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F" w:rsidRDefault="00B21F3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737DA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737DA">
        <w:rPr>
          <w:bCs/>
          <w:sz w:val="28"/>
        </w:rPr>
        <w:t>ДО</w:t>
      </w:r>
    </w:p>
    <w:p w:rsidR="00E34D8A" w:rsidRPr="00D737DA" w:rsidRDefault="00260945" w:rsidP="00B344B3">
      <w:pPr>
        <w:ind w:left="3780" w:right="72"/>
        <w:outlineLvl w:val="0"/>
        <w:rPr>
          <w:bCs/>
          <w:sz w:val="28"/>
        </w:rPr>
      </w:pPr>
      <w:r w:rsidRPr="00D737DA">
        <w:rPr>
          <w:bCs/>
          <w:sz w:val="28"/>
        </w:rPr>
        <w:t xml:space="preserve">ЧЛЕНОВЕТЕ НА </w:t>
      </w:r>
      <w:r w:rsidR="009160C1" w:rsidRPr="00D737DA">
        <w:rPr>
          <w:bCs/>
          <w:sz w:val="28"/>
        </w:rPr>
        <w:t xml:space="preserve">КОМИСИЯТА </w:t>
      </w:r>
    </w:p>
    <w:p w:rsidR="00E91866" w:rsidRPr="00D737DA" w:rsidRDefault="009160C1" w:rsidP="00CD75B9">
      <w:pPr>
        <w:ind w:left="3780" w:right="72"/>
        <w:outlineLvl w:val="0"/>
        <w:rPr>
          <w:sz w:val="28"/>
          <w:szCs w:val="28"/>
        </w:rPr>
      </w:pPr>
      <w:r w:rsidRPr="00D737DA">
        <w:rPr>
          <w:bCs/>
          <w:sz w:val="28"/>
        </w:rPr>
        <w:t xml:space="preserve">ПО </w:t>
      </w:r>
      <w:r w:rsidRPr="00D737DA">
        <w:rPr>
          <w:sz w:val="28"/>
          <w:szCs w:val="28"/>
        </w:rPr>
        <w:t>АТЕСТИРАНЕ</w:t>
      </w:r>
      <w:r w:rsidR="00CD75B9" w:rsidRPr="00D737DA">
        <w:rPr>
          <w:sz w:val="28"/>
          <w:szCs w:val="28"/>
        </w:rPr>
        <w:t>ТО</w:t>
      </w:r>
      <w:r w:rsidRPr="00D737DA">
        <w:rPr>
          <w:sz w:val="28"/>
          <w:szCs w:val="28"/>
        </w:rPr>
        <w:t xml:space="preserve"> И КОНКУРСИ</w:t>
      </w:r>
      <w:r w:rsidR="00CD75B9" w:rsidRPr="00D737DA">
        <w:rPr>
          <w:sz w:val="28"/>
          <w:szCs w:val="28"/>
        </w:rPr>
        <w:t>ТЕ</w:t>
      </w:r>
      <w:r w:rsidRPr="00D737DA">
        <w:rPr>
          <w:sz w:val="28"/>
          <w:szCs w:val="28"/>
        </w:rPr>
        <w:t xml:space="preserve"> </w:t>
      </w:r>
      <w:r w:rsidR="00CD75B9" w:rsidRPr="00D737DA">
        <w:rPr>
          <w:sz w:val="28"/>
          <w:szCs w:val="28"/>
        </w:rPr>
        <w:t>ПРИ</w:t>
      </w:r>
      <w:r w:rsidRPr="00D737DA">
        <w:rPr>
          <w:sz w:val="28"/>
          <w:szCs w:val="28"/>
        </w:rPr>
        <w:t xml:space="preserve"> </w:t>
      </w:r>
      <w:r w:rsidR="00460F76" w:rsidRPr="00D737DA">
        <w:rPr>
          <w:sz w:val="28"/>
          <w:szCs w:val="28"/>
        </w:rPr>
        <w:t>СЪДИЙСКАТА</w:t>
      </w:r>
      <w:r w:rsidRPr="00D737DA">
        <w:rPr>
          <w:sz w:val="28"/>
          <w:szCs w:val="28"/>
        </w:rPr>
        <w:t xml:space="preserve"> КОЛЕГИЯ </w:t>
      </w:r>
    </w:p>
    <w:p w:rsidR="009160C1" w:rsidRPr="00D737DA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737DA">
        <w:rPr>
          <w:sz w:val="28"/>
          <w:szCs w:val="28"/>
        </w:rPr>
        <w:t>НА ВИСШИЯ СЪДЕБЕН СЪВЕТ</w:t>
      </w:r>
    </w:p>
    <w:p w:rsidR="00322E5E" w:rsidRPr="00D737DA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737DA" w:rsidRDefault="003F71A9" w:rsidP="00743C63">
      <w:pPr>
        <w:jc w:val="center"/>
        <w:rPr>
          <w:bCs/>
          <w:sz w:val="28"/>
          <w:szCs w:val="28"/>
        </w:rPr>
      </w:pPr>
    </w:p>
    <w:p w:rsidR="00C07DD3" w:rsidRPr="00D737DA" w:rsidRDefault="00C07DD3" w:rsidP="00C07DD3">
      <w:pPr>
        <w:jc w:val="center"/>
        <w:rPr>
          <w:bCs/>
          <w:sz w:val="28"/>
          <w:szCs w:val="28"/>
        </w:rPr>
      </w:pPr>
      <w:r w:rsidRPr="00D737DA">
        <w:rPr>
          <w:bCs/>
          <w:sz w:val="28"/>
          <w:szCs w:val="28"/>
        </w:rPr>
        <w:t>Д  Н  Е  В  Е  Н     Р  Е  Д</w:t>
      </w:r>
      <w:r w:rsidRPr="00D737DA">
        <w:rPr>
          <w:bCs/>
          <w:sz w:val="28"/>
          <w:szCs w:val="28"/>
          <w:lang w:val="ru-RU"/>
        </w:rPr>
        <w:t xml:space="preserve"> </w:t>
      </w:r>
    </w:p>
    <w:p w:rsidR="00C07DD3" w:rsidRPr="00D737DA" w:rsidRDefault="00C07DD3" w:rsidP="00C07DD3">
      <w:pPr>
        <w:jc w:val="center"/>
        <w:rPr>
          <w:bCs/>
          <w:sz w:val="16"/>
          <w:szCs w:val="16"/>
        </w:rPr>
      </w:pPr>
    </w:p>
    <w:p w:rsidR="00C07DD3" w:rsidRPr="00D737DA" w:rsidRDefault="00C07DD3" w:rsidP="00C07DD3">
      <w:pPr>
        <w:jc w:val="center"/>
        <w:rPr>
          <w:bCs/>
          <w:sz w:val="28"/>
          <w:szCs w:val="28"/>
        </w:rPr>
      </w:pPr>
      <w:r w:rsidRPr="00D737D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737DA" w:rsidRDefault="00C07DD3" w:rsidP="00C07DD3">
      <w:pPr>
        <w:jc w:val="center"/>
        <w:rPr>
          <w:bCs/>
          <w:sz w:val="28"/>
          <w:szCs w:val="28"/>
        </w:rPr>
      </w:pPr>
      <w:r w:rsidRPr="00D737D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737DA" w:rsidRDefault="00C07DD3" w:rsidP="00C07DD3">
      <w:pPr>
        <w:jc w:val="center"/>
        <w:rPr>
          <w:bCs/>
          <w:sz w:val="28"/>
          <w:szCs w:val="28"/>
        </w:rPr>
      </w:pPr>
      <w:r w:rsidRPr="00D737DA">
        <w:rPr>
          <w:bCs/>
          <w:sz w:val="28"/>
          <w:szCs w:val="28"/>
        </w:rPr>
        <w:t>насрочено за</w:t>
      </w:r>
      <w:r w:rsidRPr="00D737DA">
        <w:rPr>
          <w:bCs/>
          <w:sz w:val="28"/>
          <w:szCs w:val="28"/>
          <w:lang w:val="ru-RU"/>
        </w:rPr>
        <w:t xml:space="preserve"> </w:t>
      </w:r>
      <w:r w:rsidR="0039141F" w:rsidRPr="00D737DA">
        <w:rPr>
          <w:bCs/>
          <w:sz w:val="28"/>
          <w:szCs w:val="28"/>
        </w:rPr>
        <w:t>14</w:t>
      </w:r>
      <w:r w:rsidRPr="00D737DA">
        <w:rPr>
          <w:bCs/>
          <w:sz w:val="28"/>
          <w:szCs w:val="28"/>
          <w:lang w:val="ru-RU"/>
        </w:rPr>
        <w:t>.</w:t>
      </w:r>
      <w:r w:rsidRPr="00D737DA">
        <w:rPr>
          <w:bCs/>
          <w:sz w:val="28"/>
          <w:szCs w:val="28"/>
          <w:lang w:val="en-US"/>
        </w:rPr>
        <w:t>0</w:t>
      </w:r>
      <w:r w:rsidR="0039141F" w:rsidRPr="00D737DA">
        <w:rPr>
          <w:bCs/>
          <w:sz w:val="28"/>
          <w:szCs w:val="28"/>
        </w:rPr>
        <w:t>6</w:t>
      </w:r>
      <w:r w:rsidRPr="00D737DA">
        <w:rPr>
          <w:bCs/>
          <w:sz w:val="28"/>
          <w:szCs w:val="28"/>
          <w:lang w:val="ru-RU"/>
        </w:rPr>
        <w:t>.</w:t>
      </w:r>
      <w:r w:rsidR="00732179" w:rsidRPr="00D737DA">
        <w:rPr>
          <w:bCs/>
          <w:sz w:val="28"/>
          <w:szCs w:val="28"/>
        </w:rPr>
        <w:t>2021</w:t>
      </w:r>
      <w:r w:rsidRPr="00D737DA">
        <w:rPr>
          <w:bCs/>
          <w:sz w:val="28"/>
          <w:szCs w:val="28"/>
        </w:rPr>
        <w:t xml:space="preserve"> г. (понеделник) от </w:t>
      </w:r>
      <w:r w:rsidRPr="009F7B10">
        <w:rPr>
          <w:bCs/>
          <w:sz w:val="28"/>
          <w:szCs w:val="28"/>
          <w:lang w:val="ru-RU"/>
        </w:rPr>
        <w:t>1</w:t>
      </w:r>
      <w:r w:rsidR="00B753E6" w:rsidRPr="009F7B10">
        <w:rPr>
          <w:bCs/>
          <w:sz w:val="28"/>
          <w:szCs w:val="28"/>
          <w:lang w:val="ru-RU"/>
        </w:rPr>
        <w:t>4</w:t>
      </w:r>
      <w:r w:rsidRPr="009F7B10">
        <w:rPr>
          <w:bCs/>
          <w:sz w:val="28"/>
          <w:szCs w:val="28"/>
        </w:rPr>
        <w:t>:</w:t>
      </w:r>
      <w:r w:rsidR="00341B70">
        <w:rPr>
          <w:bCs/>
          <w:sz w:val="28"/>
          <w:szCs w:val="28"/>
        </w:rPr>
        <w:t>3</w:t>
      </w:r>
      <w:bookmarkStart w:id="0" w:name="_GoBack"/>
      <w:bookmarkEnd w:id="0"/>
      <w:r w:rsidRPr="009F7B10">
        <w:rPr>
          <w:bCs/>
          <w:sz w:val="28"/>
          <w:szCs w:val="28"/>
        </w:rPr>
        <w:t>0</w:t>
      </w:r>
      <w:r w:rsidRPr="00D737DA">
        <w:rPr>
          <w:bCs/>
          <w:sz w:val="28"/>
          <w:szCs w:val="28"/>
        </w:rPr>
        <w:t xml:space="preserve"> часа </w:t>
      </w:r>
    </w:p>
    <w:p w:rsidR="00C07DD3" w:rsidRPr="00D737DA" w:rsidRDefault="0039141F" w:rsidP="00C07DD3">
      <w:pPr>
        <w:jc w:val="center"/>
        <w:rPr>
          <w:bCs/>
          <w:sz w:val="28"/>
          <w:szCs w:val="28"/>
        </w:rPr>
      </w:pPr>
      <w:proofErr w:type="spellStart"/>
      <w:r w:rsidRPr="00D737DA">
        <w:rPr>
          <w:bCs/>
          <w:sz w:val="28"/>
          <w:szCs w:val="28"/>
        </w:rPr>
        <w:t>видоеконферентно</w:t>
      </w:r>
      <w:proofErr w:type="spellEnd"/>
    </w:p>
    <w:p w:rsidR="00743C63" w:rsidRPr="00D737D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B21F3F" w:rsidRDefault="00B21F3F" w:rsidP="00743C63">
      <w:pPr>
        <w:jc w:val="both"/>
        <w:rPr>
          <w:bCs/>
          <w:sz w:val="28"/>
          <w:szCs w:val="28"/>
        </w:rPr>
      </w:pPr>
    </w:p>
    <w:p w:rsidR="00743C63" w:rsidRPr="00D737DA" w:rsidRDefault="00743C63" w:rsidP="00743C63">
      <w:pPr>
        <w:jc w:val="both"/>
        <w:rPr>
          <w:bCs/>
          <w:sz w:val="28"/>
          <w:szCs w:val="28"/>
        </w:rPr>
      </w:pPr>
      <w:r w:rsidRPr="00D737DA">
        <w:rPr>
          <w:bCs/>
          <w:sz w:val="28"/>
          <w:szCs w:val="28"/>
        </w:rPr>
        <w:t>РАЗНИ</w:t>
      </w:r>
    </w:p>
    <w:p w:rsidR="00C07DD3" w:rsidRPr="00D737DA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737DA" w:rsidRPr="00D737DA" w:rsidRDefault="00D737DA" w:rsidP="00D737D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7DA">
        <w:rPr>
          <w:bCs/>
          <w:sz w:val="28"/>
          <w:szCs w:val="28"/>
        </w:rPr>
        <w:t>-</w:t>
      </w:r>
      <w:r w:rsidR="00EC446E">
        <w:rPr>
          <w:bCs/>
          <w:sz w:val="28"/>
          <w:szCs w:val="28"/>
        </w:rPr>
        <w:t>1</w:t>
      </w:r>
      <w:r w:rsidRPr="00D737DA">
        <w:rPr>
          <w:bCs/>
          <w:sz w:val="28"/>
          <w:szCs w:val="28"/>
        </w:rPr>
        <w:t>. ОТНОСНО: Проекти  на становища</w:t>
      </w:r>
      <w:r w:rsidRPr="00D737DA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 w:rsidRPr="00D737DA">
        <w:rPr>
          <w:bCs/>
          <w:sz w:val="28"/>
          <w:szCs w:val="28"/>
        </w:rPr>
        <w:t>Районен съд - Русе</w:t>
      </w:r>
      <w:r w:rsidRPr="00D737DA">
        <w:rPr>
          <w:sz w:val="28"/>
          <w:szCs w:val="28"/>
        </w:rPr>
        <w:t xml:space="preserve">, във връзка с открита процедура за избор, който ще се проведе на 22.06.2021 г. </w:t>
      </w:r>
    </w:p>
    <w:p w:rsidR="00D737DA" w:rsidRPr="00D737DA" w:rsidRDefault="00D737DA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737DA" w:rsidRPr="00D737DA" w:rsidRDefault="00D737DA" w:rsidP="00D737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7DA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D737DA">
        <w:rPr>
          <w:bCs/>
          <w:sz w:val="28"/>
          <w:szCs w:val="28"/>
        </w:rPr>
        <w:t xml:space="preserve">Пламен Георгиев </w:t>
      </w:r>
      <w:proofErr w:type="spellStart"/>
      <w:r w:rsidRPr="00D737DA">
        <w:rPr>
          <w:bCs/>
          <w:sz w:val="28"/>
          <w:szCs w:val="28"/>
        </w:rPr>
        <w:t>Ченджиев</w:t>
      </w:r>
      <w:proofErr w:type="spellEnd"/>
      <w:r w:rsidRPr="00D737DA">
        <w:rPr>
          <w:bCs/>
          <w:sz w:val="28"/>
          <w:szCs w:val="28"/>
        </w:rPr>
        <w:t xml:space="preserve"> </w:t>
      </w:r>
      <w:r w:rsidRPr="00D737DA">
        <w:rPr>
          <w:bCs/>
          <w:color w:val="000000"/>
          <w:sz w:val="28"/>
          <w:szCs w:val="28"/>
        </w:rPr>
        <w:t>- изпълняващ функциите</w:t>
      </w:r>
      <w:r w:rsidRPr="00D737DA">
        <w:rPr>
          <w:sz w:val="28"/>
          <w:szCs w:val="28"/>
        </w:rPr>
        <w:t xml:space="preserve"> „административен ръководител - председател“ </w:t>
      </w:r>
      <w:r w:rsidRPr="00D737DA">
        <w:rPr>
          <w:bCs/>
          <w:color w:val="000000"/>
          <w:sz w:val="28"/>
          <w:szCs w:val="28"/>
        </w:rPr>
        <w:t>на Районен съд - Русе</w:t>
      </w:r>
      <w:r w:rsidRPr="00D737DA">
        <w:rPr>
          <w:bCs/>
          <w:sz w:val="28"/>
          <w:szCs w:val="28"/>
        </w:rPr>
        <w:t xml:space="preserve">; </w:t>
      </w:r>
      <w:r w:rsidRPr="00D737DA">
        <w:rPr>
          <w:sz w:val="28"/>
          <w:szCs w:val="28"/>
        </w:rPr>
        <w:t xml:space="preserve"> </w:t>
      </w:r>
    </w:p>
    <w:p w:rsidR="00D737DA" w:rsidRPr="00D737DA" w:rsidRDefault="00D737DA" w:rsidP="00D737DA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737DA" w:rsidRPr="00D737DA" w:rsidRDefault="00D737DA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7DA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D737DA">
        <w:rPr>
          <w:bCs/>
          <w:sz w:val="28"/>
          <w:szCs w:val="28"/>
        </w:rPr>
        <w:t xml:space="preserve">Елена Иванова Балджиева - съдия в Районен съд - Русе; </w:t>
      </w:r>
      <w:r w:rsidRPr="00D737DA">
        <w:rPr>
          <w:sz w:val="28"/>
          <w:szCs w:val="28"/>
        </w:rPr>
        <w:t xml:space="preserve"> </w:t>
      </w:r>
    </w:p>
    <w:p w:rsidR="00D737DA" w:rsidRPr="00D737DA" w:rsidRDefault="00D737DA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737DA" w:rsidRPr="00D737DA" w:rsidRDefault="00D737DA" w:rsidP="0044309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737DA">
        <w:rPr>
          <w:sz w:val="28"/>
          <w:szCs w:val="28"/>
        </w:rPr>
        <w:t xml:space="preserve">3. Проект на становище за притежаваните професионални качества на </w:t>
      </w:r>
      <w:r w:rsidRPr="00D737DA">
        <w:rPr>
          <w:bCs/>
          <w:sz w:val="28"/>
          <w:szCs w:val="28"/>
        </w:rPr>
        <w:t xml:space="preserve">Мирослав </w:t>
      </w:r>
      <w:proofErr w:type="spellStart"/>
      <w:r w:rsidRPr="00D737DA">
        <w:rPr>
          <w:bCs/>
          <w:sz w:val="28"/>
          <w:szCs w:val="28"/>
        </w:rPr>
        <w:t>Архангелов</w:t>
      </w:r>
      <w:proofErr w:type="spellEnd"/>
      <w:r w:rsidRPr="00D737DA">
        <w:rPr>
          <w:bCs/>
          <w:sz w:val="28"/>
          <w:szCs w:val="28"/>
        </w:rPr>
        <w:t xml:space="preserve"> Йорданов - съдия в Районен съд - Русе</w:t>
      </w:r>
      <w:r w:rsidRPr="00D737DA">
        <w:rPr>
          <w:bCs/>
          <w:color w:val="000000"/>
          <w:sz w:val="28"/>
          <w:szCs w:val="28"/>
        </w:rPr>
        <w:t>.</w:t>
      </w:r>
      <w:r w:rsidRPr="00D737DA">
        <w:rPr>
          <w:bCs/>
          <w:sz w:val="28"/>
          <w:szCs w:val="28"/>
        </w:rPr>
        <w:t xml:space="preserve"> </w:t>
      </w:r>
    </w:p>
    <w:p w:rsidR="00D737DA" w:rsidRPr="009F7B10" w:rsidRDefault="00D737DA" w:rsidP="00C07DD3">
      <w:pPr>
        <w:autoSpaceDE w:val="0"/>
        <w:autoSpaceDN w:val="0"/>
        <w:adjustRightInd w:val="0"/>
        <w:jc w:val="both"/>
        <w:rPr>
          <w:iCs/>
          <w:sz w:val="36"/>
          <w:szCs w:val="28"/>
        </w:rPr>
      </w:pPr>
      <w:r w:rsidRPr="00D737DA">
        <w:rPr>
          <w:iCs/>
          <w:sz w:val="28"/>
          <w:szCs w:val="28"/>
        </w:rPr>
        <w:t xml:space="preserve"> </w:t>
      </w:r>
    </w:p>
    <w:p w:rsidR="00ED078E" w:rsidRPr="00D11224" w:rsidRDefault="00ED078E" w:rsidP="00ED07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7DA">
        <w:rPr>
          <w:bCs/>
          <w:sz w:val="28"/>
          <w:szCs w:val="28"/>
        </w:rPr>
        <w:t>-</w:t>
      </w:r>
      <w:r w:rsidR="00170C45">
        <w:rPr>
          <w:bCs/>
          <w:sz w:val="28"/>
          <w:szCs w:val="28"/>
        </w:rPr>
        <w:t>2</w:t>
      </w:r>
      <w:r w:rsidRPr="00D737DA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Писмо от административния ръководител - председател на Окръжен съд - Кюстендил за разяснения относно избора на Помощна атестационна комисия за периодичното атестиране на Михаил Александров Малчев - съдия в Районен съд - Дупница. 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10785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1 г.) </w:t>
      </w:r>
    </w:p>
    <w:p w:rsidR="00D737DA" w:rsidRPr="009F7B10" w:rsidRDefault="00D737DA" w:rsidP="00ED078E">
      <w:pPr>
        <w:jc w:val="both"/>
        <w:rPr>
          <w:bCs/>
          <w:sz w:val="36"/>
          <w:szCs w:val="28"/>
        </w:rPr>
      </w:pPr>
    </w:p>
    <w:p w:rsidR="00F21545" w:rsidRDefault="00F21545" w:rsidP="00F2154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Р-</w:t>
      </w:r>
      <w:r w:rsidR="00170C4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Произнасяне по допустимостта на кандидатите - участници в конкурс за първоначално назначаване и заемане на 31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тридесет и една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длъжности „съдия“ в административните съдилища, обявен с решение на Съдийската колегия на Висшия съдебен съвет по протокол №</w:t>
      </w:r>
      <w:r>
        <w:rPr>
          <w:sz w:val="28"/>
          <w:szCs w:val="28"/>
          <w:shd w:val="clear" w:color="auto" w:fill="FFFFFF"/>
        </w:rPr>
        <w:t xml:space="preserve">12/13.04.2021 г.,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ДВ, бр. 32/16.04.2021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F21545" w:rsidRDefault="00F21545" w:rsidP="00F2154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u w:val="single"/>
        </w:rPr>
      </w:pPr>
    </w:p>
    <w:p w:rsidR="00B21F3F" w:rsidRDefault="00B21F3F" w:rsidP="00F2154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21F3F" w:rsidRDefault="00B21F3F" w:rsidP="00F2154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21F3F" w:rsidRDefault="00B21F3F" w:rsidP="00F2154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21F3F" w:rsidRDefault="00B21F3F" w:rsidP="00F2154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21545" w:rsidRDefault="00F21545" w:rsidP="00F21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</w:t>
      </w:r>
      <w:r w:rsidR="00170C45">
        <w:rPr>
          <w:bCs/>
          <w:sz w:val="28"/>
          <w:szCs w:val="28"/>
          <w:u w:val="single"/>
        </w:rPr>
        <w:t>-4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Проект на решение за прекратяване на конкурс за преместване и заемане на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длъжност „съдия“ в Апелативен специализиран наказателен съд, обявен с решение на Съдийската колегия на Висшия съдебен съвет по протокол № 14/27.04.2021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37/07.05.2021 г.</w:t>
      </w:r>
      <w:r>
        <w:rPr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B21F3F" w:rsidRDefault="00B21F3F" w:rsidP="00F21545">
      <w:pPr>
        <w:jc w:val="both"/>
        <w:rPr>
          <w:bCs/>
          <w:sz w:val="28"/>
          <w:szCs w:val="28"/>
          <w:u w:val="single"/>
        </w:rPr>
      </w:pPr>
    </w:p>
    <w:p w:rsidR="00F21545" w:rsidRDefault="00F21545" w:rsidP="00F21545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</w:t>
      </w:r>
      <w:r w:rsidR="00170C45">
        <w:rPr>
          <w:bCs/>
          <w:sz w:val="28"/>
          <w:szCs w:val="28"/>
          <w:u w:val="single"/>
        </w:rPr>
        <w:t>-5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Обявяване на конкурс за повишаване в длъжност „съдия“ в апелативните съдилища – наказателно отделение. </w:t>
      </w:r>
    </w:p>
    <w:p w:rsidR="00F21545" w:rsidRDefault="00F21545" w:rsidP="00F2154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21545" w:rsidRDefault="00F21545" w:rsidP="00F215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="00170C45">
        <w:rPr>
          <w:sz w:val="28"/>
          <w:szCs w:val="28"/>
          <w:u w:val="single"/>
        </w:rPr>
        <w:t>-6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Трето класиране на кандидатите в конкурса за първоначално назначаване в районните съдилища, обявен с решение на Съдийската колегия на Висшия съдебен съвет по протокол № 7/25.02.2020 г. изм. и доп. с решение по протокол № 8/10.03.2020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47/22.05.2020 г.</w:t>
      </w:r>
      <w:r>
        <w:rPr>
          <w:sz w:val="28"/>
          <w:szCs w:val="28"/>
          <w:lang w:val="en-US"/>
        </w:rPr>
        <w:t>).</w:t>
      </w:r>
    </w:p>
    <w:p w:rsidR="00F21545" w:rsidRDefault="00F21545" w:rsidP="00F21545">
      <w:pPr>
        <w:rPr>
          <w:rFonts w:asciiTheme="minorHAnsi" w:hAnsiTheme="minorHAnsi" w:cstheme="minorBidi"/>
          <w:sz w:val="22"/>
          <w:szCs w:val="22"/>
        </w:rPr>
      </w:pPr>
    </w:p>
    <w:p w:rsidR="00F21545" w:rsidRDefault="00F21545" w:rsidP="00F2154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170C45">
        <w:rPr>
          <w:sz w:val="28"/>
          <w:szCs w:val="28"/>
          <w:u w:val="single"/>
        </w:rPr>
        <w:t>7.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Заявление от Пенка Иванова Велинова – заместник на административния ръководител на Специализирания наказателен съд, за отказ от участие в обявения, с решение на Съдийската колегия на Висшия съдебен съвет по протокол № 21/02.07.2019 г., конкурс за повишаване в окръжните съдилища – гражданска колегия.</w:t>
      </w:r>
    </w:p>
    <w:p w:rsidR="00F21545" w:rsidRDefault="00F21545" w:rsidP="00F21545">
      <w:pPr>
        <w:jc w:val="both"/>
        <w:rPr>
          <w:sz w:val="28"/>
          <w:szCs w:val="28"/>
          <w:u w:val="single"/>
        </w:rPr>
      </w:pPr>
    </w:p>
    <w:p w:rsidR="00F21545" w:rsidRDefault="00F21545" w:rsidP="00F2154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170C45">
        <w:rPr>
          <w:sz w:val="28"/>
          <w:szCs w:val="28"/>
          <w:u w:val="single"/>
        </w:rPr>
        <w:t>8.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Заявление от Пенка Иванова Велинова – заместник на административния ръководител на Специализирания наказателен съд, за отказ от участие в обявения, с решение на Съдийската колегия на Висшия съдебен съвет по протокол № 21/02.07.2019 г., конкурс за повишаване в окръжните съдилища – наказателна колегия.</w:t>
      </w:r>
    </w:p>
    <w:p w:rsidR="00F21545" w:rsidRDefault="00F21545" w:rsidP="00F21545">
      <w:pPr>
        <w:jc w:val="both"/>
        <w:rPr>
          <w:sz w:val="28"/>
          <w:szCs w:val="28"/>
          <w:u w:val="single"/>
        </w:rPr>
      </w:pPr>
    </w:p>
    <w:p w:rsidR="00F21545" w:rsidRDefault="00F21545" w:rsidP="00F2154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u w:val="single"/>
        </w:rPr>
        <w:t>Р-</w:t>
      </w:r>
      <w:r w:rsidR="00170C45">
        <w:rPr>
          <w:sz w:val="28"/>
          <w:szCs w:val="28"/>
          <w:u w:val="single"/>
        </w:rPr>
        <w:t>9.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Писмо от административн</w:t>
      </w:r>
      <w:r w:rsidR="007427A1">
        <w:rPr>
          <w:sz w:val="28"/>
          <w:szCs w:val="28"/>
        </w:rPr>
        <w:t>ия</w:t>
      </w:r>
      <w:r>
        <w:rPr>
          <w:sz w:val="28"/>
          <w:szCs w:val="28"/>
        </w:rPr>
        <w:t xml:space="preserve"> ръководител - председател на Софийския районен съд във връзка с конкурсите за повишаване в окръжните съдилища – гражданска и търговска колегия.</w:t>
      </w:r>
    </w:p>
    <w:p w:rsidR="00C224E5" w:rsidRDefault="00C224E5" w:rsidP="008824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FD" w:rsidRPr="00E17926" w:rsidRDefault="00A448FD" w:rsidP="00A44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926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B21F3F">
        <w:rPr>
          <w:sz w:val="28"/>
          <w:szCs w:val="28"/>
        </w:rPr>
        <w:t>0</w:t>
      </w:r>
      <w:r w:rsidRPr="00E17926">
        <w:rPr>
          <w:sz w:val="28"/>
          <w:szCs w:val="28"/>
        </w:rPr>
        <w:t xml:space="preserve">. ОТНОСНО: Определяне  на изпълняващ функциите административен ръководител - председател на Окръжен съд - Благоевград, поради изтичащ на 22.06.2020 г. мандат. </w:t>
      </w:r>
    </w:p>
    <w:p w:rsidR="00A448FD" w:rsidRPr="00E17926" w:rsidRDefault="00A448FD" w:rsidP="00A4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8FD" w:rsidRPr="00E17926" w:rsidRDefault="00A448FD" w:rsidP="00A448FD">
      <w:pPr>
        <w:jc w:val="both"/>
        <w:rPr>
          <w:sz w:val="28"/>
          <w:szCs w:val="28"/>
        </w:rPr>
      </w:pPr>
      <w:r w:rsidRPr="00E17926">
        <w:rPr>
          <w:sz w:val="28"/>
          <w:szCs w:val="28"/>
        </w:rPr>
        <w:t>Р-</w:t>
      </w:r>
      <w:r w:rsidR="00B21F3F">
        <w:rPr>
          <w:sz w:val="28"/>
          <w:szCs w:val="28"/>
        </w:rPr>
        <w:t>11</w:t>
      </w:r>
      <w:r w:rsidRPr="00E17926">
        <w:rPr>
          <w:sz w:val="28"/>
          <w:szCs w:val="28"/>
        </w:rPr>
        <w:t xml:space="preserve">. ОТНОСНО: Оптимизиране щатната численост на Районен съд </w:t>
      </w:r>
      <w:r w:rsidR="009F7B10">
        <w:rPr>
          <w:sz w:val="28"/>
          <w:szCs w:val="28"/>
        </w:rPr>
        <w:t>-</w:t>
      </w:r>
      <w:r w:rsidRPr="00E17926">
        <w:rPr>
          <w:sz w:val="28"/>
          <w:szCs w:val="28"/>
        </w:rPr>
        <w:t xml:space="preserve"> Тутракан. </w:t>
      </w:r>
    </w:p>
    <w:p w:rsidR="00A448FD" w:rsidRDefault="00A448FD" w:rsidP="00A448FD">
      <w:pPr>
        <w:jc w:val="both"/>
        <w:rPr>
          <w:sz w:val="28"/>
          <w:szCs w:val="28"/>
        </w:rPr>
      </w:pPr>
    </w:p>
    <w:p w:rsidR="00A448FD" w:rsidRPr="00E17926" w:rsidRDefault="00A448FD" w:rsidP="00A448F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B21F3F">
        <w:rPr>
          <w:sz w:val="28"/>
          <w:szCs w:val="28"/>
        </w:rPr>
        <w:t>12</w:t>
      </w:r>
      <w:r w:rsidRPr="00E17926">
        <w:rPr>
          <w:sz w:val="28"/>
          <w:szCs w:val="28"/>
        </w:rPr>
        <w:t xml:space="preserve">. ОТНОСНО: Оптимизиране щатната численост на Районен съд </w:t>
      </w:r>
      <w:r w:rsidR="009F7B10">
        <w:rPr>
          <w:sz w:val="28"/>
          <w:szCs w:val="28"/>
        </w:rPr>
        <w:t>-</w:t>
      </w:r>
      <w:r w:rsidRPr="00E17926">
        <w:rPr>
          <w:sz w:val="28"/>
          <w:szCs w:val="28"/>
        </w:rPr>
        <w:t xml:space="preserve"> Харманли. </w:t>
      </w:r>
    </w:p>
    <w:p w:rsidR="00A448FD" w:rsidRPr="00E17926" w:rsidRDefault="00A448FD" w:rsidP="00A4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8FD" w:rsidRPr="00E17926" w:rsidRDefault="00A448FD" w:rsidP="00A44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926">
        <w:rPr>
          <w:sz w:val="28"/>
          <w:szCs w:val="28"/>
        </w:rPr>
        <w:t>Р-</w:t>
      </w:r>
      <w:r w:rsidR="00B21F3F">
        <w:rPr>
          <w:sz w:val="28"/>
          <w:szCs w:val="28"/>
        </w:rPr>
        <w:t>13</w:t>
      </w:r>
      <w:r w:rsidRPr="00E17926">
        <w:rPr>
          <w:sz w:val="28"/>
          <w:szCs w:val="28"/>
        </w:rPr>
        <w:t xml:space="preserve">. ОТНОСНО: Извлечение от протокол №13 от заседание на Комисията по правни въпроси към Пленума на Висшия съдебен съвет относно запитване от съдии от Районен съд </w:t>
      </w:r>
      <w:r w:rsidR="009F7B10">
        <w:rPr>
          <w:sz w:val="28"/>
          <w:szCs w:val="28"/>
        </w:rPr>
        <w:t>-</w:t>
      </w:r>
      <w:r w:rsidRPr="00E17926">
        <w:rPr>
          <w:sz w:val="28"/>
          <w:szCs w:val="28"/>
        </w:rPr>
        <w:t xml:space="preserve"> Търговище по повод заповед </w:t>
      </w:r>
      <w:r w:rsidR="007427A1">
        <w:rPr>
          <w:sz w:val="28"/>
          <w:szCs w:val="28"/>
        </w:rPr>
        <w:t xml:space="preserve">за командироване </w:t>
      </w:r>
      <w:r w:rsidRPr="00E17926">
        <w:rPr>
          <w:sz w:val="28"/>
          <w:szCs w:val="28"/>
        </w:rPr>
        <w:t xml:space="preserve">на административния ръководител </w:t>
      </w:r>
      <w:r w:rsidR="009F7B10">
        <w:rPr>
          <w:sz w:val="28"/>
          <w:szCs w:val="28"/>
        </w:rPr>
        <w:t>-</w:t>
      </w:r>
      <w:r w:rsidRPr="00E17926">
        <w:rPr>
          <w:sz w:val="28"/>
          <w:szCs w:val="28"/>
        </w:rPr>
        <w:t xml:space="preserve"> председател на Окръжен съд </w:t>
      </w:r>
      <w:r w:rsidR="009F7B10">
        <w:rPr>
          <w:sz w:val="28"/>
          <w:szCs w:val="28"/>
        </w:rPr>
        <w:t>-</w:t>
      </w:r>
      <w:r w:rsidRPr="00E17926">
        <w:rPr>
          <w:sz w:val="28"/>
          <w:szCs w:val="28"/>
        </w:rPr>
        <w:t xml:space="preserve"> Търговище и във връзка с приложението на чл. 81 от ЗСВ. </w:t>
      </w:r>
    </w:p>
    <w:p w:rsidR="00A448FD" w:rsidRPr="00E17926" w:rsidRDefault="00A448FD" w:rsidP="00A4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8FD" w:rsidRDefault="00A448FD" w:rsidP="00C224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7B10" w:rsidRDefault="009F7B10" w:rsidP="00055DE4">
      <w:pPr>
        <w:jc w:val="both"/>
        <w:rPr>
          <w:bCs/>
          <w:sz w:val="28"/>
          <w:szCs w:val="28"/>
        </w:rPr>
      </w:pPr>
    </w:p>
    <w:p w:rsidR="00055DE4" w:rsidRPr="00D737DA" w:rsidRDefault="00EC446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D737DA">
        <w:rPr>
          <w:bCs/>
          <w:sz w:val="28"/>
          <w:szCs w:val="28"/>
        </w:rPr>
        <w:t xml:space="preserve"> ЗА ПОВИШАВАНЕ НА МЯСТО В ПО-ГОРЕН РАНГ</w:t>
      </w:r>
    </w:p>
    <w:p w:rsidR="00236023" w:rsidRPr="00D737DA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864" w:rsidRPr="00D737DA" w:rsidRDefault="008B3864" w:rsidP="008B38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1</w:t>
      </w:r>
      <w:r w:rsidRPr="00D737D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Людмила </w:t>
      </w:r>
      <w:proofErr w:type="spellStart"/>
      <w:r w:rsidRPr="00D737DA">
        <w:rPr>
          <w:bCs/>
          <w:sz w:val="28"/>
          <w:szCs w:val="28"/>
        </w:rPr>
        <w:t>Людмилова</w:t>
      </w:r>
      <w:proofErr w:type="spellEnd"/>
      <w:r w:rsidRPr="00D737DA">
        <w:rPr>
          <w:bCs/>
          <w:sz w:val="28"/>
          <w:szCs w:val="28"/>
        </w:rPr>
        <w:t xml:space="preserve"> Митрева - съдия в Районен съд - Пловдив, на място в по-горен ранг „съдия в ОС“. </w:t>
      </w:r>
    </w:p>
    <w:p w:rsidR="002D26AB" w:rsidRPr="00D737DA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864" w:rsidRPr="00D737DA" w:rsidRDefault="008B3864" w:rsidP="008B38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2</w:t>
      </w:r>
      <w:r w:rsidRPr="00D737D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повишаване на Камелия Георгиева Ненкова - съдия в Районен съд - Перник, на място в по-горен ранг „съдия в ОС“. </w:t>
      </w:r>
    </w:p>
    <w:p w:rsidR="00EC5466" w:rsidRDefault="00EC5466" w:rsidP="00BB6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84B" w:rsidRPr="00D737DA" w:rsidRDefault="00BB684B" w:rsidP="00BB6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3</w:t>
      </w:r>
      <w:r w:rsidRPr="00D737D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Десислава Георгиева Манасиева - Жекова - заместник на административния ръководител - заместник-председател на Районен съд - Варна, с ранг „съдия в ОС“, на място в по-горен ранг „съдия в АС“. </w:t>
      </w:r>
    </w:p>
    <w:p w:rsidR="00EC5466" w:rsidRDefault="00EC5466" w:rsidP="00BB6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5466" w:rsidRPr="00D737DA" w:rsidRDefault="00EC5466" w:rsidP="00EC54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4</w:t>
      </w:r>
      <w:r w:rsidRPr="00D737D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</w:t>
      </w:r>
      <w:r>
        <w:rPr>
          <w:bCs/>
          <w:sz w:val="28"/>
          <w:szCs w:val="28"/>
        </w:rPr>
        <w:t xml:space="preserve">Татяна Андонова Лефтерова </w:t>
      </w:r>
      <w:r w:rsidR="009F7B1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Савова</w:t>
      </w:r>
      <w:r w:rsidRPr="00D737DA">
        <w:rPr>
          <w:bCs/>
          <w:sz w:val="28"/>
          <w:szCs w:val="28"/>
        </w:rPr>
        <w:t xml:space="preserve"> </w:t>
      </w:r>
      <w:r w:rsidR="009F7B1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съдия в</w:t>
      </w:r>
      <w:r w:rsidRPr="00D737DA">
        <w:rPr>
          <w:bCs/>
          <w:sz w:val="28"/>
          <w:szCs w:val="28"/>
        </w:rPr>
        <w:t xml:space="preserve"> Районен съд - Варна, с ранг „съдия в ОС“, на място в по-горен ранг „съдия в АС“. </w:t>
      </w:r>
    </w:p>
    <w:p w:rsidR="00EC5466" w:rsidRDefault="00EC5466" w:rsidP="00BB6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84B" w:rsidRPr="00D737DA" w:rsidRDefault="00BB684B" w:rsidP="00BB68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5</w:t>
      </w:r>
      <w:r w:rsidRPr="00D737D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Варна за повишаване на Магдалена Колева Давидова - Янева - административен ръководител - председател на Районен съд - Варна, с ранг „съдия в ОС“, на място в по-горен ранг „съдия в АС“. </w:t>
      </w:r>
    </w:p>
    <w:p w:rsidR="00EC5466" w:rsidRDefault="00EC5466" w:rsidP="007503A4">
      <w:pPr>
        <w:rPr>
          <w:sz w:val="28"/>
          <w:szCs w:val="28"/>
        </w:rPr>
      </w:pPr>
    </w:p>
    <w:p w:rsidR="009F7B10" w:rsidRDefault="009F7B10" w:rsidP="007503A4">
      <w:pPr>
        <w:rPr>
          <w:sz w:val="28"/>
          <w:szCs w:val="28"/>
        </w:rPr>
      </w:pPr>
    </w:p>
    <w:p w:rsidR="007503A4" w:rsidRPr="00D737DA" w:rsidRDefault="007503A4" w:rsidP="007503A4">
      <w:pPr>
        <w:rPr>
          <w:sz w:val="28"/>
          <w:szCs w:val="28"/>
        </w:rPr>
      </w:pPr>
      <w:r w:rsidRPr="00D737DA">
        <w:rPr>
          <w:sz w:val="28"/>
          <w:szCs w:val="28"/>
        </w:rPr>
        <w:t xml:space="preserve">ПОЛУЧЕНА ЧАСТ Х НА ЕФ </w:t>
      </w:r>
      <w:r w:rsidR="00040BF6" w:rsidRPr="00D737DA">
        <w:rPr>
          <w:sz w:val="28"/>
          <w:szCs w:val="28"/>
        </w:rPr>
        <w:t>-</w:t>
      </w:r>
      <w:r w:rsidR="00040BF6" w:rsidRPr="00D737DA">
        <w:rPr>
          <w:sz w:val="28"/>
          <w:szCs w:val="28"/>
          <w:lang w:val="en-GB"/>
        </w:rPr>
        <w:t xml:space="preserve"> </w:t>
      </w:r>
      <w:r w:rsidR="00040BF6" w:rsidRPr="00D737DA">
        <w:rPr>
          <w:sz w:val="28"/>
          <w:szCs w:val="28"/>
        </w:rPr>
        <w:t>БЕЗ ВЪЗРАЖЕНИЕ</w:t>
      </w:r>
    </w:p>
    <w:p w:rsidR="00746575" w:rsidRPr="00D737DA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5FF8" w:rsidRPr="00D737DA" w:rsidRDefault="002F3B4C" w:rsidP="009F7B1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131209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Стоян Тодоров Михов - съдия в Софийски районен съд. </w:t>
      </w:r>
    </w:p>
    <w:p w:rsidR="00077849" w:rsidRPr="00D737DA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315B2C" w:rsidRDefault="00315B2C" w:rsidP="00315B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Периодично атестиране на Красимира Делчева Кондова - съдия в Районен съд - Сливен. </w:t>
      </w:r>
    </w:p>
    <w:p w:rsidR="00315B2C" w:rsidRDefault="00315B2C" w:rsidP="00170C45">
      <w:pPr>
        <w:jc w:val="both"/>
        <w:rPr>
          <w:bCs/>
          <w:sz w:val="28"/>
          <w:szCs w:val="28"/>
        </w:rPr>
      </w:pPr>
    </w:p>
    <w:p w:rsidR="00170C45" w:rsidRPr="00D7489E" w:rsidRDefault="00170C45" w:rsidP="00170C4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7489E">
        <w:rPr>
          <w:bCs/>
          <w:sz w:val="28"/>
          <w:szCs w:val="28"/>
        </w:rPr>
        <w:t>С-</w:t>
      </w:r>
      <w:r w:rsidR="00131209">
        <w:rPr>
          <w:bCs/>
          <w:sz w:val="28"/>
          <w:szCs w:val="28"/>
        </w:rPr>
        <w:t>8</w:t>
      </w:r>
      <w:r w:rsidRPr="00D7489E">
        <w:rPr>
          <w:bCs/>
          <w:sz w:val="28"/>
          <w:szCs w:val="28"/>
        </w:rPr>
        <w:t xml:space="preserve">. ОТНОСНО: </w:t>
      </w:r>
      <w:r w:rsidRPr="00D7489E">
        <w:rPr>
          <w:rFonts w:ascii="Times New Roman CYR" w:hAnsi="Times New Roman CYR" w:cs="Times New Roman CYR"/>
          <w:sz w:val="28"/>
          <w:szCs w:val="28"/>
        </w:rPr>
        <w:t>Извънредно атестиране на Игнат Цветков Колчев - административен ръководител - председател на Административен съд – Смолян.</w:t>
      </w:r>
    </w:p>
    <w:p w:rsidR="00170C45" w:rsidRDefault="00170C45" w:rsidP="00632607">
      <w:pPr>
        <w:ind w:left="3780" w:right="72" w:hanging="900"/>
        <w:outlineLvl w:val="0"/>
        <w:rPr>
          <w:bCs/>
          <w:sz w:val="28"/>
        </w:rPr>
      </w:pPr>
    </w:p>
    <w:p w:rsidR="009F7B10" w:rsidRDefault="009F7B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F7B10" w:rsidRDefault="009F7B10" w:rsidP="00131209">
      <w:pPr>
        <w:rPr>
          <w:bCs/>
          <w:sz w:val="28"/>
          <w:szCs w:val="28"/>
        </w:rPr>
      </w:pPr>
    </w:p>
    <w:p w:rsidR="00131209" w:rsidRPr="00D737DA" w:rsidRDefault="00131209" w:rsidP="00131209">
      <w:pPr>
        <w:rPr>
          <w:rFonts w:ascii="Times New Roman CYR" w:hAnsi="Times New Roman CYR" w:cs="Times New Roman CYR"/>
          <w:bCs/>
          <w:sz w:val="28"/>
          <w:szCs w:val="28"/>
        </w:rPr>
      </w:pPr>
      <w:r w:rsidRPr="00D737DA">
        <w:rPr>
          <w:bCs/>
          <w:sz w:val="28"/>
          <w:szCs w:val="28"/>
        </w:rPr>
        <w:t>ЕДИННИ ФОРМУЛЯРИ</w:t>
      </w:r>
    </w:p>
    <w:p w:rsidR="00131209" w:rsidRPr="00D737DA" w:rsidRDefault="00131209" w:rsidP="0013120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31209" w:rsidRDefault="00131209" w:rsidP="009F7B1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9</w:t>
      </w:r>
      <w:r w:rsidRPr="00D737DA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Ивайло Йосифов Иванов - съдия в Районен съд - Русе.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F7B10" w:rsidRDefault="009F7B10" w:rsidP="009F7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1209" w:rsidRPr="004E1663" w:rsidRDefault="00131209" w:rsidP="009F7B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10</w:t>
      </w:r>
      <w:r w:rsidRPr="00D737DA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Надежда Георгиева Славчева - Андонова - съдия в Районен съд - Пловдив. </w:t>
      </w:r>
    </w:p>
    <w:p w:rsidR="00131209" w:rsidRDefault="00131209" w:rsidP="001312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1209" w:rsidRPr="004E1663" w:rsidRDefault="00131209" w:rsidP="009F7B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11</w:t>
      </w:r>
      <w:r w:rsidRPr="00D737DA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 w:rsidRPr="002F46AC">
        <w:rPr>
          <w:bCs/>
          <w:sz w:val="28"/>
          <w:szCs w:val="28"/>
        </w:rPr>
        <w:t xml:space="preserve">Цветелина Георгиева </w:t>
      </w:r>
      <w:proofErr w:type="spellStart"/>
      <w:r w:rsidRPr="002F46AC">
        <w:rPr>
          <w:bCs/>
          <w:sz w:val="28"/>
          <w:szCs w:val="28"/>
        </w:rPr>
        <w:t>Хекимова</w:t>
      </w:r>
      <w:proofErr w:type="spellEnd"/>
      <w:r>
        <w:rPr>
          <w:bCs/>
          <w:sz w:val="28"/>
          <w:szCs w:val="28"/>
        </w:rPr>
        <w:t xml:space="preserve"> - съдия в Окръжен съд - Варна.</w:t>
      </w:r>
      <w:r w:rsidRPr="00D11224">
        <w:rPr>
          <w:bCs/>
          <w:sz w:val="28"/>
          <w:szCs w:val="28"/>
        </w:rPr>
        <w:t xml:space="preserve"> </w:t>
      </w:r>
    </w:p>
    <w:p w:rsidR="00131209" w:rsidRPr="00C224E5" w:rsidRDefault="00131209" w:rsidP="0013120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9F7B10" w:rsidRPr="004E1663" w:rsidRDefault="00131209" w:rsidP="009F7B1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D737DA">
        <w:rPr>
          <w:bCs/>
          <w:sz w:val="28"/>
          <w:szCs w:val="28"/>
        </w:rPr>
        <w:t xml:space="preserve">. ОТНОСНО: </w:t>
      </w:r>
      <w:r w:rsidRPr="009523AC">
        <w:rPr>
          <w:bCs/>
          <w:sz w:val="28"/>
          <w:szCs w:val="28"/>
        </w:rPr>
        <w:t xml:space="preserve">Периодично атестиране на Ивелина Христова </w:t>
      </w:r>
      <w:proofErr w:type="spellStart"/>
      <w:r w:rsidRPr="009523AC">
        <w:rPr>
          <w:bCs/>
          <w:sz w:val="28"/>
          <w:szCs w:val="28"/>
        </w:rPr>
        <w:t>Христова</w:t>
      </w:r>
      <w:proofErr w:type="spellEnd"/>
      <w:r w:rsidRPr="009523AC">
        <w:rPr>
          <w:bCs/>
          <w:sz w:val="28"/>
          <w:szCs w:val="28"/>
        </w:rPr>
        <w:t xml:space="preserve"> - Желева - съдия в Районен съд - Варна. </w:t>
      </w:r>
    </w:p>
    <w:p w:rsidR="00131209" w:rsidRPr="004E1663" w:rsidRDefault="00131209" w:rsidP="001312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31209" w:rsidRPr="00D737DA" w:rsidRDefault="00131209" w:rsidP="0013120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13</w:t>
      </w:r>
      <w:r w:rsidRPr="00D737DA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D11224">
        <w:rPr>
          <w:bCs/>
          <w:sz w:val="28"/>
          <w:szCs w:val="28"/>
        </w:rPr>
        <w:t xml:space="preserve"> атестиране на</w:t>
      </w:r>
      <w:r>
        <w:rPr>
          <w:bCs/>
          <w:sz w:val="28"/>
          <w:szCs w:val="28"/>
        </w:rPr>
        <w:t xml:space="preserve"> Силвия Цветкова Кръстева - съдия в Окръжен съд - Плевен.</w:t>
      </w:r>
    </w:p>
    <w:p w:rsidR="00170C45" w:rsidRDefault="00170C45" w:rsidP="00632607">
      <w:pPr>
        <w:ind w:left="3780" w:right="72" w:hanging="900"/>
        <w:outlineLvl w:val="0"/>
        <w:rPr>
          <w:bCs/>
          <w:sz w:val="28"/>
        </w:rPr>
      </w:pPr>
    </w:p>
    <w:p w:rsidR="00131209" w:rsidRPr="00C93879" w:rsidRDefault="00131209" w:rsidP="001312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3879">
        <w:rPr>
          <w:rFonts w:ascii="Times New Roman CYR" w:hAnsi="Times New Roman CYR" w:cs="Times New Roman CYR"/>
          <w:sz w:val="28"/>
          <w:szCs w:val="28"/>
        </w:rPr>
        <w:t>ВЪЗРАЖЕНИЯ</w:t>
      </w:r>
    </w:p>
    <w:p w:rsidR="00131209" w:rsidRDefault="00131209" w:rsidP="00131209">
      <w:pPr>
        <w:jc w:val="both"/>
        <w:rPr>
          <w:sz w:val="28"/>
          <w:szCs w:val="28"/>
        </w:rPr>
      </w:pPr>
    </w:p>
    <w:p w:rsidR="00131209" w:rsidRDefault="00131209" w:rsidP="001312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3879">
        <w:rPr>
          <w:sz w:val="28"/>
          <w:szCs w:val="28"/>
        </w:rPr>
        <w:t>В-</w:t>
      </w:r>
      <w:r>
        <w:rPr>
          <w:sz w:val="28"/>
          <w:szCs w:val="28"/>
        </w:rPr>
        <w:t>1</w:t>
      </w:r>
      <w:r w:rsidRPr="00C93879">
        <w:rPr>
          <w:sz w:val="28"/>
          <w:szCs w:val="28"/>
        </w:rPr>
        <w:t xml:space="preserve">. ОТНОСНО: </w:t>
      </w:r>
      <w:r w:rsidRPr="00C93879">
        <w:rPr>
          <w:rFonts w:ascii="Times New Roman CYR" w:hAnsi="Times New Roman CYR" w:cs="Times New Roman CYR"/>
          <w:sz w:val="28"/>
          <w:szCs w:val="28"/>
        </w:rPr>
        <w:t>Възражение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Силвия Александрова Цанкова - Захариева - съдия в Окръжен съд - Пловдив,</w:t>
      </w:r>
      <w:r w:rsidRPr="00C224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3879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 от извънредно атестиране</w:t>
      </w:r>
      <w:r w:rsidRPr="00C938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F7B10" w:rsidRDefault="009F7B10" w:rsidP="00131209">
      <w:pPr>
        <w:jc w:val="both"/>
        <w:rPr>
          <w:sz w:val="28"/>
          <w:szCs w:val="28"/>
        </w:rPr>
      </w:pPr>
    </w:p>
    <w:p w:rsidR="00131209" w:rsidRPr="00C93879" w:rsidRDefault="00131209" w:rsidP="00131209">
      <w:pPr>
        <w:jc w:val="both"/>
        <w:rPr>
          <w:bCs/>
          <w:sz w:val="28"/>
          <w:szCs w:val="28"/>
        </w:rPr>
      </w:pPr>
      <w:r w:rsidRPr="00C93879">
        <w:rPr>
          <w:sz w:val="28"/>
          <w:szCs w:val="28"/>
        </w:rPr>
        <w:t xml:space="preserve">В-2. ОТНОСНО: </w:t>
      </w:r>
      <w:r w:rsidRPr="00C93879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C93879">
        <w:rPr>
          <w:bCs/>
          <w:sz w:val="28"/>
          <w:szCs w:val="28"/>
        </w:rPr>
        <w:t>Петя Кръстева Георгиева - заместник на административния ръководител - заместник-председател на Районен съд -  Бургас,</w:t>
      </w:r>
      <w:r w:rsidRPr="00C93879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 от извънредно атестиране</w:t>
      </w:r>
      <w:r w:rsidRPr="00C93879">
        <w:rPr>
          <w:bCs/>
          <w:sz w:val="28"/>
          <w:szCs w:val="28"/>
        </w:rPr>
        <w:t>.</w:t>
      </w:r>
    </w:p>
    <w:p w:rsidR="00131209" w:rsidRDefault="00131209" w:rsidP="00632607">
      <w:pPr>
        <w:ind w:left="3780" w:right="72" w:hanging="900"/>
        <w:outlineLvl w:val="0"/>
        <w:rPr>
          <w:bCs/>
          <w:sz w:val="28"/>
        </w:rPr>
      </w:pPr>
    </w:p>
    <w:p w:rsidR="009F7B10" w:rsidRDefault="009F7B10" w:rsidP="00632607">
      <w:pPr>
        <w:ind w:left="3780" w:right="72" w:hanging="900"/>
        <w:outlineLvl w:val="0"/>
        <w:rPr>
          <w:bCs/>
          <w:sz w:val="28"/>
        </w:rPr>
      </w:pPr>
    </w:p>
    <w:p w:rsidR="00632607" w:rsidRPr="00D737DA" w:rsidRDefault="00632607" w:rsidP="00632607">
      <w:pPr>
        <w:ind w:left="3780" w:right="72" w:hanging="900"/>
        <w:outlineLvl w:val="0"/>
        <w:rPr>
          <w:bCs/>
          <w:sz w:val="28"/>
        </w:rPr>
      </w:pPr>
      <w:r w:rsidRPr="00D737DA">
        <w:rPr>
          <w:bCs/>
          <w:sz w:val="28"/>
        </w:rPr>
        <w:t xml:space="preserve">ПРЕДСЕДАТЕЛ НА КОМИСИЯТА </w:t>
      </w:r>
    </w:p>
    <w:p w:rsidR="00632607" w:rsidRPr="00D737DA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D737DA">
        <w:rPr>
          <w:bCs/>
          <w:sz w:val="28"/>
        </w:rPr>
        <w:t xml:space="preserve">ПО </w:t>
      </w:r>
      <w:r w:rsidRPr="00D737DA">
        <w:rPr>
          <w:sz w:val="28"/>
          <w:szCs w:val="28"/>
        </w:rPr>
        <w:t xml:space="preserve">АТЕСТИРАНЕТО И КОНКУРСИТЕ </w:t>
      </w:r>
    </w:p>
    <w:p w:rsidR="00632607" w:rsidRPr="00D737DA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D737DA">
        <w:rPr>
          <w:sz w:val="28"/>
          <w:szCs w:val="28"/>
        </w:rPr>
        <w:t>ПРИ СЪДИЙСКАТА КОЛЕГИЯ:</w:t>
      </w:r>
      <w:r w:rsidR="009F7B10">
        <w:rPr>
          <w:sz w:val="28"/>
          <w:szCs w:val="28"/>
        </w:rPr>
        <w:t xml:space="preserve"> (п)</w:t>
      </w:r>
    </w:p>
    <w:p w:rsidR="00632607" w:rsidRPr="00D737DA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D737DA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D737DA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737D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737D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737D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737D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737D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31209" w:rsidRDefault="0013120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D737DA" w:rsidRDefault="00BA306F" w:rsidP="00310B17">
      <w:pPr>
        <w:jc w:val="both"/>
      </w:pPr>
    </w:p>
    <w:p w:rsidR="00F55D10" w:rsidRPr="009F7B10" w:rsidRDefault="00F55D10" w:rsidP="009F7B10">
      <w:pPr>
        <w:jc w:val="both"/>
      </w:pPr>
    </w:p>
    <w:p w:rsidR="00BA306F" w:rsidRPr="00D737DA" w:rsidRDefault="00BA306F" w:rsidP="00310B17">
      <w:pPr>
        <w:jc w:val="both"/>
        <w:rPr>
          <w:sz w:val="28"/>
          <w:szCs w:val="28"/>
        </w:rPr>
      </w:pPr>
    </w:p>
    <w:sectPr w:rsidR="00BA306F" w:rsidRPr="00D737D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079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2D23"/>
    <w:rsid w:val="000E30BC"/>
    <w:rsid w:val="000F198B"/>
    <w:rsid w:val="000F68E4"/>
    <w:rsid w:val="000F6B52"/>
    <w:rsid w:val="0010114B"/>
    <w:rsid w:val="00105000"/>
    <w:rsid w:val="00121575"/>
    <w:rsid w:val="00125DD5"/>
    <w:rsid w:val="0013110D"/>
    <w:rsid w:val="00131209"/>
    <w:rsid w:val="0013490A"/>
    <w:rsid w:val="00136040"/>
    <w:rsid w:val="001443C3"/>
    <w:rsid w:val="00157751"/>
    <w:rsid w:val="00170C45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2F3B4C"/>
    <w:rsid w:val="00306E0B"/>
    <w:rsid w:val="00310B17"/>
    <w:rsid w:val="00312E7C"/>
    <w:rsid w:val="003159E5"/>
    <w:rsid w:val="00315B2C"/>
    <w:rsid w:val="00322E5E"/>
    <w:rsid w:val="00324931"/>
    <w:rsid w:val="0032614B"/>
    <w:rsid w:val="00327CB6"/>
    <w:rsid w:val="0034084E"/>
    <w:rsid w:val="00341B70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41F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26A6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024A5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2282"/>
    <w:rsid w:val="00647A5B"/>
    <w:rsid w:val="006512AC"/>
    <w:rsid w:val="00653350"/>
    <w:rsid w:val="00656C98"/>
    <w:rsid w:val="0066144F"/>
    <w:rsid w:val="00663274"/>
    <w:rsid w:val="00666639"/>
    <w:rsid w:val="006704E5"/>
    <w:rsid w:val="006753A0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0FD7"/>
    <w:rsid w:val="0072643F"/>
    <w:rsid w:val="00732179"/>
    <w:rsid w:val="0073457D"/>
    <w:rsid w:val="007427A1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025E"/>
    <w:rsid w:val="00851D60"/>
    <w:rsid w:val="00852185"/>
    <w:rsid w:val="0085468D"/>
    <w:rsid w:val="00864F7F"/>
    <w:rsid w:val="008672D5"/>
    <w:rsid w:val="008750A4"/>
    <w:rsid w:val="00877FBE"/>
    <w:rsid w:val="00881580"/>
    <w:rsid w:val="00882413"/>
    <w:rsid w:val="0088723F"/>
    <w:rsid w:val="008A3CD6"/>
    <w:rsid w:val="008A4784"/>
    <w:rsid w:val="008A794E"/>
    <w:rsid w:val="008B3864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9F7B10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48FD"/>
    <w:rsid w:val="00A45027"/>
    <w:rsid w:val="00A5094C"/>
    <w:rsid w:val="00A56E51"/>
    <w:rsid w:val="00A574B5"/>
    <w:rsid w:val="00A6423A"/>
    <w:rsid w:val="00A65682"/>
    <w:rsid w:val="00A72ECE"/>
    <w:rsid w:val="00A73EE7"/>
    <w:rsid w:val="00A83DAF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1F3F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53E6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B684B"/>
    <w:rsid w:val="00BC118F"/>
    <w:rsid w:val="00BC4E25"/>
    <w:rsid w:val="00BC7943"/>
    <w:rsid w:val="00BD0067"/>
    <w:rsid w:val="00BE2AE9"/>
    <w:rsid w:val="00C05C0D"/>
    <w:rsid w:val="00C07DD3"/>
    <w:rsid w:val="00C224E5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37DA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103F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C446E"/>
    <w:rsid w:val="00EC5466"/>
    <w:rsid w:val="00ED078E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1545"/>
    <w:rsid w:val="00F2621F"/>
    <w:rsid w:val="00F446B8"/>
    <w:rsid w:val="00F46A4D"/>
    <w:rsid w:val="00F50062"/>
    <w:rsid w:val="00F531B9"/>
    <w:rsid w:val="00F55D10"/>
    <w:rsid w:val="00F830CD"/>
    <w:rsid w:val="00F85237"/>
    <w:rsid w:val="00FB7B72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0D44-AFEE-4665-A57B-A509B23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2021-06-10T08:21:00Z</cp:lastPrinted>
  <dcterms:created xsi:type="dcterms:W3CDTF">2021-06-10T13:15:00Z</dcterms:created>
  <dcterms:modified xsi:type="dcterms:W3CDTF">2021-06-10T13:35:00Z</dcterms:modified>
</cp:coreProperties>
</file>