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5" w:rsidRDefault="00A26275" w:rsidP="00A26275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1C02AC">
        <w:rPr>
          <w:b/>
          <w:bCs/>
          <w:sz w:val="28"/>
          <w:szCs w:val="28"/>
        </w:rPr>
        <w:t>41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A26275" w:rsidRDefault="00931474" w:rsidP="00A2627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1C02AC">
        <w:rPr>
          <w:b/>
          <w:bCs/>
          <w:sz w:val="28"/>
          <w:szCs w:val="28"/>
        </w:rPr>
        <w:t>14.12</w:t>
      </w:r>
      <w:r w:rsidR="00A26275">
        <w:rPr>
          <w:b/>
          <w:bCs/>
          <w:sz w:val="28"/>
          <w:szCs w:val="28"/>
        </w:rPr>
        <w:t xml:space="preserve">.2021 г. </w:t>
      </w:r>
    </w:p>
    <w:p w:rsidR="00A26275" w:rsidRDefault="00A26275" w:rsidP="00A26275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</w:t>
      </w:r>
      <w:r w:rsidRPr="00FE7F8D">
        <w:rPr>
          <w:sz w:val="28"/>
          <w:szCs w:val="28"/>
        </w:rPr>
        <w:t>Огнян Дамянов</w:t>
      </w:r>
      <w:r>
        <w:rPr>
          <w:sz w:val="28"/>
          <w:szCs w:val="28"/>
        </w:rPr>
        <w:t xml:space="preserve">, Пламен Найденов, Евгени Иванов, Стефан Петров,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, </w:t>
      </w:r>
      <w:r w:rsidR="006E36D2" w:rsidRPr="00794E8C">
        <w:rPr>
          <w:sz w:val="28"/>
          <w:szCs w:val="28"/>
        </w:rPr>
        <w:t>Светлана Бошнакова</w:t>
      </w:r>
      <w:r w:rsidR="006E36D2">
        <w:rPr>
          <w:sz w:val="28"/>
          <w:szCs w:val="28"/>
        </w:rPr>
        <w:t>,</w:t>
      </w:r>
      <w:r w:rsidR="006E36D2" w:rsidRPr="00DE3353">
        <w:rPr>
          <w:sz w:val="28"/>
          <w:szCs w:val="28"/>
        </w:rPr>
        <w:t xml:space="preserve"> </w:t>
      </w:r>
      <w:r w:rsidR="006E36D2">
        <w:rPr>
          <w:sz w:val="28"/>
          <w:szCs w:val="28"/>
        </w:rPr>
        <w:t xml:space="preserve">Наталия Василева, </w:t>
      </w:r>
      <w:r>
        <w:rPr>
          <w:sz w:val="28"/>
          <w:szCs w:val="28"/>
        </w:rPr>
        <w:t>Евгений Трифонов, Ди</w:t>
      </w:r>
      <w:r w:rsidR="009D1645">
        <w:rPr>
          <w:sz w:val="28"/>
          <w:szCs w:val="28"/>
        </w:rPr>
        <w:t>митър Стефанов, Лъчезар Лазаров</w:t>
      </w:r>
      <w:r w:rsidR="00DE3353">
        <w:rPr>
          <w:sz w:val="28"/>
          <w:szCs w:val="28"/>
        </w:rPr>
        <w:t xml:space="preserve"> </w:t>
      </w:r>
      <w:r w:rsidR="006E36D2">
        <w:rPr>
          <w:sz w:val="28"/>
          <w:szCs w:val="28"/>
        </w:rPr>
        <w:t>и Марио Василев.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A26275" w:rsidRDefault="00A26275" w:rsidP="00A26275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Протоколирал: </w:t>
      </w:r>
      <w:r w:rsidR="009D1645">
        <w:rPr>
          <w:sz w:val="28"/>
          <w:szCs w:val="28"/>
        </w:rPr>
        <w:t>Илиана Атанасова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5531AE" w:rsidRPr="00A21498" w:rsidRDefault="005531AE" w:rsidP="005531AE">
      <w:pPr>
        <w:ind w:firstLine="708"/>
        <w:jc w:val="both"/>
        <w:rPr>
          <w:bCs/>
          <w:sz w:val="28"/>
        </w:rPr>
      </w:pPr>
    </w:p>
    <w:p w:rsidR="005531AE" w:rsidRPr="00A21498" w:rsidRDefault="005531AE" w:rsidP="005531AE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5531AE" w:rsidRDefault="005531AE" w:rsidP="005531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A26275" w:rsidRDefault="00A26275" w:rsidP="00A26275">
      <w:pPr>
        <w:jc w:val="both"/>
        <w:rPr>
          <w:bCs/>
          <w:sz w:val="20"/>
          <w:szCs w:val="20"/>
        </w:rPr>
      </w:pPr>
    </w:p>
    <w:p w:rsidR="00A26275" w:rsidRDefault="00A26275" w:rsidP="00A262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</w:t>
      </w:r>
      <w:r w:rsidRPr="002711B9">
        <w:rPr>
          <w:sz w:val="28"/>
          <w:szCs w:val="28"/>
        </w:rPr>
        <w:t>: т.</w:t>
      </w:r>
      <w:r w:rsidR="002711B9" w:rsidRPr="002711B9">
        <w:rPr>
          <w:sz w:val="28"/>
          <w:szCs w:val="28"/>
        </w:rPr>
        <w:t xml:space="preserve"> </w:t>
      </w:r>
      <w:r w:rsidR="001C02AC">
        <w:rPr>
          <w:sz w:val="28"/>
          <w:szCs w:val="28"/>
        </w:rPr>
        <w:t>26</w:t>
      </w:r>
      <w:r w:rsidR="009D1645" w:rsidRPr="002711B9">
        <w:rPr>
          <w:sz w:val="28"/>
          <w:szCs w:val="28"/>
        </w:rPr>
        <w:t xml:space="preserve"> </w:t>
      </w:r>
      <w:r w:rsidRPr="002711B9">
        <w:rPr>
          <w:sz w:val="28"/>
          <w:szCs w:val="28"/>
        </w:rPr>
        <w:t>- т.</w:t>
      </w:r>
      <w:r w:rsidR="009D1645" w:rsidRPr="002711B9">
        <w:rPr>
          <w:sz w:val="28"/>
          <w:szCs w:val="28"/>
        </w:rPr>
        <w:t xml:space="preserve"> </w:t>
      </w:r>
      <w:r w:rsidR="001C02AC">
        <w:rPr>
          <w:sz w:val="28"/>
          <w:szCs w:val="28"/>
        </w:rPr>
        <w:t>27</w:t>
      </w:r>
      <w:r w:rsidR="009D1645" w:rsidRPr="002711B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C02AC" w:rsidRDefault="001C02AC" w:rsidP="001C02AC">
      <w:pPr>
        <w:ind w:left="708"/>
        <w:jc w:val="both"/>
        <w:rPr>
          <w:bCs/>
          <w:sz w:val="28"/>
          <w:szCs w:val="28"/>
        </w:rPr>
      </w:pPr>
    </w:p>
    <w:p w:rsidR="001C02AC" w:rsidRDefault="001C02AC" w:rsidP="001C02AC">
      <w:pPr>
        <w:ind w:left="708"/>
        <w:jc w:val="both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РАЗНИ</w:t>
      </w:r>
    </w:p>
    <w:p w:rsidR="001C02AC" w:rsidRPr="00500F4B" w:rsidRDefault="001C02AC" w:rsidP="001C02AC">
      <w:pPr>
        <w:ind w:firstLine="284"/>
        <w:jc w:val="both"/>
        <w:rPr>
          <w:bCs/>
          <w:sz w:val="28"/>
          <w:szCs w:val="28"/>
        </w:rPr>
      </w:pPr>
    </w:p>
    <w:p w:rsidR="001C02AC" w:rsidRPr="00CB7A8A" w:rsidRDefault="001C02AC" w:rsidP="001C02AC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1C02AC" w:rsidRPr="00CB7A8A" w:rsidRDefault="001C02AC" w:rsidP="001C02AC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131B96" w:rsidRPr="00131B96" w:rsidRDefault="00131B96" w:rsidP="00131B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B3574">
        <w:rPr>
          <w:sz w:val="28"/>
          <w:szCs w:val="28"/>
        </w:rPr>
        <w:t>1.</w:t>
      </w:r>
      <w:proofErr w:type="spellStart"/>
      <w:r w:rsidRPr="00CB3574">
        <w:rPr>
          <w:sz w:val="28"/>
          <w:szCs w:val="28"/>
        </w:rPr>
        <w:t>1</w:t>
      </w:r>
      <w:proofErr w:type="spellEnd"/>
      <w:r w:rsidRPr="00CB3574">
        <w:rPr>
          <w:sz w:val="28"/>
          <w:szCs w:val="28"/>
        </w:rPr>
        <w:t>. ПРЕДЛАГА НА ПРОКУРОРСКАТА КОЛЕГИЯ НА ВСС 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3574">
        <w:rPr>
          <w:sz w:val="28"/>
          <w:szCs w:val="28"/>
        </w:rPr>
        <w:t>ОТКРИЕ, на основание чл. 167, ал. 2, във връзка с чл. 194а, ал. 1 от Закона за съдебната власт, процедури за избор на административни ръководители в органите на съдебната власт, както следва:</w:t>
      </w:r>
    </w:p>
    <w:p w:rsidR="00131B96" w:rsidRPr="00CB3574" w:rsidRDefault="00131B96" w:rsidP="00131B96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B3574">
        <w:rPr>
          <w:sz w:val="28"/>
          <w:szCs w:val="28"/>
        </w:rPr>
        <w:t>1.</w:t>
      </w:r>
      <w:proofErr w:type="spellStart"/>
      <w:r w:rsidRPr="00CB3574">
        <w:rPr>
          <w:sz w:val="28"/>
          <w:szCs w:val="28"/>
        </w:rPr>
        <w:t>1</w:t>
      </w:r>
      <w:proofErr w:type="spellEnd"/>
      <w:r w:rsidRPr="00CB3574">
        <w:rPr>
          <w:sz w:val="28"/>
          <w:szCs w:val="28"/>
        </w:rPr>
        <w:t xml:space="preserve">.1. </w:t>
      </w:r>
      <w:r w:rsidRPr="00CB35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Административен ръководител – окръжен прокурор на Окръжна прокуратура – </w:t>
      </w:r>
      <w:r w:rsidRPr="006F56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Разград </w:t>
      </w:r>
      <w:r w:rsidRPr="00CB35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изтичащ мандат; </w:t>
      </w:r>
    </w:p>
    <w:p w:rsidR="00131B96" w:rsidRPr="00CB3574" w:rsidRDefault="00131B96" w:rsidP="00131B96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B35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proofErr w:type="spellStart"/>
      <w:r w:rsidRPr="00CB35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proofErr w:type="spellEnd"/>
      <w:r w:rsidRPr="00CB35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.2. Административен ръководител – окръжен прокурор на Окръжна прокуратура – Шумен - изтичащ мандат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131B96" w:rsidRPr="00CB3574" w:rsidRDefault="00131B96" w:rsidP="00131B96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B3574">
        <w:rPr>
          <w:sz w:val="28"/>
          <w:szCs w:val="28"/>
        </w:rPr>
        <w:t xml:space="preserve">1.2. В едномесечен срок от датата на обнародване на свободните длъжности в „Държавен вестник“ предложения за назначаване на административен ръководител на съответния орган на съдебната власт </w:t>
      </w:r>
      <w:r w:rsidRPr="00CB3574">
        <w:rPr>
          <w:sz w:val="28"/>
          <w:szCs w:val="28"/>
        </w:rPr>
        <w:lastRenderedPageBreak/>
        <w:t>могат да се подават</w:t>
      </w:r>
      <w:r>
        <w:rPr>
          <w:sz w:val="28"/>
          <w:szCs w:val="28"/>
        </w:rPr>
        <w:t>:</w:t>
      </w:r>
      <w:r w:rsidRPr="00CB3574">
        <w:rPr>
          <w:sz w:val="28"/>
          <w:szCs w:val="28"/>
        </w:rPr>
        <w:t xml:space="preserve"> в администрацията на Висшия съдебен съвет</w:t>
      </w:r>
      <w:r>
        <w:rPr>
          <w:sz w:val="28"/>
          <w:szCs w:val="28"/>
        </w:rPr>
        <w:t>;</w:t>
      </w:r>
      <w:r w:rsidRPr="00CB3574">
        <w:rPr>
          <w:sz w:val="28"/>
          <w:szCs w:val="28"/>
        </w:rPr>
        <w:t xml:space="preserve"> по електронен път с квалифициран електронен подпис на официалния имейл адрес – </w:t>
      </w:r>
      <w:hyperlink r:id="rId7" w:history="1">
        <w:r w:rsidRPr="00CB3574">
          <w:rPr>
            <w:rStyle w:val="a5"/>
            <w:sz w:val="28"/>
            <w:szCs w:val="28"/>
          </w:rPr>
          <w:t>vss@vss.justice.bg</w:t>
        </w:r>
      </w:hyperlink>
      <w:r w:rsidRPr="00CB3574">
        <w:rPr>
          <w:sz w:val="28"/>
          <w:szCs w:val="28"/>
        </w:rPr>
        <w:t xml:space="preserve"> или чрез лицензиран пощенски оператор на официалния адрес на Висшия съдебен съвет –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131B96" w:rsidRPr="00CB3574" w:rsidRDefault="00131B96" w:rsidP="00131B96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B3574">
        <w:rPr>
          <w:sz w:val="28"/>
          <w:szCs w:val="28"/>
        </w:rPr>
        <w:t>1.3. Решението да се обнародва в „Държавен вестник“ и да се публикува на Интернет страницата на Висшия съдебен съвет.</w:t>
      </w:r>
    </w:p>
    <w:p w:rsidR="00131B96" w:rsidRPr="005B01DE" w:rsidRDefault="00131B96" w:rsidP="00131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574">
        <w:rPr>
          <w:sz w:val="28"/>
          <w:szCs w:val="28"/>
        </w:rPr>
        <w:t>1.4. ВНАСЯ предложението в заседанието на Прокурорската колегия на ВСС, насрочено за 15.12.2021 г., за разглеждане и произнасяне.</w:t>
      </w:r>
    </w:p>
    <w:p w:rsidR="001C02AC" w:rsidRDefault="001C02AC" w:rsidP="001C0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1B96" w:rsidRPr="00CB7A8A" w:rsidRDefault="00131B96" w:rsidP="00131B9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B7A8A">
        <w:rPr>
          <w:color w:val="000000"/>
          <w:sz w:val="28"/>
          <w:szCs w:val="28"/>
        </w:rPr>
        <w:t xml:space="preserve">Предложение от административния ръководител на Районна прокуратура - Ямбол за оптимизиране щатната численост на органа и назначаване на Ана Георгиева </w:t>
      </w:r>
      <w:proofErr w:type="spellStart"/>
      <w:r w:rsidRPr="00CB7A8A">
        <w:rPr>
          <w:color w:val="000000"/>
          <w:sz w:val="28"/>
          <w:szCs w:val="28"/>
        </w:rPr>
        <w:t>Саракостова</w:t>
      </w:r>
      <w:proofErr w:type="spellEnd"/>
      <w:r w:rsidRPr="00CB7A8A">
        <w:rPr>
          <w:color w:val="000000"/>
          <w:sz w:val="28"/>
          <w:szCs w:val="28"/>
        </w:rPr>
        <w:t xml:space="preserve"> - прокурор в Районна прокуратура - Ямбол на длъжност „заместник на административния ръководител - заместник-районен прокурор" на Районна прокуратура - Ямбол. </w:t>
      </w:r>
    </w:p>
    <w:p w:rsidR="00131B96" w:rsidRPr="00A21498" w:rsidRDefault="00131B96" w:rsidP="00131B96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131B96" w:rsidRDefault="00131B96" w:rsidP="00131B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131B96" w:rsidRDefault="00131B96" w:rsidP="001C0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1B96" w:rsidRPr="00A54A47" w:rsidRDefault="00131B96" w:rsidP="00131B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 w:rsidRPr="00A54A47">
        <w:rPr>
          <w:sz w:val="28"/>
          <w:szCs w:val="28"/>
        </w:rPr>
        <w:t xml:space="preserve">1. ПРЕДЛАГА НА ПРОКУРОРСКАТА КОЛЕГИЯ НА ВСС ДА ОПРЕДЕЛИ, на основание чл. 30, ал. 5, т. 4 от ЗСВ, </w:t>
      </w:r>
      <w:r>
        <w:rPr>
          <w:sz w:val="28"/>
          <w:szCs w:val="28"/>
        </w:rPr>
        <w:t>втора</w:t>
      </w:r>
      <w:r w:rsidRPr="00A54A47">
        <w:rPr>
          <w:sz w:val="28"/>
          <w:szCs w:val="28"/>
        </w:rPr>
        <w:t xml:space="preserve"> щатна длъжност „заместник на административния ръководител - заместник-</w:t>
      </w:r>
      <w:r>
        <w:rPr>
          <w:sz w:val="28"/>
          <w:szCs w:val="28"/>
        </w:rPr>
        <w:t>районен</w:t>
      </w:r>
      <w:r w:rsidRPr="00A54A47">
        <w:rPr>
          <w:sz w:val="28"/>
          <w:szCs w:val="28"/>
        </w:rPr>
        <w:t xml:space="preserve"> прокурор" на </w:t>
      </w:r>
      <w:r>
        <w:rPr>
          <w:sz w:val="28"/>
          <w:szCs w:val="28"/>
        </w:rPr>
        <w:t>Районна</w:t>
      </w:r>
      <w:r w:rsidRPr="00A54A47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–</w:t>
      </w:r>
      <w:r w:rsidRPr="00A54A47">
        <w:rPr>
          <w:sz w:val="28"/>
          <w:szCs w:val="28"/>
        </w:rPr>
        <w:t xml:space="preserve"> </w:t>
      </w:r>
      <w:r>
        <w:rPr>
          <w:sz w:val="28"/>
          <w:szCs w:val="28"/>
        </w:rPr>
        <w:t>Ямбол</w:t>
      </w:r>
      <w:r w:rsidRPr="00A54A47">
        <w:rPr>
          <w:sz w:val="28"/>
          <w:szCs w:val="28"/>
        </w:rPr>
        <w:t xml:space="preserve">, чрез трансформиране на 1 (една) свободна длъжност „прокурор“ от щата на </w:t>
      </w:r>
      <w:r>
        <w:rPr>
          <w:sz w:val="28"/>
          <w:szCs w:val="28"/>
        </w:rPr>
        <w:t xml:space="preserve">Районна </w:t>
      </w:r>
      <w:r w:rsidRPr="00A54A47">
        <w:rPr>
          <w:sz w:val="28"/>
          <w:szCs w:val="28"/>
        </w:rPr>
        <w:t xml:space="preserve">прокуратура – </w:t>
      </w:r>
      <w:r>
        <w:rPr>
          <w:sz w:val="28"/>
          <w:szCs w:val="28"/>
        </w:rPr>
        <w:t>Ямбол</w:t>
      </w:r>
      <w:r w:rsidRPr="00A54A47">
        <w:rPr>
          <w:sz w:val="28"/>
          <w:szCs w:val="28"/>
        </w:rPr>
        <w:t xml:space="preserve"> в 1 (една) щатна длъжност „заместник на административния ръководител – заместник-</w:t>
      </w:r>
      <w:r>
        <w:rPr>
          <w:sz w:val="28"/>
          <w:szCs w:val="28"/>
        </w:rPr>
        <w:t>район</w:t>
      </w:r>
      <w:r w:rsidRPr="00A54A47">
        <w:rPr>
          <w:sz w:val="28"/>
          <w:szCs w:val="28"/>
        </w:rPr>
        <w:t>ен прокурор“ на органа, считано от датата на вземане на решението.</w:t>
      </w:r>
    </w:p>
    <w:p w:rsidR="00131B96" w:rsidRPr="00A54A47" w:rsidRDefault="00131B96" w:rsidP="00131B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B96" w:rsidRPr="0022426B" w:rsidRDefault="00131B96" w:rsidP="00131B9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2.</w:t>
      </w:r>
      <w:r w:rsidRPr="00A54A47">
        <w:rPr>
          <w:sz w:val="28"/>
          <w:szCs w:val="28"/>
        </w:rPr>
        <w:t xml:space="preserve">2. ПРЕДЛАГА НА ПРОКУРСКАТА КОЛЕГИЯ НА ВСС ДА НАЗНАЧИ, на основание чл. 160, във връзка с чл. 168, ал. 3 от ЗСВ,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Ана Георгиева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Саракостова</w:t>
      </w:r>
      <w:proofErr w:type="spellEnd"/>
      <w:r w:rsidRPr="00BC137A">
        <w:rPr>
          <w:rFonts w:ascii="Times New Roman CYR" w:hAnsi="Times New Roman CYR" w:cs="Times New Roman CYR"/>
          <w:color w:val="000000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прокурор</w:t>
      </w:r>
      <w:r w:rsidRPr="00BC137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BC137A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Районна прокуратура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Ямбол</w:t>
      </w:r>
      <w:r w:rsidRPr="00A54A47">
        <w:rPr>
          <w:sz w:val="28"/>
          <w:szCs w:val="28"/>
        </w:rPr>
        <w:t>, на длъжност „заместник на административния ръководител - заместник-</w:t>
      </w:r>
      <w:r>
        <w:rPr>
          <w:sz w:val="28"/>
          <w:szCs w:val="28"/>
        </w:rPr>
        <w:t>районен</w:t>
      </w:r>
      <w:r w:rsidRPr="00A54A47">
        <w:rPr>
          <w:sz w:val="28"/>
          <w:szCs w:val="28"/>
        </w:rPr>
        <w:t xml:space="preserve"> прокурор" на </w:t>
      </w:r>
      <w:r>
        <w:rPr>
          <w:sz w:val="28"/>
          <w:szCs w:val="28"/>
        </w:rPr>
        <w:t>Район</w:t>
      </w:r>
      <w:r w:rsidRPr="00A54A47">
        <w:rPr>
          <w:sz w:val="28"/>
          <w:szCs w:val="28"/>
        </w:rPr>
        <w:t xml:space="preserve">на прокуратура – </w:t>
      </w:r>
      <w:r>
        <w:rPr>
          <w:sz w:val="28"/>
          <w:szCs w:val="28"/>
        </w:rPr>
        <w:t>Ямбол</w:t>
      </w:r>
      <w:r w:rsidRPr="00A54A47">
        <w:rPr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</w:t>
      </w:r>
      <w:r w:rsidRPr="00A54A47">
        <w:rPr>
          <w:sz w:val="28"/>
          <w:szCs w:val="28"/>
        </w:rPr>
        <w:t>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</w:t>
      </w:r>
      <w:r>
        <w:rPr>
          <w:sz w:val="28"/>
          <w:szCs w:val="28"/>
        </w:rPr>
        <w:t>, считано от датата на встъпване в длъжност.</w:t>
      </w:r>
    </w:p>
    <w:p w:rsidR="00131B96" w:rsidRPr="0022426B" w:rsidRDefault="00131B96" w:rsidP="00131B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B96" w:rsidRPr="0022426B" w:rsidRDefault="00131B96" w:rsidP="00131B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3</w:t>
      </w:r>
      <w:r w:rsidRPr="0022426B">
        <w:rPr>
          <w:sz w:val="28"/>
          <w:szCs w:val="28"/>
        </w:rPr>
        <w:t xml:space="preserve">. ВНАСЯ предложението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15.12</w:t>
      </w:r>
      <w:r w:rsidRPr="0022426B">
        <w:rPr>
          <w:sz w:val="28"/>
          <w:szCs w:val="28"/>
          <w:lang w:val="en-US"/>
        </w:rPr>
        <w:t>.</w:t>
      </w:r>
      <w:r w:rsidRPr="0022426B">
        <w:rPr>
          <w:sz w:val="28"/>
          <w:szCs w:val="28"/>
        </w:rPr>
        <w:t xml:space="preserve">2021 </w:t>
      </w:r>
      <w:proofErr w:type="gramStart"/>
      <w:r w:rsidRPr="0022426B">
        <w:rPr>
          <w:sz w:val="28"/>
          <w:szCs w:val="28"/>
        </w:rPr>
        <w:t>г.,</w:t>
      </w:r>
      <w:proofErr w:type="gramEnd"/>
      <w:r w:rsidRPr="0022426B">
        <w:rPr>
          <w:sz w:val="28"/>
          <w:szCs w:val="28"/>
        </w:rPr>
        <w:t xml:space="preserve"> за разглеждане и произнасяне.</w:t>
      </w:r>
    </w:p>
    <w:p w:rsidR="00131B96" w:rsidRPr="00131B96" w:rsidRDefault="00131B96" w:rsidP="001C0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02AC" w:rsidRPr="006B1714" w:rsidRDefault="001C02AC" w:rsidP="001C02AC">
      <w:pPr>
        <w:pStyle w:val="a4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1714">
        <w:rPr>
          <w:rFonts w:ascii="Times New Roman CYR" w:hAnsi="Times New Roman CYR" w:cs="Times New Roman CYR"/>
          <w:sz w:val="28"/>
          <w:szCs w:val="28"/>
        </w:rPr>
        <w:t>Приложение на разпоредбата на чл. 193, ал. 6 от ЗСВ по обявения, с решение на Прокурорската колегия на Висшия съдебен съвет по протокол № 9/20.03.2019 г. (</w:t>
      </w:r>
      <w:proofErr w:type="spellStart"/>
      <w:r w:rsidRPr="006B171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6B1714">
        <w:rPr>
          <w:rFonts w:ascii="Times New Roman CYR" w:hAnsi="Times New Roman CYR" w:cs="Times New Roman CYR"/>
          <w:sz w:val="28"/>
          <w:szCs w:val="28"/>
        </w:rPr>
        <w:t>. ДВ, бр. 26/29.03.2019 г.), конкурс за повишаване в длъжност  „прокурор" в апелативните прокуратури.</w:t>
      </w:r>
    </w:p>
    <w:p w:rsidR="00131B96" w:rsidRPr="00131B96" w:rsidRDefault="00131B96" w:rsidP="00131B9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8"/>
          <w:szCs w:val="28"/>
        </w:rPr>
      </w:pPr>
    </w:p>
    <w:p w:rsidR="00131B96" w:rsidRPr="0082721A" w:rsidRDefault="00131B96" w:rsidP="00131B9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</w:rPr>
      </w:pPr>
      <w:r w:rsidRPr="0082721A">
        <w:rPr>
          <w:rFonts w:eastAsiaTheme="minorHAnsi"/>
          <w:i/>
          <w:iCs/>
          <w:sz w:val="28"/>
          <w:szCs w:val="28"/>
        </w:rPr>
        <w:t xml:space="preserve">След проведено гласуване с вдигане на ръка, решението е взето с </w:t>
      </w:r>
      <w:r>
        <w:rPr>
          <w:rFonts w:eastAsiaTheme="minorHAnsi"/>
          <w:i/>
          <w:iCs/>
          <w:sz w:val="28"/>
          <w:szCs w:val="28"/>
        </w:rPr>
        <w:t>6</w:t>
      </w:r>
      <w:r w:rsidRPr="0082721A">
        <w:rPr>
          <w:rFonts w:eastAsiaTheme="minorHAnsi"/>
          <w:i/>
          <w:iCs/>
          <w:sz w:val="28"/>
          <w:szCs w:val="28"/>
        </w:rPr>
        <w:t xml:space="preserve"> гласа „за" и </w:t>
      </w:r>
      <w:r>
        <w:rPr>
          <w:rFonts w:eastAsiaTheme="minorHAnsi"/>
          <w:i/>
          <w:iCs/>
          <w:sz w:val="28"/>
          <w:szCs w:val="28"/>
        </w:rPr>
        <w:t>5</w:t>
      </w:r>
      <w:r w:rsidRPr="0082721A">
        <w:rPr>
          <w:rFonts w:eastAsiaTheme="minorHAnsi"/>
          <w:i/>
          <w:iCs/>
          <w:sz w:val="28"/>
          <w:szCs w:val="28"/>
        </w:rPr>
        <w:t xml:space="preserve"> „против"</w:t>
      </w:r>
    </w:p>
    <w:p w:rsidR="00131B96" w:rsidRPr="00131B96" w:rsidRDefault="00131B96" w:rsidP="00131B9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16"/>
          <w:szCs w:val="28"/>
        </w:rPr>
      </w:pPr>
    </w:p>
    <w:p w:rsidR="00131B96" w:rsidRPr="00131B96" w:rsidRDefault="00131B96" w:rsidP="00131B9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31B96"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131B96" w:rsidRPr="00131B96" w:rsidRDefault="00131B96" w:rsidP="00131B9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31B96"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131B96" w:rsidRDefault="00131B96" w:rsidP="00131B9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131B96" w:rsidRPr="00E87049" w:rsidRDefault="00131B96" w:rsidP="00131B96">
      <w:pPr>
        <w:autoSpaceDE w:val="0"/>
        <w:autoSpaceDN w:val="0"/>
        <w:adjustRightInd w:val="0"/>
        <w:jc w:val="both"/>
        <w:rPr>
          <w:rFonts w:ascii="MS Sans Serif" w:eastAsiaTheme="minorHAnsi" w:hAnsi="MS Sans Serif" w:cs="MS Sans Serif"/>
          <w:sz w:val="16"/>
          <w:szCs w:val="16"/>
        </w:rPr>
      </w:pPr>
      <w:r w:rsidRPr="00D85559">
        <w:rPr>
          <w:rFonts w:ascii="Times New Roman CYR" w:hAnsi="Times New Roman CYR" w:cs="Times New Roman CYR"/>
          <w:iCs/>
          <w:sz w:val="28"/>
          <w:szCs w:val="28"/>
        </w:rPr>
        <w:t>3</w:t>
      </w:r>
      <w:r w:rsidRPr="00D85559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  <w:r w:rsidRPr="00D85559">
        <w:rPr>
          <w:rFonts w:ascii="Times New Roman CYR" w:hAnsi="Times New Roman CYR" w:cs="Times New Roman CYR"/>
          <w:iCs/>
          <w:sz w:val="28"/>
          <w:szCs w:val="28"/>
        </w:rPr>
        <w:t>1.</w:t>
      </w:r>
      <w:r w:rsidRPr="00D8555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ПРЕДЛАГА НА ПРОКУРОРСКАТА КОЛЕГИЯ НА ВИСШИЯ СЪДЕБЕН СЪВЕТ, на основание чл. 160 и чл. 193, ал. 6 от ЗСВ, във връзка </w:t>
      </w:r>
      <w:r>
        <w:rPr>
          <w:rFonts w:ascii="Times New Roman CYR" w:eastAsiaTheme="minorHAnsi" w:hAnsi="Times New Roman CYR" w:cs="Times New Roman CYR"/>
          <w:sz w:val="28"/>
          <w:szCs w:val="28"/>
        </w:rPr>
        <w:t>с §9 от ПР на Наредба № 1 от 9 февруари 2017 г.,</w:t>
      </w:r>
      <w:r>
        <w:rPr>
          <w:rFonts w:ascii="MS Sans Serif" w:eastAsiaTheme="minorHAnsi" w:hAnsi="MS Sans Serif" w:cs="MS Sans Serif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ДА ПОВИШИ Детелина Ганчева </w:t>
      </w:r>
      <w:proofErr w:type="spellStart"/>
      <w:r>
        <w:rPr>
          <w:rFonts w:ascii="Times New Roman CYR" w:hAnsi="Times New Roman CYR" w:cs="Times New Roman CYR"/>
          <w:b/>
          <w:iCs/>
          <w:sz w:val="28"/>
          <w:szCs w:val="28"/>
        </w:rPr>
        <w:t>Ганчева</w:t>
      </w:r>
      <w:proofErr w:type="spellEnd"/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– прокурор в Специализираната прокуратура, </w:t>
      </w:r>
      <w:r>
        <w:rPr>
          <w:rFonts w:ascii="Times New Roman CYR" w:hAnsi="Times New Roman CYR" w:cs="Times New Roman CYR"/>
          <w:iCs/>
          <w:sz w:val="28"/>
          <w:szCs w:val="28"/>
        </w:rPr>
        <w:t>в длъжност „прокурор</w:t>
      </w:r>
      <w:r w:rsidRPr="007B4C1C">
        <w:rPr>
          <w:rFonts w:ascii="Times New Roman CYR" w:hAnsi="Times New Roman CYR" w:cs="Times New Roman CYR"/>
          <w:iCs/>
          <w:sz w:val="28"/>
          <w:szCs w:val="28"/>
        </w:rPr>
        <w:t>"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в Апелативна специализирана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131B96" w:rsidRDefault="00131B96" w:rsidP="00131B96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392F74">
        <w:rPr>
          <w:i/>
          <w:iCs/>
          <w:sz w:val="28"/>
          <w:szCs w:val="28"/>
        </w:rPr>
        <w:t xml:space="preserve">Мотиви: С решения по протокол № 11/31.03.2021 г., протокол № </w:t>
      </w:r>
      <w:r w:rsidRPr="00392F74">
        <w:rPr>
          <w:i/>
          <w:iCs/>
          <w:sz w:val="28"/>
          <w:szCs w:val="28"/>
          <w:lang w:val="en-US"/>
        </w:rPr>
        <w:t>34</w:t>
      </w:r>
      <w:r w:rsidRPr="00392F74">
        <w:rPr>
          <w:i/>
          <w:iCs/>
          <w:sz w:val="28"/>
          <w:szCs w:val="28"/>
        </w:rPr>
        <w:t>/1</w:t>
      </w:r>
      <w:r w:rsidRPr="00392F74">
        <w:rPr>
          <w:i/>
          <w:iCs/>
          <w:sz w:val="28"/>
          <w:szCs w:val="28"/>
          <w:lang w:val="en-US"/>
        </w:rPr>
        <w:t>3</w:t>
      </w:r>
      <w:r w:rsidRPr="00392F74">
        <w:rPr>
          <w:i/>
          <w:iCs/>
          <w:sz w:val="28"/>
          <w:szCs w:val="28"/>
        </w:rPr>
        <w:t>.</w:t>
      </w:r>
      <w:r w:rsidRPr="00392F74">
        <w:rPr>
          <w:i/>
          <w:iCs/>
          <w:sz w:val="28"/>
          <w:szCs w:val="28"/>
          <w:lang w:val="en-US"/>
        </w:rPr>
        <w:t>10</w:t>
      </w:r>
      <w:r w:rsidRPr="00392F74">
        <w:rPr>
          <w:i/>
          <w:iCs/>
          <w:sz w:val="28"/>
          <w:szCs w:val="28"/>
        </w:rPr>
        <w:t>.2021 г. и протокол №</w:t>
      </w:r>
      <w:r w:rsidRPr="00392F74">
        <w:rPr>
          <w:i/>
          <w:iCs/>
          <w:sz w:val="28"/>
          <w:szCs w:val="28"/>
          <w:lang w:val="en-US"/>
        </w:rPr>
        <w:t xml:space="preserve"> 37</w:t>
      </w:r>
      <w:r w:rsidRPr="00392F74">
        <w:rPr>
          <w:i/>
          <w:iCs/>
          <w:sz w:val="28"/>
          <w:szCs w:val="28"/>
        </w:rPr>
        <w:t>/03.11.2021 г. Прокурорската колегия на Висшия съдебен съвет</w:t>
      </w:r>
      <w:r w:rsidRPr="00392F74">
        <w:rPr>
          <w:i/>
          <w:iCs/>
          <w:sz w:val="28"/>
          <w:szCs w:val="28"/>
          <w:lang w:val="en-US"/>
        </w:rPr>
        <w:t xml:space="preserve"> (</w:t>
      </w:r>
      <w:r w:rsidRPr="00392F74">
        <w:rPr>
          <w:i/>
          <w:iCs/>
          <w:sz w:val="28"/>
          <w:szCs w:val="28"/>
        </w:rPr>
        <w:t>Колегията</w:t>
      </w:r>
      <w:r w:rsidRPr="00392F74">
        <w:rPr>
          <w:i/>
          <w:iCs/>
          <w:sz w:val="28"/>
          <w:szCs w:val="28"/>
          <w:lang w:val="en-US"/>
        </w:rPr>
        <w:t>)</w:t>
      </w:r>
      <w:r w:rsidRPr="00392F74">
        <w:rPr>
          <w:i/>
          <w:iCs/>
          <w:sz w:val="28"/>
          <w:szCs w:val="28"/>
        </w:rPr>
        <w:t xml:space="preserve"> повиши по реда на чл. 193, ал. 3 от ЗСВ класираните кандидати в обявения, с решение на Колегията по протокол № 09/20.03.2019 г., конкурс за повишаване в длъжност „прокурор" в Апелативна специализирана прокуратура. </w:t>
      </w:r>
    </w:p>
    <w:p w:rsidR="00131B96" w:rsidRPr="004C15E4" w:rsidRDefault="00131B96" w:rsidP="00131B96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392F74">
        <w:rPr>
          <w:i/>
          <w:sz w:val="28"/>
        </w:rPr>
        <w:t>Конкурсът попада в обхвата на § 9 от Преходната разпоредба към Наредба за изменение и допълнение на Наредба № 1 от 09.02.2017 г. за конкурсите за магистрати и за избор на административни ръководители в органите на съдебната власт (Наредбата), с оглед на което по отношение на него следва да се съобразят разпоредбите на чл. 43, ал. 2 –</w:t>
      </w:r>
      <w:r>
        <w:rPr>
          <w:i/>
          <w:sz w:val="28"/>
        </w:rPr>
        <w:t xml:space="preserve"> 9 от Наредбата.</w:t>
      </w:r>
    </w:p>
    <w:p w:rsidR="00131B96" w:rsidRPr="0082721A" w:rsidRDefault="00131B96" w:rsidP="00131B9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en-US"/>
        </w:rPr>
      </w:pPr>
      <w:r w:rsidRPr="00392F74">
        <w:rPr>
          <w:i/>
          <w:sz w:val="28"/>
          <w:szCs w:val="28"/>
        </w:rPr>
        <w:lastRenderedPageBreak/>
        <w:t xml:space="preserve">По смисъла на чл. 43, ал. 3 от </w:t>
      </w:r>
      <w:r>
        <w:rPr>
          <w:i/>
          <w:sz w:val="28"/>
          <w:szCs w:val="28"/>
        </w:rPr>
        <w:t>Наредбата</w:t>
      </w:r>
      <w:r w:rsidRPr="009D017E">
        <w:rPr>
          <w:i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9-</w:t>
      </w:r>
      <w:r w:rsidRPr="009D017E">
        <w:rPr>
          <w:i/>
          <w:iCs/>
          <w:sz w:val="28"/>
          <w:szCs w:val="28"/>
        </w:rPr>
        <w:t>месечният</w:t>
      </w:r>
      <w:r w:rsidRPr="0082721A">
        <w:rPr>
          <w:i/>
          <w:iCs/>
          <w:sz w:val="28"/>
          <w:szCs w:val="28"/>
        </w:rPr>
        <w:t xml:space="preserve"> срок за приложението на разпоредбата на чл. 193, ал. 6 от ЗСВ по този конкурс започва да тече от датата на приемане на първото решение на Колегията по реда на чл. 193, ал. 3 от ЗСВ, а именно 31.03.2021 г. и изтича на 31.12.2021 г. </w:t>
      </w:r>
    </w:p>
    <w:p w:rsidR="00131B96" w:rsidRPr="0082721A" w:rsidRDefault="00131B96" w:rsidP="00131B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82721A">
        <w:rPr>
          <w:i/>
          <w:iCs/>
          <w:sz w:val="28"/>
          <w:szCs w:val="28"/>
        </w:rPr>
        <w:t xml:space="preserve">С оглед влезлите в сила решения по чл. 193, ал. 3 от ЗСВ, встъпването в длъжност на всички повишени по този ред кандидати в органа, както и налични 2 </w:t>
      </w:r>
      <w:r w:rsidRPr="0082721A">
        <w:rPr>
          <w:i/>
          <w:iCs/>
          <w:sz w:val="28"/>
          <w:szCs w:val="28"/>
          <w:lang w:val="en-US"/>
        </w:rPr>
        <w:t>(</w:t>
      </w:r>
      <w:r w:rsidRPr="0082721A">
        <w:rPr>
          <w:i/>
          <w:iCs/>
          <w:sz w:val="28"/>
          <w:szCs w:val="28"/>
        </w:rPr>
        <w:t>две</w:t>
      </w:r>
      <w:r w:rsidRPr="0082721A">
        <w:rPr>
          <w:i/>
          <w:iCs/>
          <w:sz w:val="28"/>
          <w:szCs w:val="28"/>
          <w:lang w:val="en-US"/>
        </w:rPr>
        <w:t>)</w:t>
      </w:r>
      <w:r w:rsidRPr="0082721A">
        <w:rPr>
          <w:i/>
          <w:iCs/>
          <w:sz w:val="28"/>
          <w:szCs w:val="28"/>
        </w:rPr>
        <w:t xml:space="preserve"> освободени длъжности „прокурор“, попадащи в обхвата на приложението на разпоредбата на чл. 193, ал. 6 от ЗСВ,</w:t>
      </w:r>
      <w:r w:rsidRPr="0082721A">
        <w:rPr>
          <w:rFonts w:eastAsiaTheme="minorHAnsi"/>
          <w:i/>
          <w:iCs/>
          <w:sz w:val="28"/>
          <w:szCs w:val="28"/>
        </w:rPr>
        <w:t xml:space="preserve"> съгласно изискванията на чл. 43, ал. 5 от Наредба</w:t>
      </w:r>
      <w:r>
        <w:rPr>
          <w:rFonts w:eastAsiaTheme="minorHAnsi"/>
          <w:i/>
          <w:iCs/>
          <w:sz w:val="28"/>
          <w:szCs w:val="28"/>
        </w:rPr>
        <w:t>та</w:t>
      </w:r>
      <w:r w:rsidRPr="0082721A">
        <w:rPr>
          <w:rFonts w:eastAsiaTheme="minorHAnsi"/>
          <w:i/>
          <w:iCs/>
          <w:sz w:val="28"/>
          <w:szCs w:val="28"/>
        </w:rPr>
        <w:t>,</w:t>
      </w:r>
      <w:r w:rsidRPr="0082721A">
        <w:rPr>
          <w:i/>
          <w:iCs/>
          <w:sz w:val="28"/>
          <w:szCs w:val="28"/>
        </w:rPr>
        <w:t xml:space="preserve"> с решение по протокол № 41/24.11.2021г.</w:t>
      </w:r>
      <w:r w:rsidRPr="0082721A">
        <w:rPr>
          <w:rFonts w:eastAsiaTheme="minorHAnsi"/>
          <w:sz w:val="28"/>
          <w:szCs w:val="28"/>
        </w:rPr>
        <w:t xml:space="preserve">, </w:t>
      </w:r>
      <w:r w:rsidRPr="0082721A">
        <w:rPr>
          <w:i/>
          <w:iCs/>
          <w:sz w:val="28"/>
          <w:szCs w:val="28"/>
        </w:rPr>
        <w:t xml:space="preserve">Колегията назначи следващия по реда на класирането кандидат, отговарящ на условията - </w:t>
      </w:r>
      <w:r w:rsidRPr="0082721A">
        <w:rPr>
          <w:rFonts w:eastAsiaTheme="minorHAnsi"/>
          <w:bCs/>
          <w:i/>
          <w:sz w:val="28"/>
          <w:szCs w:val="28"/>
        </w:rPr>
        <w:t>Свилена Иванова Костова - прокурор в Окръжна прокуратура-Добрич.</w:t>
      </w:r>
      <w:r w:rsidRPr="0082721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След стъпването й в длъжност</w:t>
      </w:r>
      <w:r w:rsidRPr="0082721A">
        <w:rPr>
          <w:i/>
          <w:iCs/>
          <w:sz w:val="28"/>
          <w:szCs w:val="28"/>
        </w:rPr>
        <w:t>, една</w:t>
      </w:r>
      <w:r>
        <w:rPr>
          <w:i/>
          <w:iCs/>
          <w:sz w:val="28"/>
          <w:szCs w:val="28"/>
        </w:rPr>
        <w:t>та</w:t>
      </w:r>
      <w:r w:rsidRPr="0082721A">
        <w:rPr>
          <w:i/>
          <w:iCs/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общо двете освободени</w:t>
      </w:r>
      <w:r w:rsidRPr="0082721A">
        <w:rPr>
          <w:i/>
          <w:iCs/>
          <w:sz w:val="28"/>
          <w:szCs w:val="28"/>
        </w:rPr>
        <w:t xml:space="preserve"> длъжности </w:t>
      </w:r>
      <w:r>
        <w:rPr>
          <w:i/>
          <w:iCs/>
          <w:sz w:val="28"/>
          <w:szCs w:val="28"/>
        </w:rPr>
        <w:t>ще бъде</w:t>
      </w:r>
      <w:r w:rsidRPr="0082721A">
        <w:rPr>
          <w:i/>
          <w:iCs/>
          <w:sz w:val="28"/>
          <w:szCs w:val="28"/>
        </w:rPr>
        <w:t xml:space="preserve"> усвоена, а именно тази от Светлана Димитрова Митова - повишена, на основание чл. 193, ал. 6 от ЗСВ, с решение на Колегията по протокол № 37/04.12.2019 г., на длъжност "прокурор" във Върховна касационна</w:t>
      </w:r>
      <w:r>
        <w:rPr>
          <w:i/>
          <w:iCs/>
          <w:sz w:val="28"/>
          <w:szCs w:val="28"/>
        </w:rPr>
        <w:t xml:space="preserve"> прокуратура</w:t>
      </w:r>
      <w:r w:rsidRPr="0082721A">
        <w:rPr>
          <w:i/>
          <w:iCs/>
          <w:sz w:val="28"/>
          <w:szCs w:val="28"/>
        </w:rPr>
        <w:t xml:space="preserve">, на която встъпва на 06.01.2020 г. </w:t>
      </w:r>
    </w:p>
    <w:p w:rsidR="00131B96" w:rsidRPr="0082721A" w:rsidRDefault="00131B96" w:rsidP="00131B9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2721A">
        <w:rPr>
          <w:i/>
          <w:iCs/>
          <w:sz w:val="28"/>
          <w:szCs w:val="28"/>
        </w:rPr>
        <w:t xml:space="preserve">По отношение на втората длъжност, освободена на 12.08.2021 г. от Веселин Йорданов </w:t>
      </w:r>
      <w:proofErr w:type="spellStart"/>
      <w:r w:rsidRPr="0082721A">
        <w:rPr>
          <w:i/>
          <w:iCs/>
          <w:sz w:val="28"/>
          <w:szCs w:val="28"/>
        </w:rPr>
        <w:t>Гангалов</w:t>
      </w:r>
      <w:proofErr w:type="spellEnd"/>
      <w:r w:rsidRPr="0082721A">
        <w:rPr>
          <w:i/>
          <w:iCs/>
          <w:sz w:val="28"/>
          <w:szCs w:val="28"/>
        </w:rPr>
        <w:t xml:space="preserve">, назначен на длъжността „административен ръководител – окръжен прокурор“ на Окръжна прокуратура – Сливен, с решение по протокол № 38/23.11.2021 г., т. 2.3., Комисията отложи произнасянето, с оглед необходимостта от изискване на допълнителна информация от отдел „06“ „Административен“ при Върховна касационна прокуратура и от Специализирана прокуратура за следващия по реда на класирането кандидат - Детелина Ганчева </w:t>
      </w:r>
      <w:proofErr w:type="spellStart"/>
      <w:r w:rsidRPr="0082721A">
        <w:rPr>
          <w:i/>
          <w:iCs/>
          <w:sz w:val="28"/>
          <w:szCs w:val="28"/>
        </w:rPr>
        <w:t>Ганчева</w:t>
      </w:r>
      <w:proofErr w:type="spellEnd"/>
      <w:r w:rsidRPr="0082721A">
        <w:rPr>
          <w:i/>
          <w:iCs/>
          <w:sz w:val="28"/>
          <w:szCs w:val="28"/>
        </w:rPr>
        <w:t xml:space="preserve"> – прокурор в Специализираната прокуратура. Към настоящия момент вече е налице изисканата информация, с оглед на което </w:t>
      </w:r>
      <w:r>
        <w:rPr>
          <w:i/>
          <w:iCs/>
          <w:sz w:val="28"/>
          <w:szCs w:val="28"/>
        </w:rPr>
        <w:t>процедурата</w:t>
      </w:r>
      <w:r w:rsidRPr="0082721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може</w:t>
      </w:r>
      <w:r w:rsidRPr="0082721A">
        <w:rPr>
          <w:i/>
          <w:iCs/>
          <w:sz w:val="28"/>
          <w:szCs w:val="28"/>
        </w:rPr>
        <w:t xml:space="preserve"> да пр</w:t>
      </w:r>
      <w:r>
        <w:rPr>
          <w:i/>
          <w:iCs/>
          <w:sz w:val="28"/>
          <w:szCs w:val="28"/>
        </w:rPr>
        <w:t xml:space="preserve">одължи и да се пристъпи към </w:t>
      </w:r>
      <w:r w:rsidRPr="0082721A">
        <w:rPr>
          <w:i/>
          <w:iCs/>
          <w:sz w:val="28"/>
          <w:szCs w:val="28"/>
        </w:rPr>
        <w:t xml:space="preserve">усвояване на втората налична длъжност „прокурор“ в Апелативна специализирана прокуратура. </w:t>
      </w:r>
    </w:p>
    <w:p w:rsidR="00131B96" w:rsidRPr="0082721A" w:rsidRDefault="00131B96" w:rsidP="00131B96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Следващият по ред кандидат </w:t>
      </w:r>
      <w:r w:rsidRPr="0082721A">
        <w:rPr>
          <w:i/>
          <w:iCs/>
          <w:sz w:val="28"/>
          <w:szCs w:val="28"/>
        </w:rPr>
        <w:t xml:space="preserve">за органа </w:t>
      </w:r>
      <w:r>
        <w:rPr>
          <w:i/>
          <w:iCs/>
          <w:sz w:val="28"/>
          <w:szCs w:val="28"/>
        </w:rPr>
        <w:t>- п</w:t>
      </w:r>
      <w:r w:rsidRPr="0082721A">
        <w:rPr>
          <w:i/>
          <w:iCs/>
          <w:sz w:val="28"/>
          <w:szCs w:val="28"/>
        </w:rPr>
        <w:t xml:space="preserve">рокурор Детелина Ганчева </w:t>
      </w:r>
      <w:proofErr w:type="spellStart"/>
      <w:r w:rsidRPr="0082721A">
        <w:rPr>
          <w:i/>
          <w:iCs/>
          <w:sz w:val="28"/>
          <w:szCs w:val="28"/>
        </w:rPr>
        <w:t>Ганчева</w:t>
      </w:r>
      <w:proofErr w:type="spellEnd"/>
      <w:r>
        <w:rPr>
          <w:i/>
          <w:iCs/>
          <w:sz w:val="28"/>
          <w:szCs w:val="28"/>
        </w:rPr>
        <w:t>,</w:t>
      </w:r>
      <w:r w:rsidRPr="0082721A">
        <w:rPr>
          <w:i/>
          <w:iCs/>
          <w:sz w:val="28"/>
          <w:szCs w:val="28"/>
        </w:rPr>
        <w:t xml:space="preserve"> е получила крайна оценка в конкурсната процедура – </w:t>
      </w:r>
      <w:r>
        <w:rPr>
          <w:i/>
          <w:iCs/>
          <w:sz w:val="28"/>
          <w:szCs w:val="28"/>
        </w:rPr>
        <w:t>много добър „</w:t>
      </w:r>
      <w:r w:rsidRPr="0082721A">
        <w:rPr>
          <w:i/>
          <w:iCs/>
          <w:sz w:val="28"/>
          <w:szCs w:val="28"/>
        </w:rPr>
        <w:t>5,48</w:t>
      </w:r>
      <w:r>
        <w:rPr>
          <w:i/>
          <w:iCs/>
          <w:sz w:val="28"/>
          <w:szCs w:val="28"/>
        </w:rPr>
        <w:t>“</w:t>
      </w:r>
      <w:r w:rsidRPr="0082721A">
        <w:rPr>
          <w:i/>
          <w:iCs/>
          <w:sz w:val="28"/>
          <w:szCs w:val="28"/>
        </w:rPr>
        <w:t>. По отношение на нея е налице прието положително становище от Комисията по професионална етика към Прокурорската колегия на Висшия съдебен съвет, видно от което притежава необходимите нравствени качества за заемане на длъжността.</w:t>
      </w:r>
    </w:p>
    <w:p w:rsidR="00131B96" w:rsidRPr="0082721A" w:rsidRDefault="00131B96" w:rsidP="00131B9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2721A">
        <w:rPr>
          <w:i/>
          <w:sz w:val="28"/>
          <w:szCs w:val="28"/>
        </w:rPr>
        <w:t xml:space="preserve">Съобразявайки горното, Комисията счита, че </w:t>
      </w:r>
      <w:r w:rsidRPr="0082721A">
        <w:rPr>
          <w:i/>
          <w:iCs/>
          <w:sz w:val="28"/>
          <w:szCs w:val="28"/>
        </w:rPr>
        <w:t xml:space="preserve">Детелина Ганчева </w:t>
      </w:r>
      <w:proofErr w:type="spellStart"/>
      <w:r w:rsidRPr="0082721A">
        <w:rPr>
          <w:i/>
          <w:iCs/>
          <w:sz w:val="28"/>
          <w:szCs w:val="28"/>
        </w:rPr>
        <w:t>Ганчева</w:t>
      </w:r>
      <w:proofErr w:type="spellEnd"/>
      <w:r w:rsidRPr="0082721A">
        <w:rPr>
          <w:i/>
          <w:iCs/>
          <w:sz w:val="28"/>
          <w:szCs w:val="28"/>
        </w:rPr>
        <w:t xml:space="preserve"> – прокурор в Специализираната прокуратура</w:t>
      </w:r>
      <w:r w:rsidRPr="0082721A">
        <w:rPr>
          <w:i/>
          <w:sz w:val="28"/>
          <w:szCs w:val="28"/>
        </w:rPr>
        <w:t xml:space="preserve">, следва да бъде повишена на втората освободена длъжност „прокурор" в </w:t>
      </w:r>
      <w:r w:rsidRPr="0082721A">
        <w:rPr>
          <w:i/>
          <w:iCs/>
          <w:sz w:val="28"/>
          <w:szCs w:val="28"/>
        </w:rPr>
        <w:t>Апелативна специализирана прокуратура</w:t>
      </w:r>
      <w:r w:rsidRPr="0082721A">
        <w:rPr>
          <w:i/>
          <w:sz w:val="28"/>
          <w:szCs w:val="28"/>
        </w:rPr>
        <w:t xml:space="preserve">, което се явява и нейно първо желание в конкурсната процедура. </w:t>
      </w:r>
    </w:p>
    <w:p w:rsidR="00131B96" w:rsidRPr="00E94377" w:rsidRDefault="00131B96" w:rsidP="00131B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31B96" w:rsidRDefault="00131B96" w:rsidP="00131B9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3.2. Внася предложението в заседанието на Прокурорската колегия на ВСС, насрочено на 15.12.2021 г., за разглеждане и произнасяне. </w:t>
      </w:r>
    </w:p>
    <w:p w:rsidR="001C02AC" w:rsidRPr="006B1714" w:rsidRDefault="001C02AC" w:rsidP="001C02AC">
      <w:pPr>
        <w:tabs>
          <w:tab w:val="left" w:pos="284"/>
          <w:tab w:val="left" w:pos="720"/>
        </w:tabs>
        <w:rPr>
          <w:i/>
          <w:sz w:val="28"/>
          <w:szCs w:val="28"/>
          <w:u w:val="single"/>
          <w:lang w:val="en-US"/>
        </w:rPr>
      </w:pPr>
    </w:p>
    <w:p w:rsidR="001C02AC" w:rsidRPr="008F1185" w:rsidRDefault="001C02AC" w:rsidP="00131B9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185">
        <w:rPr>
          <w:sz w:val="28"/>
          <w:szCs w:val="28"/>
        </w:rPr>
        <w:lastRenderedPageBreak/>
        <w:t>Предложение за поощряване на Любка Василева Стамова – прокурор</w:t>
      </w:r>
      <w:r w:rsidRPr="008F1185">
        <w:rPr>
          <w:bCs/>
          <w:sz w:val="28"/>
          <w:szCs w:val="28"/>
        </w:rPr>
        <w:t>, завеждащ отдел „Административно-съдебен надзор“, във Върховна административна прокуратура</w:t>
      </w:r>
      <w:r w:rsidRPr="008F1185">
        <w:rPr>
          <w:sz w:val="28"/>
          <w:szCs w:val="28"/>
        </w:rPr>
        <w:t xml:space="preserve">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131B96" w:rsidRDefault="00131B96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1B96" w:rsidRPr="00552A7E" w:rsidRDefault="00131B96" w:rsidP="00131B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</w:t>
      </w:r>
      <w:r w:rsidRPr="00AD2CCB">
        <w:rPr>
          <w:sz w:val="28"/>
          <w:szCs w:val="28"/>
        </w:rPr>
        <w:t>. ПРЕДЛАГА НА ПРОКУРОРСКАТА КОЛЕГИЯ НА ВСС ДА ПООЩРИ</w:t>
      </w:r>
      <w:r>
        <w:rPr>
          <w:rFonts w:eastAsia="Calibri"/>
          <w:sz w:val="28"/>
          <w:szCs w:val="28"/>
        </w:rPr>
        <w:t>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основание чл. 303, ал. 2, т. 2, б. „а” и ал. 3, т. 1 от ЗСВ, във връзка с чл. 304, ал. 1 от ЗСВ</w:t>
      </w:r>
      <w:r w:rsidRPr="00AD2CCB">
        <w:rPr>
          <w:rFonts w:eastAsia="Calibri"/>
          <w:sz w:val="28"/>
          <w:szCs w:val="28"/>
        </w:rPr>
        <w:t xml:space="preserve">, </w:t>
      </w:r>
      <w:r>
        <w:rPr>
          <w:bCs/>
          <w:sz w:val="28"/>
          <w:szCs w:val="28"/>
        </w:rPr>
        <w:t>Любка Василева Стамова – прокурор, завеждащ отдел „Административно-съдебен надзор“,</w:t>
      </w:r>
      <w:r w:rsidRPr="0042164A">
        <w:rPr>
          <w:bCs/>
          <w:sz w:val="28"/>
          <w:szCs w:val="28"/>
        </w:rPr>
        <w:t xml:space="preserve"> </w:t>
      </w:r>
      <w:r w:rsidRPr="006759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ъв</w:t>
      </w:r>
      <w:r w:rsidRPr="006759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Върховна административна</w:t>
      </w:r>
      <w:r w:rsidRPr="006759BD">
        <w:rPr>
          <w:bCs/>
          <w:sz w:val="28"/>
          <w:szCs w:val="28"/>
        </w:rPr>
        <w:t xml:space="preserve"> прокуратура, </w:t>
      </w:r>
      <w:r w:rsidRPr="006759BD">
        <w:rPr>
          <w:sz w:val="28"/>
          <w:szCs w:val="28"/>
        </w:rPr>
        <w:t>с</w:t>
      </w:r>
      <w:r>
        <w:rPr>
          <w:sz w:val="28"/>
          <w:szCs w:val="28"/>
        </w:rPr>
        <w:t xml:space="preserve"> ранг „прокурор във ВКП и ВАП“</w:t>
      </w:r>
      <w:r w:rsidRPr="00C24282">
        <w:rPr>
          <w:sz w:val="28"/>
          <w:szCs w:val="28"/>
        </w:rPr>
        <w:t xml:space="preserve">, </w:t>
      </w:r>
      <w:r w:rsidRPr="00AD2CCB">
        <w:rPr>
          <w:rFonts w:eastAsia="Calibri"/>
          <w:sz w:val="28"/>
          <w:szCs w:val="28"/>
        </w:rPr>
        <w:t>с отличие „личен почетен знак първа степен - златен“</w:t>
      </w:r>
      <w:r w:rsidRPr="005D58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парична награда в размер на 1000 (хиляда) лв.</w:t>
      </w:r>
      <w:r w:rsidRPr="00AD2CCB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131B96" w:rsidRDefault="00131B96" w:rsidP="00131B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31B96" w:rsidRPr="00AD2CCB" w:rsidRDefault="00131B96" w:rsidP="00131B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C73E8">
        <w:rPr>
          <w:rFonts w:eastAsia="Calibri"/>
          <w:sz w:val="28"/>
          <w:szCs w:val="28"/>
        </w:rPr>
        <w:t>.2.</w:t>
      </w:r>
      <w:r w:rsidRPr="00AD2CCB">
        <w:rPr>
          <w:rFonts w:eastAsia="Calibri"/>
          <w:sz w:val="28"/>
          <w:szCs w:val="28"/>
        </w:rPr>
        <w:t xml:space="preserve">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 xml:space="preserve">„Международна дейност и протокол“ организацията по </w:t>
      </w:r>
      <w:r>
        <w:rPr>
          <w:bCs/>
          <w:sz w:val="28"/>
          <w:szCs w:val="28"/>
        </w:rPr>
        <w:t>изпращане на отличието.</w:t>
      </w:r>
    </w:p>
    <w:p w:rsidR="00131B96" w:rsidRPr="00AD2CCB" w:rsidRDefault="00131B96" w:rsidP="00131B9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31B96" w:rsidRDefault="00131B96" w:rsidP="00131B96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Pr="00DC73E8">
        <w:rPr>
          <w:rFonts w:eastAsia="Calibri"/>
          <w:sz w:val="28"/>
          <w:szCs w:val="28"/>
        </w:rPr>
        <w:t>.3.</w:t>
      </w:r>
      <w:r w:rsidRPr="00D450BB">
        <w:rPr>
          <w:rFonts w:eastAsia="Calibri"/>
          <w:sz w:val="28"/>
          <w:szCs w:val="28"/>
        </w:rPr>
        <w:t xml:space="preserve"> ПРЕДЛАГА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</w:t>
      </w:r>
      <w:r>
        <w:rPr>
          <w:rFonts w:eastAsiaTheme="minorHAnsi"/>
          <w:sz w:val="28"/>
          <w:szCs w:val="28"/>
          <w:lang w:eastAsia="en-US"/>
        </w:rPr>
        <w:t>04</w:t>
      </w:r>
      <w:r w:rsidRPr="00D450B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2.2021</w:t>
      </w:r>
      <w:r w:rsidRPr="00D450BB">
        <w:rPr>
          <w:rFonts w:eastAsiaTheme="minorHAnsi"/>
          <w:sz w:val="28"/>
          <w:szCs w:val="28"/>
          <w:lang w:eastAsia="en-US"/>
        </w:rPr>
        <w:t xml:space="preserve"> г., т. </w:t>
      </w:r>
      <w:r>
        <w:rPr>
          <w:rFonts w:eastAsiaTheme="minorHAnsi"/>
          <w:sz w:val="28"/>
          <w:szCs w:val="28"/>
          <w:lang w:eastAsia="en-US"/>
        </w:rPr>
        <w:t>24</w:t>
      </w:r>
      <w:r w:rsidRPr="00D450BB">
        <w:rPr>
          <w:rFonts w:eastAsiaTheme="minorHAnsi"/>
          <w:sz w:val="28"/>
          <w:szCs w:val="28"/>
          <w:lang w:eastAsia="en-US"/>
        </w:rPr>
        <w:t>.</w:t>
      </w:r>
    </w:p>
    <w:p w:rsidR="00131B96" w:rsidRPr="00AD2CCB" w:rsidRDefault="00131B96" w:rsidP="00131B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3E8">
        <w:rPr>
          <w:sz w:val="28"/>
          <w:szCs w:val="28"/>
        </w:rPr>
        <w:t>.</w:t>
      </w:r>
      <w:proofErr w:type="spellStart"/>
      <w:r w:rsidRPr="00DC73E8">
        <w:rPr>
          <w:sz w:val="28"/>
          <w:szCs w:val="28"/>
        </w:rPr>
        <w:t>4</w:t>
      </w:r>
      <w:proofErr w:type="spellEnd"/>
      <w:r w:rsidRPr="00DC73E8">
        <w:rPr>
          <w:sz w:val="28"/>
          <w:szCs w:val="28"/>
        </w:rPr>
        <w:t>.</w:t>
      </w:r>
      <w:r w:rsidRPr="00AD2CCB">
        <w:rPr>
          <w:sz w:val="28"/>
          <w:szCs w:val="28"/>
        </w:rPr>
        <w:t xml:space="preserve">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15.12.2021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131B96" w:rsidRPr="00AD2CCB" w:rsidRDefault="00131B96" w:rsidP="00131B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2AC" w:rsidRPr="00CB7A8A" w:rsidRDefault="001C02AC" w:rsidP="001C02AC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>Предложение за освобождаване на Любка Василева Стамова от заеманата длъжност „прокурор</w:t>
      </w:r>
      <w:r w:rsidR="00494CEA">
        <w:rPr>
          <w:sz w:val="28"/>
          <w:szCs w:val="28"/>
        </w:rPr>
        <w:t>“</w:t>
      </w:r>
      <w:r>
        <w:rPr>
          <w:sz w:val="28"/>
          <w:szCs w:val="28"/>
        </w:rPr>
        <w:t>,</w:t>
      </w:r>
      <w:r w:rsidRPr="008F1185">
        <w:rPr>
          <w:bCs/>
          <w:sz w:val="28"/>
          <w:szCs w:val="28"/>
        </w:rPr>
        <w:t xml:space="preserve"> завеждащ отдел „Административно-съдебен надзор“, </w:t>
      </w:r>
      <w:r w:rsidRPr="00CB7A8A">
        <w:rPr>
          <w:sz w:val="28"/>
          <w:szCs w:val="28"/>
        </w:rPr>
        <w:t xml:space="preserve">във Върховна административна прокуратура, на основание чл. 165, ал. 1, т. 1 от ЗСВ.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D530E1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E1" w:rsidRPr="00B07DB9" w:rsidRDefault="00D530E1" w:rsidP="00D530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B07DB9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Pr="00B07DB9">
        <w:rPr>
          <w:bCs/>
          <w:sz w:val="28"/>
          <w:szCs w:val="28"/>
        </w:rPr>
        <w:t>Любка Василева Стамова от заеманата длъжност „прокурор“, завеждащ отдел „Административно-съдебен надзор“</w:t>
      </w:r>
      <w:r>
        <w:rPr>
          <w:bCs/>
          <w:sz w:val="28"/>
          <w:szCs w:val="28"/>
        </w:rPr>
        <w:t>,</w:t>
      </w:r>
      <w:r w:rsidRPr="00B07DB9">
        <w:rPr>
          <w:bCs/>
          <w:sz w:val="28"/>
          <w:szCs w:val="28"/>
        </w:rPr>
        <w:t xml:space="preserve"> във Върховна административна прокуратура, </w:t>
      </w:r>
      <w:r w:rsidRPr="00B07DB9">
        <w:rPr>
          <w:sz w:val="28"/>
          <w:szCs w:val="28"/>
        </w:rPr>
        <w:t>с ранг „прокурор във ВКП и ВАП“, считано от 29.12.2021 г.</w:t>
      </w:r>
    </w:p>
    <w:p w:rsidR="00D530E1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E1" w:rsidRPr="006759BD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E72">
        <w:rPr>
          <w:sz w:val="28"/>
          <w:szCs w:val="28"/>
        </w:rPr>
        <w:t>.2.</w:t>
      </w:r>
      <w:r w:rsidRPr="006759BD">
        <w:rPr>
          <w:sz w:val="28"/>
          <w:szCs w:val="28"/>
        </w:rPr>
        <w:t xml:space="preserve">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15.12.2021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D530E1" w:rsidRPr="006759BD" w:rsidRDefault="00D530E1" w:rsidP="00D530E1"/>
    <w:p w:rsidR="00D530E1" w:rsidRDefault="00D530E1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02AC" w:rsidRPr="003B2B7E" w:rsidRDefault="001C02AC" w:rsidP="001C02AC">
      <w:pPr>
        <w:tabs>
          <w:tab w:val="left" w:pos="284"/>
        </w:tabs>
        <w:rPr>
          <w:i/>
          <w:sz w:val="28"/>
          <w:szCs w:val="28"/>
          <w:u w:val="single"/>
          <w:lang w:val="en-US"/>
        </w:rPr>
      </w:pPr>
    </w:p>
    <w:p w:rsidR="001C02AC" w:rsidRPr="00CB7A8A" w:rsidRDefault="001C02AC" w:rsidP="001C02AC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lastRenderedPageBreak/>
        <w:t xml:space="preserve">Предложение за поощряване на Явор Крумов </w:t>
      </w:r>
      <w:proofErr w:type="spellStart"/>
      <w:r w:rsidRPr="00CB7A8A">
        <w:rPr>
          <w:sz w:val="28"/>
          <w:szCs w:val="28"/>
        </w:rPr>
        <w:t>Гебов</w:t>
      </w:r>
      <w:proofErr w:type="spellEnd"/>
      <w:r w:rsidRPr="00CB7A8A">
        <w:rPr>
          <w:sz w:val="28"/>
          <w:szCs w:val="28"/>
        </w:rPr>
        <w:t xml:space="preserve"> - прокурор във Върховна касационна прокуратура.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D530E1" w:rsidRDefault="00D530E1" w:rsidP="00D530E1">
      <w:pPr>
        <w:pStyle w:val="a4"/>
        <w:autoSpaceDE w:val="0"/>
        <w:autoSpaceDN w:val="0"/>
        <w:adjustRightInd w:val="0"/>
        <w:spacing w:after="200"/>
        <w:ind w:left="0"/>
        <w:jc w:val="both"/>
        <w:rPr>
          <w:sz w:val="28"/>
          <w:szCs w:val="28"/>
        </w:rPr>
      </w:pPr>
    </w:p>
    <w:p w:rsidR="00D530E1" w:rsidRPr="00AD2CCB" w:rsidRDefault="00D530E1" w:rsidP="00D530E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Pr="006A5DCB">
        <w:rPr>
          <w:sz w:val="28"/>
          <w:szCs w:val="28"/>
        </w:rPr>
        <w:t>.1.</w:t>
      </w:r>
      <w:r w:rsidRPr="00AD2CCB">
        <w:rPr>
          <w:sz w:val="28"/>
          <w:szCs w:val="28"/>
        </w:rPr>
        <w:t xml:space="preserve"> ПРЕДЛАГА НА ПРОКУРОРСКАТА КОЛЕГИЯ НА ВСС ДА ПООЩРИ</w:t>
      </w:r>
      <w:r>
        <w:rPr>
          <w:rFonts w:eastAsia="Calibri"/>
          <w:sz w:val="28"/>
          <w:szCs w:val="28"/>
        </w:rPr>
        <w:t xml:space="preserve">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основание чл. 303, ал. 2, т. 2, б. „а” и ал. 3, т. 1 от ЗСВ, във връзка с чл. 304, ал. 1 от ЗСВ</w:t>
      </w:r>
      <w:r w:rsidRPr="00AD2CCB">
        <w:rPr>
          <w:rFonts w:eastAsia="Calibri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Явор Крумов </w:t>
      </w:r>
      <w:proofErr w:type="spellStart"/>
      <w:r>
        <w:rPr>
          <w:bCs/>
          <w:sz w:val="28"/>
          <w:szCs w:val="28"/>
        </w:rPr>
        <w:t>Гебов</w:t>
      </w:r>
      <w:proofErr w:type="spellEnd"/>
      <w:r>
        <w:rPr>
          <w:bCs/>
          <w:sz w:val="28"/>
          <w:szCs w:val="28"/>
        </w:rPr>
        <w:t xml:space="preserve"> - прокурор</w:t>
      </w:r>
      <w:r w:rsidRPr="006759B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ъв</w:t>
      </w:r>
      <w:r w:rsidRPr="006759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Върховна касационна</w:t>
      </w:r>
      <w:r w:rsidRPr="006759BD">
        <w:rPr>
          <w:bCs/>
          <w:sz w:val="28"/>
          <w:szCs w:val="28"/>
        </w:rPr>
        <w:t xml:space="preserve"> прокуратура, </w:t>
      </w:r>
      <w:r w:rsidRPr="006759BD">
        <w:rPr>
          <w:sz w:val="28"/>
          <w:szCs w:val="28"/>
        </w:rPr>
        <w:t>с</w:t>
      </w:r>
      <w:r>
        <w:rPr>
          <w:sz w:val="28"/>
          <w:szCs w:val="28"/>
        </w:rPr>
        <w:t xml:space="preserve"> ранг „прокурор във ВКП и ВАП“</w:t>
      </w:r>
      <w:r w:rsidRPr="00C24282">
        <w:rPr>
          <w:sz w:val="28"/>
          <w:szCs w:val="28"/>
        </w:rPr>
        <w:t xml:space="preserve">, </w:t>
      </w:r>
      <w:r w:rsidRPr="00AD2CCB">
        <w:rPr>
          <w:rFonts w:eastAsia="Calibri"/>
          <w:sz w:val="28"/>
          <w:szCs w:val="28"/>
        </w:rPr>
        <w:t>с отличие „личен почетен знак първа степен - златен“</w:t>
      </w:r>
      <w:r w:rsidRPr="005D58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парична награда в размер на 1000 (хиляда) лв.</w:t>
      </w:r>
      <w:r w:rsidRPr="00AD2CCB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D530E1" w:rsidRPr="00AD2CCB" w:rsidRDefault="00D530E1" w:rsidP="00D530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6A5DCB">
        <w:rPr>
          <w:rFonts w:eastAsia="Calibri"/>
          <w:sz w:val="28"/>
          <w:szCs w:val="28"/>
        </w:rPr>
        <w:t>.2.</w:t>
      </w:r>
      <w:r w:rsidRPr="00AD2CCB">
        <w:rPr>
          <w:rFonts w:eastAsia="Calibri"/>
          <w:sz w:val="28"/>
          <w:szCs w:val="28"/>
        </w:rPr>
        <w:t xml:space="preserve">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 xml:space="preserve">„Международна дейност и протокол“ организацията по </w:t>
      </w:r>
      <w:r>
        <w:rPr>
          <w:bCs/>
          <w:sz w:val="28"/>
          <w:szCs w:val="28"/>
        </w:rPr>
        <w:t>изпращане на отличието.</w:t>
      </w:r>
    </w:p>
    <w:p w:rsidR="00D530E1" w:rsidRPr="00AD2CCB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530E1" w:rsidRDefault="00D530E1" w:rsidP="00D530E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</w:t>
      </w:r>
      <w:r w:rsidRPr="006A5DCB">
        <w:rPr>
          <w:rFonts w:eastAsia="Calibri"/>
          <w:sz w:val="28"/>
          <w:szCs w:val="28"/>
        </w:rPr>
        <w:t>.3. ПРЕДЛАГА</w:t>
      </w:r>
      <w:r w:rsidRPr="00D450BB">
        <w:rPr>
          <w:rFonts w:eastAsia="Calibri"/>
          <w:sz w:val="28"/>
          <w:szCs w:val="28"/>
        </w:rPr>
        <w:t xml:space="preserve">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</w:t>
      </w:r>
      <w:r>
        <w:rPr>
          <w:rFonts w:eastAsiaTheme="minorHAnsi"/>
          <w:sz w:val="28"/>
          <w:szCs w:val="28"/>
          <w:lang w:eastAsia="en-US"/>
        </w:rPr>
        <w:t>04</w:t>
      </w:r>
      <w:r w:rsidRPr="00D450B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2.2021</w:t>
      </w:r>
      <w:r w:rsidRPr="00D450BB">
        <w:rPr>
          <w:rFonts w:eastAsiaTheme="minorHAnsi"/>
          <w:sz w:val="28"/>
          <w:szCs w:val="28"/>
          <w:lang w:eastAsia="en-US"/>
        </w:rPr>
        <w:t xml:space="preserve"> г., т. </w:t>
      </w:r>
      <w:r>
        <w:rPr>
          <w:rFonts w:eastAsiaTheme="minorHAnsi"/>
          <w:sz w:val="28"/>
          <w:szCs w:val="28"/>
          <w:lang w:eastAsia="en-US"/>
        </w:rPr>
        <w:t>24</w:t>
      </w:r>
      <w:r w:rsidRPr="00D450BB">
        <w:rPr>
          <w:rFonts w:eastAsiaTheme="minorHAnsi"/>
          <w:sz w:val="28"/>
          <w:szCs w:val="28"/>
          <w:lang w:eastAsia="en-US"/>
        </w:rPr>
        <w:t>.</w:t>
      </w:r>
    </w:p>
    <w:p w:rsidR="00D530E1" w:rsidRDefault="00D530E1" w:rsidP="00D530E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D530E1" w:rsidRPr="00AD2CCB" w:rsidRDefault="00D530E1" w:rsidP="00D530E1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5DCB">
        <w:rPr>
          <w:sz w:val="28"/>
          <w:szCs w:val="28"/>
        </w:rPr>
        <w:t>.4.</w:t>
      </w:r>
      <w:r w:rsidRPr="00AD2CCB">
        <w:rPr>
          <w:sz w:val="28"/>
          <w:szCs w:val="28"/>
        </w:rPr>
        <w:t xml:space="preserve">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15.12.2021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1C02AC" w:rsidRPr="00CB7A8A" w:rsidRDefault="001C02AC" w:rsidP="00D530E1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1C02AC" w:rsidRPr="00CB7A8A" w:rsidRDefault="001C02AC" w:rsidP="00D530E1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 xml:space="preserve">Предложение за освобождаване на Явор Крумов </w:t>
      </w:r>
      <w:proofErr w:type="spellStart"/>
      <w:r w:rsidRPr="00CB7A8A">
        <w:rPr>
          <w:sz w:val="28"/>
          <w:szCs w:val="28"/>
        </w:rPr>
        <w:t>Гебов</w:t>
      </w:r>
      <w:proofErr w:type="spellEnd"/>
      <w:r w:rsidRPr="00CB7A8A">
        <w:rPr>
          <w:sz w:val="28"/>
          <w:szCs w:val="28"/>
        </w:rPr>
        <w:t xml:space="preserve"> от заеманата длъжност „прокурор" във Върховна касационна прокуратура, на основание чл. 165, ал. 1, т. 1 от ЗСВ. </w:t>
      </w:r>
    </w:p>
    <w:p w:rsidR="00901947" w:rsidRPr="00A21498" w:rsidRDefault="00901947" w:rsidP="00D530E1">
      <w:pPr>
        <w:ind w:firstLine="708"/>
        <w:jc w:val="both"/>
        <w:rPr>
          <w:bCs/>
          <w:sz w:val="28"/>
        </w:rPr>
      </w:pPr>
    </w:p>
    <w:p w:rsidR="00901947" w:rsidRPr="00A21498" w:rsidRDefault="00901947" w:rsidP="00D530E1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D530E1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E1" w:rsidRPr="006759BD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5A3F">
        <w:rPr>
          <w:sz w:val="28"/>
          <w:szCs w:val="28"/>
        </w:rPr>
        <w:t>.1.</w:t>
      </w:r>
      <w:r w:rsidRPr="006759BD">
        <w:rPr>
          <w:sz w:val="28"/>
          <w:szCs w:val="28"/>
        </w:rPr>
        <w:t xml:space="preserve"> ПРЕДЛАГА НА ПРОКУРОРСКАТА КОЛЕГИЯ НА ВСС ДА ОСВОБОДИ, на основание чл. 160, във връзка с чл. 165, ал. 1, т. 1 от ЗСВ, </w:t>
      </w:r>
      <w:r>
        <w:rPr>
          <w:bCs/>
          <w:sz w:val="28"/>
          <w:szCs w:val="28"/>
        </w:rPr>
        <w:t xml:space="preserve">Явор Крумов </w:t>
      </w:r>
      <w:proofErr w:type="spellStart"/>
      <w:r>
        <w:rPr>
          <w:bCs/>
          <w:sz w:val="28"/>
          <w:szCs w:val="28"/>
        </w:rPr>
        <w:t>Гебов</w:t>
      </w:r>
      <w:proofErr w:type="spellEnd"/>
      <w:r w:rsidRPr="006759BD">
        <w:rPr>
          <w:bCs/>
          <w:sz w:val="28"/>
          <w:szCs w:val="28"/>
        </w:rPr>
        <w:t xml:space="preserve"> от заеманата длъжност „прокурор“ в</w:t>
      </w:r>
      <w:r>
        <w:rPr>
          <w:bCs/>
          <w:sz w:val="28"/>
          <w:szCs w:val="28"/>
        </w:rPr>
        <w:t>ъв</w:t>
      </w:r>
      <w:r w:rsidRPr="006759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Върховна касационна</w:t>
      </w:r>
      <w:r w:rsidRPr="006759BD">
        <w:rPr>
          <w:bCs/>
          <w:sz w:val="28"/>
          <w:szCs w:val="28"/>
        </w:rPr>
        <w:t xml:space="preserve"> прокуратура,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 w:rsidRPr="006958DC">
        <w:rPr>
          <w:sz w:val="28"/>
          <w:szCs w:val="28"/>
        </w:rPr>
        <w:t>17.01.2022 г.</w:t>
      </w:r>
    </w:p>
    <w:p w:rsidR="00D530E1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E1" w:rsidRPr="006759BD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5A3F">
        <w:rPr>
          <w:sz w:val="28"/>
          <w:szCs w:val="28"/>
        </w:rPr>
        <w:t>.2.</w:t>
      </w:r>
      <w:r w:rsidRPr="006759BD">
        <w:rPr>
          <w:sz w:val="28"/>
          <w:szCs w:val="28"/>
        </w:rPr>
        <w:t xml:space="preserve">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15.12.2021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D530E1" w:rsidRDefault="00D530E1" w:rsidP="00D530E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C02AC" w:rsidRPr="00CB7A8A" w:rsidRDefault="001C02AC" w:rsidP="001C02AC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 xml:space="preserve">Предложение за поощряване на Стоил Крумов Томов - прокурор в Софийска градска прокуратура. </w:t>
      </w:r>
    </w:p>
    <w:p w:rsidR="00D530E1" w:rsidRDefault="00D530E1" w:rsidP="001C02AC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D530E1" w:rsidRPr="00A21498" w:rsidRDefault="00D530E1" w:rsidP="00D530E1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D530E1" w:rsidRDefault="00D530E1" w:rsidP="00D530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D530E1" w:rsidRPr="00AD2CCB" w:rsidRDefault="00D530E1" w:rsidP="00D530E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8</w:t>
      </w:r>
      <w:r w:rsidRPr="00661FA1">
        <w:rPr>
          <w:sz w:val="28"/>
          <w:szCs w:val="28"/>
        </w:rPr>
        <w:t>.1.</w:t>
      </w:r>
      <w:r w:rsidRPr="00AD2CCB">
        <w:rPr>
          <w:sz w:val="28"/>
          <w:szCs w:val="28"/>
        </w:rPr>
        <w:t xml:space="preserve"> ПРЕДЛАГА НА ПРОКУРОРСКАТА КОЛЕГИЯ НА ВСС ДА ПООЩРИ</w:t>
      </w:r>
      <w:r>
        <w:rPr>
          <w:rFonts w:eastAsia="Calibri"/>
          <w:sz w:val="28"/>
          <w:szCs w:val="28"/>
        </w:rPr>
        <w:t xml:space="preserve">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основание чл. 303, ал. 2, т. 2, б. „а” и ал. 3, т. 1 от ЗСВ, във връзка с чл. 304, ал. 1 от ЗСВ</w:t>
      </w:r>
      <w:r w:rsidRPr="00AD2CCB">
        <w:rPr>
          <w:rFonts w:eastAsia="Calibri"/>
          <w:sz w:val="28"/>
          <w:szCs w:val="28"/>
        </w:rPr>
        <w:t xml:space="preserve">, </w:t>
      </w:r>
      <w:r>
        <w:rPr>
          <w:bCs/>
          <w:sz w:val="28"/>
          <w:szCs w:val="28"/>
        </w:rPr>
        <w:t>Стоил Крумов Томов - прокурор</w:t>
      </w:r>
      <w:r w:rsidRPr="006759BD">
        <w:rPr>
          <w:bCs/>
          <w:sz w:val="28"/>
          <w:szCs w:val="28"/>
        </w:rPr>
        <w:t xml:space="preserve"> в Софийска градска прокуратура, </w:t>
      </w:r>
      <w:r w:rsidRPr="006759BD">
        <w:rPr>
          <w:sz w:val="28"/>
          <w:szCs w:val="28"/>
        </w:rPr>
        <w:t>с</w:t>
      </w:r>
      <w:r>
        <w:rPr>
          <w:sz w:val="28"/>
          <w:szCs w:val="28"/>
        </w:rPr>
        <w:t xml:space="preserve"> ранг „прокурор във ВКП и ВАП“</w:t>
      </w:r>
      <w:r w:rsidRPr="00C24282">
        <w:rPr>
          <w:sz w:val="28"/>
          <w:szCs w:val="28"/>
        </w:rPr>
        <w:t xml:space="preserve">, </w:t>
      </w:r>
      <w:r w:rsidRPr="00AD2CCB">
        <w:rPr>
          <w:rFonts w:eastAsia="Calibri"/>
          <w:sz w:val="28"/>
          <w:szCs w:val="28"/>
        </w:rPr>
        <w:t>с отличие „личен почетен знак първа степен - златен“</w:t>
      </w:r>
      <w:r w:rsidRPr="005D58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парична награда в размер на 1000 (хиляда) лв.</w:t>
      </w:r>
      <w:r w:rsidRPr="00AD2CCB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D530E1" w:rsidRPr="00AD2CCB" w:rsidRDefault="00D530E1" w:rsidP="00D530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661FA1">
        <w:rPr>
          <w:rFonts w:eastAsia="Calibri"/>
          <w:sz w:val="28"/>
          <w:szCs w:val="28"/>
        </w:rPr>
        <w:t>.2.</w:t>
      </w:r>
      <w:r w:rsidRPr="00AD2CCB">
        <w:rPr>
          <w:rFonts w:eastAsia="Calibri"/>
          <w:sz w:val="28"/>
          <w:szCs w:val="28"/>
        </w:rPr>
        <w:t xml:space="preserve">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 xml:space="preserve">„Международна дейност и протокол“ организацията по </w:t>
      </w:r>
      <w:r>
        <w:rPr>
          <w:bCs/>
          <w:sz w:val="28"/>
          <w:szCs w:val="28"/>
        </w:rPr>
        <w:t>изпращане на отличието.</w:t>
      </w:r>
    </w:p>
    <w:p w:rsidR="00D530E1" w:rsidRPr="00AD2CCB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530E1" w:rsidRDefault="00D530E1" w:rsidP="00D530E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8</w:t>
      </w:r>
      <w:r w:rsidRPr="00661FA1">
        <w:rPr>
          <w:rFonts w:eastAsia="Calibri"/>
          <w:sz w:val="28"/>
          <w:szCs w:val="28"/>
        </w:rPr>
        <w:t>.3.</w:t>
      </w:r>
      <w:r w:rsidRPr="00D450BB">
        <w:rPr>
          <w:rFonts w:eastAsia="Calibri"/>
          <w:sz w:val="28"/>
          <w:szCs w:val="28"/>
        </w:rPr>
        <w:t xml:space="preserve"> ПРЕДЛАГА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</w:t>
      </w:r>
      <w:r>
        <w:rPr>
          <w:rFonts w:eastAsiaTheme="minorHAnsi"/>
          <w:sz w:val="28"/>
          <w:szCs w:val="28"/>
          <w:lang w:eastAsia="en-US"/>
        </w:rPr>
        <w:t>04</w:t>
      </w:r>
      <w:r w:rsidRPr="00D450B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2.2021</w:t>
      </w:r>
      <w:r w:rsidRPr="00D450BB">
        <w:rPr>
          <w:rFonts w:eastAsiaTheme="minorHAnsi"/>
          <w:sz w:val="28"/>
          <w:szCs w:val="28"/>
          <w:lang w:eastAsia="en-US"/>
        </w:rPr>
        <w:t xml:space="preserve"> г., т. </w:t>
      </w:r>
      <w:r>
        <w:rPr>
          <w:rFonts w:eastAsiaTheme="minorHAnsi"/>
          <w:sz w:val="28"/>
          <w:szCs w:val="28"/>
          <w:lang w:eastAsia="en-US"/>
        </w:rPr>
        <w:t>24</w:t>
      </w:r>
      <w:r w:rsidRPr="00D450BB">
        <w:rPr>
          <w:rFonts w:eastAsiaTheme="minorHAnsi"/>
          <w:sz w:val="28"/>
          <w:szCs w:val="28"/>
          <w:lang w:eastAsia="en-US"/>
        </w:rPr>
        <w:t>.</w:t>
      </w:r>
    </w:p>
    <w:p w:rsidR="00D530E1" w:rsidRPr="00AD2CCB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1FA1">
        <w:rPr>
          <w:sz w:val="28"/>
          <w:szCs w:val="28"/>
        </w:rPr>
        <w:t>.4.</w:t>
      </w:r>
      <w:r w:rsidRPr="00AD2CCB">
        <w:rPr>
          <w:sz w:val="28"/>
          <w:szCs w:val="28"/>
        </w:rPr>
        <w:t xml:space="preserve">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15.12.2021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1C02AC" w:rsidRPr="00CB7A8A" w:rsidRDefault="001C02AC" w:rsidP="001C02AC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1C02AC" w:rsidRPr="00CB7A8A" w:rsidRDefault="001C02AC" w:rsidP="001C02AC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>Заявление от Стоил Крумов Томов за освобождаване от заеманата длъжност „прокурор</w:t>
      </w:r>
      <w:r w:rsidR="00D530E1">
        <w:rPr>
          <w:sz w:val="28"/>
          <w:szCs w:val="28"/>
        </w:rPr>
        <w:t>“</w:t>
      </w:r>
      <w:r w:rsidRPr="00CB7A8A">
        <w:rPr>
          <w:sz w:val="28"/>
          <w:szCs w:val="28"/>
        </w:rPr>
        <w:t xml:space="preserve"> в Софийска градска прокуратура, на основание чл. 165, ал. 1, т. 1 от ЗСВ.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D530E1" w:rsidRDefault="00D530E1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E1" w:rsidRPr="006759BD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48F7">
        <w:rPr>
          <w:sz w:val="28"/>
          <w:szCs w:val="28"/>
        </w:rPr>
        <w:t>.1.</w:t>
      </w:r>
      <w:r w:rsidRPr="006759BD">
        <w:rPr>
          <w:sz w:val="28"/>
          <w:szCs w:val="28"/>
        </w:rPr>
        <w:t xml:space="preserve"> ПРЕДЛАГА НА ПРОКУРОРСКАТА КОЛЕГИЯ НА ВСС ДА ОСВОБОДИ, на основание чл. 160, във връзка с чл. 165, ал. 1, т. 1 от ЗСВ, </w:t>
      </w:r>
      <w:r>
        <w:rPr>
          <w:bCs/>
          <w:sz w:val="28"/>
          <w:szCs w:val="28"/>
        </w:rPr>
        <w:t>Стоил Крумов Томов</w:t>
      </w:r>
      <w:r w:rsidRPr="006759BD">
        <w:rPr>
          <w:bCs/>
          <w:sz w:val="28"/>
          <w:szCs w:val="28"/>
        </w:rPr>
        <w:t xml:space="preserve"> от заеманата длъжност „прокурор“ в Софийска градска прокуратура,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12.01.2022</w:t>
      </w:r>
      <w:r w:rsidRPr="006759BD">
        <w:rPr>
          <w:sz w:val="28"/>
          <w:szCs w:val="28"/>
        </w:rPr>
        <w:t xml:space="preserve"> г.</w:t>
      </w:r>
    </w:p>
    <w:p w:rsidR="00D530E1" w:rsidRDefault="00D530E1" w:rsidP="00D530E1">
      <w:pPr>
        <w:tabs>
          <w:tab w:val="left" w:pos="284"/>
        </w:tabs>
        <w:jc w:val="both"/>
        <w:rPr>
          <w:sz w:val="28"/>
          <w:szCs w:val="28"/>
        </w:rPr>
      </w:pPr>
    </w:p>
    <w:p w:rsidR="001C02AC" w:rsidRDefault="00D530E1" w:rsidP="00D530E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48F7">
        <w:rPr>
          <w:sz w:val="28"/>
          <w:szCs w:val="28"/>
        </w:rPr>
        <w:t>.2. ВНАСЯ</w:t>
      </w:r>
      <w:r w:rsidRPr="006759BD">
        <w:rPr>
          <w:sz w:val="28"/>
          <w:szCs w:val="28"/>
        </w:rPr>
        <w:t xml:space="preserve"> предложението в заседанието на Прокурорската колегия на ВСС, насрочено за </w:t>
      </w:r>
      <w:r>
        <w:rPr>
          <w:sz w:val="28"/>
          <w:szCs w:val="28"/>
        </w:rPr>
        <w:t>15.12.2021</w:t>
      </w:r>
      <w:r w:rsidRPr="006759BD">
        <w:rPr>
          <w:sz w:val="28"/>
          <w:szCs w:val="28"/>
        </w:rPr>
        <w:t xml:space="preserve"> г., за разглеждане и произнасяне</w:t>
      </w:r>
      <w:r>
        <w:rPr>
          <w:sz w:val="28"/>
          <w:szCs w:val="28"/>
        </w:rPr>
        <w:t>.</w:t>
      </w:r>
    </w:p>
    <w:p w:rsidR="00D530E1" w:rsidRPr="00CB7A8A" w:rsidRDefault="00D530E1" w:rsidP="00D530E1">
      <w:pPr>
        <w:tabs>
          <w:tab w:val="left" w:pos="284"/>
        </w:tabs>
        <w:rPr>
          <w:i/>
          <w:sz w:val="28"/>
          <w:szCs w:val="28"/>
          <w:u w:val="single"/>
        </w:rPr>
      </w:pPr>
    </w:p>
    <w:p w:rsidR="001C02AC" w:rsidRPr="00CB7A8A" w:rsidRDefault="001C02AC" w:rsidP="001C02AC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 xml:space="preserve">Предложение за поощряване на Валентин Ненков Филипов - прокурор в Софийска районна прокуратура.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D530E1" w:rsidRDefault="00D530E1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E1" w:rsidRPr="00FE16F8" w:rsidRDefault="00D530E1" w:rsidP="00D530E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  <w:r>
        <w:rPr>
          <w:sz w:val="28"/>
          <w:szCs w:val="28"/>
        </w:rPr>
        <w:t>10</w:t>
      </w:r>
      <w:r w:rsidRPr="006A5DCB">
        <w:rPr>
          <w:sz w:val="28"/>
          <w:szCs w:val="28"/>
        </w:rPr>
        <w:t>.1.</w:t>
      </w:r>
      <w:r w:rsidRPr="00AD2CCB">
        <w:rPr>
          <w:sz w:val="28"/>
          <w:szCs w:val="28"/>
        </w:rPr>
        <w:t xml:space="preserve"> ПРЕДЛАГА НА ПРОКУРОРСКАТА КОЛЕГИЯ НА ВСС ДА ПООЩРИ</w:t>
      </w:r>
      <w:r>
        <w:rPr>
          <w:rFonts w:eastAsia="Calibri"/>
          <w:sz w:val="28"/>
          <w:szCs w:val="28"/>
        </w:rPr>
        <w:t xml:space="preserve">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основание чл. 303, ал. 2, т. 1 и ал. 3, т. 1 от ЗСВ, във връзка с </w:t>
      </w:r>
      <w:r w:rsidRPr="00FA6F94">
        <w:rPr>
          <w:rFonts w:eastAsiaTheme="minorHAnsi"/>
          <w:sz w:val="28"/>
          <w:szCs w:val="28"/>
          <w:lang w:eastAsia="en-US"/>
        </w:rPr>
        <w:t>чл. 304, ал. 1 от ЗСВ</w:t>
      </w:r>
      <w:r w:rsidRPr="00FA6F94">
        <w:rPr>
          <w:rFonts w:eastAsia="Calibri"/>
          <w:sz w:val="28"/>
          <w:szCs w:val="28"/>
        </w:rPr>
        <w:t xml:space="preserve">, </w:t>
      </w:r>
      <w:r w:rsidRPr="00FE16F8">
        <w:rPr>
          <w:bCs/>
          <w:sz w:val="28"/>
          <w:szCs w:val="28"/>
        </w:rPr>
        <w:t xml:space="preserve">Валентин Ненков Филипов – прокурор в Софийска районна прокуратура, </w:t>
      </w:r>
      <w:r w:rsidRPr="00FE16F8">
        <w:rPr>
          <w:sz w:val="28"/>
          <w:szCs w:val="28"/>
        </w:rPr>
        <w:t xml:space="preserve">с ранг „прокурор във ВКП и ВАП“, </w:t>
      </w:r>
      <w:r w:rsidRPr="00FE16F8">
        <w:rPr>
          <w:rFonts w:eastAsia="Calibri"/>
          <w:sz w:val="28"/>
          <w:szCs w:val="28"/>
        </w:rPr>
        <w:t>с отличие „служебна благодарност и грамота“ и парична награда в размер на 1000 (хиляда) лв., за постигнати високи резултати при изпълнение на служебните задължения</w:t>
      </w:r>
      <w:r>
        <w:rPr>
          <w:rFonts w:eastAsia="Calibri"/>
          <w:sz w:val="28"/>
          <w:szCs w:val="28"/>
        </w:rPr>
        <w:t xml:space="preserve">. </w:t>
      </w:r>
    </w:p>
    <w:p w:rsidR="00D530E1" w:rsidRDefault="00D530E1" w:rsidP="00D530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530E1" w:rsidRPr="00AD2CCB" w:rsidRDefault="00D530E1" w:rsidP="00D530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6A5DCB">
        <w:rPr>
          <w:rFonts w:eastAsia="Calibri"/>
          <w:sz w:val="28"/>
          <w:szCs w:val="28"/>
        </w:rPr>
        <w:t>.2.</w:t>
      </w:r>
      <w:r w:rsidRPr="00AD2CCB">
        <w:rPr>
          <w:rFonts w:eastAsia="Calibri"/>
          <w:sz w:val="28"/>
          <w:szCs w:val="28"/>
        </w:rPr>
        <w:t xml:space="preserve">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 xml:space="preserve">„Международна дейност и протокол“ организацията по </w:t>
      </w:r>
      <w:r>
        <w:rPr>
          <w:bCs/>
          <w:sz w:val="28"/>
          <w:szCs w:val="28"/>
        </w:rPr>
        <w:t>изпращане на отличието.</w:t>
      </w:r>
    </w:p>
    <w:p w:rsidR="00D530E1" w:rsidRPr="00AD2CCB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530E1" w:rsidRDefault="00D530E1" w:rsidP="00D530E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10</w:t>
      </w:r>
      <w:r w:rsidRPr="006A5DCB">
        <w:rPr>
          <w:rFonts w:eastAsia="Calibri"/>
          <w:sz w:val="28"/>
          <w:szCs w:val="28"/>
        </w:rPr>
        <w:t>.3. ПРЕДЛАГА</w:t>
      </w:r>
      <w:r w:rsidRPr="00D450BB">
        <w:rPr>
          <w:rFonts w:eastAsia="Calibri"/>
          <w:sz w:val="28"/>
          <w:szCs w:val="28"/>
        </w:rPr>
        <w:t xml:space="preserve">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</w:t>
      </w:r>
      <w:r>
        <w:rPr>
          <w:rFonts w:eastAsiaTheme="minorHAnsi"/>
          <w:sz w:val="28"/>
          <w:szCs w:val="28"/>
          <w:lang w:eastAsia="en-US"/>
        </w:rPr>
        <w:t>04</w:t>
      </w:r>
      <w:r w:rsidRPr="00D450B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2.2021</w:t>
      </w:r>
      <w:r w:rsidRPr="00D450BB">
        <w:rPr>
          <w:rFonts w:eastAsiaTheme="minorHAnsi"/>
          <w:sz w:val="28"/>
          <w:szCs w:val="28"/>
          <w:lang w:eastAsia="en-US"/>
        </w:rPr>
        <w:t xml:space="preserve"> г., т. </w:t>
      </w:r>
      <w:r>
        <w:rPr>
          <w:rFonts w:eastAsiaTheme="minorHAnsi"/>
          <w:sz w:val="28"/>
          <w:szCs w:val="28"/>
          <w:lang w:eastAsia="en-US"/>
        </w:rPr>
        <w:t>24</w:t>
      </w:r>
      <w:r w:rsidRPr="00D450BB">
        <w:rPr>
          <w:rFonts w:eastAsiaTheme="minorHAnsi"/>
          <w:sz w:val="28"/>
          <w:szCs w:val="28"/>
          <w:lang w:eastAsia="en-US"/>
        </w:rPr>
        <w:t>.</w:t>
      </w:r>
    </w:p>
    <w:p w:rsidR="00D530E1" w:rsidRPr="00AD2CCB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A5DCB">
        <w:rPr>
          <w:sz w:val="28"/>
          <w:szCs w:val="28"/>
        </w:rPr>
        <w:t>.4.</w:t>
      </w:r>
      <w:r w:rsidRPr="00AD2CCB">
        <w:rPr>
          <w:sz w:val="28"/>
          <w:szCs w:val="28"/>
        </w:rPr>
        <w:t xml:space="preserve">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15.12.2021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1C02AC" w:rsidRPr="00CB7A8A" w:rsidRDefault="001C02AC" w:rsidP="001C02AC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1C02AC" w:rsidRPr="00CB7A8A" w:rsidRDefault="001C02AC" w:rsidP="001C02AC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>Молба от Валентин Ненков Филипов за освобождаване от заеманата длъжност „прокурор</w:t>
      </w:r>
      <w:r w:rsidR="00494CEA">
        <w:rPr>
          <w:sz w:val="28"/>
          <w:szCs w:val="28"/>
        </w:rPr>
        <w:t>“</w:t>
      </w:r>
      <w:r w:rsidRPr="00CB7A8A">
        <w:rPr>
          <w:sz w:val="28"/>
          <w:szCs w:val="28"/>
        </w:rPr>
        <w:t xml:space="preserve"> в Софийска районна прокуратура, на основание чл. 165, ал. 1, т. 1 от ЗСВ.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D530E1" w:rsidRDefault="00D530E1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E1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52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D5204">
        <w:rPr>
          <w:sz w:val="28"/>
          <w:szCs w:val="28"/>
        </w:rPr>
        <w:t>.1.</w:t>
      </w:r>
      <w:r w:rsidRPr="006759BD">
        <w:rPr>
          <w:sz w:val="28"/>
          <w:szCs w:val="28"/>
        </w:rPr>
        <w:t xml:space="preserve"> ПРЕДЛАГА НА ПРОКУРОРСКАТА КОЛЕГИЯ НА ВСС ДА ОСВОБОДИ, на основание чл. 160, във връзка с чл. 165, ал. 1, т. 1 от ЗСВ, </w:t>
      </w:r>
      <w:r>
        <w:rPr>
          <w:bCs/>
          <w:sz w:val="28"/>
          <w:szCs w:val="28"/>
        </w:rPr>
        <w:t>Валентин Ненков Филипов</w:t>
      </w:r>
      <w:r w:rsidRPr="006759BD">
        <w:rPr>
          <w:bCs/>
          <w:sz w:val="28"/>
          <w:szCs w:val="28"/>
        </w:rPr>
        <w:t xml:space="preserve"> от заеманата длъжност „прокурор“ в Софийска </w:t>
      </w:r>
      <w:r>
        <w:rPr>
          <w:bCs/>
          <w:sz w:val="28"/>
          <w:szCs w:val="28"/>
        </w:rPr>
        <w:t>районна</w:t>
      </w:r>
      <w:r w:rsidRPr="006759BD">
        <w:rPr>
          <w:bCs/>
          <w:sz w:val="28"/>
          <w:szCs w:val="28"/>
        </w:rPr>
        <w:t xml:space="preserve"> прокуратура,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 w:rsidRPr="00183681">
        <w:rPr>
          <w:sz w:val="28"/>
          <w:szCs w:val="28"/>
        </w:rPr>
        <w:t>29.12.2021 г.</w:t>
      </w:r>
    </w:p>
    <w:p w:rsidR="00D530E1" w:rsidRPr="006759BD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E1" w:rsidRPr="006759BD" w:rsidRDefault="00D530E1" w:rsidP="00D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52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D5204">
        <w:rPr>
          <w:sz w:val="28"/>
          <w:szCs w:val="28"/>
        </w:rPr>
        <w:t>.2.</w:t>
      </w:r>
      <w:r w:rsidRPr="006759BD">
        <w:rPr>
          <w:sz w:val="28"/>
          <w:szCs w:val="28"/>
        </w:rPr>
        <w:t xml:space="preserve">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15.12.2021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1C02AC" w:rsidRDefault="001C02AC" w:rsidP="001C02AC">
      <w:pPr>
        <w:rPr>
          <w:bCs/>
          <w:sz w:val="28"/>
          <w:szCs w:val="28"/>
          <w:lang w:val="en-US"/>
        </w:rPr>
      </w:pPr>
    </w:p>
    <w:p w:rsidR="001C02AC" w:rsidRDefault="001C02AC" w:rsidP="001C02AC">
      <w:pPr>
        <w:pStyle w:val="a4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3B0C6A">
        <w:rPr>
          <w:bCs/>
          <w:sz w:val="28"/>
          <w:szCs w:val="28"/>
        </w:rPr>
        <w:t>Информация за определянето на национална точка за контакт по Механизма за върховенството на закона и предстоящите дейности в контекста на Механизма, и писмо от Министерство на правосъдието за предоставяне на информация от страна на Република България за подготвянето на третия годишен Доклад за върховенството на закона в Европейския съюз за 2022</w:t>
      </w:r>
      <w:r w:rsidR="00D530E1">
        <w:rPr>
          <w:bCs/>
          <w:sz w:val="28"/>
          <w:szCs w:val="28"/>
        </w:rPr>
        <w:t xml:space="preserve"> </w:t>
      </w:r>
      <w:r w:rsidRPr="003B0C6A">
        <w:rPr>
          <w:bCs/>
          <w:sz w:val="28"/>
          <w:szCs w:val="28"/>
        </w:rPr>
        <w:t>г.</w:t>
      </w:r>
    </w:p>
    <w:p w:rsidR="00D530E1" w:rsidRDefault="00D530E1" w:rsidP="001C02AC">
      <w:pPr>
        <w:ind w:firstLine="709"/>
        <w:jc w:val="both"/>
        <w:rPr>
          <w:bCs/>
          <w:sz w:val="28"/>
          <w:szCs w:val="28"/>
        </w:rPr>
      </w:pPr>
    </w:p>
    <w:p w:rsidR="00D530E1" w:rsidRDefault="00D530E1" w:rsidP="00D530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D530E1" w:rsidRDefault="00D530E1" w:rsidP="00D530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D530E1" w:rsidRDefault="00D530E1" w:rsidP="00D530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30E1" w:rsidRPr="00725BC3" w:rsidRDefault="00D530E1" w:rsidP="00D530E1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12.1. Приема за сведение </w:t>
      </w:r>
      <w:r>
        <w:rPr>
          <w:bCs/>
          <w:sz w:val="28"/>
        </w:rPr>
        <w:t>писмо</w:t>
      </w:r>
      <w:r w:rsidRPr="007D29D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0B7314">
        <w:rPr>
          <w:sz w:val="28"/>
          <w:szCs w:val="28"/>
        </w:rPr>
        <w:t xml:space="preserve"> началник отдел „Координация на политика в съдебната система“, дирекция „Стратегическо развитие и програми“</w:t>
      </w:r>
      <w:r>
        <w:rPr>
          <w:sz w:val="28"/>
          <w:szCs w:val="28"/>
        </w:rPr>
        <w:t xml:space="preserve"> към</w:t>
      </w:r>
      <w:r w:rsidRPr="000B7314">
        <w:rPr>
          <w:sz w:val="28"/>
          <w:szCs w:val="28"/>
        </w:rPr>
        <w:t xml:space="preserve"> </w:t>
      </w:r>
      <w:r>
        <w:rPr>
          <w:bCs/>
          <w:sz w:val="28"/>
        </w:rPr>
        <w:t>Министерство на правосъдието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</w:rPr>
        <w:t xml:space="preserve">определянето, с решение по протокол № 69 от заседание на Министерски съвет от 24.11.2021г., на Мария Енчева Павлова – заместник – министър на правосъдието, за </w:t>
      </w:r>
      <w:r w:rsidRPr="00E9126D">
        <w:rPr>
          <w:bCs/>
          <w:sz w:val="28"/>
        </w:rPr>
        <w:t>национална точка за контакт по Механизма за върховенството на закона</w:t>
      </w:r>
      <w:r>
        <w:rPr>
          <w:bCs/>
          <w:sz w:val="28"/>
        </w:rPr>
        <w:t>, както</w:t>
      </w:r>
      <w:r w:rsidRPr="00E9126D">
        <w:rPr>
          <w:bCs/>
          <w:sz w:val="28"/>
        </w:rPr>
        <w:t xml:space="preserve"> и </w:t>
      </w:r>
      <w:r>
        <w:rPr>
          <w:bCs/>
          <w:sz w:val="28"/>
        </w:rPr>
        <w:t xml:space="preserve">информация за </w:t>
      </w:r>
      <w:r w:rsidRPr="00E9126D">
        <w:rPr>
          <w:bCs/>
          <w:sz w:val="28"/>
        </w:rPr>
        <w:t>предстоящите дейности в контекста на Механизма</w:t>
      </w:r>
      <w:r>
        <w:rPr>
          <w:bCs/>
          <w:sz w:val="28"/>
        </w:rPr>
        <w:t>.</w:t>
      </w:r>
    </w:p>
    <w:p w:rsidR="00D530E1" w:rsidRPr="00E9126D" w:rsidRDefault="00D530E1" w:rsidP="00D530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12.2. </w:t>
      </w:r>
      <w:r>
        <w:rPr>
          <w:sz w:val="28"/>
          <w:szCs w:val="28"/>
        </w:rPr>
        <w:t>Н</w:t>
      </w:r>
      <w:r w:rsidRPr="00B15787">
        <w:rPr>
          <w:sz w:val="28"/>
          <w:szCs w:val="28"/>
        </w:rPr>
        <w:t>е са идентифицирани конкретни области и препоръки в Доклада</w:t>
      </w:r>
      <w:r>
        <w:rPr>
          <w:sz w:val="28"/>
          <w:szCs w:val="28"/>
        </w:rPr>
        <w:t xml:space="preserve"> за</w:t>
      </w:r>
      <w:r w:rsidRPr="00B15787">
        <w:rPr>
          <w:sz w:val="28"/>
          <w:szCs w:val="28"/>
        </w:rPr>
        <w:t xml:space="preserve"> върховенството на закона за 2021 г.</w:t>
      </w:r>
      <w:r>
        <w:rPr>
          <w:sz w:val="28"/>
          <w:szCs w:val="28"/>
        </w:rPr>
        <w:t>,</w:t>
      </w:r>
      <w:r w:rsidRPr="00B15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нито </w:t>
      </w:r>
      <w:r w:rsidRPr="00B15787">
        <w:rPr>
          <w:sz w:val="28"/>
          <w:szCs w:val="28"/>
        </w:rPr>
        <w:t xml:space="preserve">е налице </w:t>
      </w:r>
      <w:r>
        <w:rPr>
          <w:sz w:val="28"/>
          <w:szCs w:val="28"/>
        </w:rPr>
        <w:t xml:space="preserve">дефинирана </w:t>
      </w:r>
      <w:r w:rsidRPr="00B15787">
        <w:rPr>
          <w:sz w:val="28"/>
          <w:szCs w:val="28"/>
        </w:rPr>
        <w:t>мярка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5787">
        <w:rPr>
          <w:sz w:val="28"/>
          <w:szCs w:val="28"/>
        </w:rPr>
        <w:t>в Плана за изпълнение на мерки</w:t>
      </w:r>
      <w:r>
        <w:rPr>
          <w:sz w:val="28"/>
          <w:szCs w:val="28"/>
        </w:rPr>
        <w:t>,</w:t>
      </w:r>
      <w:r w:rsidRPr="00B15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приет с </w:t>
      </w:r>
      <w:r w:rsidRPr="00B15787">
        <w:rPr>
          <w:sz w:val="28"/>
          <w:szCs w:val="28"/>
        </w:rPr>
        <w:t>Решение на Министерски съвет № 806 от 6 ноември 2020г.</w:t>
      </w:r>
      <w:r>
        <w:rPr>
          <w:sz w:val="28"/>
          <w:szCs w:val="28"/>
        </w:rPr>
        <w:t xml:space="preserve">, </w:t>
      </w:r>
      <w:r w:rsidRPr="00B15787">
        <w:rPr>
          <w:sz w:val="28"/>
          <w:szCs w:val="28"/>
        </w:rPr>
        <w:t>в отговор на препоръките и посочените предизвикателства</w:t>
      </w:r>
      <w:r>
        <w:rPr>
          <w:sz w:val="28"/>
          <w:szCs w:val="28"/>
        </w:rPr>
        <w:t xml:space="preserve"> </w:t>
      </w:r>
      <w:r w:rsidRPr="00B15787">
        <w:rPr>
          <w:sz w:val="28"/>
          <w:szCs w:val="28"/>
        </w:rPr>
        <w:t xml:space="preserve">съдържащи се в Доклада </w:t>
      </w:r>
      <w:r>
        <w:rPr>
          <w:sz w:val="28"/>
          <w:szCs w:val="28"/>
        </w:rPr>
        <w:t xml:space="preserve">за </w:t>
      </w:r>
      <w:r w:rsidRPr="00B15787">
        <w:rPr>
          <w:sz w:val="28"/>
          <w:szCs w:val="28"/>
        </w:rPr>
        <w:t xml:space="preserve">върховенството на закона за 2020г., </w:t>
      </w:r>
      <w:proofErr w:type="spellStart"/>
      <w:r w:rsidRPr="00B15787">
        <w:rPr>
          <w:sz w:val="28"/>
          <w:szCs w:val="28"/>
        </w:rPr>
        <w:t>относими</w:t>
      </w:r>
      <w:proofErr w:type="spellEnd"/>
      <w:r w:rsidRPr="00B15787">
        <w:rPr>
          <w:sz w:val="28"/>
          <w:szCs w:val="28"/>
        </w:rPr>
        <w:t xml:space="preserve"> към </w:t>
      </w:r>
      <w:r>
        <w:rPr>
          <w:sz w:val="28"/>
          <w:szCs w:val="28"/>
        </w:rPr>
        <w:t>дейността на</w:t>
      </w:r>
      <w:r w:rsidRPr="00B15787">
        <w:rPr>
          <w:sz w:val="28"/>
          <w:szCs w:val="28"/>
        </w:rPr>
        <w:t xml:space="preserve"> Комисията по атестирането и конкурсите към Прокурорската колегия на Висшия съдебен съвет</w:t>
      </w:r>
      <w:r>
        <w:rPr>
          <w:sz w:val="28"/>
          <w:szCs w:val="28"/>
        </w:rPr>
        <w:t xml:space="preserve">, </w:t>
      </w:r>
      <w:r w:rsidRPr="00D67AFB">
        <w:rPr>
          <w:rFonts w:ascii="Times New Roman CYR" w:hAnsi="Times New Roman CYR" w:cs="Times New Roman CYR"/>
          <w:iCs/>
          <w:sz w:val="28"/>
          <w:szCs w:val="28"/>
        </w:rPr>
        <w:t>по отношение на които да отчете постигнат напредък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Cs/>
          <w:sz w:val="28"/>
          <w:szCs w:val="28"/>
        </w:rPr>
        <w:t>принос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)</w:t>
      </w:r>
      <w:r w:rsidRPr="00725BC3">
        <w:rPr>
          <w:sz w:val="28"/>
          <w:szCs w:val="28"/>
        </w:rPr>
        <w:t xml:space="preserve"> </w:t>
      </w:r>
      <w:r>
        <w:rPr>
          <w:sz w:val="28"/>
          <w:szCs w:val="28"/>
        </w:rPr>
        <w:t>и актуална информация за предприетите действия.</w:t>
      </w:r>
    </w:p>
    <w:p w:rsidR="00D530E1" w:rsidRPr="00725BC3" w:rsidRDefault="00D530E1" w:rsidP="00D53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BC3">
        <w:rPr>
          <w:sz w:val="28"/>
          <w:szCs w:val="28"/>
        </w:rPr>
        <w:t xml:space="preserve">Не са налице значителни промени, както по отношение на правната рамка, така и на нейното прилагане на практика, които да обосновават необходимостта от актуализация на първоначално предоставената информация, </w:t>
      </w:r>
      <w:r w:rsidRPr="00725BC3">
        <w:rPr>
          <w:iCs/>
          <w:sz w:val="28"/>
          <w:szCs w:val="28"/>
        </w:rPr>
        <w:t xml:space="preserve">включена в приноса на Република България към първия годишен доклад по върховенството на правото за 2020г. по стълб </w:t>
      </w:r>
      <w:r w:rsidRPr="00725BC3">
        <w:rPr>
          <w:iCs/>
          <w:sz w:val="28"/>
          <w:szCs w:val="28"/>
          <w:lang w:val="en-US"/>
        </w:rPr>
        <w:t>I</w:t>
      </w:r>
      <w:r w:rsidRPr="00725BC3">
        <w:rPr>
          <w:iCs/>
          <w:sz w:val="28"/>
          <w:szCs w:val="28"/>
        </w:rPr>
        <w:t>.</w:t>
      </w:r>
      <w:r w:rsidRPr="00725BC3">
        <w:rPr>
          <w:iCs/>
          <w:sz w:val="28"/>
          <w:szCs w:val="28"/>
          <w:lang w:val="en-US"/>
        </w:rPr>
        <w:t xml:space="preserve"> </w:t>
      </w:r>
      <w:r w:rsidRPr="00725BC3">
        <w:rPr>
          <w:iCs/>
          <w:sz w:val="28"/>
          <w:szCs w:val="28"/>
        </w:rPr>
        <w:t>Правосъдна система</w:t>
      </w:r>
      <w:r w:rsidRPr="00725BC3">
        <w:rPr>
          <w:sz w:val="28"/>
          <w:szCs w:val="28"/>
        </w:rPr>
        <w:t>.</w:t>
      </w:r>
    </w:p>
    <w:p w:rsidR="00D530E1" w:rsidRDefault="00D530E1" w:rsidP="00D530E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С писмо с вх. № ВСС-16389/06.12.2021 г. от заместник- министъра на правосъдието и</w:t>
      </w:r>
      <w:r w:rsidRPr="00E827C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E827C6">
        <w:rPr>
          <w:bCs/>
          <w:i/>
          <w:sz w:val="28"/>
        </w:rPr>
        <w:t>н</w:t>
      </w:r>
      <w:r w:rsidRPr="00E827C6">
        <w:rPr>
          <w:bCs/>
          <w:i/>
          <w:sz w:val="28"/>
          <w:szCs w:val="28"/>
        </w:rPr>
        <w:t>ационална точка за контакт по Механизма за върховенството на закона</w:t>
      </w:r>
      <w:r w:rsidRPr="00E827C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e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изискана информация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принос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Република България във връзка с предстоящото изготвяне на трети годишен доклад за върховенството на закона в Европейския съюз за 2022г. </w:t>
      </w:r>
    </w:p>
    <w:p w:rsidR="00D530E1" w:rsidRDefault="00D530E1" w:rsidP="00D530E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Третият годишен доклад предвижда да продължи и задълбочи оценката в рамките на съществуващите четири стълба: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Правосъдна система;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Антикорупционна рамка;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III.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Медиен плурализъм и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Други институционални въпроси, свързани с принципите на взаимозависимост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взаимоограничение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Докладът се очаква да бъде оповестен от Европейската комисия през месец юли 2022г. </w:t>
      </w:r>
    </w:p>
    <w:p w:rsidR="00D530E1" w:rsidRPr="00725BC3" w:rsidRDefault="00D530E1" w:rsidP="00D530E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целите на доклада в писмото е посочено, че следва да бъде предоставена обратна връзка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принос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относно предприетите действия, постигнатия напредък и развитието по отношение на темите, предмет на съответните глави по държави от Доклада за върховенството на закона за 2021г., включително по отношение на Плана за изпълнение на мерките в отговор </w:t>
      </w:r>
      <w:r w:rsidRPr="00725BC3">
        <w:rPr>
          <w:i/>
          <w:iCs/>
          <w:sz w:val="28"/>
          <w:szCs w:val="28"/>
        </w:rPr>
        <w:t>на препоръките и посочените предизвикателства, съдържащи се в Доклада на Европейската комисия от 30.09.2020г., приет с Решение на Министерски съвет № 806 от 06.11.2020г. Акцентира се, че приносът следва да се с</w:t>
      </w:r>
      <w:r>
        <w:rPr>
          <w:i/>
          <w:iCs/>
          <w:sz w:val="28"/>
          <w:szCs w:val="28"/>
        </w:rPr>
        <w:t>ъс</w:t>
      </w:r>
      <w:r w:rsidRPr="00725BC3">
        <w:rPr>
          <w:i/>
          <w:iCs/>
          <w:sz w:val="28"/>
          <w:szCs w:val="28"/>
        </w:rPr>
        <w:t>редоточи върху предоставянето на</w:t>
      </w:r>
      <w:r>
        <w:rPr>
          <w:i/>
          <w:iCs/>
          <w:sz w:val="28"/>
          <w:szCs w:val="28"/>
        </w:rPr>
        <w:t xml:space="preserve"> информация относно</w:t>
      </w:r>
      <w:r w:rsidRPr="00725BC3">
        <w:rPr>
          <w:i/>
          <w:iCs/>
          <w:sz w:val="28"/>
          <w:szCs w:val="28"/>
        </w:rPr>
        <w:t xml:space="preserve"> </w:t>
      </w:r>
      <w:r w:rsidRPr="00725BC3">
        <w:rPr>
          <w:i/>
          <w:sz w:val="28"/>
          <w:szCs w:val="28"/>
        </w:rPr>
        <w:t xml:space="preserve">значителни промени, както по отношение на правната рамка, така и на нейното прилагане на практика, без да бъде преповтаряна информацията, предоставяна на </w:t>
      </w:r>
      <w:r>
        <w:rPr>
          <w:i/>
          <w:sz w:val="28"/>
          <w:szCs w:val="28"/>
        </w:rPr>
        <w:t>Европейската комисия</w:t>
      </w:r>
      <w:r w:rsidRPr="00725BC3">
        <w:rPr>
          <w:i/>
          <w:sz w:val="28"/>
          <w:szCs w:val="28"/>
        </w:rPr>
        <w:t xml:space="preserve"> като част от приноса на Докладите за върховенството на закона за 2020г. и 2021 г. </w:t>
      </w:r>
    </w:p>
    <w:p w:rsidR="00D530E1" w:rsidRPr="005547FD" w:rsidRDefault="00D530E1" w:rsidP="00D530E1">
      <w:pPr>
        <w:ind w:firstLine="708"/>
        <w:jc w:val="both"/>
        <w:rPr>
          <w:i/>
          <w:sz w:val="28"/>
          <w:szCs w:val="28"/>
        </w:rPr>
      </w:pPr>
      <w:r w:rsidRPr="005547FD">
        <w:rPr>
          <w:i/>
          <w:sz w:val="28"/>
          <w:szCs w:val="28"/>
        </w:rPr>
        <w:t xml:space="preserve">При подготовката на първия доклад за върховенството на закона за 2020 г. по стълб </w:t>
      </w:r>
      <w:r w:rsidRPr="005547FD">
        <w:rPr>
          <w:i/>
          <w:sz w:val="28"/>
          <w:szCs w:val="28"/>
          <w:lang w:val="en-US"/>
        </w:rPr>
        <w:t>I</w:t>
      </w:r>
      <w:r w:rsidRPr="005547FD">
        <w:rPr>
          <w:i/>
          <w:sz w:val="28"/>
          <w:szCs w:val="28"/>
        </w:rPr>
        <w:t xml:space="preserve">. Правосъдна система, раздел А – Независимост, е предоставена информация в </w:t>
      </w:r>
      <w:proofErr w:type="spellStart"/>
      <w:r w:rsidRPr="005547FD">
        <w:rPr>
          <w:i/>
          <w:sz w:val="28"/>
          <w:szCs w:val="28"/>
        </w:rPr>
        <w:t>относимите</w:t>
      </w:r>
      <w:proofErr w:type="spellEnd"/>
      <w:r w:rsidRPr="005547FD">
        <w:rPr>
          <w:i/>
          <w:sz w:val="28"/>
          <w:szCs w:val="28"/>
        </w:rPr>
        <w:t xml:space="preserve"> теми от компетентността на </w:t>
      </w:r>
      <w:r w:rsidRPr="003D5982"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 към Прокурорската колегия на Висшия съдебен съвет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5547F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а именно: </w:t>
      </w:r>
      <w:r w:rsidRPr="005547FD">
        <w:rPr>
          <w:bCs/>
          <w:i/>
          <w:color w:val="000000"/>
          <w:sz w:val="28"/>
          <w:szCs w:val="28"/>
        </w:rPr>
        <w:t xml:space="preserve">1. Назначаване и избор на съдии и прокурори </w:t>
      </w:r>
      <w:r w:rsidRPr="005547FD">
        <w:rPr>
          <w:bCs/>
          <w:i/>
          <w:color w:val="000000"/>
          <w:sz w:val="28"/>
          <w:szCs w:val="28"/>
          <w:lang w:val="en-US"/>
        </w:rPr>
        <w:t>(</w:t>
      </w:r>
      <w:r w:rsidRPr="005547FD">
        <w:rPr>
          <w:bCs/>
          <w:i/>
          <w:color w:val="000000"/>
          <w:sz w:val="28"/>
          <w:szCs w:val="28"/>
        </w:rPr>
        <w:t>и следователи</w:t>
      </w:r>
      <w:r w:rsidRPr="005547FD">
        <w:rPr>
          <w:bCs/>
          <w:i/>
          <w:color w:val="000000"/>
          <w:sz w:val="28"/>
          <w:szCs w:val="28"/>
          <w:lang w:val="en-US"/>
        </w:rPr>
        <w:t>)</w:t>
      </w:r>
      <w:r w:rsidRPr="005547FD">
        <w:rPr>
          <w:bCs/>
          <w:i/>
          <w:color w:val="000000"/>
          <w:sz w:val="28"/>
          <w:szCs w:val="28"/>
        </w:rPr>
        <w:t xml:space="preserve">, </w:t>
      </w:r>
      <w:r w:rsidRPr="005547FD">
        <w:rPr>
          <w:i/>
          <w:sz w:val="28"/>
          <w:szCs w:val="28"/>
        </w:rPr>
        <w:t xml:space="preserve">2. </w:t>
      </w:r>
      <w:r w:rsidRPr="005547FD">
        <w:rPr>
          <w:bCs/>
          <w:i/>
          <w:color w:val="000000"/>
          <w:sz w:val="28"/>
          <w:szCs w:val="28"/>
        </w:rPr>
        <w:t xml:space="preserve">Несменяемост на съдиите прокурори </w:t>
      </w:r>
      <w:r w:rsidRPr="005547FD">
        <w:rPr>
          <w:bCs/>
          <w:i/>
          <w:color w:val="000000"/>
          <w:sz w:val="28"/>
          <w:szCs w:val="28"/>
          <w:lang w:val="en-US"/>
        </w:rPr>
        <w:t>(</w:t>
      </w:r>
      <w:r w:rsidRPr="005547FD">
        <w:rPr>
          <w:bCs/>
          <w:i/>
          <w:color w:val="000000"/>
          <w:sz w:val="28"/>
          <w:szCs w:val="28"/>
        </w:rPr>
        <w:t>и следователи</w:t>
      </w:r>
      <w:r w:rsidRPr="005547FD">
        <w:rPr>
          <w:bCs/>
          <w:i/>
          <w:color w:val="000000"/>
          <w:sz w:val="28"/>
          <w:szCs w:val="28"/>
          <w:lang w:val="en-US"/>
        </w:rPr>
        <w:t>)</w:t>
      </w:r>
      <w:r w:rsidRPr="005547FD">
        <w:rPr>
          <w:bCs/>
          <w:i/>
          <w:color w:val="000000"/>
          <w:sz w:val="28"/>
          <w:szCs w:val="28"/>
        </w:rPr>
        <w:t xml:space="preserve">, включително прехвърляне на съдии и </w:t>
      </w:r>
      <w:r w:rsidRPr="005547FD">
        <w:rPr>
          <w:bCs/>
          <w:i/>
          <w:color w:val="000000"/>
          <w:sz w:val="28"/>
          <w:szCs w:val="28"/>
        </w:rPr>
        <w:lastRenderedPageBreak/>
        <w:t>освобождаване</w:t>
      </w:r>
      <w:r w:rsidRPr="005547FD">
        <w:rPr>
          <w:i/>
          <w:sz w:val="28"/>
          <w:szCs w:val="28"/>
        </w:rPr>
        <w:t xml:space="preserve">; 3. </w:t>
      </w:r>
      <w:r w:rsidRPr="005547FD">
        <w:rPr>
          <w:bCs/>
          <w:i/>
          <w:color w:val="000000"/>
          <w:sz w:val="28"/>
          <w:szCs w:val="28"/>
        </w:rPr>
        <w:t xml:space="preserve">Повишаване и преместване на съдии и прокурори </w:t>
      </w:r>
      <w:r w:rsidRPr="005547FD">
        <w:rPr>
          <w:bCs/>
          <w:i/>
          <w:color w:val="000000"/>
          <w:sz w:val="28"/>
          <w:szCs w:val="28"/>
          <w:lang w:val="en-US"/>
        </w:rPr>
        <w:t>(</w:t>
      </w:r>
      <w:r w:rsidRPr="005547FD">
        <w:rPr>
          <w:bCs/>
          <w:i/>
          <w:color w:val="000000"/>
          <w:sz w:val="28"/>
          <w:szCs w:val="28"/>
        </w:rPr>
        <w:t>и следователи</w:t>
      </w:r>
      <w:r w:rsidRPr="005547FD">
        <w:rPr>
          <w:bCs/>
          <w:i/>
          <w:color w:val="000000"/>
          <w:sz w:val="28"/>
          <w:szCs w:val="28"/>
          <w:lang w:val="en-US"/>
        </w:rPr>
        <w:t>)</w:t>
      </w:r>
      <w:r>
        <w:rPr>
          <w:bCs/>
          <w:i/>
          <w:color w:val="000000"/>
          <w:sz w:val="28"/>
          <w:szCs w:val="28"/>
        </w:rPr>
        <w:t>.</w:t>
      </w:r>
    </w:p>
    <w:p w:rsidR="00D530E1" w:rsidRPr="00D67AFB" w:rsidRDefault="00D530E1" w:rsidP="00D530E1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3D5982"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решения по протокол № 29/13.10.2020г., т. 30 и протокол № 05/09.02.2021г., т. 4, </w:t>
      </w:r>
      <w:r w:rsidRPr="00D67AFB">
        <w:rPr>
          <w:i/>
          <w:sz w:val="28"/>
          <w:szCs w:val="28"/>
        </w:rPr>
        <w:t>след преглед на информацията и препоръките</w:t>
      </w:r>
      <w:r w:rsidRPr="00725BC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3D5982">
        <w:rPr>
          <w:rFonts w:ascii="Times New Roman CYR" w:hAnsi="Times New Roman CYR" w:cs="Times New Roman CYR"/>
          <w:i/>
          <w:iCs/>
          <w:sz w:val="28"/>
          <w:szCs w:val="28"/>
        </w:rPr>
        <w:t xml:space="preserve">в Доклада относно </w:t>
      </w:r>
      <w:r w:rsidRPr="00D67AFB">
        <w:rPr>
          <w:i/>
          <w:iCs/>
          <w:sz w:val="28"/>
          <w:szCs w:val="28"/>
        </w:rPr>
        <w:t>върховенството на закона за 2020 г. за България</w:t>
      </w:r>
      <w:r w:rsidRPr="00D67AFB">
        <w:rPr>
          <w:i/>
          <w:sz w:val="28"/>
          <w:szCs w:val="28"/>
        </w:rPr>
        <w:t>,</w:t>
      </w:r>
      <w:r w:rsidRPr="003D5982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не идентифицира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такива, попадащи в обхвата на нейната компетентност</w:t>
      </w:r>
      <w:r w:rsidRPr="00D67AFB">
        <w:rPr>
          <w:i/>
          <w:iCs/>
          <w:sz w:val="28"/>
          <w:szCs w:val="28"/>
        </w:rPr>
        <w:t xml:space="preserve">. </w:t>
      </w:r>
      <w:r w:rsidRPr="00D67AFB">
        <w:rPr>
          <w:i/>
          <w:sz w:val="28"/>
          <w:szCs w:val="28"/>
        </w:rPr>
        <w:t xml:space="preserve">По отношение на Доклада на Европейската комисия от 20 юли 2021г. относно върховенството на закона за 2021 г. също не са установени конкретни области и препоръки касаещи дейността на Комисията, </w:t>
      </w:r>
      <w:r w:rsidRPr="00D67AFB">
        <w:rPr>
          <w:i/>
          <w:iCs/>
          <w:sz w:val="28"/>
          <w:szCs w:val="28"/>
        </w:rPr>
        <w:t>по отношение на които да отчете постигнат напредък.</w:t>
      </w:r>
    </w:p>
    <w:p w:rsidR="00D530E1" w:rsidRPr="00D67AFB" w:rsidRDefault="00D530E1" w:rsidP="00D530E1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D67AFB">
        <w:rPr>
          <w:i/>
          <w:iCs/>
          <w:sz w:val="28"/>
          <w:szCs w:val="28"/>
        </w:rPr>
        <w:t xml:space="preserve">Прегледът на предоставената информация, включена в приноса на Република България към първия годишен доклад по върховенството на правото за 2020г. по стълб </w:t>
      </w:r>
      <w:r w:rsidRPr="00D67AFB">
        <w:rPr>
          <w:i/>
          <w:iCs/>
          <w:sz w:val="28"/>
          <w:szCs w:val="28"/>
          <w:lang w:val="en-US"/>
        </w:rPr>
        <w:t>I</w:t>
      </w:r>
      <w:r w:rsidRPr="00D67AFB">
        <w:rPr>
          <w:i/>
          <w:iCs/>
          <w:sz w:val="28"/>
          <w:szCs w:val="28"/>
        </w:rPr>
        <w:t>.</w:t>
      </w:r>
      <w:r w:rsidRPr="00D67AFB">
        <w:rPr>
          <w:i/>
          <w:iCs/>
          <w:sz w:val="28"/>
          <w:szCs w:val="28"/>
          <w:lang w:val="en-US"/>
        </w:rPr>
        <w:t xml:space="preserve"> </w:t>
      </w:r>
      <w:r w:rsidRPr="00D67AFB">
        <w:rPr>
          <w:i/>
          <w:iCs/>
          <w:sz w:val="28"/>
          <w:szCs w:val="28"/>
        </w:rPr>
        <w:t>Правосъдна система показва, че и към настоящия момент не са налице значителни промени и развития, нито са налице законодателни изменения</w:t>
      </w:r>
      <w:r w:rsidRPr="00725BC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 w:rsidRPr="00D67AFB">
        <w:rPr>
          <w:i/>
          <w:iCs/>
          <w:sz w:val="28"/>
          <w:szCs w:val="28"/>
        </w:rPr>
        <w:t xml:space="preserve"> </w:t>
      </w:r>
      <w:proofErr w:type="spellStart"/>
      <w:r w:rsidRPr="00D67AFB">
        <w:rPr>
          <w:i/>
          <w:iCs/>
          <w:sz w:val="28"/>
          <w:szCs w:val="28"/>
        </w:rPr>
        <w:t>относимите</w:t>
      </w:r>
      <w:proofErr w:type="spellEnd"/>
      <w:r w:rsidRPr="00D67AFB">
        <w:rPr>
          <w:i/>
          <w:iCs/>
          <w:sz w:val="28"/>
          <w:szCs w:val="28"/>
        </w:rPr>
        <w:t xml:space="preserve"> аспекти и теми, които да обосновават необходимост от </w:t>
      </w:r>
      <w:r>
        <w:rPr>
          <w:i/>
          <w:iCs/>
          <w:sz w:val="28"/>
          <w:szCs w:val="28"/>
        </w:rPr>
        <w:t>нейната</w:t>
      </w:r>
      <w:r w:rsidRPr="00D67AFB">
        <w:rPr>
          <w:i/>
          <w:iCs/>
          <w:sz w:val="28"/>
          <w:szCs w:val="28"/>
        </w:rPr>
        <w:t xml:space="preserve"> актуализация.</w:t>
      </w:r>
    </w:p>
    <w:p w:rsidR="00D530E1" w:rsidRPr="00D67AFB" w:rsidRDefault="00D530E1" w:rsidP="00D530E1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</w:p>
    <w:p w:rsidR="00D530E1" w:rsidRDefault="00D530E1" w:rsidP="00D530E1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12.3. Предоставя решението по т. 12.2. на дирекция „</w:t>
      </w:r>
      <w:r w:rsidR="00B6747F">
        <w:rPr>
          <w:rFonts w:ascii="Times New Roman CYR" w:hAnsi="Times New Roman CYR" w:cs="Times New Roman CYR"/>
          <w:sz w:val="28"/>
          <w:szCs w:val="28"/>
        </w:rPr>
        <w:t>Международна дейност и протокол“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530E1" w:rsidRDefault="00D530E1" w:rsidP="00D530E1">
      <w:pPr>
        <w:ind w:firstLine="709"/>
        <w:jc w:val="both"/>
        <w:rPr>
          <w:bCs/>
          <w:sz w:val="28"/>
          <w:szCs w:val="28"/>
        </w:rPr>
      </w:pPr>
    </w:p>
    <w:p w:rsidR="001C02AC" w:rsidRPr="00C32AB2" w:rsidRDefault="001C02AC" w:rsidP="001C02AC">
      <w:pPr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13</w:t>
      </w:r>
      <w:r>
        <w:rPr>
          <w:bCs/>
          <w:sz w:val="28"/>
          <w:szCs w:val="28"/>
        </w:rPr>
        <w:t>. Прекратяване на процедура по извънредно атестиране на Биляна Емилова Дукова – прокурор в Апелативна специализирана прокуратура.</w:t>
      </w:r>
    </w:p>
    <w:p w:rsidR="00D530E1" w:rsidRDefault="00D530E1" w:rsidP="00901947">
      <w:pPr>
        <w:jc w:val="center"/>
        <w:rPr>
          <w:bCs/>
          <w:sz w:val="28"/>
          <w:szCs w:val="28"/>
        </w:rPr>
      </w:pPr>
    </w:p>
    <w:p w:rsidR="00901947" w:rsidRPr="00C31C1C" w:rsidRDefault="00901947" w:rsidP="00901947">
      <w:pPr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>Р  Е  Ш  И:</w:t>
      </w:r>
    </w:p>
    <w:p w:rsidR="001C02AC" w:rsidRDefault="001C02AC" w:rsidP="001C02A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31C1C" w:rsidRDefault="00C31C1C" w:rsidP="00C31C1C">
      <w:pPr>
        <w:ind w:left="-284" w:right="-284" w:firstLine="567"/>
        <w:jc w:val="both"/>
        <w:rPr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1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val="en-US" w:eastAsia="en-US"/>
        </w:rPr>
        <w:t>3</w:t>
      </w:r>
      <w:r w:rsidRPr="00DD153D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.1. ПРЕКРАТЯВА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откритата с решение на Комисията по атестирането и конкурсите по протокол № 26/20.07.2021 г., т. 20 процедура за извънредно атестиране на </w:t>
      </w:r>
      <w:r>
        <w:rPr>
          <w:bCs/>
          <w:sz w:val="28"/>
          <w:szCs w:val="28"/>
        </w:rPr>
        <w:t>Биляна Емилова Дукова - прокурор в Апелативна специализирана прокуратура.</w:t>
      </w:r>
    </w:p>
    <w:p w:rsidR="00C31C1C" w:rsidRPr="00494CEA" w:rsidRDefault="00C31C1C" w:rsidP="00C31C1C">
      <w:pPr>
        <w:autoSpaceDE w:val="0"/>
        <w:autoSpaceDN w:val="0"/>
        <w:adjustRightInd w:val="0"/>
        <w:ind w:left="-284" w:right="-284"/>
        <w:jc w:val="both"/>
        <w:rPr>
          <w:rFonts w:ascii="Times New Roman CYR" w:eastAsiaTheme="minorHAnsi" w:hAnsi="Times New Roman CYR" w:cs="Times New Roman CYR"/>
          <w:sz w:val="18"/>
          <w:szCs w:val="28"/>
          <w:lang w:eastAsia="en-US"/>
        </w:rPr>
      </w:pPr>
    </w:p>
    <w:p w:rsidR="00C31C1C" w:rsidRPr="00155F27" w:rsidRDefault="00C31C1C" w:rsidP="00C31C1C">
      <w:pPr>
        <w:tabs>
          <w:tab w:val="left" w:pos="284"/>
        </w:tabs>
        <w:autoSpaceDE w:val="0"/>
        <w:autoSpaceDN w:val="0"/>
        <w:adjustRightInd w:val="0"/>
        <w:ind w:left="-284" w:right="-284" w:firstLine="567"/>
        <w:jc w:val="both"/>
        <w:rPr>
          <w:rFonts w:ascii="MS Sans Serif" w:eastAsiaTheme="minorHAnsi" w:hAnsi="MS Sans Serif" w:cs="MS Sans Serif"/>
          <w:i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Мотиви: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Процедурата за извънредно атестиране на прокурор Биляна Дукова е </w:t>
      </w:r>
      <w:r w:rsidRPr="00155F2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открита с решение на Комисията по атестирането и конкурсите по Протокол № 26 от 20.07.2021 г., с оглед допускането й до участие в обявения с решение на Прокурорската колегия на ВСС по протокол </w:t>
      </w:r>
      <w:r w:rsidRPr="00155F27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№ 20/02.06.2021 г. (</w:t>
      </w:r>
      <w:proofErr w:type="spellStart"/>
      <w:r w:rsidRPr="00155F27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обн</w:t>
      </w:r>
      <w:proofErr w:type="spellEnd"/>
      <w:r w:rsidRPr="00155F27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. ДВ, бр. 48/08.06.2021 г.)</w:t>
      </w:r>
      <w:r w:rsidRPr="00155F27">
        <w:rPr>
          <w:rFonts w:ascii="MS Sans Serif" w:eastAsiaTheme="minorHAnsi" w:hAnsi="MS Sans Serif" w:cs="MS Sans Serif"/>
          <w:i/>
          <w:sz w:val="16"/>
          <w:szCs w:val="16"/>
          <w:lang w:eastAsia="en-US"/>
        </w:rPr>
        <w:t xml:space="preserve"> </w:t>
      </w:r>
      <w:r w:rsidRPr="00155F2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конкурс за по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вишаване в длъжност „следовател“</w:t>
      </w:r>
      <w:r w:rsidRPr="00155F2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в Национална следствена служба, и към настоящия момент не е приключена с решение на кадровия орган.</w:t>
      </w:r>
    </w:p>
    <w:p w:rsidR="00C31C1C" w:rsidRDefault="00C31C1C" w:rsidP="00C31C1C">
      <w:pPr>
        <w:autoSpaceDE w:val="0"/>
        <w:autoSpaceDN w:val="0"/>
        <w:adjustRightInd w:val="0"/>
        <w:ind w:left="-284" w:right="-284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155F2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Видно от протокол от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20.11.2021 г. на конкурсната комисия, прокурор Биляна Дукова не се е явила на предвидения, съгл. чл. 189, ал. 4 от ЗСВ писмен изпит, поради което след проведено заседание конкурсната комисия е взела решение, че за кандидата конкурсната процедура е приключена, тъй като не са изпълнени условията на чл. 192, ал. 2 от ЗСВ.</w:t>
      </w:r>
    </w:p>
    <w:p w:rsidR="00C31C1C" w:rsidRDefault="00C31C1C" w:rsidP="00C31C1C">
      <w:pPr>
        <w:autoSpaceDE w:val="0"/>
        <w:autoSpaceDN w:val="0"/>
        <w:adjustRightInd w:val="0"/>
        <w:ind w:left="-284" w:right="-284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 оглед горното, Комисията счита, че отпада и основанието за извънредно атестиране на магистрата, тъй като процедурата е открита на основание чл. 196, ал. 1, т. 4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вр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 чл. 197, ал. 5, т. 1  от ЗСВ, а именно когато съдия, прокурор или следовател участва в конкурс за повишаване или преместване в длъжност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поради което същата следва да бъде прекратена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C31C1C" w:rsidRDefault="00C31C1C" w:rsidP="00C31C1C">
      <w:pPr>
        <w:autoSpaceDE w:val="0"/>
        <w:autoSpaceDN w:val="0"/>
        <w:adjustRightInd w:val="0"/>
        <w:ind w:left="-284" w:right="-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31C1C" w:rsidRDefault="00C31C1C" w:rsidP="00C31C1C">
      <w:pPr>
        <w:autoSpaceDE w:val="0"/>
        <w:autoSpaceDN w:val="0"/>
        <w:adjustRightInd w:val="0"/>
        <w:ind w:left="-284" w:right="-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3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.2. Да се уведомят административният ръководител на Апелативна специализирана прокуратура и </w:t>
      </w:r>
      <w:r>
        <w:rPr>
          <w:bCs/>
          <w:sz w:val="28"/>
          <w:szCs w:val="28"/>
        </w:rPr>
        <w:t>Биляна Емилова Дукова – прокурор в Апелативна специализирана прокуратура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решението по т. 1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3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.1.</w:t>
      </w:r>
    </w:p>
    <w:p w:rsidR="00567AD9" w:rsidRDefault="00567AD9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C02AC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ВЪЗРАЖЕНИЕ</w:t>
      </w:r>
    </w:p>
    <w:p w:rsidR="001C02AC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1C02AC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Веселинов Димитров - прокурор в Районна прокуратура - Бургас, срещу изготвената комплексна оценка от атестиране за придобиване статут на несменяемост. </w:t>
      </w:r>
    </w:p>
    <w:p w:rsidR="001C02AC" w:rsidRDefault="001C02AC" w:rsidP="001C02A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910BF" w:rsidRPr="00E56311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56311"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 и при обявения резултат 12 гласа „за“ и 0 гласа „против“</w:t>
      </w:r>
    </w:p>
    <w:p w:rsidR="000910BF" w:rsidRDefault="000910BF" w:rsidP="000910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910BF" w:rsidRDefault="000910BF" w:rsidP="000910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541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0910BF" w:rsidRDefault="000910BF" w:rsidP="000910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0910BF" w:rsidRDefault="000910BF" w:rsidP="000910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14.1. ПРЕДЛАГА НА ПРОКУРОРСКАТА КОЛЕГИЯ НА ВСС ДА ИЗСЛУША, на основание чл. 205, ал. 2 от ЗСВ,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Веселинов Димитров - прокурор в Районна прокуратура - Бургас, поради постъпило възражение срещу изготвената му комплексна оценка от атестиране за придобиване статут на несменяемост „МНОГО ДОБРА“.</w:t>
      </w: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2. КАНИ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Веселинов Димитров - прокурор в Районна прокуратура - Бургас в заседанието на Прокурорската колегия на Висшия съдебен съвет, насрочено за 19.01.2022 г., в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,30 часа, за изслушване.</w:t>
      </w: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14.3. ПРЕДЛАГА НА ПРОКУРОРСКАТА КОЛЕГИЯ НА ВСС ДА ОСТАВИ БЕЗ УВАЖЕНИЕ възражението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Веселинов Димитров - прокурор в Районна прокуратура - Бургас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910BF" w:rsidRDefault="000910BF" w:rsidP="000910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910BF">
        <w:rPr>
          <w:rFonts w:ascii="Times New Roman CYR" w:hAnsi="Times New Roman CYR" w:cs="Times New Roman CYR"/>
          <w:bCs/>
          <w:i/>
          <w:iCs/>
          <w:sz w:val="28"/>
          <w:szCs w:val="28"/>
        </w:rPr>
        <w:t>Мотиви</w:t>
      </w:r>
      <w:r w:rsidRPr="000910BF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Димитров е подал възражение срещу изготвената от Комисията по атестирането и конкурсите комплексна оценка от атестиране за придобиване статут на несменяемост „Много добра" – 4.81.</w:t>
      </w:r>
    </w:p>
    <w:p w:rsidR="000910BF" w:rsidRPr="00815513" w:rsidRDefault="000910BF" w:rsidP="000910B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2282E">
        <w:rPr>
          <w:rFonts w:ascii="Times New Roman CYR" w:hAnsi="Times New Roman CYR" w:cs="Times New Roman CYR"/>
          <w:i/>
          <w:iCs/>
          <w:sz w:val="28"/>
          <w:szCs w:val="28"/>
        </w:rPr>
        <w:t xml:space="preserve">Изразява несъгласие срещу формираната от КАК оценка „4" в Част </w:t>
      </w:r>
      <w:r w:rsidRPr="00B2282E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 w:rsidRPr="00B2282E">
        <w:rPr>
          <w:rFonts w:ascii="Times New Roman CYR" w:hAnsi="Times New Roman CYR" w:cs="Times New Roman CYR"/>
          <w:i/>
          <w:iCs/>
          <w:sz w:val="28"/>
          <w:szCs w:val="28"/>
        </w:rPr>
        <w:t>, т. 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ЕФА,</w:t>
      </w:r>
      <w:r w:rsidRPr="00B2282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B2282E">
        <w:rPr>
          <w:rFonts w:ascii="Times New Roman CYR" w:hAnsi="Times New Roman CYR" w:cs="Times New Roman CYR"/>
          <w:i/>
          <w:iCs/>
          <w:sz w:val="28"/>
          <w:szCs w:val="28"/>
        </w:rPr>
        <w:t>злага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йки доводи, че нито един от петте показателя, имащи отношение при формиране на оценката по критерия, не се ползва с по-голяма тежест от останалите, поради което единствено правилен е подходът, налагащ съвкупно обсъждане на всички значими за този критерий данни и поставянето на оценка при съпоставяне на направените положителни и отрицателни заключения, отделно за всеки от показателите. Изразява становище, че необжалваните актове също определят качеството на работа и сочат, че тяхната правилност е причина да не бъдат обжалвани. Отбелязва, че за целия период на атестиране при големия брой внесени в съда актове нито едно лице не е било оправдано, както и че при внесените 192 акта нито един не е бил върнат от съда за допуснати във фазата на досъдебното производство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процесуални нарушения. Счита, че броят на изготвените протести следва да бъде </w:t>
      </w:r>
      <w:r w:rsidRPr="00B2282E">
        <w:rPr>
          <w:rFonts w:ascii="Times New Roman CYR" w:hAnsi="Times New Roman CYR" w:cs="Times New Roman CYR"/>
          <w:i/>
          <w:iCs/>
          <w:sz w:val="28"/>
          <w:szCs w:val="28"/>
        </w:rPr>
        <w:t>разгледан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положителна насока при формиране на оценката,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касаеща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професионалната квалификация и качеството на работа.  </w:t>
      </w:r>
      <w:r w:rsidRPr="00854CE6">
        <w:rPr>
          <w:rFonts w:ascii="Times New Roman CYR" w:hAnsi="Times New Roman CYR" w:cs="Times New Roman CYR"/>
          <w:i/>
          <w:iCs/>
          <w:sz w:val="28"/>
          <w:szCs w:val="28"/>
        </w:rPr>
        <w:t>Изразя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 мнение, че </w:t>
      </w:r>
      <w:r w:rsidRPr="00854CE6">
        <w:rPr>
          <w:rFonts w:ascii="Times New Roman CYR" w:hAnsi="Times New Roman CYR" w:cs="Times New Roman CYR"/>
          <w:i/>
          <w:iCs/>
          <w:sz w:val="28"/>
          <w:szCs w:val="28"/>
        </w:rPr>
        <w:t>констатиран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ият</w:t>
      </w:r>
      <w:r w:rsidRPr="00854CE6">
        <w:rPr>
          <w:rFonts w:ascii="Times New Roman CYR" w:hAnsi="Times New Roman CYR" w:cs="Times New Roman CYR"/>
          <w:i/>
          <w:iCs/>
          <w:sz w:val="28"/>
          <w:szCs w:val="28"/>
        </w:rPr>
        <w:t xml:space="preserve"> недостатък по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показателя</w:t>
      </w:r>
      <w:r w:rsidRPr="00854CE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„</w:t>
      </w:r>
      <w:r w:rsidRPr="00854CE6">
        <w:rPr>
          <w:rFonts w:ascii="Times New Roman CYR" w:hAnsi="Times New Roman CYR" w:cs="Times New Roman CYR"/>
          <w:i/>
          <w:iCs/>
          <w:sz w:val="28"/>
          <w:szCs w:val="28"/>
        </w:rPr>
        <w:t>потвърде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ни, изменени</w:t>
      </w:r>
      <w:r w:rsidRPr="00854CE6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отменените прокурорски актове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 не е съществен и не представлява самостоятелно основание за намаляване на оценката с една единица.</w:t>
      </w:r>
    </w:p>
    <w:p w:rsidR="000910BF" w:rsidRDefault="000910BF" w:rsidP="000910BF">
      <w:pPr>
        <w:autoSpaceDE w:val="0"/>
        <w:autoSpaceDN w:val="0"/>
        <w:adjustRightInd w:val="0"/>
        <w:ind w:right="5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 след запознаване с депозираното възражение, счита същото за неоснователно по следните съображения:</w:t>
      </w:r>
    </w:p>
    <w:p w:rsidR="000910BF" w:rsidRPr="00EA1D8E" w:rsidRDefault="000910BF" w:rsidP="000910BF">
      <w:pPr>
        <w:ind w:firstLine="708"/>
        <w:jc w:val="both"/>
        <w:rPr>
          <w:i/>
          <w:sz w:val="28"/>
          <w:szCs w:val="28"/>
        </w:rPr>
      </w:pPr>
      <w:r w:rsidRPr="00EA1D8E">
        <w:rPr>
          <w:i/>
          <w:sz w:val="28"/>
          <w:szCs w:val="28"/>
        </w:rPr>
        <w:t>Неправилно</w:t>
      </w:r>
      <w:r>
        <w:rPr>
          <w:i/>
          <w:sz w:val="28"/>
          <w:szCs w:val="28"/>
        </w:rPr>
        <w:t xml:space="preserve"> е</w:t>
      </w:r>
      <w:r w:rsidRPr="00EA1D8E">
        <w:rPr>
          <w:i/>
          <w:sz w:val="28"/>
          <w:szCs w:val="28"/>
        </w:rPr>
        <w:t xml:space="preserve"> интерпретира</w:t>
      </w:r>
      <w:r>
        <w:rPr>
          <w:i/>
          <w:sz w:val="28"/>
          <w:szCs w:val="28"/>
        </w:rPr>
        <w:t xml:space="preserve">но от атестирания магистрат </w:t>
      </w:r>
      <w:r w:rsidRPr="00EA1D8E">
        <w:rPr>
          <w:i/>
          <w:sz w:val="28"/>
          <w:szCs w:val="28"/>
        </w:rPr>
        <w:t>обстоятелството, че установения</w:t>
      </w:r>
      <w:r>
        <w:rPr>
          <w:i/>
          <w:sz w:val="28"/>
          <w:szCs w:val="28"/>
        </w:rPr>
        <w:t>т</w:t>
      </w:r>
      <w:r w:rsidRPr="00EA1D8E">
        <w:rPr>
          <w:i/>
          <w:sz w:val="28"/>
          <w:szCs w:val="28"/>
        </w:rPr>
        <w:t xml:space="preserve"> преобладаващ процент необжалвани прокурорски актове </w:t>
      </w:r>
      <w:r>
        <w:rPr>
          <w:i/>
          <w:sz w:val="28"/>
          <w:szCs w:val="28"/>
        </w:rPr>
        <w:t>(</w:t>
      </w:r>
      <w:r w:rsidRPr="00EA1D8E">
        <w:rPr>
          <w:i/>
          <w:sz w:val="28"/>
          <w:szCs w:val="28"/>
        </w:rPr>
        <w:t>98.1</w:t>
      </w:r>
      <w:r>
        <w:rPr>
          <w:i/>
          <w:sz w:val="28"/>
          <w:szCs w:val="28"/>
        </w:rPr>
        <w:t xml:space="preserve"> </w:t>
      </w:r>
      <w:r w:rsidRPr="00EA1D8E">
        <w:rPr>
          <w:i/>
          <w:sz w:val="28"/>
          <w:szCs w:val="28"/>
        </w:rPr>
        <w:t>%</w:t>
      </w:r>
      <w:r>
        <w:rPr>
          <w:i/>
          <w:sz w:val="28"/>
          <w:szCs w:val="28"/>
        </w:rPr>
        <w:t xml:space="preserve">) </w:t>
      </w:r>
      <w:r w:rsidRPr="00EA1D8E">
        <w:rPr>
          <w:i/>
          <w:sz w:val="28"/>
          <w:szCs w:val="28"/>
        </w:rPr>
        <w:t xml:space="preserve">от всички постановени, следва да се кредитира като индикатор за „добре осъществена служебна дейност“. </w:t>
      </w:r>
    </w:p>
    <w:p w:rsidR="000910BF" w:rsidRPr="00EA1D8E" w:rsidRDefault="000910BF" w:rsidP="000910BF">
      <w:pPr>
        <w:ind w:firstLine="708"/>
        <w:jc w:val="both"/>
        <w:rPr>
          <w:i/>
          <w:sz w:val="28"/>
          <w:szCs w:val="28"/>
        </w:rPr>
      </w:pPr>
      <w:r w:rsidRPr="00EA1D8E">
        <w:rPr>
          <w:i/>
          <w:sz w:val="28"/>
          <w:szCs w:val="28"/>
        </w:rPr>
        <w:t xml:space="preserve">Количеството на обжалваните актове зависи основно от активността на </w:t>
      </w:r>
      <w:proofErr w:type="spellStart"/>
      <w:r w:rsidRPr="00EA1D8E">
        <w:rPr>
          <w:i/>
          <w:sz w:val="28"/>
          <w:szCs w:val="28"/>
        </w:rPr>
        <w:t>оправомощените</w:t>
      </w:r>
      <w:proofErr w:type="spellEnd"/>
      <w:r>
        <w:rPr>
          <w:i/>
          <w:sz w:val="28"/>
          <w:szCs w:val="28"/>
        </w:rPr>
        <w:t xml:space="preserve"> по закон</w:t>
      </w:r>
      <w:r w:rsidRPr="00EA1D8E">
        <w:rPr>
          <w:i/>
          <w:sz w:val="28"/>
          <w:szCs w:val="28"/>
        </w:rPr>
        <w:t xml:space="preserve"> лица</w:t>
      </w:r>
      <w:r>
        <w:rPr>
          <w:i/>
          <w:sz w:val="28"/>
          <w:szCs w:val="28"/>
        </w:rPr>
        <w:t>,</w:t>
      </w:r>
      <w:r w:rsidRPr="00EA1D8E">
        <w:rPr>
          <w:i/>
          <w:sz w:val="28"/>
          <w:szCs w:val="28"/>
        </w:rPr>
        <w:t xml:space="preserve"> поради </w:t>
      </w:r>
      <w:r>
        <w:rPr>
          <w:i/>
          <w:sz w:val="28"/>
          <w:szCs w:val="28"/>
        </w:rPr>
        <w:t>което</w:t>
      </w:r>
      <w:r w:rsidRPr="00EA1D8E">
        <w:rPr>
          <w:i/>
          <w:sz w:val="28"/>
          <w:szCs w:val="28"/>
        </w:rPr>
        <w:t xml:space="preserve"> не може да</w:t>
      </w:r>
      <w:r>
        <w:rPr>
          <w:i/>
          <w:sz w:val="28"/>
          <w:szCs w:val="28"/>
        </w:rPr>
        <w:t xml:space="preserve"> </w:t>
      </w:r>
      <w:r w:rsidRPr="00EA1D8E">
        <w:rPr>
          <w:i/>
          <w:sz w:val="28"/>
          <w:szCs w:val="28"/>
        </w:rPr>
        <w:t>бъде обективен качествен индикатор за правилността, обоснова</w:t>
      </w:r>
      <w:r>
        <w:rPr>
          <w:i/>
          <w:sz w:val="28"/>
          <w:szCs w:val="28"/>
        </w:rPr>
        <w:t>ността и законосъобразността на</w:t>
      </w:r>
      <w:r w:rsidRPr="00EA1D8E">
        <w:rPr>
          <w:i/>
          <w:sz w:val="28"/>
          <w:szCs w:val="28"/>
        </w:rPr>
        <w:t xml:space="preserve"> останалия голям брой непроверени от контролните инстанции актове, постановени от магистрата по същество. Проверени чрез </w:t>
      </w:r>
      <w:r>
        <w:rPr>
          <w:i/>
          <w:sz w:val="28"/>
          <w:szCs w:val="28"/>
        </w:rPr>
        <w:t>обжалване минимален брой актове</w:t>
      </w:r>
      <w:r w:rsidRPr="00EA1D8E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всички постановени от прокурора</w:t>
      </w:r>
      <w:r w:rsidRPr="00EA1D8E">
        <w:rPr>
          <w:i/>
          <w:sz w:val="28"/>
          <w:szCs w:val="28"/>
        </w:rPr>
        <w:t xml:space="preserve"> мога</w:t>
      </w:r>
      <w:r>
        <w:rPr>
          <w:i/>
          <w:sz w:val="28"/>
          <w:szCs w:val="28"/>
        </w:rPr>
        <w:t>т</w:t>
      </w:r>
      <w:r w:rsidRPr="00EA1D8E">
        <w:rPr>
          <w:i/>
          <w:sz w:val="28"/>
          <w:szCs w:val="28"/>
        </w:rPr>
        <w:t xml:space="preserve"> да обосноват </w:t>
      </w:r>
      <w:r>
        <w:rPr>
          <w:i/>
          <w:sz w:val="28"/>
          <w:szCs w:val="28"/>
        </w:rPr>
        <w:t xml:space="preserve">единствено </w:t>
      </w:r>
      <w:r w:rsidRPr="00EA1D8E">
        <w:rPr>
          <w:i/>
          <w:sz w:val="28"/>
          <w:szCs w:val="28"/>
        </w:rPr>
        <w:t>наличие на по-висока степен на неопределеност за качеството на неговата работа</w:t>
      </w:r>
      <w:r>
        <w:rPr>
          <w:i/>
          <w:sz w:val="28"/>
          <w:szCs w:val="28"/>
        </w:rPr>
        <w:t>.</w:t>
      </w:r>
      <w:r w:rsidRPr="00EA1D8E">
        <w:rPr>
          <w:i/>
          <w:sz w:val="28"/>
          <w:szCs w:val="28"/>
        </w:rPr>
        <w:t xml:space="preserve"> </w:t>
      </w:r>
    </w:p>
    <w:p w:rsidR="000910BF" w:rsidRPr="00EA1D8E" w:rsidRDefault="000910BF" w:rsidP="000910BF">
      <w:pPr>
        <w:ind w:firstLine="708"/>
        <w:jc w:val="both"/>
        <w:rPr>
          <w:i/>
          <w:sz w:val="28"/>
          <w:szCs w:val="28"/>
        </w:rPr>
      </w:pPr>
      <w:r w:rsidRPr="00EA1D8E">
        <w:rPr>
          <w:i/>
          <w:sz w:val="28"/>
          <w:szCs w:val="28"/>
        </w:rPr>
        <w:t>В рамките на малкото по бро</w:t>
      </w:r>
      <w:r>
        <w:rPr>
          <w:i/>
          <w:sz w:val="28"/>
          <w:szCs w:val="28"/>
        </w:rPr>
        <w:t>й проверени актове на магистрата</w:t>
      </w:r>
      <w:r w:rsidRPr="00EA1D8E">
        <w:rPr>
          <w:i/>
          <w:sz w:val="28"/>
          <w:szCs w:val="28"/>
        </w:rPr>
        <w:t xml:space="preserve"> за един продължителен петгодишен период </w:t>
      </w:r>
      <w:r>
        <w:rPr>
          <w:i/>
          <w:sz w:val="28"/>
          <w:szCs w:val="28"/>
        </w:rPr>
        <w:t>(</w:t>
      </w:r>
      <w:r w:rsidRPr="00EA1D8E">
        <w:rPr>
          <w:i/>
          <w:sz w:val="28"/>
          <w:szCs w:val="28"/>
        </w:rPr>
        <w:t>само</w:t>
      </w:r>
      <w:r>
        <w:rPr>
          <w:i/>
          <w:sz w:val="28"/>
          <w:szCs w:val="28"/>
        </w:rPr>
        <w:t xml:space="preserve"> </w:t>
      </w:r>
      <w:r w:rsidRPr="00EA1D8E">
        <w:rPr>
          <w:i/>
          <w:sz w:val="28"/>
          <w:szCs w:val="28"/>
        </w:rPr>
        <w:t>29 акта</w:t>
      </w:r>
      <w:r>
        <w:rPr>
          <w:i/>
          <w:sz w:val="28"/>
          <w:szCs w:val="28"/>
        </w:rPr>
        <w:t>), които съставляват едва 1.</w:t>
      </w:r>
      <w:r w:rsidRPr="00EA1D8E">
        <w:rPr>
          <w:i/>
          <w:sz w:val="28"/>
          <w:szCs w:val="28"/>
        </w:rPr>
        <w:t>9 % от всички постановени от него актове, се очертава не много добра статистическа резултатност, възлизаща на 22 потвър</w:t>
      </w:r>
      <w:r>
        <w:rPr>
          <w:i/>
          <w:sz w:val="28"/>
          <w:szCs w:val="28"/>
        </w:rPr>
        <w:t>дени</w:t>
      </w:r>
      <w:r w:rsidRPr="00EA1D8E">
        <w:rPr>
          <w:i/>
          <w:sz w:val="28"/>
          <w:szCs w:val="28"/>
        </w:rPr>
        <w:t xml:space="preserve"> и 7 отменени.</w:t>
      </w:r>
      <w:r>
        <w:rPr>
          <w:i/>
          <w:sz w:val="28"/>
          <w:szCs w:val="28"/>
        </w:rPr>
        <w:t xml:space="preserve"> </w:t>
      </w:r>
      <w:r w:rsidRPr="00EA1D8E">
        <w:rPr>
          <w:i/>
          <w:sz w:val="28"/>
          <w:szCs w:val="28"/>
        </w:rPr>
        <w:t xml:space="preserve">Съобразно правилата на статистиката, </w:t>
      </w:r>
      <w:r>
        <w:rPr>
          <w:i/>
          <w:sz w:val="28"/>
          <w:szCs w:val="28"/>
        </w:rPr>
        <w:t>отменените актове представляват</w:t>
      </w:r>
      <w:r w:rsidRPr="00EA1D8E">
        <w:rPr>
          <w:i/>
          <w:sz w:val="28"/>
          <w:szCs w:val="28"/>
        </w:rPr>
        <w:t xml:space="preserve"> 24</w:t>
      </w:r>
      <w:r>
        <w:rPr>
          <w:i/>
          <w:sz w:val="28"/>
          <w:szCs w:val="28"/>
        </w:rPr>
        <w:t xml:space="preserve"> </w:t>
      </w:r>
      <w:r w:rsidRPr="00EA1D8E">
        <w:rPr>
          <w:i/>
          <w:sz w:val="28"/>
          <w:szCs w:val="28"/>
        </w:rPr>
        <w:t>% от обжалваните, което е почти ¼ от ограничения брой постановления, по които е осъществен контрол.</w:t>
      </w:r>
    </w:p>
    <w:p w:rsidR="000910BF" w:rsidRPr="00EA1D8E" w:rsidRDefault="000910BF" w:rsidP="000910BF">
      <w:pPr>
        <w:ind w:firstLine="708"/>
        <w:jc w:val="both"/>
        <w:rPr>
          <w:i/>
          <w:sz w:val="28"/>
          <w:szCs w:val="28"/>
        </w:rPr>
      </w:pPr>
      <w:r w:rsidRPr="00EA1D8E">
        <w:rPr>
          <w:i/>
          <w:sz w:val="28"/>
          <w:szCs w:val="28"/>
        </w:rPr>
        <w:t>Вярно е, че по-големия</w:t>
      </w:r>
      <w:r>
        <w:rPr>
          <w:i/>
          <w:sz w:val="28"/>
          <w:szCs w:val="28"/>
        </w:rPr>
        <w:t>т брой от тези актове</w:t>
      </w:r>
      <w:r w:rsidRPr="00EA1D8E">
        <w:rPr>
          <w:i/>
          <w:sz w:val="28"/>
          <w:szCs w:val="28"/>
        </w:rPr>
        <w:t xml:space="preserve"> са отменени в периода на </w:t>
      </w:r>
      <w:r>
        <w:rPr>
          <w:i/>
          <w:sz w:val="28"/>
          <w:szCs w:val="28"/>
        </w:rPr>
        <w:t>предварителното атестиране</w:t>
      </w:r>
      <w:r w:rsidRPr="00EA1D8E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прокурор Димитров</w:t>
      </w:r>
      <w:r w:rsidRPr="00EA1D8E">
        <w:rPr>
          <w:i/>
          <w:sz w:val="28"/>
          <w:szCs w:val="28"/>
        </w:rPr>
        <w:t>, но статистически същите следва да се вземат предвид</w:t>
      </w:r>
      <w:r>
        <w:rPr>
          <w:i/>
          <w:sz w:val="28"/>
          <w:szCs w:val="28"/>
        </w:rPr>
        <w:t xml:space="preserve"> и</w:t>
      </w:r>
      <w:r w:rsidRPr="00EA1D8E">
        <w:rPr>
          <w:i/>
          <w:sz w:val="28"/>
          <w:szCs w:val="28"/>
        </w:rPr>
        <w:t xml:space="preserve"> при настоящото атестиране </w:t>
      </w:r>
      <w:r>
        <w:rPr>
          <w:i/>
          <w:sz w:val="28"/>
          <w:szCs w:val="28"/>
        </w:rPr>
        <w:t xml:space="preserve">за придобиване статут на несменяемост </w:t>
      </w:r>
      <w:r w:rsidRPr="00EA1D8E">
        <w:rPr>
          <w:i/>
          <w:sz w:val="28"/>
          <w:szCs w:val="28"/>
        </w:rPr>
        <w:t>и този факт не може да се избегне при коментирания специфичен критерий, има</w:t>
      </w:r>
      <w:r>
        <w:rPr>
          <w:i/>
          <w:sz w:val="28"/>
          <w:szCs w:val="28"/>
        </w:rPr>
        <w:t>щ</w:t>
      </w:r>
      <w:r w:rsidRPr="00EA1D8E">
        <w:rPr>
          <w:i/>
          <w:sz w:val="28"/>
          <w:szCs w:val="28"/>
        </w:rPr>
        <w:t xml:space="preserve"> основно статистически </w:t>
      </w:r>
      <w:r>
        <w:rPr>
          <w:i/>
          <w:sz w:val="28"/>
          <w:szCs w:val="28"/>
        </w:rPr>
        <w:t>измерения</w:t>
      </w:r>
      <w:r w:rsidRPr="00EA1D8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Тук следва да се изтъкне</w:t>
      </w:r>
      <w:r w:rsidRPr="00EA1D8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че</w:t>
      </w:r>
      <w:r w:rsidRPr="00EA1D8E">
        <w:rPr>
          <w:i/>
          <w:sz w:val="28"/>
          <w:szCs w:val="28"/>
        </w:rPr>
        <w:t xml:space="preserve"> поради същите съображения </w:t>
      </w:r>
      <w:r>
        <w:rPr>
          <w:i/>
          <w:sz w:val="28"/>
          <w:szCs w:val="28"/>
        </w:rPr>
        <w:t xml:space="preserve">членовете на </w:t>
      </w:r>
      <w:r w:rsidRPr="00EA1D8E">
        <w:rPr>
          <w:i/>
          <w:sz w:val="28"/>
          <w:szCs w:val="28"/>
        </w:rPr>
        <w:t>Постоянната атестационна комисия при АП</w:t>
      </w:r>
      <w:r>
        <w:rPr>
          <w:i/>
          <w:sz w:val="28"/>
          <w:szCs w:val="28"/>
        </w:rPr>
        <w:t>-</w:t>
      </w:r>
      <w:r w:rsidRPr="00EA1D8E">
        <w:rPr>
          <w:i/>
          <w:sz w:val="28"/>
          <w:szCs w:val="28"/>
        </w:rPr>
        <w:t xml:space="preserve">Бургас, които непосредствено са запознати с текущата работа на прокурор </w:t>
      </w:r>
      <w:r>
        <w:rPr>
          <w:i/>
          <w:sz w:val="28"/>
          <w:szCs w:val="28"/>
        </w:rPr>
        <w:t>Димитров</w:t>
      </w:r>
      <w:r w:rsidRPr="00EA1D8E">
        <w:rPr>
          <w:i/>
          <w:sz w:val="28"/>
          <w:szCs w:val="28"/>
        </w:rPr>
        <w:t>, правилно са констатирали, че процент</w:t>
      </w:r>
      <w:r>
        <w:rPr>
          <w:i/>
          <w:sz w:val="28"/>
          <w:szCs w:val="28"/>
        </w:rPr>
        <w:t>ът</w:t>
      </w:r>
      <w:r w:rsidRPr="00EA1D8E">
        <w:rPr>
          <w:i/>
          <w:sz w:val="28"/>
          <w:szCs w:val="28"/>
        </w:rPr>
        <w:t xml:space="preserve"> на отменените актове е допустим в процеса на работа, съобразно стажа на атестирания и сле</w:t>
      </w:r>
      <w:r>
        <w:rPr>
          <w:i/>
          <w:sz w:val="28"/>
          <w:szCs w:val="28"/>
        </w:rPr>
        <w:t>два да се отрази върху оценката</w:t>
      </w:r>
      <w:r w:rsidRPr="00EA1D8E">
        <w:rPr>
          <w:i/>
          <w:sz w:val="28"/>
          <w:szCs w:val="28"/>
        </w:rPr>
        <w:t xml:space="preserve"> с неговото намаляване. </w:t>
      </w:r>
    </w:p>
    <w:p w:rsidR="000910BF" w:rsidRPr="00EA1D8E" w:rsidRDefault="000910BF" w:rsidP="000910BF">
      <w:pPr>
        <w:ind w:firstLine="708"/>
        <w:jc w:val="both"/>
        <w:rPr>
          <w:i/>
          <w:sz w:val="28"/>
          <w:szCs w:val="28"/>
        </w:rPr>
      </w:pPr>
      <w:r w:rsidRPr="00EA1D8E">
        <w:rPr>
          <w:i/>
          <w:sz w:val="28"/>
          <w:szCs w:val="28"/>
        </w:rPr>
        <w:t>Съобразявайки се с факта, че КАК е повишила оценката на атестирания</w:t>
      </w:r>
      <w:r>
        <w:rPr>
          <w:i/>
          <w:sz w:val="28"/>
          <w:szCs w:val="28"/>
        </w:rPr>
        <w:t xml:space="preserve"> магистрат</w:t>
      </w:r>
      <w:r w:rsidRPr="00EA1D8E">
        <w:rPr>
          <w:i/>
          <w:sz w:val="28"/>
          <w:szCs w:val="28"/>
        </w:rPr>
        <w:t xml:space="preserve">, дадена му от ПАК </w:t>
      </w:r>
      <w:r>
        <w:rPr>
          <w:i/>
          <w:sz w:val="28"/>
          <w:szCs w:val="28"/>
        </w:rPr>
        <w:t>при</w:t>
      </w:r>
      <w:r w:rsidRPr="00EA1D8E">
        <w:rPr>
          <w:i/>
          <w:sz w:val="28"/>
          <w:szCs w:val="28"/>
        </w:rPr>
        <w:t xml:space="preserve"> АП Бургас, по общия критерий </w:t>
      </w:r>
      <w:r>
        <w:rPr>
          <w:i/>
          <w:sz w:val="28"/>
          <w:szCs w:val="28"/>
        </w:rPr>
        <w:t xml:space="preserve">в Част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, т. 1 на ЕФА </w:t>
      </w:r>
      <w:r w:rsidRPr="00EA1D8E">
        <w:rPr>
          <w:i/>
          <w:sz w:val="28"/>
          <w:szCs w:val="28"/>
        </w:rPr>
        <w:t xml:space="preserve">„Правни познания и умения за прилагането им“, прилагайки обосновано </w:t>
      </w:r>
      <w:proofErr w:type="spellStart"/>
      <w:r w:rsidRPr="00EA1D8E">
        <w:rPr>
          <w:i/>
          <w:sz w:val="28"/>
          <w:szCs w:val="28"/>
        </w:rPr>
        <w:t>претендирания</w:t>
      </w:r>
      <w:proofErr w:type="spellEnd"/>
      <w:r w:rsidRPr="00EA1D8E">
        <w:rPr>
          <w:i/>
          <w:sz w:val="28"/>
          <w:szCs w:val="28"/>
        </w:rPr>
        <w:t xml:space="preserve"> от прокурор </w:t>
      </w:r>
      <w:r>
        <w:rPr>
          <w:i/>
          <w:sz w:val="28"/>
          <w:szCs w:val="28"/>
        </w:rPr>
        <w:t>Димитров</w:t>
      </w:r>
      <w:r w:rsidRPr="00EA1D8E">
        <w:rPr>
          <w:i/>
          <w:sz w:val="28"/>
          <w:szCs w:val="28"/>
        </w:rPr>
        <w:t xml:space="preserve"> комплексен подход при оценяването, то намаляването на </w:t>
      </w:r>
      <w:r w:rsidRPr="00EA1D8E">
        <w:rPr>
          <w:i/>
          <w:sz w:val="28"/>
          <w:szCs w:val="28"/>
        </w:rPr>
        <w:lastRenderedPageBreak/>
        <w:t>оценката при статистическия по своя характер специфичен критерий по т.</w:t>
      </w:r>
      <w:r>
        <w:rPr>
          <w:i/>
          <w:sz w:val="28"/>
          <w:szCs w:val="28"/>
        </w:rPr>
        <w:t xml:space="preserve"> </w:t>
      </w:r>
      <w:r w:rsidRPr="00EA1D8E">
        <w:rPr>
          <w:i/>
          <w:sz w:val="28"/>
          <w:szCs w:val="28"/>
        </w:rPr>
        <w:t xml:space="preserve">4 от част </w:t>
      </w:r>
      <w:r w:rsidRPr="00EA1D8E">
        <w:rPr>
          <w:i/>
          <w:sz w:val="28"/>
          <w:szCs w:val="28"/>
          <w:lang w:val="en-US"/>
        </w:rPr>
        <w:t>V</w:t>
      </w:r>
      <w:r w:rsidRPr="00EA1D8E">
        <w:rPr>
          <w:i/>
          <w:sz w:val="28"/>
          <w:szCs w:val="28"/>
        </w:rPr>
        <w:t xml:space="preserve"> на ЕФА не може да се избегне. </w:t>
      </w:r>
    </w:p>
    <w:p w:rsidR="000910BF" w:rsidRPr="00EA1D8E" w:rsidRDefault="000910BF" w:rsidP="000910BF">
      <w:pPr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Съображеншята</w:t>
      </w:r>
      <w:proofErr w:type="spellEnd"/>
      <w:r w:rsidRPr="00EA1D8E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магистрата</w:t>
      </w:r>
      <w:r w:rsidRPr="00EA1D8E">
        <w:rPr>
          <w:i/>
          <w:sz w:val="28"/>
          <w:szCs w:val="28"/>
        </w:rPr>
        <w:t xml:space="preserve"> за поставяне на </w:t>
      </w:r>
      <w:r>
        <w:rPr>
          <w:i/>
          <w:sz w:val="28"/>
          <w:szCs w:val="28"/>
        </w:rPr>
        <w:t>максимална оценка</w:t>
      </w:r>
      <w:r w:rsidRPr="00EA1D8E">
        <w:rPr>
          <w:i/>
          <w:sz w:val="28"/>
          <w:szCs w:val="28"/>
        </w:rPr>
        <w:t xml:space="preserve"> по този формално-статистически критерий, обективно не съответства</w:t>
      </w:r>
      <w:r>
        <w:rPr>
          <w:i/>
          <w:sz w:val="28"/>
          <w:szCs w:val="28"/>
        </w:rPr>
        <w:t>т</w:t>
      </w:r>
      <w:r w:rsidRPr="00EA1D8E">
        <w:rPr>
          <w:i/>
          <w:sz w:val="28"/>
          <w:szCs w:val="28"/>
        </w:rPr>
        <w:t xml:space="preserve"> на дефиницията и параметрите, заложени в категорията на оценка </w:t>
      </w:r>
      <w:r>
        <w:rPr>
          <w:i/>
          <w:sz w:val="28"/>
          <w:szCs w:val="28"/>
        </w:rPr>
        <w:t>„</w:t>
      </w:r>
      <w:r w:rsidRPr="00EA1D8E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– </w:t>
      </w:r>
      <w:r w:rsidRPr="00ED167C">
        <w:rPr>
          <w:i/>
          <w:sz w:val="28"/>
          <w:szCs w:val="28"/>
        </w:rPr>
        <w:t xml:space="preserve">Много добра“, която </w:t>
      </w:r>
      <w:r>
        <w:rPr>
          <w:i/>
          <w:sz w:val="28"/>
          <w:szCs w:val="28"/>
        </w:rPr>
        <w:t>съгласно Наредба № 3 от 23 февруари 2017 г.</w:t>
      </w:r>
      <w:r w:rsidRPr="00ED167C">
        <w:rPr>
          <w:i/>
          <w:sz w:val="28"/>
          <w:szCs w:val="28"/>
        </w:rPr>
        <w:t xml:space="preserve"> изисква резултати и ниво, съществено надхвърлящ</w:t>
      </w:r>
      <w:r>
        <w:rPr>
          <w:i/>
          <w:sz w:val="28"/>
          <w:szCs w:val="28"/>
        </w:rPr>
        <w:t>и</w:t>
      </w:r>
      <w:r w:rsidRPr="00ED167C">
        <w:rPr>
          <w:i/>
          <w:sz w:val="28"/>
          <w:szCs w:val="28"/>
        </w:rPr>
        <w:t xml:space="preserve"> изискванията за длъжността</w:t>
      </w:r>
      <w:r w:rsidRPr="00EA1D8E">
        <w:rPr>
          <w:i/>
          <w:sz w:val="28"/>
          <w:szCs w:val="28"/>
        </w:rPr>
        <w:t xml:space="preserve">. </w:t>
      </w:r>
    </w:p>
    <w:p w:rsidR="000910BF" w:rsidRPr="00815513" w:rsidRDefault="000910BF" w:rsidP="000910B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Реализираното</w:t>
      </w:r>
      <w:r w:rsidRPr="00EA1D8E">
        <w:rPr>
          <w:i/>
          <w:sz w:val="28"/>
          <w:szCs w:val="28"/>
        </w:rPr>
        <w:t xml:space="preserve"> от КАК законосъобразно намаляване на оценката на ПАК по този, отделно измерим и формален критерий, не</w:t>
      </w:r>
      <w:r>
        <w:rPr>
          <w:i/>
          <w:sz w:val="28"/>
          <w:szCs w:val="28"/>
        </w:rPr>
        <w:t xml:space="preserve"> се отразява съществено</w:t>
      </w:r>
      <w:r w:rsidRPr="00EA1D8E">
        <w:rPr>
          <w:i/>
          <w:sz w:val="28"/>
          <w:szCs w:val="28"/>
        </w:rPr>
        <w:t xml:space="preserve"> върху определената обща комплексна оценка от атестирането за придобиване статут на несменяемост на </w:t>
      </w:r>
      <w:r>
        <w:rPr>
          <w:i/>
          <w:sz w:val="28"/>
          <w:szCs w:val="28"/>
        </w:rPr>
        <w:t>прокурор Димитров, а именно</w:t>
      </w:r>
      <w:r w:rsidRPr="00EA1D8E">
        <w:rPr>
          <w:i/>
          <w:sz w:val="28"/>
          <w:szCs w:val="28"/>
        </w:rPr>
        <w:t xml:space="preserve"> „Много добра“ - 4.81.</w:t>
      </w:r>
    </w:p>
    <w:p w:rsidR="000910BF" w:rsidRDefault="000910BF" w:rsidP="000910BF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КАК предлага на Прокурорската колегия на ВСС да остави без уважение възражението срещу определената оценка „4"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от ЕФА и да приеме комплексна оценка „Много добра" – 4,81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Веселинов Димитров - прокурор в Районна прокуратура - Бургас. </w:t>
      </w:r>
    </w:p>
    <w:p w:rsidR="000910BF" w:rsidRDefault="000910BF" w:rsidP="000910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14.4. ПРЕДЛАГА НА ПРОКУРОРСКАТА КОЛЕГИЯ НА ВСС ДА ПРОВЕДЕ, на основание чл. 196, ал. 1, т. 2 от ЗСВ атестиране за придобиване статут на несменяемост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Веселинов Димитров - прокурор в Районна прокуратура - Бургас.  </w:t>
      </w: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„МНОГО ДОБРА“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Веселинов Димитров - прокурор в Районна прокуратура - Бургас.</w:t>
      </w:r>
    </w:p>
    <w:p w:rsidR="000910BF" w:rsidRDefault="000910BF" w:rsidP="000910BF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0BF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14.6. ПРЕДЛАГА НА ПРОКУРОРСКАТА КОЛЕГИЯ НА ВСС,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Щелиян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Веселинов Димитров - прокурор в Районна прокуратура - Бургас, ДА ПРИДОБИЕ СТАТУТ НА НЕСМЕНЯЕМОСТ, на основание чл. 207, ал. 1 от ЗСВ, считано от датата на вземане на решението.</w:t>
      </w:r>
    </w:p>
    <w:p w:rsidR="000910BF" w:rsidRDefault="000910BF" w:rsidP="000910BF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0BF" w:rsidRPr="003772A7" w:rsidRDefault="000910BF" w:rsidP="00091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14.7. ВНАСЯ предложението в заседанието на Прокурорската колегия на ВСС, насрочено за 19.01.2022 г., за разглеждане и произнасяне.</w:t>
      </w:r>
    </w:p>
    <w:p w:rsidR="000910BF" w:rsidRDefault="000910BF" w:rsidP="000910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C02AC" w:rsidRPr="00500F4B" w:rsidRDefault="001C02AC" w:rsidP="001C02AC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500F4B">
        <w:rPr>
          <w:bCs/>
          <w:sz w:val="28"/>
          <w:szCs w:val="28"/>
        </w:rPr>
        <w:t>ЕДИННИ ФОРМУЛЯРИ</w:t>
      </w:r>
    </w:p>
    <w:p w:rsidR="001C02AC" w:rsidRDefault="001C02AC" w:rsidP="001C02A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A8550C" w:rsidRDefault="001C02AC" w:rsidP="00021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Пламен Борисов Чобанов - прокурор в Районна прокуратура - Пловдив. </w:t>
      </w:r>
    </w:p>
    <w:p w:rsidR="00021585" w:rsidRPr="00021585" w:rsidRDefault="00021585" w:rsidP="00021585">
      <w:pPr>
        <w:autoSpaceDE w:val="0"/>
        <w:autoSpaceDN w:val="0"/>
        <w:adjustRightInd w:val="0"/>
        <w:ind w:firstLine="708"/>
        <w:jc w:val="both"/>
        <w:rPr>
          <w:bCs/>
          <w:i/>
          <w:strike/>
          <w:sz w:val="16"/>
          <w:szCs w:val="16"/>
        </w:rPr>
      </w:pPr>
    </w:p>
    <w:p w:rsidR="00A8550C" w:rsidRPr="0082721A" w:rsidRDefault="00A8550C" w:rsidP="00A8550C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</w:rPr>
      </w:pPr>
      <w:r w:rsidRPr="00A8550C">
        <w:rPr>
          <w:rFonts w:eastAsiaTheme="minorHAnsi"/>
          <w:i/>
          <w:iCs/>
          <w:sz w:val="28"/>
          <w:szCs w:val="28"/>
        </w:rPr>
        <w:t xml:space="preserve">След проведено гласуване с вдигане на ръка </w:t>
      </w:r>
      <w:r w:rsidR="0004766E">
        <w:rPr>
          <w:rFonts w:eastAsiaTheme="minorHAnsi"/>
          <w:i/>
          <w:iCs/>
          <w:sz w:val="28"/>
          <w:szCs w:val="28"/>
        </w:rPr>
        <w:t>и при обявения резултат</w:t>
      </w:r>
      <w:r w:rsidRPr="00A8550C">
        <w:rPr>
          <w:rFonts w:eastAsiaTheme="minorHAnsi"/>
          <w:i/>
          <w:iCs/>
          <w:sz w:val="28"/>
          <w:szCs w:val="28"/>
        </w:rPr>
        <w:t xml:space="preserve"> 12 гласа „за" и 0 „против"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15</w:t>
      </w:r>
      <w:r w:rsidRPr="00555913">
        <w:rPr>
          <w:sz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</w:rPr>
        <w:t>-</w:t>
      </w:r>
      <w:r w:rsidRPr="00555913">
        <w:rPr>
          <w:sz w:val="28"/>
        </w:rPr>
        <w:t xml:space="preserve"> Пловдив,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Пламен Борисов Чобанов - прокурор в Районна прокуратура - Пловдив</w:t>
      </w:r>
      <w:r w:rsidRPr="00555913">
        <w:rPr>
          <w:bCs/>
          <w:sz w:val="28"/>
        </w:rPr>
        <w:t>.</w:t>
      </w:r>
      <w:r w:rsidRPr="00555913">
        <w:rPr>
          <w:sz w:val="28"/>
        </w:rPr>
        <w:t xml:space="preserve"> 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  <w:lang w:val="en-US"/>
        </w:rPr>
      </w:pP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15</w:t>
      </w:r>
      <w:r w:rsidRPr="00555913">
        <w:rPr>
          <w:bCs/>
          <w:sz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Pr="00555913">
        <w:rPr>
          <w:bCs/>
          <w:sz w:val="28"/>
          <w:lang w:val="en-US"/>
        </w:rPr>
        <w:t xml:space="preserve"> </w:t>
      </w:r>
      <w:r w:rsidRPr="00555913">
        <w:rPr>
          <w:bCs/>
          <w:sz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Пламен Борисов Чобанов - прокурор в Районна прокуратура - Пловдив</w:t>
      </w:r>
      <w:r w:rsidRPr="00555913">
        <w:rPr>
          <w:bCs/>
          <w:sz w:val="28"/>
        </w:rPr>
        <w:t>.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C31C1C" w:rsidRPr="00BE651B" w:rsidRDefault="00C31C1C" w:rsidP="00C31C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Пламен Борисов Чобанов - прокурор в Районна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67AD9" w:rsidRDefault="00567AD9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02AC" w:rsidRDefault="001C02AC" w:rsidP="00021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Христина Люцканова Апостолова - прокурор </w:t>
      </w:r>
      <w:r w:rsidRPr="00315726">
        <w:rPr>
          <w:rFonts w:ascii="Times New Roman CYR" w:hAnsi="Times New Roman CYR" w:cs="Times New Roman CYR"/>
          <w:sz w:val="28"/>
          <w:szCs w:val="28"/>
        </w:rPr>
        <w:t>в Районна прокуратура – Бургас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8550C" w:rsidRPr="00021585" w:rsidRDefault="00A8550C" w:rsidP="00A8550C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16"/>
          <w:szCs w:val="16"/>
          <w:highlight w:val="yellow"/>
        </w:rPr>
      </w:pPr>
    </w:p>
    <w:p w:rsidR="00A8550C" w:rsidRPr="0082721A" w:rsidRDefault="00A8550C" w:rsidP="00A8550C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</w:rPr>
      </w:pPr>
      <w:r w:rsidRPr="00A8550C">
        <w:rPr>
          <w:rFonts w:eastAsiaTheme="minorHAnsi"/>
          <w:i/>
          <w:iCs/>
          <w:sz w:val="28"/>
          <w:szCs w:val="28"/>
        </w:rPr>
        <w:t>След проведено гласуване с вдигане на ръка</w:t>
      </w:r>
      <w:r w:rsidR="0004766E">
        <w:rPr>
          <w:rFonts w:eastAsiaTheme="minorHAnsi"/>
          <w:i/>
          <w:iCs/>
          <w:sz w:val="28"/>
          <w:szCs w:val="28"/>
        </w:rPr>
        <w:t xml:space="preserve"> и при обявения резултат</w:t>
      </w:r>
      <w:r w:rsidRPr="00A8550C">
        <w:rPr>
          <w:rFonts w:eastAsiaTheme="minorHAnsi"/>
          <w:i/>
          <w:iCs/>
          <w:sz w:val="28"/>
          <w:szCs w:val="28"/>
        </w:rPr>
        <w:t xml:space="preserve"> 8 гласа „за" и 4 „против"</w:t>
      </w:r>
    </w:p>
    <w:p w:rsidR="00901947" w:rsidRPr="00DC2A65" w:rsidRDefault="00901947" w:rsidP="00901947">
      <w:pPr>
        <w:ind w:firstLine="708"/>
        <w:jc w:val="both"/>
        <w:rPr>
          <w:bCs/>
          <w:sz w:val="14"/>
        </w:rPr>
      </w:pPr>
    </w:p>
    <w:p w:rsidR="00901947" w:rsidRPr="00DC2A65" w:rsidRDefault="00901947" w:rsidP="00901947">
      <w:pPr>
        <w:jc w:val="center"/>
        <w:rPr>
          <w:bCs/>
          <w:sz w:val="28"/>
          <w:szCs w:val="28"/>
        </w:rPr>
      </w:pPr>
      <w:r w:rsidRPr="00DC2A65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2A65">
        <w:rPr>
          <w:bCs/>
          <w:sz w:val="28"/>
          <w:szCs w:val="28"/>
        </w:rPr>
        <w:t>Р  Е  Ш  И:</w:t>
      </w:r>
    </w:p>
    <w:p w:rsidR="00DC2A65" w:rsidRDefault="00DC2A65" w:rsidP="00DC2A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A65" w:rsidRDefault="00DC2A65" w:rsidP="00DC2A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НЕ ПРИЕМА ИЗЦЯЛО определените от Постоянната атестационна комисия при Апелативна прокуратура - Бургас оценки по общите критерии за атестиране на Христина Люцканова Апостолова - прокурор в Районна прокуратура - Бургас.</w:t>
      </w:r>
    </w:p>
    <w:p w:rsidR="006E36D2" w:rsidRDefault="006E36D2" w:rsidP="00DC2A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C2A65" w:rsidRDefault="00DC2A65" w:rsidP="00DC2A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 счита, че в част IV, т. 1 „Правни познания и умения за прилагането им" определената от ПАК оценка „4" следва да бъде увеличена с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единица. </w:t>
      </w:r>
    </w:p>
    <w:p w:rsidR="00DC2A65" w:rsidRDefault="00DC2A65" w:rsidP="00DC2A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табл. 4 на ЕФА, за атестирания период прокурор Апостолова се е произнесла с общо 3307 бр. актове по преписки и наказателни производства, от които са обжалвани 31 бр.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(0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9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%).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Постановените от магистрата актове от преписки са 1688 бр., от които 19 бр. са били обжалвани, съответно 12 бр. са потвърдени, 7 бр. - отменени. За същия период постановените актове по наказателни производства са 1619 бр., от които 12 бр. са били обжалвани, съответно 5 бр. са потвърдени, а 7 - отменени. </w:t>
      </w:r>
    </w:p>
    <w:p w:rsidR="00DC2A65" w:rsidRDefault="00DC2A65" w:rsidP="00DC2A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Относителният дял на отменените спрямо постановените актове за периода се равнява на 0,4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%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общия брой постановени актове. КАК счита, че процентът е нисък,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съотнесен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общият брой актове постановени от атестирания прокурор, а основанията, довели до отмяна на постановления по преписки и наказателни производства не могат да бъдат окачествени като системни и не водят до извод за недостатъчно правни познания и умения за прилагането им, което да обосновава намаляване на оценката в тази част. </w:t>
      </w:r>
    </w:p>
    <w:p w:rsidR="00DC2A65" w:rsidRDefault="00DC2A65" w:rsidP="00DC2A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Приети за разглеждане от съда са 83 обвинителни акта, 66 споразумения и 29 предложения по чл. 78а НК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178 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като са върнати само 2 бр. предложения по чл. 78а НК.  </w:t>
      </w:r>
    </w:p>
    <w:p w:rsidR="00DC2A65" w:rsidRDefault="00DC2A65" w:rsidP="00DC2A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внесени от прокурор Апостолова актове са постановени 173 бр. осъдителни съдебни акта със 174 бр. осъдени лица и нито един оправдателен, което е един много добър резултат. </w:t>
      </w:r>
    </w:p>
    <w:p w:rsidR="00DC2A65" w:rsidRDefault="00DC2A65" w:rsidP="00DC2A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напълно споделя изводът на ПАК, че постановените от магистрата актове отговарят на изискванията за форма, притежават в нужната степен обстоятелствена част, съдържат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правен анализ и завършват с необходимият категоричен правен извод. В актове си прокурор Христина Апостолова се позовава на актуалната съдебна практика. </w:t>
      </w:r>
    </w:p>
    <w:p w:rsidR="00DC2A65" w:rsidRDefault="00DC2A65" w:rsidP="00DC2A6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- Бургас, следва да бъдат потвърдени,като обосновани и законосъобразни.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DC2A65" w:rsidRDefault="00DC2A65" w:rsidP="00DC2A6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оценка „Много добра" – 5.00 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Христина Люцканова Апостолова - прокурор в Районна прокуратура - Бургас.</w:t>
      </w:r>
    </w:p>
    <w:p w:rsidR="00DC2A65" w:rsidRDefault="00DC2A65" w:rsidP="00DC2A65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DC2A65" w:rsidRPr="00555913" w:rsidRDefault="00DC2A65" w:rsidP="00DC2A65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16</w:t>
      </w:r>
      <w:r w:rsidRPr="00555913">
        <w:rPr>
          <w:bCs/>
          <w:sz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Pr="00555913">
        <w:rPr>
          <w:bCs/>
          <w:sz w:val="28"/>
          <w:lang w:val="en-US"/>
        </w:rPr>
        <w:t xml:space="preserve"> </w:t>
      </w:r>
      <w:r w:rsidRPr="00555913">
        <w:rPr>
          <w:bCs/>
          <w:sz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Христина Люцканова Апостолова - прокурор в Районна прокуратура - Бургас</w:t>
      </w:r>
      <w:r w:rsidRPr="00555913">
        <w:rPr>
          <w:bCs/>
          <w:sz w:val="28"/>
        </w:rPr>
        <w:t>.</w:t>
      </w:r>
    </w:p>
    <w:p w:rsidR="00DC2A65" w:rsidRDefault="00DC2A65" w:rsidP="00DC2A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2A65" w:rsidRPr="00BE651B" w:rsidRDefault="00DC2A65" w:rsidP="00DC2A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Христина Люцканова Апостолова - прокурор в Районна прокуратура - Бургас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E36D2" w:rsidRDefault="006E36D2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50C" w:rsidRDefault="001C02AC" w:rsidP="00021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Катя Димитрова Добрева - прокурор в Районна прокуратура - Стара Загора. </w:t>
      </w:r>
    </w:p>
    <w:p w:rsidR="00021585" w:rsidRPr="00021585" w:rsidRDefault="00021585" w:rsidP="00021585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16"/>
          <w:szCs w:val="16"/>
        </w:rPr>
      </w:pPr>
    </w:p>
    <w:p w:rsidR="00A8550C" w:rsidRPr="0082721A" w:rsidRDefault="00A8550C" w:rsidP="00A8550C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</w:rPr>
      </w:pPr>
      <w:r w:rsidRPr="00A8550C">
        <w:rPr>
          <w:rFonts w:eastAsiaTheme="minorHAnsi"/>
          <w:i/>
          <w:iCs/>
          <w:sz w:val="28"/>
          <w:szCs w:val="28"/>
        </w:rPr>
        <w:t>След проведено гласуване с вдигане на ръка</w:t>
      </w:r>
      <w:r w:rsidR="0004766E" w:rsidRPr="0004766E">
        <w:rPr>
          <w:rFonts w:eastAsiaTheme="minorHAnsi"/>
          <w:i/>
          <w:iCs/>
          <w:sz w:val="28"/>
          <w:szCs w:val="28"/>
        </w:rPr>
        <w:t xml:space="preserve"> </w:t>
      </w:r>
      <w:r w:rsidR="0004766E">
        <w:rPr>
          <w:rFonts w:eastAsiaTheme="minorHAnsi"/>
          <w:i/>
          <w:iCs/>
          <w:sz w:val="28"/>
          <w:szCs w:val="28"/>
        </w:rPr>
        <w:t>и при обявения резултат</w:t>
      </w:r>
      <w:r w:rsidR="0004766E" w:rsidRPr="00A8550C">
        <w:rPr>
          <w:rFonts w:eastAsiaTheme="minorHAnsi"/>
          <w:i/>
          <w:iCs/>
          <w:sz w:val="28"/>
          <w:szCs w:val="28"/>
        </w:rPr>
        <w:t xml:space="preserve"> </w:t>
      </w:r>
      <w:r w:rsidRPr="00A8550C">
        <w:rPr>
          <w:rFonts w:eastAsiaTheme="minorHAnsi"/>
          <w:i/>
          <w:iCs/>
          <w:sz w:val="28"/>
          <w:szCs w:val="28"/>
        </w:rPr>
        <w:t>с 12 гласа „за" и 0 „против"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C31C1C" w:rsidRDefault="00901947" w:rsidP="00901947">
      <w:pPr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>Р  Е  Ш  И:</w:t>
      </w:r>
    </w:p>
    <w:p w:rsidR="00C31C1C" w:rsidRDefault="00C31C1C" w:rsidP="00C31C1C">
      <w:pPr>
        <w:autoSpaceDE w:val="0"/>
        <w:autoSpaceDN w:val="0"/>
        <w:adjustRightInd w:val="0"/>
        <w:jc w:val="both"/>
        <w:rPr>
          <w:sz w:val="28"/>
        </w:rPr>
      </w:pP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17</w:t>
      </w:r>
      <w:r w:rsidRPr="00555913">
        <w:rPr>
          <w:sz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</w:rPr>
        <w:t>-</w:t>
      </w:r>
      <w:r w:rsidRPr="00555913">
        <w:rPr>
          <w:sz w:val="28"/>
        </w:rPr>
        <w:t xml:space="preserve"> Пловдив,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Катя Димитрова Добрева - прокурор в Районна прокуратура - Стара Загора</w:t>
      </w:r>
      <w:r w:rsidRPr="00555913">
        <w:rPr>
          <w:bCs/>
          <w:sz w:val="28"/>
        </w:rPr>
        <w:t>.</w:t>
      </w:r>
      <w:r w:rsidRPr="00555913">
        <w:rPr>
          <w:sz w:val="28"/>
        </w:rPr>
        <w:t xml:space="preserve"> 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  <w:lang w:val="en-US"/>
        </w:rPr>
      </w:pP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17</w:t>
      </w:r>
      <w:r w:rsidRPr="00555913">
        <w:rPr>
          <w:bCs/>
          <w:sz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Pr="00555913">
        <w:rPr>
          <w:bCs/>
          <w:sz w:val="28"/>
          <w:lang w:val="en-US"/>
        </w:rPr>
        <w:t xml:space="preserve"> </w:t>
      </w:r>
      <w:r w:rsidRPr="00555913">
        <w:rPr>
          <w:bCs/>
          <w:sz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Катя Димитрова Добрева - прокурор в Районна прокуратура - Стара Загора</w:t>
      </w:r>
      <w:r w:rsidRPr="00555913">
        <w:rPr>
          <w:bCs/>
          <w:sz w:val="28"/>
        </w:rPr>
        <w:t>.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C31C1C" w:rsidRPr="00BE651B" w:rsidRDefault="00C31C1C" w:rsidP="00C31C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17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Катя Димитрова Добрева - прокурор в Районна прокуратура - Стара Загора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67AD9" w:rsidRDefault="00567AD9" w:rsidP="001C02AC">
      <w:pPr>
        <w:rPr>
          <w:sz w:val="28"/>
          <w:szCs w:val="28"/>
        </w:rPr>
      </w:pPr>
    </w:p>
    <w:p w:rsidR="001C02AC" w:rsidRPr="001B5D49" w:rsidRDefault="001C02AC" w:rsidP="001C02AC">
      <w:pPr>
        <w:ind w:left="708"/>
        <w:rPr>
          <w:sz w:val="28"/>
          <w:szCs w:val="28"/>
        </w:rPr>
      </w:pPr>
      <w:r w:rsidRPr="00500F4B">
        <w:rPr>
          <w:sz w:val="28"/>
          <w:szCs w:val="28"/>
        </w:rPr>
        <w:t>ПОЛУЧЕНА ЧАСТ ІХ НА ЕФ – БЕЗ ВЪЗРАЖЕНИЕ</w:t>
      </w:r>
    </w:p>
    <w:p w:rsidR="001C02AC" w:rsidRDefault="001C02AC" w:rsidP="001C02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02AC" w:rsidRPr="00BC47AF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lang w:val="en-US"/>
        </w:rPr>
        <w:t>18</w:t>
      </w:r>
      <w:r>
        <w:rPr>
          <w:bCs/>
          <w:sz w:val="28"/>
          <w:szCs w:val="28"/>
        </w:rPr>
        <w:t xml:space="preserve">. Придобиване статут на несменяемост на Катя Георгиева Стаменова-Христова - прокурор в Районна прокуратура - Сливен.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Катя Георгиева Стаменова-Христова - прокурор в Районна прокуратура - Сливен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18.2.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>Катя Георгиева Стаменова-Христова - прокурор в Районна прокуратура - Сливен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18.3.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ВСС, Катя Георгиева Стаменова-Христова - прокурор в Районна прокуратура - Сливен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76791" w:rsidRDefault="00276791" w:rsidP="00276791"/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15.12.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1C02AC" w:rsidRDefault="001C02AC" w:rsidP="001C02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02AC" w:rsidRPr="007F1530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19</w:t>
      </w:r>
      <w:r>
        <w:rPr>
          <w:bCs/>
          <w:sz w:val="28"/>
          <w:szCs w:val="28"/>
        </w:rPr>
        <w:t xml:space="preserve">. Придобиване статут на несменяемост на Георги Филипов Харизанов - прокурор в Районна прокуратура - Пловдив.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Георги Филипов Харизанов - прокурор в Районна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19.2.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>Георги Филипов Харизанов - прокурор в Районна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19.3.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ВСС, Георги Филипов Харизанов - прокурор в Районна прокуратура - Пловдив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76791" w:rsidRDefault="00276791" w:rsidP="00276791"/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15.12.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1C02AC" w:rsidRDefault="001C02AC" w:rsidP="001C02AC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C02AC" w:rsidRPr="007F1530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20</w:t>
      </w:r>
      <w:r>
        <w:rPr>
          <w:bCs/>
          <w:sz w:val="28"/>
          <w:szCs w:val="28"/>
        </w:rPr>
        <w:t xml:space="preserve">. Придобиване статут на несменяемост на Славка Бисерова </w:t>
      </w:r>
      <w:proofErr w:type="spellStart"/>
      <w:r>
        <w:rPr>
          <w:bCs/>
          <w:sz w:val="28"/>
          <w:szCs w:val="28"/>
        </w:rPr>
        <w:t>Гемишева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Смолян.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276791" w:rsidRDefault="00276791" w:rsidP="001C02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Славка Бисерова </w:t>
      </w:r>
      <w:proofErr w:type="spellStart"/>
      <w:r>
        <w:rPr>
          <w:bCs/>
          <w:sz w:val="28"/>
          <w:szCs w:val="28"/>
        </w:rPr>
        <w:t>Гемишева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Смолян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20.2.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 xml:space="preserve">Славка Бисерова </w:t>
      </w:r>
      <w:proofErr w:type="spellStart"/>
      <w:r>
        <w:rPr>
          <w:bCs/>
          <w:sz w:val="28"/>
          <w:szCs w:val="28"/>
        </w:rPr>
        <w:t>Гемишева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Смолян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20.3.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Славка Бисерова </w:t>
      </w:r>
      <w:proofErr w:type="spellStart"/>
      <w:r>
        <w:rPr>
          <w:bCs/>
          <w:sz w:val="28"/>
          <w:szCs w:val="28"/>
        </w:rPr>
        <w:t>Гемишева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- Смолян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76791" w:rsidRDefault="00276791" w:rsidP="00276791"/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15.12.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276791" w:rsidRDefault="00276791" w:rsidP="001C02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C02AC" w:rsidRPr="007F1530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21</w:t>
      </w:r>
      <w:r>
        <w:rPr>
          <w:bCs/>
          <w:sz w:val="28"/>
          <w:szCs w:val="28"/>
        </w:rPr>
        <w:t xml:space="preserve">. Придобиване статут на несменяемост на Веселина Стоянова </w:t>
      </w:r>
      <w:proofErr w:type="spellStart"/>
      <w:r>
        <w:rPr>
          <w:bCs/>
          <w:sz w:val="28"/>
          <w:szCs w:val="28"/>
        </w:rPr>
        <w:t>Стоянова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Стара Загора.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1C02AC" w:rsidRDefault="001C02AC" w:rsidP="001C0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Веселина Стоянова </w:t>
      </w:r>
      <w:proofErr w:type="spellStart"/>
      <w:r>
        <w:rPr>
          <w:bCs/>
          <w:sz w:val="28"/>
          <w:szCs w:val="28"/>
        </w:rPr>
        <w:t>Стоянова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Стара Загора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21.2.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 xml:space="preserve">Веселина Стоянова </w:t>
      </w:r>
      <w:proofErr w:type="spellStart"/>
      <w:r>
        <w:rPr>
          <w:bCs/>
          <w:sz w:val="28"/>
          <w:szCs w:val="28"/>
        </w:rPr>
        <w:t>Стоянова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Стара Загора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6791" w:rsidRDefault="00276791" w:rsidP="00276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21.3.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Веселина Стоянова </w:t>
      </w:r>
      <w:proofErr w:type="spellStart"/>
      <w:r>
        <w:rPr>
          <w:bCs/>
          <w:sz w:val="28"/>
          <w:szCs w:val="28"/>
        </w:rPr>
        <w:t>Стоянова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Стара Загора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76791" w:rsidRDefault="00276791" w:rsidP="00276791"/>
    <w:p w:rsidR="00276791" w:rsidRDefault="00276791" w:rsidP="0027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15.12.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276791" w:rsidRDefault="00276791" w:rsidP="001C02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C02AC" w:rsidRPr="007F1530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22</w:t>
      </w:r>
      <w:r>
        <w:rPr>
          <w:bCs/>
          <w:sz w:val="28"/>
          <w:szCs w:val="28"/>
        </w:rPr>
        <w:t xml:space="preserve">. Периодично атестиране на Бойко </w:t>
      </w:r>
      <w:proofErr w:type="spellStart"/>
      <w:r>
        <w:rPr>
          <w:bCs/>
          <w:sz w:val="28"/>
          <w:szCs w:val="28"/>
        </w:rPr>
        <w:t>Стелианов</w:t>
      </w:r>
      <w:proofErr w:type="spellEnd"/>
      <w:r>
        <w:rPr>
          <w:bCs/>
          <w:sz w:val="28"/>
          <w:szCs w:val="28"/>
        </w:rPr>
        <w:t xml:space="preserve"> Василев - прокурор в Районна прокуратура – Ловеч.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4272E5" w:rsidRDefault="00901947" w:rsidP="00901947">
      <w:pPr>
        <w:jc w:val="center"/>
        <w:rPr>
          <w:bCs/>
          <w:sz w:val="28"/>
          <w:szCs w:val="28"/>
        </w:rPr>
      </w:pPr>
      <w:r w:rsidRPr="004272E5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72E5">
        <w:rPr>
          <w:bCs/>
          <w:sz w:val="28"/>
          <w:szCs w:val="28"/>
        </w:rPr>
        <w:t>Р  Е  Ш  И:</w:t>
      </w:r>
    </w:p>
    <w:p w:rsidR="001C02AC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03B4" w:rsidRDefault="003703B4" w:rsidP="00370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bCs/>
          <w:sz w:val="28"/>
          <w:szCs w:val="28"/>
        </w:rPr>
        <w:t xml:space="preserve">Бойко </w:t>
      </w:r>
      <w:proofErr w:type="spellStart"/>
      <w:r>
        <w:rPr>
          <w:bCs/>
          <w:sz w:val="28"/>
          <w:szCs w:val="28"/>
        </w:rPr>
        <w:t>Стелианов</w:t>
      </w:r>
      <w:proofErr w:type="spellEnd"/>
      <w:r>
        <w:rPr>
          <w:bCs/>
          <w:sz w:val="28"/>
          <w:szCs w:val="28"/>
        </w:rPr>
        <w:t xml:space="preserve"> Василев - прокурор в Районна прокуратура – Ловеч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3703B4" w:rsidRDefault="003703B4" w:rsidP="003703B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3B4" w:rsidRDefault="003703B4" w:rsidP="00370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„ДОБРА“ на </w:t>
      </w:r>
      <w:r>
        <w:rPr>
          <w:bCs/>
          <w:sz w:val="28"/>
          <w:szCs w:val="28"/>
        </w:rPr>
        <w:t xml:space="preserve">Бойко </w:t>
      </w:r>
      <w:proofErr w:type="spellStart"/>
      <w:r>
        <w:rPr>
          <w:bCs/>
          <w:sz w:val="28"/>
          <w:szCs w:val="28"/>
        </w:rPr>
        <w:t>Стелианов</w:t>
      </w:r>
      <w:proofErr w:type="spellEnd"/>
      <w:r>
        <w:rPr>
          <w:bCs/>
          <w:sz w:val="28"/>
          <w:szCs w:val="28"/>
        </w:rPr>
        <w:t xml:space="preserve"> Василев - прокурор в Районна прокуратура – Ловеч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3703B4" w:rsidRDefault="003703B4" w:rsidP="003703B4">
      <w:pPr>
        <w:tabs>
          <w:tab w:val="left" w:pos="0"/>
        </w:tabs>
        <w:autoSpaceDE w:val="0"/>
        <w:autoSpaceDN w:val="0"/>
        <w:adjustRightInd w:val="0"/>
        <w:jc w:val="both"/>
      </w:pPr>
    </w:p>
    <w:p w:rsidR="003703B4" w:rsidRDefault="003703B4" w:rsidP="00370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15.12.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3703B4" w:rsidRDefault="003703B4" w:rsidP="001C02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C02AC" w:rsidRPr="007F1530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23</w:t>
      </w:r>
      <w:r>
        <w:rPr>
          <w:bCs/>
          <w:sz w:val="28"/>
          <w:szCs w:val="28"/>
        </w:rPr>
        <w:t xml:space="preserve">. Периодично атестиране на Анелия Георгиева Тодорова - следовател в Следствен отдел в Специализирана прокуратура.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4272E5" w:rsidRDefault="00901947" w:rsidP="00901947">
      <w:pPr>
        <w:jc w:val="center"/>
        <w:rPr>
          <w:bCs/>
          <w:sz w:val="28"/>
          <w:szCs w:val="28"/>
        </w:rPr>
      </w:pPr>
      <w:r w:rsidRPr="004272E5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72E5">
        <w:rPr>
          <w:bCs/>
          <w:sz w:val="28"/>
          <w:szCs w:val="28"/>
        </w:rPr>
        <w:t>Р  Е  Ш  И:</w:t>
      </w:r>
    </w:p>
    <w:p w:rsidR="001C02AC" w:rsidRDefault="001C02AC" w:rsidP="001C02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3B4" w:rsidRDefault="003703B4" w:rsidP="00370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bCs/>
          <w:sz w:val="28"/>
          <w:szCs w:val="28"/>
        </w:rPr>
        <w:t>Анелия Георгиева Тодорова - следовател в Следствен отдел в Специализирана прокуратура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3703B4" w:rsidRDefault="003703B4" w:rsidP="003703B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3B4" w:rsidRDefault="003703B4" w:rsidP="00370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ДОБРА“ на </w:t>
      </w:r>
      <w:r>
        <w:rPr>
          <w:bCs/>
          <w:sz w:val="28"/>
          <w:szCs w:val="28"/>
        </w:rPr>
        <w:t>Анелия Георгиева Тодорова - следовател в Следствен отдел в Специализирана прокуратура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3703B4" w:rsidRDefault="003703B4" w:rsidP="003703B4">
      <w:pPr>
        <w:tabs>
          <w:tab w:val="left" w:pos="0"/>
        </w:tabs>
        <w:autoSpaceDE w:val="0"/>
        <w:autoSpaceDN w:val="0"/>
        <w:adjustRightInd w:val="0"/>
        <w:jc w:val="both"/>
      </w:pPr>
    </w:p>
    <w:p w:rsidR="003703B4" w:rsidRDefault="003703B4" w:rsidP="00370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15.12.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C31C1C" w:rsidRDefault="00C31C1C" w:rsidP="001C02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21585" w:rsidRDefault="00021585" w:rsidP="001C02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21585" w:rsidRDefault="00021585" w:rsidP="001C02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C02AC" w:rsidRPr="007F1530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24</w:t>
      </w:r>
      <w:r>
        <w:rPr>
          <w:bCs/>
          <w:sz w:val="28"/>
          <w:szCs w:val="28"/>
        </w:rPr>
        <w:t xml:space="preserve">. Извънредно атестиране на Христо Тодоров Колев - следовател в Следствен отдел в Софийска градска прокуратура. </w:t>
      </w:r>
    </w:p>
    <w:p w:rsidR="00901947" w:rsidRPr="00A21498" w:rsidRDefault="00901947" w:rsidP="00901947">
      <w:pPr>
        <w:ind w:firstLine="708"/>
        <w:jc w:val="both"/>
        <w:rPr>
          <w:bCs/>
          <w:sz w:val="28"/>
        </w:rPr>
      </w:pPr>
    </w:p>
    <w:p w:rsidR="00901947" w:rsidRPr="00C31C1C" w:rsidRDefault="00901947" w:rsidP="00901947">
      <w:pPr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>Р  Е  Ш  И:</w:t>
      </w:r>
    </w:p>
    <w:p w:rsidR="001C02AC" w:rsidRPr="002D13AF" w:rsidRDefault="001C02AC" w:rsidP="001C02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31C1C" w:rsidRDefault="00C31C1C" w:rsidP="00C31C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24.1.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>
        <w:rPr>
          <w:bCs/>
          <w:sz w:val="28"/>
          <w:szCs w:val="28"/>
        </w:rPr>
        <w:t>Христо Тодоров Колев - следовател в Следствен отдел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31C1C" w:rsidRDefault="00C31C1C" w:rsidP="00C31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C1C" w:rsidRDefault="00C31C1C" w:rsidP="00C31C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24.2.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ДОБРА“ на </w:t>
      </w:r>
      <w:r>
        <w:rPr>
          <w:bCs/>
          <w:sz w:val="28"/>
          <w:szCs w:val="28"/>
        </w:rPr>
        <w:t>Христо Тодоров Колев - следовател в Следствен отдел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31C1C" w:rsidRPr="006E36D2" w:rsidRDefault="00C31C1C" w:rsidP="00C31C1C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C31C1C" w:rsidRDefault="00C31C1C" w:rsidP="00C31C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15.12.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04766E" w:rsidRPr="0004766E" w:rsidRDefault="0004766E" w:rsidP="0004766E">
      <w:pPr>
        <w:ind w:right="72"/>
        <w:jc w:val="both"/>
        <w:outlineLvl w:val="0"/>
        <w:rPr>
          <w:i/>
          <w:iCs/>
          <w:sz w:val="16"/>
          <w:szCs w:val="16"/>
        </w:rPr>
      </w:pPr>
    </w:p>
    <w:p w:rsidR="00C31C1C" w:rsidRDefault="0004766E" w:rsidP="0004766E">
      <w:pPr>
        <w:ind w:right="72"/>
        <w:jc w:val="both"/>
        <w:outlineLvl w:val="0"/>
        <w:rPr>
          <w:i/>
          <w:iCs/>
          <w:sz w:val="28"/>
          <w:szCs w:val="28"/>
        </w:rPr>
      </w:pPr>
      <w:r w:rsidRPr="00503F51">
        <w:rPr>
          <w:i/>
          <w:iCs/>
          <w:sz w:val="28"/>
          <w:szCs w:val="28"/>
        </w:rPr>
        <w:t>Решение</w:t>
      </w:r>
      <w:r>
        <w:rPr>
          <w:i/>
          <w:iCs/>
          <w:sz w:val="28"/>
          <w:szCs w:val="28"/>
        </w:rPr>
        <w:t xml:space="preserve">то е взето без участието на г-жа Наталия Василева, поради направен </w:t>
      </w:r>
      <w:proofErr w:type="spellStart"/>
      <w:r>
        <w:rPr>
          <w:i/>
          <w:iCs/>
          <w:sz w:val="28"/>
          <w:szCs w:val="28"/>
        </w:rPr>
        <w:t>самоотвод</w:t>
      </w:r>
      <w:proofErr w:type="spellEnd"/>
      <w:r>
        <w:rPr>
          <w:i/>
          <w:iCs/>
          <w:sz w:val="28"/>
          <w:szCs w:val="28"/>
        </w:rPr>
        <w:t>.</w:t>
      </w:r>
    </w:p>
    <w:p w:rsidR="0004766E" w:rsidRDefault="0004766E" w:rsidP="0004766E">
      <w:pPr>
        <w:ind w:right="72"/>
        <w:jc w:val="both"/>
        <w:outlineLvl w:val="0"/>
        <w:rPr>
          <w:bCs/>
          <w:sz w:val="28"/>
        </w:rPr>
      </w:pPr>
    </w:p>
    <w:p w:rsidR="001C02AC" w:rsidRPr="006E36D2" w:rsidRDefault="001C02AC" w:rsidP="006E36D2">
      <w:pPr>
        <w:autoSpaceDE w:val="0"/>
        <w:autoSpaceDN w:val="0"/>
        <w:adjustRightInd w:val="0"/>
        <w:ind w:firstLine="708"/>
        <w:rPr>
          <w:rFonts w:ascii="MS Sans Serif" w:hAnsi="MS Sans Serif" w:cs="MS Sans Serif"/>
          <w:sz w:val="16"/>
          <w:szCs w:val="16"/>
        </w:rPr>
      </w:pPr>
      <w:r w:rsidRPr="006E36D2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04766E" w:rsidRDefault="0004766E" w:rsidP="007A3C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02AC" w:rsidRDefault="001C02AC" w:rsidP="007A3C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26725">
        <w:rPr>
          <w:rFonts w:ascii="Times New Roman CYR" w:hAnsi="Times New Roman CYR" w:cs="Times New Roman CYR"/>
          <w:sz w:val="28"/>
          <w:szCs w:val="28"/>
        </w:rPr>
        <w:t>Разпределяне и преразпределяне</w:t>
      </w:r>
      <w:r>
        <w:rPr>
          <w:rFonts w:ascii="Times New Roman CYR" w:hAnsi="Times New Roman CYR" w:cs="Times New Roman CYR"/>
          <w:sz w:val="28"/>
          <w:szCs w:val="28"/>
        </w:rPr>
        <w:t xml:space="preserve"> на преписки по открити процедури за атестиране по докладчици.</w:t>
      </w:r>
    </w:p>
    <w:p w:rsidR="0004766E" w:rsidRDefault="0004766E" w:rsidP="00901947">
      <w:pPr>
        <w:jc w:val="center"/>
        <w:rPr>
          <w:bCs/>
          <w:sz w:val="28"/>
          <w:szCs w:val="28"/>
        </w:rPr>
      </w:pPr>
    </w:p>
    <w:p w:rsidR="00901947" w:rsidRPr="00A21498" w:rsidRDefault="00901947" w:rsidP="00901947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04766E" w:rsidRDefault="0004766E" w:rsidP="00521950">
      <w:pPr>
        <w:jc w:val="both"/>
        <w:rPr>
          <w:sz w:val="28"/>
          <w:szCs w:val="28"/>
        </w:rPr>
      </w:pPr>
    </w:p>
    <w:p w:rsidR="00521950" w:rsidRDefault="007A3C82" w:rsidP="0052195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521950">
        <w:rPr>
          <w:sz w:val="28"/>
          <w:szCs w:val="28"/>
        </w:rPr>
        <w:t xml:space="preserve">.1. </w:t>
      </w:r>
      <w:r w:rsidR="00521950" w:rsidRPr="00CC17F3">
        <w:rPr>
          <w:sz w:val="28"/>
          <w:szCs w:val="28"/>
        </w:rPr>
        <w:t>При спазване принципа на случайния подбор</w:t>
      </w:r>
      <w:r w:rsidR="00521950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tbl>
      <w:tblPr>
        <w:tblpPr w:leftFromText="141" w:rightFromText="141" w:vertAnchor="text" w:horzAnchor="margin" w:tblpXSpec="center" w:tblpY="238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5"/>
        <w:gridCol w:w="2551"/>
        <w:gridCol w:w="1560"/>
        <w:gridCol w:w="2551"/>
      </w:tblGrid>
      <w:tr w:rsidR="007A3C82" w:rsidRPr="00521950" w:rsidTr="0004766E">
        <w:trPr>
          <w:trHeight w:val="8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 xml:space="preserve">Съдебен орган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Магистрат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7A3C82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Докладчик</w:t>
            </w:r>
          </w:p>
        </w:tc>
      </w:tr>
      <w:tr w:rsidR="007A3C82" w:rsidRPr="00521950" w:rsidTr="0004766E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РП</w:t>
            </w:r>
            <w:r w:rsidR="007A3C82">
              <w:rPr>
                <w:sz w:val="28"/>
                <w:szCs w:val="28"/>
              </w:rPr>
              <w:t xml:space="preserve"> </w:t>
            </w:r>
            <w:r w:rsidRPr="00521950">
              <w:rPr>
                <w:sz w:val="28"/>
                <w:szCs w:val="28"/>
              </w:rPr>
              <w:t>-</w:t>
            </w:r>
            <w:r w:rsidR="007A3C82">
              <w:rPr>
                <w:sz w:val="28"/>
                <w:szCs w:val="28"/>
              </w:rPr>
              <w:t xml:space="preserve"> </w:t>
            </w:r>
            <w:r w:rsidRPr="00521950">
              <w:rPr>
                <w:sz w:val="28"/>
                <w:szCs w:val="28"/>
              </w:rPr>
              <w:t>Ботевград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Силвия Тодорова Евстатиева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прокурор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276791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Д</w:t>
            </w:r>
            <w:r w:rsidR="00276791">
              <w:rPr>
                <w:color w:val="000000"/>
                <w:sz w:val="28"/>
                <w:szCs w:val="28"/>
              </w:rPr>
              <w:t>имитър</w:t>
            </w:r>
            <w:r w:rsidRPr="00521950">
              <w:rPr>
                <w:color w:val="000000"/>
                <w:sz w:val="28"/>
                <w:szCs w:val="28"/>
              </w:rPr>
              <w:t xml:space="preserve"> Стефанов</w:t>
            </w:r>
          </w:p>
        </w:tc>
      </w:tr>
      <w:tr w:rsidR="007A3C82" w:rsidRPr="00521950" w:rsidTr="0004766E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РП</w:t>
            </w:r>
            <w:r w:rsidR="007A3C82">
              <w:rPr>
                <w:sz w:val="28"/>
                <w:szCs w:val="28"/>
              </w:rPr>
              <w:t xml:space="preserve"> </w:t>
            </w:r>
            <w:r w:rsidRPr="00521950">
              <w:rPr>
                <w:sz w:val="28"/>
                <w:szCs w:val="28"/>
              </w:rPr>
              <w:t>-</w:t>
            </w:r>
            <w:r w:rsidR="007A3C82">
              <w:rPr>
                <w:sz w:val="28"/>
                <w:szCs w:val="28"/>
              </w:rPr>
              <w:t xml:space="preserve"> </w:t>
            </w:r>
            <w:r w:rsidRPr="00521950">
              <w:rPr>
                <w:sz w:val="28"/>
                <w:szCs w:val="28"/>
              </w:rPr>
              <w:t>Ботевград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 xml:space="preserve">Теодора Йонкова Йонова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прокурор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276791" w:rsidP="00276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521950" w:rsidRPr="0052195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гений</w:t>
            </w:r>
            <w:r w:rsidR="00521950" w:rsidRPr="00521950">
              <w:rPr>
                <w:color w:val="000000"/>
                <w:sz w:val="28"/>
                <w:szCs w:val="28"/>
              </w:rPr>
              <w:t xml:space="preserve"> Трифонов</w:t>
            </w:r>
          </w:p>
        </w:tc>
      </w:tr>
      <w:tr w:rsidR="007A3C82" w:rsidRPr="00521950" w:rsidTr="0004766E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СРП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Моника Цветанова Михайлова-Митова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950" w:rsidRPr="00521950" w:rsidRDefault="00521950" w:rsidP="00521950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276791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М</w:t>
            </w:r>
            <w:r w:rsidR="00276791">
              <w:rPr>
                <w:color w:val="000000"/>
                <w:sz w:val="28"/>
                <w:szCs w:val="28"/>
              </w:rPr>
              <w:t>арио</w:t>
            </w:r>
            <w:r w:rsidRPr="00521950">
              <w:rPr>
                <w:color w:val="000000"/>
                <w:sz w:val="28"/>
                <w:szCs w:val="28"/>
              </w:rPr>
              <w:t xml:space="preserve"> Василев</w:t>
            </w:r>
          </w:p>
        </w:tc>
      </w:tr>
      <w:tr w:rsidR="007A3C82" w:rsidRPr="00521950" w:rsidTr="0004766E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ОП-Враца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 xml:space="preserve">Ивайло Ангелов Хайтов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прокурор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276791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Огн</w:t>
            </w:r>
            <w:r w:rsidR="00276791">
              <w:rPr>
                <w:color w:val="000000"/>
                <w:sz w:val="28"/>
                <w:szCs w:val="28"/>
              </w:rPr>
              <w:t>ян</w:t>
            </w:r>
            <w:r w:rsidRPr="00521950">
              <w:rPr>
                <w:color w:val="000000"/>
                <w:sz w:val="28"/>
                <w:szCs w:val="28"/>
              </w:rPr>
              <w:t xml:space="preserve"> Дамянов</w:t>
            </w:r>
          </w:p>
        </w:tc>
      </w:tr>
      <w:tr w:rsidR="007A3C82" w:rsidRPr="00521950" w:rsidTr="0004766E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proofErr w:type="spellStart"/>
            <w:r w:rsidRPr="00521950">
              <w:rPr>
                <w:sz w:val="28"/>
                <w:szCs w:val="28"/>
              </w:rPr>
              <w:t>СлО</w:t>
            </w:r>
            <w:proofErr w:type="spellEnd"/>
            <w:r w:rsidRPr="00521950">
              <w:rPr>
                <w:sz w:val="28"/>
                <w:szCs w:val="28"/>
              </w:rPr>
              <w:t xml:space="preserve"> в СП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Димитър Димитров Халачев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следовател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276791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Л</w:t>
            </w:r>
            <w:r w:rsidR="00276791">
              <w:rPr>
                <w:color w:val="000000"/>
                <w:sz w:val="28"/>
                <w:szCs w:val="28"/>
              </w:rPr>
              <w:t>ъчезар</w:t>
            </w:r>
            <w:r w:rsidRPr="00521950">
              <w:rPr>
                <w:color w:val="000000"/>
                <w:sz w:val="28"/>
                <w:szCs w:val="28"/>
              </w:rPr>
              <w:t xml:space="preserve"> Лазаров</w:t>
            </w:r>
          </w:p>
        </w:tc>
      </w:tr>
      <w:tr w:rsidR="007A3C82" w:rsidRPr="00521950" w:rsidTr="0004766E">
        <w:trPr>
          <w:trHeight w:val="7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РП</w:t>
            </w:r>
            <w:r w:rsidR="007A3C82">
              <w:rPr>
                <w:sz w:val="28"/>
                <w:szCs w:val="28"/>
              </w:rPr>
              <w:t xml:space="preserve"> </w:t>
            </w:r>
            <w:r w:rsidRPr="00521950">
              <w:rPr>
                <w:sz w:val="28"/>
                <w:szCs w:val="28"/>
              </w:rPr>
              <w:t>-</w:t>
            </w:r>
            <w:r w:rsidR="007A3C82">
              <w:rPr>
                <w:sz w:val="28"/>
                <w:szCs w:val="28"/>
              </w:rPr>
              <w:t xml:space="preserve"> </w:t>
            </w:r>
            <w:r w:rsidRPr="00521950">
              <w:rPr>
                <w:sz w:val="28"/>
                <w:szCs w:val="28"/>
              </w:rPr>
              <w:t>Стара Загора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Кристина Найденова Куртева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950" w:rsidRPr="00521950" w:rsidRDefault="00521950" w:rsidP="00521950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276791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Анг</w:t>
            </w:r>
            <w:r w:rsidR="00276791">
              <w:rPr>
                <w:color w:val="000000"/>
                <w:sz w:val="28"/>
                <w:szCs w:val="28"/>
              </w:rPr>
              <w:t>елина</w:t>
            </w:r>
            <w:r w:rsidRPr="00521950">
              <w:rPr>
                <w:color w:val="000000"/>
                <w:sz w:val="28"/>
                <w:szCs w:val="28"/>
              </w:rPr>
              <w:t xml:space="preserve"> Митова</w:t>
            </w:r>
          </w:p>
        </w:tc>
      </w:tr>
      <w:tr w:rsidR="007A3C82" w:rsidRPr="00521950" w:rsidTr="0004766E">
        <w:trPr>
          <w:trHeight w:val="7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РП</w:t>
            </w:r>
            <w:r w:rsidR="007A3C82">
              <w:rPr>
                <w:sz w:val="28"/>
                <w:szCs w:val="28"/>
              </w:rPr>
              <w:t xml:space="preserve"> </w:t>
            </w:r>
            <w:r w:rsidRPr="00521950">
              <w:rPr>
                <w:sz w:val="28"/>
                <w:szCs w:val="28"/>
              </w:rPr>
              <w:t>-</w:t>
            </w:r>
            <w:r w:rsidR="007A3C82">
              <w:rPr>
                <w:sz w:val="28"/>
                <w:szCs w:val="28"/>
              </w:rPr>
              <w:t xml:space="preserve"> </w:t>
            </w:r>
            <w:r w:rsidR="007A3C82" w:rsidRPr="00521950">
              <w:rPr>
                <w:sz w:val="28"/>
                <w:szCs w:val="28"/>
              </w:rPr>
              <w:t>Пловдив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21950">
              <w:rPr>
                <w:bCs/>
                <w:color w:val="000000"/>
                <w:sz w:val="28"/>
                <w:szCs w:val="28"/>
              </w:rPr>
              <w:t>Здравена</w:t>
            </w:r>
            <w:proofErr w:type="spellEnd"/>
            <w:r w:rsidRPr="00521950">
              <w:rPr>
                <w:bCs/>
                <w:color w:val="000000"/>
                <w:sz w:val="28"/>
                <w:szCs w:val="28"/>
              </w:rPr>
              <w:t xml:space="preserve"> Валентинова Янева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950" w:rsidRPr="00521950" w:rsidRDefault="00521950" w:rsidP="00521950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276791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Г</w:t>
            </w:r>
            <w:r w:rsidR="00276791">
              <w:rPr>
                <w:color w:val="000000"/>
                <w:sz w:val="28"/>
                <w:szCs w:val="28"/>
              </w:rPr>
              <w:t xml:space="preserve">аля </w:t>
            </w:r>
            <w:proofErr w:type="spellStart"/>
            <w:r w:rsidRPr="00521950">
              <w:rPr>
                <w:color w:val="000000"/>
                <w:sz w:val="28"/>
                <w:szCs w:val="28"/>
              </w:rPr>
              <w:t>Гугушева</w:t>
            </w:r>
            <w:proofErr w:type="spellEnd"/>
          </w:p>
        </w:tc>
      </w:tr>
      <w:tr w:rsidR="007A3C82" w:rsidRPr="00521950" w:rsidTr="0004766E">
        <w:trPr>
          <w:trHeight w:val="7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r w:rsidRPr="00521950">
              <w:rPr>
                <w:sz w:val="28"/>
                <w:szCs w:val="28"/>
              </w:rPr>
              <w:t>СРП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color w:val="000000"/>
                <w:sz w:val="28"/>
                <w:szCs w:val="28"/>
              </w:rPr>
            </w:pPr>
            <w:r w:rsidRPr="00521950">
              <w:rPr>
                <w:bCs/>
                <w:color w:val="000000"/>
                <w:sz w:val="28"/>
                <w:szCs w:val="28"/>
              </w:rPr>
              <w:t xml:space="preserve">Иван </w:t>
            </w:r>
            <w:proofErr w:type="spellStart"/>
            <w:r w:rsidRPr="00521950">
              <w:rPr>
                <w:bCs/>
                <w:color w:val="000000"/>
                <w:sz w:val="28"/>
                <w:szCs w:val="28"/>
              </w:rPr>
              <w:t>Валериев</w:t>
            </w:r>
            <w:proofErr w:type="spellEnd"/>
            <w:r w:rsidRPr="00521950">
              <w:rPr>
                <w:bCs/>
                <w:color w:val="000000"/>
                <w:sz w:val="28"/>
                <w:szCs w:val="28"/>
              </w:rPr>
              <w:t xml:space="preserve"> Първанов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276791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Д</w:t>
            </w:r>
            <w:r w:rsidR="00276791">
              <w:rPr>
                <w:color w:val="000000"/>
                <w:sz w:val="28"/>
                <w:szCs w:val="28"/>
              </w:rPr>
              <w:t>имитър</w:t>
            </w:r>
            <w:r w:rsidRPr="00521950">
              <w:rPr>
                <w:color w:val="000000"/>
                <w:sz w:val="28"/>
                <w:szCs w:val="28"/>
              </w:rPr>
              <w:t xml:space="preserve"> Стефанов</w:t>
            </w:r>
          </w:p>
        </w:tc>
      </w:tr>
      <w:tr w:rsidR="00521950" w:rsidRPr="00521950" w:rsidTr="0004766E">
        <w:trPr>
          <w:trHeight w:val="7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50" w:rsidRPr="00521950" w:rsidRDefault="00521950" w:rsidP="00521950">
            <w:pPr>
              <w:jc w:val="center"/>
              <w:rPr>
                <w:bCs/>
                <w:sz w:val="28"/>
                <w:szCs w:val="28"/>
              </w:rPr>
            </w:pPr>
            <w:r w:rsidRPr="0052195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sz w:val="28"/>
                <w:szCs w:val="28"/>
              </w:rPr>
            </w:pPr>
            <w:proofErr w:type="spellStart"/>
            <w:r w:rsidRPr="00521950">
              <w:rPr>
                <w:sz w:val="28"/>
                <w:szCs w:val="28"/>
              </w:rPr>
              <w:t>СлО</w:t>
            </w:r>
            <w:proofErr w:type="spellEnd"/>
            <w:r w:rsidRPr="00521950">
              <w:rPr>
                <w:sz w:val="28"/>
                <w:szCs w:val="28"/>
              </w:rPr>
              <w:t xml:space="preserve"> в СП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bCs/>
                <w:color w:val="000000"/>
                <w:sz w:val="28"/>
                <w:szCs w:val="28"/>
              </w:rPr>
            </w:pPr>
            <w:r w:rsidRPr="00521950">
              <w:rPr>
                <w:bCs/>
                <w:color w:val="000000"/>
                <w:sz w:val="28"/>
                <w:szCs w:val="28"/>
              </w:rPr>
              <w:t xml:space="preserve">Светлана Йорданова Стоянова - </w:t>
            </w:r>
            <w:proofErr w:type="spellStart"/>
            <w:r w:rsidRPr="00521950">
              <w:rPr>
                <w:bCs/>
                <w:color w:val="000000"/>
                <w:sz w:val="28"/>
                <w:szCs w:val="28"/>
              </w:rPr>
              <w:t>Вайзе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50" w:rsidRPr="00521950" w:rsidRDefault="00521950" w:rsidP="00521950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 xml:space="preserve">следовател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82" w:rsidRDefault="00521950" w:rsidP="007A3C82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Преразпределяне на Ст</w:t>
            </w:r>
            <w:r w:rsidR="00276791">
              <w:rPr>
                <w:color w:val="000000"/>
                <w:sz w:val="28"/>
                <w:szCs w:val="28"/>
              </w:rPr>
              <w:t>ефан</w:t>
            </w:r>
            <w:r w:rsidRPr="00521950">
              <w:rPr>
                <w:color w:val="000000"/>
                <w:sz w:val="28"/>
                <w:szCs w:val="28"/>
              </w:rPr>
              <w:t xml:space="preserve"> Петров</w:t>
            </w:r>
            <w:r w:rsidR="007A3C82">
              <w:rPr>
                <w:color w:val="000000"/>
                <w:sz w:val="28"/>
                <w:szCs w:val="28"/>
              </w:rPr>
              <w:t>,</w:t>
            </w:r>
            <w:r w:rsidRPr="00521950">
              <w:rPr>
                <w:color w:val="000000"/>
                <w:sz w:val="28"/>
                <w:szCs w:val="28"/>
              </w:rPr>
              <w:t xml:space="preserve"> поради направен </w:t>
            </w:r>
            <w:proofErr w:type="spellStart"/>
            <w:r w:rsidRPr="00521950">
              <w:rPr>
                <w:color w:val="000000"/>
                <w:sz w:val="28"/>
                <w:szCs w:val="28"/>
              </w:rPr>
              <w:t>самоо</w:t>
            </w:r>
            <w:r w:rsidR="007A3C82">
              <w:rPr>
                <w:color w:val="000000"/>
                <w:sz w:val="28"/>
                <w:szCs w:val="28"/>
              </w:rPr>
              <w:t>т</w:t>
            </w:r>
            <w:r w:rsidRPr="00521950">
              <w:rPr>
                <w:color w:val="000000"/>
                <w:sz w:val="28"/>
                <w:szCs w:val="28"/>
              </w:rPr>
              <w:t>вод</w:t>
            </w:r>
            <w:proofErr w:type="spellEnd"/>
            <w:r w:rsidRPr="00521950">
              <w:rPr>
                <w:color w:val="000000"/>
                <w:sz w:val="28"/>
                <w:szCs w:val="28"/>
              </w:rPr>
              <w:t xml:space="preserve"> на </w:t>
            </w:r>
          </w:p>
          <w:p w:rsidR="00521950" w:rsidRPr="00521950" w:rsidRDefault="00521950" w:rsidP="00276791">
            <w:pPr>
              <w:rPr>
                <w:color w:val="000000"/>
                <w:sz w:val="28"/>
                <w:szCs w:val="28"/>
              </w:rPr>
            </w:pPr>
            <w:r w:rsidRPr="00521950">
              <w:rPr>
                <w:color w:val="000000"/>
                <w:sz w:val="28"/>
                <w:szCs w:val="28"/>
              </w:rPr>
              <w:t>Н</w:t>
            </w:r>
            <w:r w:rsidR="00276791">
              <w:rPr>
                <w:color w:val="000000"/>
                <w:sz w:val="28"/>
                <w:szCs w:val="28"/>
              </w:rPr>
              <w:t>аталия</w:t>
            </w:r>
            <w:r w:rsidR="007A3C82">
              <w:rPr>
                <w:color w:val="000000"/>
                <w:sz w:val="28"/>
                <w:szCs w:val="28"/>
              </w:rPr>
              <w:t xml:space="preserve"> </w:t>
            </w:r>
            <w:r w:rsidRPr="00521950">
              <w:rPr>
                <w:color w:val="000000"/>
                <w:sz w:val="28"/>
                <w:szCs w:val="28"/>
              </w:rPr>
              <w:t>Василева.</w:t>
            </w:r>
          </w:p>
        </w:tc>
      </w:tr>
    </w:tbl>
    <w:p w:rsidR="001C02AC" w:rsidRDefault="001C02AC" w:rsidP="001C02AC">
      <w:pPr>
        <w:ind w:left="708"/>
        <w:rPr>
          <w:bCs/>
          <w:sz w:val="28"/>
          <w:szCs w:val="28"/>
          <w:lang w:val="en-US"/>
        </w:rPr>
      </w:pPr>
    </w:p>
    <w:p w:rsidR="001C02AC" w:rsidRDefault="001C02AC" w:rsidP="001C02A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ДОПЪЛНИТЕЛНИ ТОЧКИ</w:t>
      </w:r>
    </w:p>
    <w:p w:rsidR="001C02AC" w:rsidRDefault="001C02AC" w:rsidP="001C02AC">
      <w:pPr>
        <w:ind w:left="708"/>
        <w:rPr>
          <w:bCs/>
          <w:sz w:val="28"/>
          <w:szCs w:val="28"/>
        </w:rPr>
      </w:pPr>
    </w:p>
    <w:p w:rsidR="001C02AC" w:rsidRPr="00500F4B" w:rsidRDefault="001C02AC" w:rsidP="001C02AC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500F4B">
        <w:rPr>
          <w:bCs/>
          <w:sz w:val="28"/>
          <w:szCs w:val="28"/>
        </w:rPr>
        <w:t>ЕДИННИ ФОРМУЛЯРИ</w:t>
      </w:r>
    </w:p>
    <w:p w:rsidR="001C02AC" w:rsidRDefault="001C02AC" w:rsidP="001C02AC">
      <w:pPr>
        <w:rPr>
          <w:bCs/>
          <w:sz w:val="28"/>
          <w:szCs w:val="28"/>
        </w:rPr>
      </w:pPr>
    </w:p>
    <w:p w:rsidR="001C02AC" w:rsidRDefault="001C02AC" w:rsidP="00021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26. Придобиване статут на несменяемост на Марин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Владиславов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Районна прокуратура - Бургас</w:t>
      </w:r>
    </w:p>
    <w:p w:rsidR="00901947" w:rsidRPr="00021585" w:rsidRDefault="00901947" w:rsidP="00901947">
      <w:pPr>
        <w:ind w:firstLine="708"/>
        <w:jc w:val="both"/>
        <w:rPr>
          <w:bCs/>
          <w:sz w:val="16"/>
          <w:szCs w:val="16"/>
        </w:rPr>
      </w:pPr>
    </w:p>
    <w:p w:rsidR="00A8550C" w:rsidRPr="0082721A" w:rsidRDefault="00A8550C" w:rsidP="00A8550C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</w:rPr>
      </w:pPr>
      <w:r w:rsidRPr="00A8550C">
        <w:rPr>
          <w:rFonts w:eastAsiaTheme="minorHAnsi"/>
          <w:i/>
          <w:iCs/>
          <w:sz w:val="28"/>
          <w:szCs w:val="28"/>
        </w:rPr>
        <w:t>След проведено гласуване с вдигане на ръка</w:t>
      </w:r>
      <w:r w:rsidR="0004766E">
        <w:rPr>
          <w:rFonts w:eastAsiaTheme="minorHAnsi"/>
          <w:i/>
          <w:iCs/>
          <w:sz w:val="28"/>
          <w:szCs w:val="28"/>
        </w:rPr>
        <w:t xml:space="preserve"> и при обявения резултат</w:t>
      </w:r>
      <w:r w:rsidRPr="00A8550C">
        <w:rPr>
          <w:rFonts w:eastAsiaTheme="minorHAnsi"/>
          <w:i/>
          <w:iCs/>
          <w:sz w:val="28"/>
          <w:szCs w:val="28"/>
        </w:rPr>
        <w:t xml:space="preserve"> </w:t>
      </w:r>
      <w:r>
        <w:rPr>
          <w:rFonts w:eastAsiaTheme="minorHAnsi"/>
          <w:i/>
          <w:iCs/>
          <w:sz w:val="28"/>
          <w:szCs w:val="28"/>
        </w:rPr>
        <w:t>12</w:t>
      </w:r>
      <w:r w:rsidRPr="00A8550C">
        <w:rPr>
          <w:rFonts w:eastAsiaTheme="minorHAnsi"/>
          <w:i/>
          <w:iCs/>
          <w:sz w:val="28"/>
          <w:szCs w:val="28"/>
        </w:rPr>
        <w:t xml:space="preserve"> гласа „за" и 0 „против"</w:t>
      </w:r>
    </w:p>
    <w:p w:rsidR="00A8550C" w:rsidRPr="006E36D2" w:rsidRDefault="00A8550C" w:rsidP="00901947">
      <w:pPr>
        <w:ind w:firstLine="708"/>
        <w:jc w:val="both"/>
        <w:rPr>
          <w:bCs/>
          <w:sz w:val="16"/>
        </w:rPr>
      </w:pPr>
    </w:p>
    <w:p w:rsidR="00901947" w:rsidRPr="00C31C1C" w:rsidRDefault="00901947" w:rsidP="00901947">
      <w:pPr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>Р  Е  Ш  И:</w:t>
      </w:r>
    </w:p>
    <w:p w:rsidR="00C31C1C" w:rsidRDefault="00C31C1C" w:rsidP="00C31C1C">
      <w:pPr>
        <w:autoSpaceDE w:val="0"/>
        <w:autoSpaceDN w:val="0"/>
        <w:adjustRightInd w:val="0"/>
        <w:jc w:val="both"/>
        <w:rPr>
          <w:sz w:val="28"/>
        </w:rPr>
      </w:pP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26</w:t>
      </w:r>
      <w:r w:rsidRPr="00555913">
        <w:rPr>
          <w:sz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</w:rPr>
        <w:t>-</w:t>
      </w:r>
      <w:r w:rsidRPr="00555913">
        <w:rPr>
          <w:sz w:val="28"/>
        </w:rPr>
        <w:t xml:space="preserve"> </w:t>
      </w:r>
      <w:r>
        <w:rPr>
          <w:sz w:val="28"/>
        </w:rPr>
        <w:t>Бургас</w:t>
      </w:r>
      <w:r w:rsidRPr="00555913">
        <w:rPr>
          <w:sz w:val="28"/>
        </w:rPr>
        <w:t xml:space="preserve">,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Марин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Владиславов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Районна прокуратура - Бургас</w:t>
      </w:r>
      <w:r w:rsidRPr="00555913">
        <w:rPr>
          <w:bCs/>
          <w:sz w:val="28"/>
        </w:rPr>
        <w:t>.</w:t>
      </w:r>
      <w:r w:rsidRPr="00555913">
        <w:rPr>
          <w:sz w:val="28"/>
        </w:rPr>
        <w:t xml:space="preserve"> 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  <w:lang w:val="en-US"/>
        </w:rPr>
      </w:pP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26</w:t>
      </w:r>
      <w:r w:rsidRPr="00555913">
        <w:rPr>
          <w:bCs/>
          <w:sz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Pr="00555913">
        <w:rPr>
          <w:bCs/>
          <w:sz w:val="28"/>
          <w:lang w:val="en-US"/>
        </w:rPr>
        <w:t xml:space="preserve"> </w:t>
      </w:r>
      <w:r w:rsidRPr="00555913">
        <w:rPr>
          <w:bCs/>
          <w:sz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Марин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Владиславов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Районна прокуратура - Бургас</w:t>
      </w:r>
      <w:r w:rsidRPr="00555913">
        <w:rPr>
          <w:bCs/>
          <w:sz w:val="28"/>
        </w:rPr>
        <w:t>.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C31C1C" w:rsidRPr="00BE651B" w:rsidRDefault="00C31C1C" w:rsidP="00C31C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Марин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Владиславов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Районна прокуратура - Бургас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31C1C" w:rsidRDefault="00C31C1C" w:rsidP="001C02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36D2" w:rsidRDefault="001C02AC" w:rsidP="0002158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Придобиване статут на несменяемост на Стефан Радев </w:t>
      </w:r>
      <w:proofErr w:type="spellStart"/>
      <w:r>
        <w:rPr>
          <w:bCs/>
          <w:sz w:val="28"/>
          <w:szCs w:val="28"/>
        </w:rPr>
        <w:t>Радев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Варна. </w:t>
      </w:r>
    </w:p>
    <w:p w:rsidR="00021585" w:rsidRPr="00021585" w:rsidRDefault="00021585" w:rsidP="00021585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16"/>
          <w:szCs w:val="16"/>
        </w:rPr>
      </w:pPr>
    </w:p>
    <w:p w:rsidR="006E36D2" w:rsidRPr="0082721A" w:rsidRDefault="006E36D2" w:rsidP="006E36D2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</w:rPr>
      </w:pPr>
      <w:r w:rsidRPr="00A8550C">
        <w:rPr>
          <w:rFonts w:eastAsiaTheme="minorHAnsi"/>
          <w:i/>
          <w:iCs/>
          <w:sz w:val="28"/>
          <w:szCs w:val="28"/>
        </w:rPr>
        <w:t>След проведено гласуване с вдигане на ръка</w:t>
      </w:r>
      <w:r w:rsidR="0004766E">
        <w:rPr>
          <w:rFonts w:eastAsiaTheme="minorHAnsi"/>
          <w:i/>
          <w:iCs/>
          <w:sz w:val="28"/>
          <w:szCs w:val="28"/>
        </w:rPr>
        <w:t xml:space="preserve"> и при обявения резултат</w:t>
      </w:r>
      <w:r w:rsidR="0004766E" w:rsidRPr="00A8550C">
        <w:rPr>
          <w:rFonts w:eastAsiaTheme="minorHAnsi"/>
          <w:i/>
          <w:iCs/>
          <w:sz w:val="28"/>
          <w:szCs w:val="28"/>
        </w:rPr>
        <w:t xml:space="preserve"> </w:t>
      </w:r>
      <w:r>
        <w:rPr>
          <w:rFonts w:eastAsiaTheme="minorHAnsi"/>
          <w:i/>
          <w:iCs/>
          <w:sz w:val="28"/>
          <w:szCs w:val="28"/>
        </w:rPr>
        <w:t>7</w:t>
      </w:r>
      <w:r w:rsidRPr="00A8550C">
        <w:rPr>
          <w:rFonts w:eastAsiaTheme="minorHAnsi"/>
          <w:i/>
          <w:iCs/>
          <w:sz w:val="28"/>
          <w:szCs w:val="28"/>
        </w:rPr>
        <w:t xml:space="preserve"> гласа „за" и </w:t>
      </w:r>
      <w:r>
        <w:rPr>
          <w:rFonts w:eastAsiaTheme="minorHAnsi"/>
          <w:i/>
          <w:iCs/>
          <w:sz w:val="28"/>
          <w:szCs w:val="28"/>
        </w:rPr>
        <w:t>5</w:t>
      </w:r>
      <w:r w:rsidRPr="00A8550C">
        <w:rPr>
          <w:rFonts w:eastAsiaTheme="minorHAnsi"/>
          <w:i/>
          <w:iCs/>
          <w:sz w:val="28"/>
          <w:szCs w:val="28"/>
        </w:rPr>
        <w:t xml:space="preserve"> „против"</w:t>
      </w:r>
    </w:p>
    <w:p w:rsidR="001C02AC" w:rsidRPr="00C31C1C" w:rsidRDefault="001C02AC" w:rsidP="001C0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01947" w:rsidRPr="00C31C1C" w:rsidRDefault="00901947" w:rsidP="00901947">
      <w:pPr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 xml:space="preserve">КОМИСИЯТА ПО АТЕСТИРАНЕТО И КОНКУРСИТЕ </w:t>
      </w:r>
    </w:p>
    <w:p w:rsidR="00901947" w:rsidRPr="00C31C1C" w:rsidRDefault="00901947" w:rsidP="009019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1C1C">
        <w:rPr>
          <w:bCs/>
          <w:sz w:val="28"/>
          <w:szCs w:val="28"/>
        </w:rPr>
        <w:t>Р  Е  Ш  И:</w:t>
      </w:r>
    </w:p>
    <w:p w:rsidR="001C02AC" w:rsidRPr="00C31C1C" w:rsidRDefault="001C02AC" w:rsidP="001C0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21585" w:rsidRDefault="00021585" w:rsidP="00C31C1C">
      <w:pPr>
        <w:autoSpaceDE w:val="0"/>
        <w:autoSpaceDN w:val="0"/>
        <w:adjustRightInd w:val="0"/>
        <w:jc w:val="both"/>
        <w:rPr>
          <w:sz w:val="28"/>
        </w:rPr>
      </w:pPr>
    </w:p>
    <w:p w:rsidR="00021585" w:rsidRDefault="00021585" w:rsidP="00C31C1C">
      <w:pPr>
        <w:autoSpaceDE w:val="0"/>
        <w:autoSpaceDN w:val="0"/>
        <w:adjustRightInd w:val="0"/>
        <w:jc w:val="both"/>
        <w:rPr>
          <w:sz w:val="28"/>
        </w:rPr>
      </w:pP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sz w:val="28"/>
        </w:rPr>
      </w:pPr>
      <w:r w:rsidRPr="00C31C1C">
        <w:rPr>
          <w:sz w:val="28"/>
        </w:rPr>
        <w:t>2</w:t>
      </w:r>
      <w:r>
        <w:rPr>
          <w:sz w:val="28"/>
        </w:rPr>
        <w:t>7</w:t>
      </w:r>
      <w:r w:rsidRPr="00C31C1C">
        <w:rPr>
          <w:sz w:val="28"/>
        </w:rPr>
        <w:t>.1. ПРИЕМА ИЗЦЯЛО предложението на Постоянната атестационна</w:t>
      </w:r>
      <w:r w:rsidRPr="00555913">
        <w:rPr>
          <w:sz w:val="28"/>
        </w:rPr>
        <w:t xml:space="preserve"> комисия при Апелативна прокуратура </w:t>
      </w:r>
      <w:r>
        <w:rPr>
          <w:sz w:val="28"/>
        </w:rPr>
        <w:t>-</w:t>
      </w:r>
      <w:r w:rsidRPr="00555913">
        <w:rPr>
          <w:sz w:val="28"/>
        </w:rPr>
        <w:t xml:space="preserve"> </w:t>
      </w:r>
      <w:r>
        <w:rPr>
          <w:bCs/>
          <w:sz w:val="28"/>
          <w:szCs w:val="28"/>
        </w:rPr>
        <w:t>Варна</w:t>
      </w:r>
      <w:r w:rsidRPr="00555913">
        <w:rPr>
          <w:sz w:val="28"/>
        </w:rPr>
        <w:t xml:space="preserve">, за комплексна оценка на </w:t>
      </w:r>
      <w:r>
        <w:rPr>
          <w:bCs/>
          <w:sz w:val="28"/>
          <w:szCs w:val="28"/>
        </w:rPr>
        <w:t xml:space="preserve">Стефан Радев </w:t>
      </w:r>
      <w:proofErr w:type="spellStart"/>
      <w:r>
        <w:rPr>
          <w:bCs/>
          <w:sz w:val="28"/>
          <w:szCs w:val="28"/>
        </w:rPr>
        <w:t>Радев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Варна</w:t>
      </w:r>
      <w:r w:rsidRPr="00555913">
        <w:rPr>
          <w:bCs/>
          <w:sz w:val="28"/>
        </w:rPr>
        <w:t>.</w:t>
      </w:r>
      <w:r w:rsidRPr="00555913">
        <w:rPr>
          <w:sz w:val="28"/>
        </w:rPr>
        <w:t xml:space="preserve"> 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  <w:lang w:val="en-US"/>
        </w:rPr>
      </w:pP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27</w:t>
      </w:r>
      <w:r w:rsidRPr="00555913">
        <w:rPr>
          <w:bCs/>
          <w:sz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Pr="00555913">
        <w:rPr>
          <w:bCs/>
          <w:sz w:val="28"/>
          <w:lang w:val="en-US"/>
        </w:rPr>
        <w:t xml:space="preserve"> </w:t>
      </w:r>
      <w:r w:rsidRPr="00555913">
        <w:rPr>
          <w:bCs/>
          <w:sz w:val="28"/>
        </w:rPr>
        <w:t xml:space="preserve">ДОБРА“ на </w:t>
      </w:r>
      <w:r>
        <w:rPr>
          <w:bCs/>
          <w:sz w:val="28"/>
          <w:szCs w:val="28"/>
        </w:rPr>
        <w:t xml:space="preserve">Стефан Радев </w:t>
      </w:r>
      <w:proofErr w:type="spellStart"/>
      <w:r>
        <w:rPr>
          <w:bCs/>
          <w:sz w:val="28"/>
          <w:szCs w:val="28"/>
        </w:rPr>
        <w:t>Радев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Варна</w:t>
      </w:r>
      <w:r w:rsidRPr="00555913">
        <w:rPr>
          <w:bCs/>
          <w:sz w:val="28"/>
        </w:rPr>
        <w:t>.</w:t>
      </w:r>
    </w:p>
    <w:p w:rsidR="00C31C1C" w:rsidRPr="00555913" w:rsidRDefault="00C31C1C" w:rsidP="00C31C1C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C31C1C" w:rsidRPr="00BE651B" w:rsidRDefault="00C31C1C" w:rsidP="00C31C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Стефан Радев </w:t>
      </w:r>
      <w:proofErr w:type="spellStart"/>
      <w:r>
        <w:rPr>
          <w:bCs/>
          <w:sz w:val="28"/>
          <w:szCs w:val="28"/>
        </w:rPr>
        <w:t>Радев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Варна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1C02AC" w:rsidRPr="00500F4B" w:rsidRDefault="001C02AC" w:rsidP="001C02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275" w:rsidRPr="00932DD8" w:rsidRDefault="00A26275" w:rsidP="00A26275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ПРЕДСЕДАТЕЛ</w:t>
      </w:r>
      <w:r w:rsidRPr="00932DD8">
        <w:rPr>
          <w:bCs/>
          <w:sz w:val="28"/>
        </w:rPr>
        <w:t xml:space="preserve"> НА КОМИСИЯТА </w:t>
      </w:r>
    </w:p>
    <w:p w:rsidR="00A26275" w:rsidRPr="00932DD8" w:rsidRDefault="00A26275" w:rsidP="00A26275">
      <w:pPr>
        <w:ind w:left="3780" w:right="72" w:hanging="900"/>
        <w:outlineLvl w:val="0"/>
        <w:rPr>
          <w:sz w:val="28"/>
          <w:szCs w:val="28"/>
        </w:rPr>
      </w:pPr>
      <w:r w:rsidRPr="00932DD8">
        <w:rPr>
          <w:bCs/>
          <w:sz w:val="28"/>
        </w:rPr>
        <w:t xml:space="preserve">ПО </w:t>
      </w:r>
      <w:r w:rsidRPr="00932DD8">
        <w:rPr>
          <w:sz w:val="28"/>
          <w:szCs w:val="28"/>
        </w:rPr>
        <w:t xml:space="preserve">АТЕСТИРАНЕТО И КОНКУРСИТЕ </w:t>
      </w:r>
    </w:p>
    <w:p w:rsidR="00A26275" w:rsidRPr="00932DD8" w:rsidRDefault="00A26275" w:rsidP="00A26275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932DD8">
        <w:rPr>
          <w:sz w:val="28"/>
          <w:szCs w:val="28"/>
        </w:rPr>
        <w:t xml:space="preserve">  ПРОКУРОРСКАТА КОЛЕГИЯ: </w:t>
      </w:r>
      <w:r w:rsidR="00021585">
        <w:rPr>
          <w:sz w:val="28"/>
          <w:szCs w:val="28"/>
        </w:rPr>
        <w:t>(п)</w:t>
      </w:r>
      <w:bookmarkStart w:id="0" w:name="_GoBack"/>
      <w:bookmarkEnd w:id="0"/>
    </w:p>
    <w:p w:rsidR="00A26275" w:rsidRPr="00932DD8" w:rsidRDefault="00A26275" w:rsidP="00A26275">
      <w:pPr>
        <w:ind w:left="4380"/>
        <w:jc w:val="both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ab/>
      </w:r>
      <w:r w:rsidRPr="00932DD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AF005A" w:rsidRDefault="00AF005A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B2FD9" w:rsidRDefault="003B2FD9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B2FD9" w:rsidRDefault="003B2FD9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sectPr w:rsidR="003B2FD9" w:rsidSect="00481BAD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F2573C0"/>
    <w:multiLevelType w:val="hybridMultilevel"/>
    <w:tmpl w:val="7FBE1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35F"/>
    <w:rsid w:val="000205E3"/>
    <w:rsid w:val="00021585"/>
    <w:rsid w:val="000220D8"/>
    <w:rsid w:val="00024C5D"/>
    <w:rsid w:val="00030E74"/>
    <w:rsid w:val="00041658"/>
    <w:rsid w:val="00042A56"/>
    <w:rsid w:val="00046914"/>
    <w:rsid w:val="0004766E"/>
    <w:rsid w:val="00054422"/>
    <w:rsid w:val="00072B8F"/>
    <w:rsid w:val="00090AC6"/>
    <w:rsid w:val="000910BF"/>
    <w:rsid w:val="000918DF"/>
    <w:rsid w:val="00092E0A"/>
    <w:rsid w:val="00093FB1"/>
    <w:rsid w:val="000A1793"/>
    <w:rsid w:val="000A302E"/>
    <w:rsid w:val="000B1EAA"/>
    <w:rsid w:val="000B4AD9"/>
    <w:rsid w:val="000B5EA7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0F73E4"/>
    <w:rsid w:val="00105000"/>
    <w:rsid w:val="00114B7A"/>
    <w:rsid w:val="00125DD5"/>
    <w:rsid w:val="00131B96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02AC"/>
    <w:rsid w:val="001C7E99"/>
    <w:rsid w:val="001D0D9B"/>
    <w:rsid w:val="001D777E"/>
    <w:rsid w:val="001E1D72"/>
    <w:rsid w:val="001E25FD"/>
    <w:rsid w:val="001E3951"/>
    <w:rsid w:val="001F250E"/>
    <w:rsid w:val="002120E4"/>
    <w:rsid w:val="00212E2F"/>
    <w:rsid w:val="002144BC"/>
    <w:rsid w:val="002179AC"/>
    <w:rsid w:val="00217E5B"/>
    <w:rsid w:val="00221766"/>
    <w:rsid w:val="00224ED1"/>
    <w:rsid w:val="00236BD4"/>
    <w:rsid w:val="002375B9"/>
    <w:rsid w:val="00237BDA"/>
    <w:rsid w:val="002423FB"/>
    <w:rsid w:val="00242D5C"/>
    <w:rsid w:val="002559C9"/>
    <w:rsid w:val="002566C5"/>
    <w:rsid w:val="00260945"/>
    <w:rsid w:val="002662DF"/>
    <w:rsid w:val="002711B9"/>
    <w:rsid w:val="0027374F"/>
    <w:rsid w:val="00276791"/>
    <w:rsid w:val="00276E1C"/>
    <w:rsid w:val="002807CB"/>
    <w:rsid w:val="00280DD2"/>
    <w:rsid w:val="002939B1"/>
    <w:rsid w:val="00297A91"/>
    <w:rsid w:val="002A360D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E00E3"/>
    <w:rsid w:val="0030495D"/>
    <w:rsid w:val="00310B17"/>
    <w:rsid w:val="003159E5"/>
    <w:rsid w:val="00322A61"/>
    <w:rsid w:val="00322E5E"/>
    <w:rsid w:val="00324931"/>
    <w:rsid w:val="0032614B"/>
    <w:rsid w:val="0034435B"/>
    <w:rsid w:val="00351DBA"/>
    <w:rsid w:val="00352FDA"/>
    <w:rsid w:val="003541DA"/>
    <w:rsid w:val="0035571F"/>
    <w:rsid w:val="00361805"/>
    <w:rsid w:val="0036262A"/>
    <w:rsid w:val="00364185"/>
    <w:rsid w:val="003664B9"/>
    <w:rsid w:val="003703B4"/>
    <w:rsid w:val="00370C55"/>
    <w:rsid w:val="00381F26"/>
    <w:rsid w:val="00387BAE"/>
    <w:rsid w:val="00390BA1"/>
    <w:rsid w:val="003A635B"/>
    <w:rsid w:val="003B2FD9"/>
    <w:rsid w:val="003B5001"/>
    <w:rsid w:val="003B5CBE"/>
    <w:rsid w:val="003C0924"/>
    <w:rsid w:val="003C5E61"/>
    <w:rsid w:val="003C7B56"/>
    <w:rsid w:val="003D7A89"/>
    <w:rsid w:val="003E18CF"/>
    <w:rsid w:val="003E58D9"/>
    <w:rsid w:val="003E7D84"/>
    <w:rsid w:val="003F2420"/>
    <w:rsid w:val="003F3BB4"/>
    <w:rsid w:val="003F66AA"/>
    <w:rsid w:val="003F71A9"/>
    <w:rsid w:val="00400817"/>
    <w:rsid w:val="00407B6F"/>
    <w:rsid w:val="004148DB"/>
    <w:rsid w:val="00416499"/>
    <w:rsid w:val="004175B7"/>
    <w:rsid w:val="004272E5"/>
    <w:rsid w:val="0042757A"/>
    <w:rsid w:val="00435AAF"/>
    <w:rsid w:val="0044253E"/>
    <w:rsid w:val="00447198"/>
    <w:rsid w:val="00447235"/>
    <w:rsid w:val="00447DE8"/>
    <w:rsid w:val="00481BAD"/>
    <w:rsid w:val="004914EF"/>
    <w:rsid w:val="00492BD0"/>
    <w:rsid w:val="00494CEA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011A"/>
    <w:rsid w:val="00521950"/>
    <w:rsid w:val="00527728"/>
    <w:rsid w:val="005531AE"/>
    <w:rsid w:val="0055344E"/>
    <w:rsid w:val="00554715"/>
    <w:rsid w:val="00555913"/>
    <w:rsid w:val="0056504B"/>
    <w:rsid w:val="00567AD9"/>
    <w:rsid w:val="0057423C"/>
    <w:rsid w:val="005744EA"/>
    <w:rsid w:val="00574C8A"/>
    <w:rsid w:val="00574F16"/>
    <w:rsid w:val="005803F6"/>
    <w:rsid w:val="00583134"/>
    <w:rsid w:val="00583EA5"/>
    <w:rsid w:val="0059618C"/>
    <w:rsid w:val="005B11CB"/>
    <w:rsid w:val="005B13D7"/>
    <w:rsid w:val="005B1BC4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4C4C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E36D2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0E0B"/>
    <w:rsid w:val="0078191F"/>
    <w:rsid w:val="00782D76"/>
    <w:rsid w:val="007863DB"/>
    <w:rsid w:val="00793AEC"/>
    <w:rsid w:val="00793F63"/>
    <w:rsid w:val="00796F35"/>
    <w:rsid w:val="007A3C82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13FE1"/>
    <w:rsid w:val="00820702"/>
    <w:rsid w:val="00821F95"/>
    <w:rsid w:val="0082308E"/>
    <w:rsid w:val="00824B5B"/>
    <w:rsid w:val="00830E82"/>
    <w:rsid w:val="00831F35"/>
    <w:rsid w:val="00833D6D"/>
    <w:rsid w:val="00846800"/>
    <w:rsid w:val="00851D60"/>
    <w:rsid w:val="0085468D"/>
    <w:rsid w:val="00864F7F"/>
    <w:rsid w:val="00866B3A"/>
    <w:rsid w:val="008672D5"/>
    <w:rsid w:val="00886FDF"/>
    <w:rsid w:val="0088723F"/>
    <w:rsid w:val="0089128E"/>
    <w:rsid w:val="00893A71"/>
    <w:rsid w:val="00895C2F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D33"/>
    <w:rsid w:val="008F3E3E"/>
    <w:rsid w:val="00901947"/>
    <w:rsid w:val="00915BB4"/>
    <w:rsid w:val="009160C1"/>
    <w:rsid w:val="00916CD0"/>
    <w:rsid w:val="00925F60"/>
    <w:rsid w:val="0093110D"/>
    <w:rsid w:val="00931474"/>
    <w:rsid w:val="00937539"/>
    <w:rsid w:val="00945B26"/>
    <w:rsid w:val="00953D9D"/>
    <w:rsid w:val="00960752"/>
    <w:rsid w:val="00965E48"/>
    <w:rsid w:val="00970671"/>
    <w:rsid w:val="00982A5E"/>
    <w:rsid w:val="00995373"/>
    <w:rsid w:val="009A0B37"/>
    <w:rsid w:val="009A15EF"/>
    <w:rsid w:val="009A5B8A"/>
    <w:rsid w:val="009B39C8"/>
    <w:rsid w:val="009B5EBF"/>
    <w:rsid w:val="009C1DA5"/>
    <w:rsid w:val="009D1645"/>
    <w:rsid w:val="009D4943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1498"/>
    <w:rsid w:val="00A26275"/>
    <w:rsid w:val="00A26F2A"/>
    <w:rsid w:val="00A337DD"/>
    <w:rsid w:val="00A349C3"/>
    <w:rsid w:val="00A5094C"/>
    <w:rsid w:val="00A574B5"/>
    <w:rsid w:val="00A6423A"/>
    <w:rsid w:val="00A65682"/>
    <w:rsid w:val="00A65DE6"/>
    <w:rsid w:val="00A82524"/>
    <w:rsid w:val="00A83DAF"/>
    <w:rsid w:val="00A8550C"/>
    <w:rsid w:val="00A97282"/>
    <w:rsid w:val="00AA4412"/>
    <w:rsid w:val="00AA4BAB"/>
    <w:rsid w:val="00AA6C89"/>
    <w:rsid w:val="00AB1761"/>
    <w:rsid w:val="00AB5663"/>
    <w:rsid w:val="00AB75DE"/>
    <w:rsid w:val="00AC4855"/>
    <w:rsid w:val="00AC76ED"/>
    <w:rsid w:val="00AE1EB3"/>
    <w:rsid w:val="00AE2399"/>
    <w:rsid w:val="00AE4100"/>
    <w:rsid w:val="00AF005A"/>
    <w:rsid w:val="00AF03E5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5134B"/>
    <w:rsid w:val="00B62391"/>
    <w:rsid w:val="00B6747F"/>
    <w:rsid w:val="00B81964"/>
    <w:rsid w:val="00B87D35"/>
    <w:rsid w:val="00B90894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1C1C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324C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30E1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2A65"/>
    <w:rsid w:val="00DC649B"/>
    <w:rsid w:val="00DC6D1C"/>
    <w:rsid w:val="00DD242C"/>
    <w:rsid w:val="00DE258D"/>
    <w:rsid w:val="00DE3353"/>
    <w:rsid w:val="00DE3544"/>
    <w:rsid w:val="00DF28C6"/>
    <w:rsid w:val="00DF2CAF"/>
    <w:rsid w:val="00E01D04"/>
    <w:rsid w:val="00E02509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3DE1"/>
    <w:rsid w:val="00E82FD3"/>
    <w:rsid w:val="00E8488E"/>
    <w:rsid w:val="00E87070"/>
    <w:rsid w:val="00E91866"/>
    <w:rsid w:val="00E94D89"/>
    <w:rsid w:val="00EA12D4"/>
    <w:rsid w:val="00EE17C0"/>
    <w:rsid w:val="00EE20DE"/>
    <w:rsid w:val="00EE4737"/>
    <w:rsid w:val="00EE5EB6"/>
    <w:rsid w:val="00F002CA"/>
    <w:rsid w:val="00F006D3"/>
    <w:rsid w:val="00F02F0C"/>
    <w:rsid w:val="00F05A0B"/>
    <w:rsid w:val="00F14E4A"/>
    <w:rsid w:val="00F16A2F"/>
    <w:rsid w:val="00F20EDE"/>
    <w:rsid w:val="00F22649"/>
    <w:rsid w:val="00F2621F"/>
    <w:rsid w:val="00F3198F"/>
    <w:rsid w:val="00F458BD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B5E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B9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0910B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9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B5E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B9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0910B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9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1F41-49D3-49EA-A7C6-B65A29A8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6482</Words>
  <Characters>36953</Characters>
  <Application>Microsoft Office Word</Application>
  <DocSecurity>0</DocSecurity>
  <Lines>307</Lines>
  <Paragraphs>86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2021-12-16T14:23:00Z</cp:lastPrinted>
  <dcterms:created xsi:type="dcterms:W3CDTF">2021-12-17T12:14:00Z</dcterms:created>
  <dcterms:modified xsi:type="dcterms:W3CDTF">2021-12-17T12:18:00Z</dcterms:modified>
</cp:coreProperties>
</file>