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C7" w:rsidRDefault="006A53C7" w:rsidP="00AC0770">
      <w:pPr>
        <w:spacing w:before="120"/>
        <w:jc w:val="center"/>
        <w:rPr>
          <w:b/>
          <w:bCs/>
          <w:sz w:val="28"/>
          <w:szCs w:val="28"/>
        </w:rPr>
      </w:pPr>
    </w:p>
    <w:p w:rsidR="00AC0770" w:rsidRDefault="00AC0770" w:rsidP="00AC0770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1</w:t>
      </w:r>
      <w:r w:rsidR="007B35AE">
        <w:rPr>
          <w:b/>
          <w:bCs/>
          <w:sz w:val="28"/>
          <w:szCs w:val="28"/>
        </w:rPr>
        <w:t>5</w:t>
      </w:r>
    </w:p>
    <w:p w:rsidR="00AC0770" w:rsidRDefault="00AC0770" w:rsidP="00AC0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AC0770" w:rsidRDefault="00AC0770" w:rsidP="00AC0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AC0770" w:rsidRDefault="00AC0770" w:rsidP="00AC0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AC0770" w:rsidRPr="00EB60BD" w:rsidRDefault="00AC0770" w:rsidP="00AC0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ПРОВЕДЕНО НА 1</w:t>
      </w:r>
      <w:r w:rsidR="007B35A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.04.2022 г. </w:t>
      </w:r>
    </w:p>
    <w:p w:rsidR="00CF7B57" w:rsidRDefault="00CF7B57" w:rsidP="00CF7B57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AC0770" w:rsidRDefault="00AC0770" w:rsidP="00AC0770">
      <w:pPr>
        <w:jc w:val="center"/>
        <w:rPr>
          <w:b/>
          <w:bCs/>
          <w:sz w:val="28"/>
          <w:szCs w:val="28"/>
        </w:rPr>
      </w:pPr>
    </w:p>
    <w:p w:rsidR="00AC0770" w:rsidRDefault="00AC0770" w:rsidP="00AC07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</w:t>
      </w:r>
      <w:r w:rsidRPr="00522349">
        <w:rPr>
          <w:sz w:val="28"/>
          <w:szCs w:val="28"/>
        </w:rPr>
        <w:t>Евгени Иванов, Ангелина Митова,</w:t>
      </w:r>
      <w:r w:rsidR="00522349" w:rsidRPr="00522349">
        <w:rPr>
          <w:sz w:val="28"/>
          <w:szCs w:val="28"/>
        </w:rPr>
        <w:t xml:space="preserve"> Галя </w:t>
      </w:r>
      <w:proofErr w:type="spellStart"/>
      <w:r w:rsidR="00522349" w:rsidRPr="00522349">
        <w:rPr>
          <w:sz w:val="28"/>
          <w:szCs w:val="28"/>
        </w:rPr>
        <w:t>Гугушева</w:t>
      </w:r>
      <w:proofErr w:type="spellEnd"/>
      <w:r w:rsidR="00522349" w:rsidRPr="005223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57DA">
        <w:rPr>
          <w:sz w:val="28"/>
          <w:szCs w:val="28"/>
        </w:rPr>
        <w:t>Наталия Василева</w:t>
      </w:r>
      <w:r>
        <w:rPr>
          <w:sz w:val="28"/>
          <w:szCs w:val="28"/>
        </w:rPr>
        <w:t xml:space="preserve">, Евгений Трифонов, </w:t>
      </w:r>
      <w:r w:rsidRPr="00F43EF2">
        <w:rPr>
          <w:sz w:val="28"/>
          <w:szCs w:val="28"/>
        </w:rPr>
        <w:t>Димитър Стефанов,</w:t>
      </w:r>
      <w:r>
        <w:rPr>
          <w:sz w:val="28"/>
          <w:szCs w:val="28"/>
        </w:rPr>
        <w:t xml:space="preserve"> Лъчезар Лазаров и Марио Василев</w:t>
      </w:r>
    </w:p>
    <w:p w:rsidR="00AC0770" w:rsidRDefault="00AC0770" w:rsidP="00AC07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770" w:rsidRDefault="00AC0770" w:rsidP="00AC07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7DDA">
        <w:rPr>
          <w:sz w:val="28"/>
          <w:szCs w:val="28"/>
        </w:rPr>
        <w:t xml:space="preserve">Отсъстват: </w:t>
      </w:r>
      <w:r w:rsidR="009F7DDA" w:rsidRPr="0084420A">
        <w:rPr>
          <w:sz w:val="28"/>
          <w:szCs w:val="28"/>
        </w:rPr>
        <w:t>Светлана Бошнакова,</w:t>
      </w:r>
      <w:r w:rsidR="009F7DDA">
        <w:rPr>
          <w:sz w:val="28"/>
          <w:szCs w:val="28"/>
        </w:rPr>
        <w:t xml:space="preserve"> </w:t>
      </w:r>
      <w:r w:rsidR="009F7DDA" w:rsidRPr="00522349">
        <w:rPr>
          <w:sz w:val="28"/>
          <w:szCs w:val="28"/>
        </w:rPr>
        <w:t>Пламен Найденов</w:t>
      </w:r>
      <w:r w:rsidR="009F7DDA">
        <w:rPr>
          <w:sz w:val="28"/>
          <w:szCs w:val="28"/>
        </w:rPr>
        <w:t xml:space="preserve"> и</w:t>
      </w:r>
      <w:r w:rsidR="009F7DDA" w:rsidRPr="009F7DDA">
        <w:rPr>
          <w:sz w:val="28"/>
          <w:szCs w:val="28"/>
        </w:rPr>
        <w:t xml:space="preserve"> </w:t>
      </w:r>
      <w:r w:rsidR="009F7DDA">
        <w:rPr>
          <w:sz w:val="28"/>
          <w:szCs w:val="28"/>
        </w:rPr>
        <w:t>Стефан Петров</w:t>
      </w:r>
    </w:p>
    <w:p w:rsidR="00522349" w:rsidRDefault="00522349" w:rsidP="00AC07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770" w:rsidRDefault="00AC0770" w:rsidP="00AC07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присъстват: </w:t>
      </w:r>
      <w:r w:rsidRPr="00800165">
        <w:rPr>
          <w:sz w:val="28"/>
          <w:szCs w:val="28"/>
        </w:rPr>
        <w:t>Полина Петкова - н</w:t>
      </w:r>
      <w:r w:rsidRPr="00800165">
        <w:rPr>
          <w:iCs/>
          <w:sz w:val="28"/>
          <w:szCs w:val="28"/>
        </w:rPr>
        <w:t>ачалник отдел „Атестир</w:t>
      </w:r>
      <w:r>
        <w:rPr>
          <w:iCs/>
          <w:sz w:val="28"/>
          <w:szCs w:val="28"/>
        </w:rPr>
        <w:t>ане на прокурори и следователи“ и</w:t>
      </w:r>
      <w:r w:rsidRPr="00800165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Яна Мачева - началник отдел „Конкурси на прокурори и следователи”</w:t>
      </w:r>
    </w:p>
    <w:p w:rsidR="0013650C" w:rsidRDefault="0013650C" w:rsidP="00AC077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13650C" w:rsidRDefault="0013650C" w:rsidP="001365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AC0770" w:rsidRPr="00857A55" w:rsidRDefault="00AC0770" w:rsidP="00AC0770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AC0770" w:rsidRDefault="00AC0770" w:rsidP="00AC0770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AC0770" w:rsidRDefault="00AC0770" w:rsidP="00AC0770">
      <w:pPr>
        <w:rPr>
          <w:bCs/>
          <w:sz w:val="28"/>
          <w:szCs w:val="28"/>
          <w:u w:val="single"/>
          <w:lang w:val="en-US"/>
        </w:rPr>
      </w:pPr>
    </w:p>
    <w:p w:rsidR="00AC0770" w:rsidRDefault="00AC0770" w:rsidP="00AC07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C0770" w:rsidRDefault="00AC0770" w:rsidP="00AC077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C0770" w:rsidRDefault="00AC0770" w:rsidP="00AC0770">
      <w:pPr>
        <w:jc w:val="both"/>
        <w:rPr>
          <w:bCs/>
          <w:sz w:val="20"/>
          <w:szCs w:val="20"/>
        </w:rPr>
      </w:pPr>
    </w:p>
    <w:p w:rsidR="00AC0770" w:rsidRPr="00CC7D8A" w:rsidRDefault="00AC0770" w:rsidP="00AC0770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</w:t>
      </w:r>
      <w:r w:rsidR="009E2C3D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 xml:space="preserve">- </w:t>
      </w:r>
      <w:r>
        <w:rPr>
          <w:sz w:val="28"/>
          <w:szCs w:val="28"/>
        </w:rPr>
        <w:t>т</w:t>
      </w:r>
      <w:r>
        <w:rPr>
          <w:sz w:val="28"/>
          <w:szCs w:val="28"/>
          <w:lang w:val="en-GB"/>
        </w:rPr>
        <w:t>.</w:t>
      </w:r>
      <w:r>
        <w:rPr>
          <w:sz w:val="28"/>
          <w:szCs w:val="28"/>
        </w:rPr>
        <w:t xml:space="preserve"> </w:t>
      </w:r>
      <w:r w:rsidR="009F7DDA">
        <w:rPr>
          <w:sz w:val="28"/>
          <w:szCs w:val="28"/>
        </w:rPr>
        <w:t>24</w:t>
      </w:r>
    </w:p>
    <w:p w:rsidR="002B20F8" w:rsidRDefault="002B20F8" w:rsidP="00AC07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53C7" w:rsidRDefault="006A53C7" w:rsidP="00D41653">
      <w:pPr>
        <w:ind w:left="708"/>
        <w:jc w:val="both"/>
        <w:rPr>
          <w:bCs/>
          <w:sz w:val="28"/>
          <w:szCs w:val="28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AE4100" w:rsidRDefault="00AE4100" w:rsidP="00D41653">
      <w:pPr>
        <w:ind w:left="708"/>
        <w:rPr>
          <w:bCs/>
          <w:sz w:val="28"/>
          <w:szCs w:val="28"/>
        </w:rPr>
      </w:pPr>
    </w:p>
    <w:p w:rsidR="00571EF1" w:rsidRDefault="009D0537" w:rsidP="00D4222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A43CE">
        <w:rPr>
          <w:bCs/>
          <w:sz w:val="28"/>
          <w:szCs w:val="28"/>
        </w:rPr>
        <w:t xml:space="preserve">. </w:t>
      </w:r>
      <w:r w:rsidR="00571EF1">
        <w:rPr>
          <w:bCs/>
          <w:sz w:val="28"/>
          <w:szCs w:val="28"/>
        </w:rPr>
        <w:t>Произнасяне по допустимостта на предложението относно кандидат за член на Висшия съдебен съвет от квотата на следователите.</w:t>
      </w:r>
    </w:p>
    <w:p w:rsidR="00F6655B" w:rsidRPr="009D41C9" w:rsidRDefault="00F6655B" w:rsidP="00F6655B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F7DDA">
        <w:rPr>
          <w:rFonts w:ascii="Times New Roman CYR" w:hAnsi="Times New Roman CYR" w:cs="Times New Roman CYR"/>
          <w:i/>
          <w:sz w:val="28"/>
          <w:szCs w:val="28"/>
        </w:rPr>
        <w:t>8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E10001" w:rsidRPr="00E10001" w:rsidRDefault="00E10001" w:rsidP="00CA43CE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2B20F8" w:rsidRDefault="002B20F8" w:rsidP="002B20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B20F8" w:rsidRDefault="002B20F8" w:rsidP="002B2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B1FC5" w:rsidRDefault="00AB1FC5" w:rsidP="002B2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B1FC5" w:rsidRDefault="00AB1FC5" w:rsidP="00AB1F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ПРЕДЛАГА НА ПРОКУРОРСКАТА КОЛЕГИЯ НА ВСС, на основание чл. 29г, ал. 3 от ЗСВ, ДА ДОПУСНЕ до участие в избора на член на Висшия съдебен съвет от квотата на следователите – Наталия Василева Стаменова – следовател в Национална следствена служба.</w:t>
      </w:r>
    </w:p>
    <w:p w:rsidR="00AB1FC5" w:rsidRDefault="00AB1FC5" w:rsidP="00AB1F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1FC5" w:rsidRDefault="00AB1FC5" w:rsidP="00AB1F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ПРЕДЛАГА НА ПРОКУРОРСКАТА КОЛЕГИЯ НА ВСС ДА ОБЯВИ незабавно решението по т. 1.1 на интернет страницата на Висшия съдебен съвет.</w:t>
      </w:r>
    </w:p>
    <w:p w:rsidR="00AB1FC5" w:rsidRDefault="00AB1FC5" w:rsidP="00AB1F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1FC5" w:rsidRDefault="00AB1FC5" w:rsidP="00AB1F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 ВНАСЯ предложението в заседанието на Прокурорската колегия на ВСС, насрочено на 20.04.2022 г., за разглеждане и произнасяне.</w:t>
      </w:r>
    </w:p>
    <w:p w:rsidR="00571EF1" w:rsidRPr="009F7DDA" w:rsidRDefault="009F7DDA" w:rsidP="009F7DDA">
      <w:pPr>
        <w:ind w:firstLine="708"/>
        <w:jc w:val="both"/>
        <w:rPr>
          <w:bCs/>
          <w:i/>
          <w:sz w:val="28"/>
          <w:szCs w:val="28"/>
        </w:rPr>
      </w:pPr>
      <w:r w:rsidRPr="009F7DDA">
        <w:rPr>
          <w:bCs/>
          <w:i/>
          <w:sz w:val="28"/>
          <w:szCs w:val="28"/>
        </w:rPr>
        <w:t xml:space="preserve">/Решението е взето без участието на г-жа Наталия Василева, поради направен </w:t>
      </w:r>
      <w:proofErr w:type="spellStart"/>
      <w:r w:rsidRPr="009F7DDA">
        <w:rPr>
          <w:bCs/>
          <w:i/>
          <w:sz w:val="28"/>
          <w:szCs w:val="28"/>
        </w:rPr>
        <w:t>самоотвод</w:t>
      </w:r>
      <w:proofErr w:type="spellEnd"/>
      <w:r w:rsidRPr="009F7DDA">
        <w:rPr>
          <w:bCs/>
          <w:i/>
          <w:sz w:val="28"/>
          <w:szCs w:val="28"/>
        </w:rPr>
        <w:t>/.</w:t>
      </w:r>
    </w:p>
    <w:p w:rsidR="009F7DDA" w:rsidRDefault="009F7DDA" w:rsidP="00D42225">
      <w:pPr>
        <w:ind w:firstLine="708"/>
        <w:jc w:val="both"/>
        <w:rPr>
          <w:bCs/>
          <w:sz w:val="28"/>
          <w:szCs w:val="28"/>
        </w:rPr>
      </w:pPr>
    </w:p>
    <w:p w:rsidR="00D42225" w:rsidRPr="00A50FAE" w:rsidRDefault="00571EF1" w:rsidP="00D4222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42225">
        <w:rPr>
          <w:bCs/>
          <w:sz w:val="28"/>
          <w:szCs w:val="28"/>
        </w:rPr>
        <w:t xml:space="preserve">. Заявление от Румяна Георгиева Гачева за освобождаване от заеманата длъжност „завеждащ </w:t>
      </w:r>
      <w:r w:rsidR="00EA7F4C">
        <w:rPr>
          <w:bCs/>
          <w:sz w:val="28"/>
          <w:szCs w:val="28"/>
        </w:rPr>
        <w:t xml:space="preserve">Окръжен </w:t>
      </w:r>
      <w:r w:rsidR="00D42225">
        <w:rPr>
          <w:bCs/>
          <w:sz w:val="28"/>
          <w:szCs w:val="28"/>
        </w:rPr>
        <w:t xml:space="preserve">следствен отдел“ в Окръжна прокуратура </w:t>
      </w:r>
      <w:r w:rsidR="00EA7F4C">
        <w:rPr>
          <w:bCs/>
          <w:sz w:val="28"/>
          <w:szCs w:val="28"/>
        </w:rPr>
        <w:t>-</w:t>
      </w:r>
      <w:r w:rsidR="00D42225">
        <w:rPr>
          <w:bCs/>
          <w:sz w:val="28"/>
          <w:szCs w:val="28"/>
        </w:rPr>
        <w:t xml:space="preserve"> Смолян, както и от длъжност „следовател“ в Окръжен следствен отдел в Окръжна прокуратура </w:t>
      </w:r>
      <w:r w:rsidR="00EA7F4C">
        <w:rPr>
          <w:bCs/>
          <w:sz w:val="28"/>
          <w:szCs w:val="28"/>
        </w:rPr>
        <w:t>-</w:t>
      </w:r>
      <w:r w:rsidR="00D42225">
        <w:rPr>
          <w:bCs/>
          <w:sz w:val="28"/>
          <w:szCs w:val="28"/>
        </w:rPr>
        <w:t xml:space="preserve"> Смолян. </w:t>
      </w:r>
      <w:r w:rsidR="00D42225">
        <w:rPr>
          <w:rFonts w:ascii="Times New Roman CYR" w:hAnsi="Times New Roman CYR" w:cs="Times New Roman CYR"/>
          <w:i/>
          <w:iCs/>
          <w:sz w:val="28"/>
          <w:szCs w:val="28"/>
        </w:rPr>
        <w:t>(вх.№ ВСС-6080/07.04.22 г.)</w:t>
      </w:r>
    </w:p>
    <w:p w:rsidR="00562257" w:rsidRPr="009D41C9" w:rsidRDefault="00562257" w:rsidP="00562257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363A7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E10001" w:rsidRPr="00E10001" w:rsidRDefault="00E10001" w:rsidP="00CA43CE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2B20F8" w:rsidRDefault="002B20F8" w:rsidP="002B20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B20F8" w:rsidRDefault="002B20F8" w:rsidP="002B2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10001" w:rsidRDefault="00E10001" w:rsidP="002B2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C478A" w:rsidRPr="009F65A6" w:rsidRDefault="004C478A" w:rsidP="004C47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65A6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2 от ЗСВ, </w:t>
      </w:r>
      <w:r>
        <w:rPr>
          <w:bCs/>
          <w:sz w:val="28"/>
          <w:szCs w:val="28"/>
        </w:rPr>
        <w:t>Румяна Георгиева Гачева от заеманата длъжност „завеждащ Окръжен следствен отдел“ в Окръжна прокуратура - Смолян, както и от длъжността „следовател“ в Окръжен следствен отдел в Окръжна прокуратура - Смолян</w:t>
      </w:r>
      <w:r w:rsidRPr="009F65A6">
        <w:rPr>
          <w:sz w:val="28"/>
          <w:szCs w:val="28"/>
        </w:rPr>
        <w:t xml:space="preserve">, считано от </w:t>
      </w:r>
      <w:r>
        <w:rPr>
          <w:sz w:val="28"/>
          <w:szCs w:val="28"/>
        </w:rPr>
        <w:t>07.05.2022</w:t>
      </w:r>
      <w:r w:rsidRPr="009F65A6">
        <w:rPr>
          <w:sz w:val="28"/>
          <w:szCs w:val="28"/>
        </w:rPr>
        <w:t xml:space="preserve"> г.</w:t>
      </w:r>
    </w:p>
    <w:p w:rsidR="004C478A" w:rsidRPr="009F65A6" w:rsidRDefault="004C478A" w:rsidP="004C47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78A" w:rsidRPr="009F65A6" w:rsidRDefault="004C478A" w:rsidP="004C47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65A6">
        <w:rPr>
          <w:sz w:val="28"/>
          <w:szCs w:val="28"/>
        </w:rPr>
        <w:t>.</w:t>
      </w:r>
      <w:proofErr w:type="spellStart"/>
      <w:r w:rsidRPr="009F65A6">
        <w:rPr>
          <w:sz w:val="28"/>
          <w:szCs w:val="28"/>
        </w:rPr>
        <w:t>2</w:t>
      </w:r>
      <w:proofErr w:type="spellEnd"/>
      <w:r w:rsidRPr="009F65A6">
        <w:rPr>
          <w:sz w:val="28"/>
          <w:szCs w:val="28"/>
        </w:rPr>
        <w:t>. ВНАСЯ предложението в заседанието на Прокурорската колегия на ВСС, насрочено за</w:t>
      </w:r>
      <w:r>
        <w:rPr>
          <w:sz w:val="28"/>
          <w:szCs w:val="28"/>
        </w:rPr>
        <w:t xml:space="preserve"> 20.04</w:t>
      </w:r>
      <w:r w:rsidRPr="009F65A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F65A6">
        <w:rPr>
          <w:sz w:val="28"/>
          <w:szCs w:val="28"/>
        </w:rPr>
        <w:t xml:space="preserve"> г., за разглеждане и произнасяне.</w:t>
      </w:r>
    </w:p>
    <w:p w:rsidR="00E10001" w:rsidRDefault="00E10001" w:rsidP="00E10001"/>
    <w:p w:rsidR="00D42225" w:rsidRPr="00A50FAE" w:rsidRDefault="00571EF1" w:rsidP="00D4222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42225">
        <w:rPr>
          <w:bCs/>
          <w:sz w:val="28"/>
          <w:szCs w:val="28"/>
        </w:rPr>
        <w:t xml:space="preserve">. Заявление от Ана Петрова Добрева за освобождаване от </w:t>
      </w:r>
      <w:r w:rsidR="00EA7F4C">
        <w:rPr>
          <w:bCs/>
          <w:sz w:val="28"/>
          <w:szCs w:val="28"/>
        </w:rPr>
        <w:t xml:space="preserve">заеманата </w:t>
      </w:r>
      <w:r w:rsidR="00D42225">
        <w:rPr>
          <w:bCs/>
          <w:sz w:val="28"/>
          <w:szCs w:val="28"/>
        </w:rPr>
        <w:t xml:space="preserve">длъжност „младши следовател“ в Окръжен следствен отдел в Окръжна прокуратура – Сливен. </w:t>
      </w:r>
      <w:r w:rsidR="00D42225">
        <w:rPr>
          <w:rFonts w:ascii="Times New Roman CYR" w:hAnsi="Times New Roman CYR" w:cs="Times New Roman CYR"/>
          <w:i/>
          <w:iCs/>
          <w:sz w:val="28"/>
          <w:szCs w:val="28"/>
        </w:rPr>
        <w:t>(вх.№ ВСС-5929/05.04.22 г.)</w:t>
      </w:r>
    </w:p>
    <w:p w:rsidR="00562257" w:rsidRPr="009D41C9" w:rsidRDefault="00562257" w:rsidP="00562257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363A7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E10001" w:rsidRPr="00E10001" w:rsidRDefault="00E10001" w:rsidP="00CA43CE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2B20F8" w:rsidRDefault="002B20F8" w:rsidP="002B20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B20F8" w:rsidRDefault="002B20F8" w:rsidP="002B2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10001" w:rsidRDefault="00E10001" w:rsidP="002B2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C478A" w:rsidRPr="006759BD" w:rsidRDefault="004C478A" w:rsidP="004C47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</w:t>
      </w:r>
      <w:r>
        <w:rPr>
          <w:sz w:val="28"/>
          <w:szCs w:val="28"/>
          <w:lang w:val="en-US"/>
        </w:rPr>
        <w:t>2</w:t>
      </w:r>
      <w:r w:rsidRPr="006759BD">
        <w:rPr>
          <w:sz w:val="28"/>
          <w:szCs w:val="28"/>
        </w:rPr>
        <w:t xml:space="preserve"> от ЗСВ, </w:t>
      </w:r>
      <w:r>
        <w:rPr>
          <w:bCs/>
          <w:sz w:val="28"/>
          <w:szCs w:val="28"/>
        </w:rPr>
        <w:t>Ана Петрова Добрева от заеманата длъжност „младши следовател“ в Окръжен следствен отдел в Окръжна прокуратура – Сливен</w:t>
      </w:r>
      <w:r w:rsidRPr="006759BD">
        <w:rPr>
          <w:bCs/>
          <w:sz w:val="28"/>
          <w:szCs w:val="28"/>
        </w:rPr>
        <w:t>,</w:t>
      </w:r>
      <w:r w:rsidRPr="006759BD">
        <w:rPr>
          <w:sz w:val="28"/>
          <w:szCs w:val="28"/>
        </w:rPr>
        <w:t xml:space="preserve"> считано от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.05</w:t>
      </w:r>
      <w:r w:rsidRPr="006759B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6759BD">
        <w:rPr>
          <w:sz w:val="28"/>
          <w:szCs w:val="28"/>
        </w:rPr>
        <w:t xml:space="preserve"> г.</w:t>
      </w:r>
    </w:p>
    <w:p w:rsidR="004C478A" w:rsidRDefault="004C478A" w:rsidP="004C47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78A" w:rsidRPr="006759BD" w:rsidRDefault="004C478A" w:rsidP="004C47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59BD">
        <w:rPr>
          <w:sz w:val="28"/>
          <w:szCs w:val="28"/>
        </w:rPr>
        <w:t xml:space="preserve">.2. ВНАСЯ предложението в заседанието на Прокурорската колегия на ВСС, насрочено за </w:t>
      </w:r>
      <w:r>
        <w:rPr>
          <w:sz w:val="28"/>
          <w:szCs w:val="28"/>
        </w:rPr>
        <w:t>20.04.2022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571EF1" w:rsidRDefault="00571EF1" w:rsidP="00571EF1">
      <w:pPr>
        <w:rPr>
          <w:bCs/>
          <w:sz w:val="28"/>
          <w:szCs w:val="28"/>
        </w:rPr>
      </w:pPr>
    </w:p>
    <w:p w:rsidR="00D42225" w:rsidRDefault="00CA43CE" w:rsidP="00571EF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71EF1">
        <w:rPr>
          <w:bCs/>
          <w:sz w:val="28"/>
          <w:szCs w:val="28"/>
        </w:rPr>
        <w:t xml:space="preserve">. Доклад от директора на дирекция Правна относно решение по </w:t>
      </w:r>
      <w:proofErr w:type="spellStart"/>
      <w:r w:rsidR="00571EF1">
        <w:rPr>
          <w:bCs/>
          <w:sz w:val="28"/>
          <w:szCs w:val="28"/>
        </w:rPr>
        <w:t>адм</w:t>
      </w:r>
      <w:proofErr w:type="spellEnd"/>
      <w:r w:rsidR="00571EF1">
        <w:rPr>
          <w:bCs/>
          <w:sz w:val="28"/>
          <w:szCs w:val="28"/>
        </w:rPr>
        <w:t>.дело № 3312/2022 г. по описа на Върховния административен съд във връзка с жалба от Петър Чочев срещу решение на Прокурорската колегия на Висшия съдебен съвет по протокол № 12/30.03.2022 г., т. 8.1.</w:t>
      </w:r>
    </w:p>
    <w:p w:rsidR="00562257" w:rsidRPr="009D41C9" w:rsidRDefault="00562257" w:rsidP="00562257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C363A7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95808" w:rsidRDefault="00295808" w:rsidP="00571EF1">
      <w:pPr>
        <w:ind w:firstLine="708"/>
        <w:jc w:val="both"/>
        <w:rPr>
          <w:bCs/>
          <w:sz w:val="28"/>
          <w:szCs w:val="28"/>
        </w:rPr>
      </w:pPr>
    </w:p>
    <w:p w:rsidR="002B20F8" w:rsidRDefault="002B20F8" w:rsidP="002B20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B20F8" w:rsidRDefault="002B20F8" w:rsidP="002B2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4775F" w:rsidRDefault="0024775F" w:rsidP="0024775F">
      <w:pPr>
        <w:jc w:val="both"/>
        <w:rPr>
          <w:bCs/>
          <w:sz w:val="28"/>
          <w:szCs w:val="28"/>
        </w:rPr>
      </w:pPr>
    </w:p>
    <w:p w:rsidR="0024775F" w:rsidRDefault="0024775F" w:rsidP="002477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="00E07055">
        <w:rPr>
          <w:bCs/>
          <w:sz w:val="28"/>
          <w:szCs w:val="28"/>
        </w:rPr>
        <w:t xml:space="preserve">ПРИЕМА </w:t>
      </w:r>
      <w:r>
        <w:rPr>
          <w:bCs/>
          <w:sz w:val="28"/>
          <w:szCs w:val="28"/>
        </w:rPr>
        <w:t>за сведение доклад</w:t>
      </w:r>
      <w:r w:rsidR="004A5C6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от директора на дирекция Правна относно решение по </w:t>
      </w:r>
      <w:proofErr w:type="spellStart"/>
      <w:r>
        <w:rPr>
          <w:bCs/>
          <w:sz w:val="28"/>
          <w:szCs w:val="28"/>
        </w:rPr>
        <w:t>адм</w:t>
      </w:r>
      <w:proofErr w:type="spellEnd"/>
      <w:r>
        <w:rPr>
          <w:bCs/>
          <w:sz w:val="28"/>
          <w:szCs w:val="28"/>
        </w:rPr>
        <w:t>.дело № 3312/2022 г. по описа на Върховния административен съд във връзка с жалба от Петър Чочев срещу решение на Прокурорската колегия на Висшия съдебен съвет по протокол № 12/30.03.2022 г., т. 8.1.</w:t>
      </w:r>
    </w:p>
    <w:p w:rsidR="00571EF1" w:rsidRDefault="00571EF1" w:rsidP="0024775F">
      <w:pPr>
        <w:rPr>
          <w:bCs/>
          <w:sz w:val="28"/>
          <w:szCs w:val="28"/>
        </w:rPr>
      </w:pPr>
    </w:p>
    <w:p w:rsidR="00571EF1" w:rsidRDefault="00CA43CE" w:rsidP="00571EF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71EF1">
        <w:rPr>
          <w:bCs/>
          <w:sz w:val="28"/>
          <w:szCs w:val="28"/>
        </w:rPr>
        <w:t xml:space="preserve">. Доклад от директора на дирекция Правна относно решение по </w:t>
      </w:r>
      <w:proofErr w:type="spellStart"/>
      <w:r w:rsidR="00571EF1">
        <w:rPr>
          <w:bCs/>
          <w:sz w:val="28"/>
          <w:szCs w:val="28"/>
        </w:rPr>
        <w:t>адм</w:t>
      </w:r>
      <w:proofErr w:type="spellEnd"/>
      <w:r w:rsidR="00571EF1">
        <w:rPr>
          <w:bCs/>
          <w:sz w:val="28"/>
          <w:szCs w:val="28"/>
        </w:rPr>
        <w:t>.дело № 3310/2022 г. по описа на Върховния административен съд във връзка с жалба от Петър Чочев срещу решение на Прокурорската колегия на Висшия съдебен съвет по протокол № 12/30.03.2022 г., т. 9.1.</w:t>
      </w:r>
    </w:p>
    <w:p w:rsidR="00562257" w:rsidRPr="009D41C9" w:rsidRDefault="00562257" w:rsidP="00562257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363A7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95808" w:rsidRDefault="00295808" w:rsidP="00571EF1">
      <w:pPr>
        <w:ind w:firstLine="708"/>
        <w:jc w:val="both"/>
        <w:rPr>
          <w:bCs/>
          <w:sz w:val="28"/>
          <w:szCs w:val="28"/>
        </w:rPr>
      </w:pPr>
    </w:p>
    <w:p w:rsidR="002B20F8" w:rsidRDefault="002B20F8" w:rsidP="002B20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B20F8" w:rsidRDefault="002B20F8" w:rsidP="002B2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4775F" w:rsidRDefault="0024775F" w:rsidP="0024775F">
      <w:pPr>
        <w:jc w:val="both"/>
        <w:rPr>
          <w:bCs/>
          <w:sz w:val="28"/>
          <w:szCs w:val="28"/>
        </w:rPr>
      </w:pPr>
    </w:p>
    <w:p w:rsidR="0024775F" w:rsidRDefault="0024775F" w:rsidP="002477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 w:rsidR="00B0096E">
        <w:rPr>
          <w:bCs/>
          <w:sz w:val="28"/>
          <w:szCs w:val="28"/>
        </w:rPr>
        <w:t xml:space="preserve">ПРИЕМА </w:t>
      </w:r>
      <w:r>
        <w:rPr>
          <w:bCs/>
          <w:sz w:val="28"/>
          <w:szCs w:val="28"/>
        </w:rPr>
        <w:t>за сведение доклад</w:t>
      </w:r>
      <w:r w:rsidR="004A5C6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от директора на дирекция Правна относно решение по </w:t>
      </w:r>
      <w:proofErr w:type="spellStart"/>
      <w:r>
        <w:rPr>
          <w:bCs/>
          <w:sz w:val="28"/>
          <w:szCs w:val="28"/>
        </w:rPr>
        <w:t>адм</w:t>
      </w:r>
      <w:proofErr w:type="spellEnd"/>
      <w:r>
        <w:rPr>
          <w:bCs/>
          <w:sz w:val="28"/>
          <w:szCs w:val="28"/>
        </w:rPr>
        <w:t>.дело № 3310/2022 г. по описа на Върховния административен съд във връзка с жалба от Петър Чочев срещу решение на Прокурорската колегия на Висшия съдебен съвет по протокол № 12/30.03.2022 г., т. 9.1.</w:t>
      </w:r>
    </w:p>
    <w:p w:rsidR="00571EF1" w:rsidRDefault="00571EF1" w:rsidP="0024775F">
      <w:pPr>
        <w:rPr>
          <w:bCs/>
          <w:sz w:val="28"/>
          <w:szCs w:val="28"/>
        </w:rPr>
      </w:pPr>
    </w:p>
    <w:p w:rsidR="00571EF1" w:rsidRDefault="00CA43CE" w:rsidP="00571EF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71EF1">
        <w:rPr>
          <w:bCs/>
          <w:sz w:val="28"/>
          <w:szCs w:val="28"/>
        </w:rPr>
        <w:t xml:space="preserve">. Доклад от директора на дирекция Правна относно решение по </w:t>
      </w:r>
      <w:proofErr w:type="spellStart"/>
      <w:r w:rsidR="00571EF1">
        <w:rPr>
          <w:bCs/>
          <w:sz w:val="28"/>
          <w:szCs w:val="28"/>
        </w:rPr>
        <w:t>адм</w:t>
      </w:r>
      <w:proofErr w:type="spellEnd"/>
      <w:r w:rsidR="00571EF1">
        <w:rPr>
          <w:bCs/>
          <w:sz w:val="28"/>
          <w:szCs w:val="28"/>
        </w:rPr>
        <w:t xml:space="preserve">.дело № 1172/2022 г. по описа на Върховния административен съд във връзка с жалба от Милко Момчев </w:t>
      </w:r>
      <w:proofErr w:type="spellStart"/>
      <w:r w:rsidR="00571EF1">
        <w:rPr>
          <w:bCs/>
          <w:sz w:val="28"/>
          <w:szCs w:val="28"/>
        </w:rPr>
        <w:t>Момчев</w:t>
      </w:r>
      <w:proofErr w:type="spellEnd"/>
      <w:r w:rsidR="00571EF1">
        <w:rPr>
          <w:bCs/>
          <w:sz w:val="28"/>
          <w:szCs w:val="28"/>
        </w:rPr>
        <w:t xml:space="preserve"> срещу решение на Прокурорската колегия на Висшия съдебен съвет по протокол № 3/26.01.2022 г., т. 10.</w:t>
      </w:r>
    </w:p>
    <w:p w:rsidR="00562257" w:rsidRPr="009D41C9" w:rsidRDefault="00562257" w:rsidP="00562257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363A7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95808" w:rsidRDefault="00295808" w:rsidP="00571EF1">
      <w:pPr>
        <w:ind w:firstLine="708"/>
        <w:jc w:val="both"/>
        <w:rPr>
          <w:bCs/>
          <w:sz w:val="28"/>
          <w:szCs w:val="28"/>
        </w:rPr>
      </w:pPr>
    </w:p>
    <w:p w:rsidR="002B20F8" w:rsidRDefault="002B20F8" w:rsidP="002B20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B20F8" w:rsidRDefault="002B20F8" w:rsidP="002B2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71EF1" w:rsidRDefault="00571EF1" w:rsidP="00D42225">
      <w:pPr>
        <w:ind w:firstLine="708"/>
        <w:jc w:val="both"/>
        <w:rPr>
          <w:bCs/>
          <w:sz w:val="28"/>
        </w:rPr>
      </w:pPr>
    </w:p>
    <w:p w:rsidR="0024775F" w:rsidRDefault="0024775F" w:rsidP="0024775F">
      <w:pPr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6.1. </w:t>
      </w:r>
      <w:r w:rsidR="00B0096E">
        <w:rPr>
          <w:bCs/>
          <w:sz w:val="28"/>
        </w:rPr>
        <w:t xml:space="preserve">ПРИЕМА </w:t>
      </w:r>
      <w:r>
        <w:rPr>
          <w:bCs/>
          <w:sz w:val="28"/>
        </w:rPr>
        <w:t xml:space="preserve">за сведение </w:t>
      </w:r>
      <w:r>
        <w:rPr>
          <w:bCs/>
          <w:sz w:val="28"/>
          <w:szCs w:val="28"/>
        </w:rPr>
        <w:t>доклад</w:t>
      </w:r>
      <w:r w:rsidR="004A5C6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от директора на дирекция Правна относно решение по </w:t>
      </w:r>
      <w:proofErr w:type="spellStart"/>
      <w:r>
        <w:rPr>
          <w:bCs/>
          <w:sz w:val="28"/>
          <w:szCs w:val="28"/>
        </w:rPr>
        <w:t>адм</w:t>
      </w:r>
      <w:proofErr w:type="spellEnd"/>
      <w:r>
        <w:rPr>
          <w:bCs/>
          <w:sz w:val="28"/>
          <w:szCs w:val="28"/>
        </w:rPr>
        <w:t xml:space="preserve">.дело № 1172/2022 г. по описа на Върховния административен съд във връзка с жалба от Милко Момчев </w:t>
      </w:r>
      <w:proofErr w:type="spellStart"/>
      <w:r>
        <w:rPr>
          <w:bCs/>
          <w:sz w:val="28"/>
          <w:szCs w:val="28"/>
        </w:rPr>
        <w:t>Момчев</w:t>
      </w:r>
      <w:proofErr w:type="spellEnd"/>
      <w:r>
        <w:rPr>
          <w:bCs/>
          <w:sz w:val="28"/>
          <w:szCs w:val="28"/>
        </w:rPr>
        <w:t xml:space="preserve"> срещу решение на Прокурорската колегия на Висшия съдебен съвет по протокол № 3/26.01.2022 г., т. 10.</w:t>
      </w:r>
    </w:p>
    <w:p w:rsidR="00571EF1" w:rsidRDefault="00571EF1" w:rsidP="00D42225">
      <w:pPr>
        <w:ind w:firstLine="708"/>
        <w:jc w:val="both"/>
        <w:rPr>
          <w:bCs/>
          <w:sz w:val="28"/>
        </w:rPr>
      </w:pPr>
    </w:p>
    <w:p w:rsidR="00D42225" w:rsidRDefault="00CA43CE" w:rsidP="006A53C7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7</w:t>
      </w:r>
      <w:r w:rsidR="006A53C7">
        <w:rPr>
          <w:bCs/>
          <w:sz w:val="28"/>
        </w:rPr>
        <w:t xml:space="preserve">. </w:t>
      </w:r>
      <w:r w:rsidR="00D42225" w:rsidRPr="00D42225">
        <w:rPr>
          <w:bCs/>
          <w:sz w:val="28"/>
        </w:rPr>
        <w:t>Информация от Прокуратурата на Република България относно командироване на нейни представители в чужбина в периода 23.01.2022 г. – 12.05.2023</w:t>
      </w:r>
      <w:r w:rsidR="00D42225" w:rsidRPr="00D42225">
        <w:rPr>
          <w:bCs/>
          <w:sz w:val="28"/>
          <w:lang w:val="en-US"/>
        </w:rPr>
        <w:t xml:space="preserve"> </w:t>
      </w:r>
      <w:r w:rsidR="00D42225" w:rsidRPr="00D42225">
        <w:rPr>
          <w:bCs/>
          <w:sz w:val="28"/>
        </w:rPr>
        <w:t>г.</w:t>
      </w:r>
    </w:p>
    <w:p w:rsidR="00562257" w:rsidRPr="009D41C9" w:rsidRDefault="00562257" w:rsidP="00562257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363A7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95808" w:rsidRPr="00D42225" w:rsidRDefault="00295808" w:rsidP="00D42225">
      <w:pPr>
        <w:ind w:firstLine="708"/>
        <w:jc w:val="both"/>
        <w:rPr>
          <w:bCs/>
          <w:sz w:val="28"/>
          <w:lang w:val="en-US"/>
        </w:rPr>
      </w:pPr>
    </w:p>
    <w:p w:rsidR="002B20F8" w:rsidRDefault="002B20F8" w:rsidP="002B20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2B20F8" w:rsidRDefault="002B20F8" w:rsidP="002B2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95808" w:rsidRDefault="00295808" w:rsidP="00295808">
      <w:pPr>
        <w:jc w:val="both"/>
        <w:rPr>
          <w:b/>
          <w:bCs/>
        </w:rPr>
      </w:pPr>
    </w:p>
    <w:p w:rsidR="00295808" w:rsidRPr="00295808" w:rsidRDefault="00295808" w:rsidP="00295808">
      <w:pPr>
        <w:jc w:val="both"/>
        <w:rPr>
          <w:bCs/>
          <w:sz w:val="28"/>
          <w:szCs w:val="28"/>
        </w:rPr>
      </w:pPr>
      <w:r w:rsidRPr="00295808">
        <w:rPr>
          <w:bCs/>
          <w:sz w:val="28"/>
          <w:szCs w:val="28"/>
        </w:rPr>
        <w:t xml:space="preserve">7.1. </w:t>
      </w:r>
      <w:r w:rsidR="00E07055" w:rsidRPr="00295808">
        <w:rPr>
          <w:bCs/>
          <w:sz w:val="28"/>
          <w:szCs w:val="28"/>
        </w:rPr>
        <w:t xml:space="preserve">ПРИЕМА </w:t>
      </w:r>
      <w:r w:rsidR="00F26F5D" w:rsidRPr="00295808">
        <w:rPr>
          <w:bCs/>
          <w:sz w:val="28"/>
          <w:szCs w:val="28"/>
        </w:rPr>
        <w:t>за сведение</w:t>
      </w:r>
      <w:r w:rsidRPr="00295808">
        <w:rPr>
          <w:bCs/>
          <w:sz w:val="28"/>
          <w:szCs w:val="28"/>
        </w:rPr>
        <w:t xml:space="preserve"> </w:t>
      </w:r>
      <w:r w:rsidRPr="00295808">
        <w:rPr>
          <w:sz w:val="28"/>
          <w:szCs w:val="28"/>
        </w:rPr>
        <w:t xml:space="preserve">заповедите за задгранични командировки и отчетните доклади за периода </w:t>
      </w:r>
      <w:r w:rsidRPr="00295808">
        <w:rPr>
          <w:bCs/>
          <w:sz w:val="28"/>
          <w:szCs w:val="28"/>
        </w:rPr>
        <w:t>23.01.2022 г. – 12.05.2023 г</w:t>
      </w:r>
      <w:r w:rsidRPr="00295808">
        <w:rPr>
          <w:sz w:val="28"/>
          <w:szCs w:val="28"/>
        </w:rPr>
        <w:t xml:space="preserve">. </w:t>
      </w:r>
      <w:r w:rsidRPr="00295808">
        <w:rPr>
          <w:bCs/>
          <w:sz w:val="28"/>
          <w:szCs w:val="28"/>
        </w:rPr>
        <w:t>на представители на Прокуратурата на Република България.</w:t>
      </w:r>
    </w:p>
    <w:p w:rsidR="00D42225" w:rsidRPr="00D42225" w:rsidRDefault="00D42225" w:rsidP="00D42225">
      <w:pPr>
        <w:jc w:val="both"/>
        <w:rPr>
          <w:b/>
          <w:bCs/>
          <w:sz w:val="28"/>
          <w:lang w:val="en-US"/>
        </w:rPr>
      </w:pPr>
    </w:p>
    <w:p w:rsidR="00D42225" w:rsidRDefault="00CA43CE" w:rsidP="00D42225">
      <w:pPr>
        <w:ind w:firstLine="708"/>
        <w:jc w:val="both"/>
        <w:rPr>
          <w:sz w:val="28"/>
        </w:rPr>
      </w:pPr>
      <w:r>
        <w:rPr>
          <w:bCs/>
          <w:sz w:val="28"/>
        </w:rPr>
        <w:t>8</w:t>
      </w:r>
      <w:r w:rsidR="00D42225" w:rsidRPr="00D42225">
        <w:rPr>
          <w:bCs/>
          <w:sz w:val="28"/>
        </w:rPr>
        <w:t>. Проект на решение за командироване на Светослав Стойнов, прокурор в Окръжна прокуратура</w:t>
      </w:r>
      <w:r>
        <w:rPr>
          <w:bCs/>
          <w:sz w:val="28"/>
        </w:rPr>
        <w:t xml:space="preserve"> </w:t>
      </w:r>
      <w:r w:rsidR="00D42225" w:rsidRPr="00D42225">
        <w:rPr>
          <w:bCs/>
          <w:sz w:val="28"/>
        </w:rPr>
        <w:t>-</w:t>
      </w:r>
      <w:r>
        <w:rPr>
          <w:bCs/>
          <w:sz w:val="28"/>
        </w:rPr>
        <w:t xml:space="preserve"> </w:t>
      </w:r>
      <w:r w:rsidR="00D42225" w:rsidRPr="00D42225">
        <w:rPr>
          <w:bCs/>
          <w:sz w:val="28"/>
        </w:rPr>
        <w:t>Варна, като командирован национален експерт в Европейската служба за борба с измамите (OLAF) на Европейската комисия, за първоначален период от две години, считано от 01.05.2022 г</w:t>
      </w:r>
      <w:r w:rsidR="00D42225" w:rsidRPr="00D42225">
        <w:rPr>
          <w:sz w:val="28"/>
        </w:rPr>
        <w:t>.</w:t>
      </w:r>
    </w:p>
    <w:p w:rsidR="003F64A3" w:rsidRDefault="003F64A3" w:rsidP="003F64A3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363A7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B6672" w:rsidRPr="00D42225" w:rsidRDefault="002B6672" w:rsidP="00D42225">
      <w:pPr>
        <w:ind w:firstLine="708"/>
        <w:jc w:val="both"/>
        <w:rPr>
          <w:sz w:val="28"/>
        </w:rPr>
      </w:pPr>
    </w:p>
    <w:p w:rsidR="002B20F8" w:rsidRDefault="002B20F8" w:rsidP="002B20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B20F8" w:rsidRDefault="002B20F8" w:rsidP="002B2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D07E0" w:rsidRPr="00E07055" w:rsidRDefault="002D07E0" w:rsidP="00D41653">
      <w:pPr>
        <w:ind w:left="708"/>
        <w:rPr>
          <w:bCs/>
          <w:sz w:val="28"/>
          <w:szCs w:val="28"/>
        </w:rPr>
      </w:pPr>
    </w:p>
    <w:p w:rsidR="00CF301A" w:rsidRPr="00E07055" w:rsidRDefault="00E07055" w:rsidP="00E07055">
      <w:pPr>
        <w:jc w:val="both"/>
        <w:rPr>
          <w:bCs/>
          <w:sz w:val="28"/>
          <w:szCs w:val="28"/>
        </w:rPr>
      </w:pPr>
      <w:r w:rsidRPr="00E07055">
        <w:rPr>
          <w:bCs/>
          <w:sz w:val="28"/>
          <w:szCs w:val="28"/>
          <w:lang w:val="en-GB"/>
        </w:rPr>
        <w:t>8</w:t>
      </w:r>
      <w:r w:rsidRPr="00E07055">
        <w:rPr>
          <w:bCs/>
          <w:sz w:val="28"/>
          <w:szCs w:val="28"/>
        </w:rPr>
        <w:t xml:space="preserve">.1. </w:t>
      </w:r>
      <w:r w:rsidR="00CF301A" w:rsidRPr="00E07055">
        <w:rPr>
          <w:bCs/>
          <w:sz w:val="28"/>
          <w:szCs w:val="28"/>
        </w:rPr>
        <w:t>ПРЕДЛАГА НА ПРОКУРОРСКАТА КОЛЕГИЯ НА ВСС ДА КОМАНДИРОВА</w:t>
      </w:r>
      <w:r>
        <w:rPr>
          <w:bCs/>
          <w:sz w:val="28"/>
          <w:szCs w:val="28"/>
        </w:rPr>
        <w:t xml:space="preserve"> </w:t>
      </w:r>
      <w:r w:rsidR="00CF301A" w:rsidRPr="00E07055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</w:t>
      </w:r>
      <w:r w:rsidR="00CF301A" w:rsidRPr="00E07055">
        <w:rPr>
          <w:bCs/>
          <w:sz w:val="28"/>
          <w:szCs w:val="28"/>
        </w:rPr>
        <w:t>ДА НЕ КОМАНДИРОВА Светослав Стойнов, прокурор в Окръжна прокуратура-Варна, като командирован национален експерт в Европейската служба за борба с измамите (OLAF) към Европейската комисия за първоначален период от 2 години, считано от 01 май 2022 г. в гр. Брюксел, Белгия, като запазва за периода на командироване правото си да получава полагащото му се трудово възнаграждение за заеманата от него длъжност „прокурор“.</w:t>
      </w:r>
    </w:p>
    <w:p w:rsidR="00E07055" w:rsidRPr="00E07055" w:rsidRDefault="00E07055" w:rsidP="00E07055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F301A" w:rsidRPr="00E07055" w:rsidRDefault="00E07055" w:rsidP="00E07055">
      <w:pPr>
        <w:jc w:val="both"/>
        <w:rPr>
          <w:bCs/>
          <w:sz w:val="28"/>
          <w:szCs w:val="28"/>
        </w:rPr>
      </w:pPr>
      <w:r w:rsidRPr="00E07055">
        <w:rPr>
          <w:rFonts w:eastAsiaTheme="minorHAnsi"/>
          <w:bCs/>
          <w:sz w:val="28"/>
          <w:szCs w:val="28"/>
          <w:lang w:eastAsia="en-US"/>
        </w:rPr>
        <w:t xml:space="preserve">8.2. </w:t>
      </w:r>
      <w:r w:rsidR="00CF301A" w:rsidRPr="00E07055">
        <w:rPr>
          <w:sz w:val="28"/>
          <w:szCs w:val="28"/>
        </w:rPr>
        <w:t xml:space="preserve">На основание чл. 4 от Наредбата за служебните командировки и специализации в чужбина, разходите за медицинска застраховка за периода на командироване (от </w:t>
      </w:r>
      <w:r w:rsidR="00CF301A" w:rsidRPr="00E07055">
        <w:rPr>
          <w:bCs/>
          <w:sz w:val="28"/>
          <w:szCs w:val="28"/>
        </w:rPr>
        <w:t xml:space="preserve">01.05.2022 г. до 30.04.2024 </w:t>
      </w:r>
      <w:r w:rsidR="00CF301A" w:rsidRPr="00E07055">
        <w:rPr>
          <w:sz w:val="28"/>
          <w:szCs w:val="28"/>
        </w:rPr>
        <w:t>г.) са за сметка на Прокуратурата на Република България.</w:t>
      </w:r>
    </w:p>
    <w:p w:rsidR="003E5E70" w:rsidRDefault="003E5E70" w:rsidP="00E07055">
      <w:pPr>
        <w:jc w:val="both"/>
        <w:rPr>
          <w:sz w:val="28"/>
          <w:szCs w:val="28"/>
        </w:rPr>
      </w:pPr>
    </w:p>
    <w:p w:rsidR="00CF301A" w:rsidRPr="00E07055" w:rsidRDefault="00E07055" w:rsidP="00E0705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CF301A" w:rsidRPr="00E07055">
        <w:rPr>
          <w:sz w:val="28"/>
          <w:szCs w:val="28"/>
        </w:rPr>
        <w:t>Пътните разходи, свързани с встъпването му в длъжност и с приключване на служебните му задължения от мястото на произход до мястото на командироване и обратно, както и разходите за дневни и месечни надбавки за издръжка, са за сметка на Европейската комисия.</w:t>
      </w:r>
    </w:p>
    <w:p w:rsidR="003E5E70" w:rsidRDefault="003E5E70" w:rsidP="00E07055">
      <w:pPr>
        <w:jc w:val="both"/>
        <w:rPr>
          <w:bCs/>
          <w:sz w:val="28"/>
          <w:szCs w:val="28"/>
        </w:rPr>
      </w:pPr>
    </w:p>
    <w:p w:rsidR="00CF301A" w:rsidRPr="00E07055" w:rsidRDefault="00E07055" w:rsidP="00E07055">
      <w:pPr>
        <w:jc w:val="both"/>
        <w:rPr>
          <w:bCs/>
          <w:sz w:val="28"/>
          <w:szCs w:val="28"/>
        </w:rPr>
      </w:pPr>
      <w:r w:rsidRPr="00E07055">
        <w:rPr>
          <w:bCs/>
          <w:sz w:val="28"/>
          <w:szCs w:val="28"/>
        </w:rPr>
        <w:t>8.4.</w:t>
      </w:r>
      <w:r>
        <w:rPr>
          <w:bCs/>
          <w:sz w:val="28"/>
          <w:szCs w:val="28"/>
        </w:rPr>
        <w:t xml:space="preserve"> </w:t>
      </w:r>
      <w:r w:rsidR="00CF301A" w:rsidRPr="00E07055">
        <w:rPr>
          <w:bCs/>
          <w:sz w:val="28"/>
          <w:szCs w:val="28"/>
        </w:rPr>
        <w:t xml:space="preserve">ПРЕДЛАГА НА ПРОКУРОРСКАТА КОЛЕГИЯ ДА ВЪЗЛОЖИ на дирекция „Международна дейност и протокол“ в АВСС да уведоми дирекция „Човешки ресурси“ на Министерство на външните работи за взетото по т. </w:t>
      </w:r>
      <w:r>
        <w:rPr>
          <w:bCs/>
          <w:sz w:val="28"/>
          <w:szCs w:val="28"/>
        </w:rPr>
        <w:t>8.</w:t>
      </w:r>
      <w:r w:rsidR="00CF301A" w:rsidRPr="00E07055">
        <w:rPr>
          <w:bCs/>
          <w:sz w:val="28"/>
          <w:szCs w:val="28"/>
        </w:rPr>
        <w:t xml:space="preserve">1 решение за предприемане на необходимите </w:t>
      </w:r>
      <w:proofErr w:type="spellStart"/>
      <w:r w:rsidR="00CF301A" w:rsidRPr="00E07055">
        <w:rPr>
          <w:bCs/>
          <w:sz w:val="28"/>
          <w:szCs w:val="28"/>
        </w:rPr>
        <w:t>последващи</w:t>
      </w:r>
      <w:proofErr w:type="spellEnd"/>
      <w:r w:rsidR="00CF301A" w:rsidRPr="00E07055">
        <w:rPr>
          <w:bCs/>
          <w:sz w:val="28"/>
          <w:szCs w:val="28"/>
        </w:rPr>
        <w:t xml:space="preserve"> действия.</w:t>
      </w:r>
    </w:p>
    <w:p w:rsidR="006C21A2" w:rsidRPr="00E07055" w:rsidRDefault="006C21A2" w:rsidP="00E07055">
      <w:pPr>
        <w:ind w:firstLine="708"/>
        <w:jc w:val="both"/>
        <w:rPr>
          <w:bCs/>
          <w:sz w:val="28"/>
          <w:szCs w:val="28"/>
        </w:rPr>
      </w:pPr>
      <w:r w:rsidRPr="00E07055">
        <w:rPr>
          <w:sz w:val="28"/>
          <w:szCs w:val="28"/>
          <w:u w:val="single"/>
        </w:rPr>
        <w:t>МОТИВИ:</w:t>
      </w:r>
      <w:r w:rsidRPr="00E07055">
        <w:rPr>
          <w:sz w:val="28"/>
          <w:szCs w:val="28"/>
        </w:rPr>
        <w:t xml:space="preserve"> </w:t>
      </w:r>
      <w:r w:rsidRPr="00E07055">
        <w:rPr>
          <w:bCs/>
          <w:sz w:val="28"/>
          <w:szCs w:val="28"/>
        </w:rPr>
        <w:t xml:space="preserve">Във Висшия съдебен съвет е получено писмо от Генерална дирекция „Човешки ресурси и сигурност“ на Европейската комисия (ЕК), изпратено чрез Постоянното представителство на Република България в ЕС (ППРБЕС) до дирекция „Човешки ресурси“ на Министерството на външните работи, във връзка с одобрение на кандидатурата на Светослав Стойнов, прокурор в Окръжна прокуратура-Варна, за командирован национален експерт (КНЕ) в Европейската служба за борба с измамите (OLAF) към ЕК. В писмото се иска съгласието на ВСС като компетентна институция за начало на командировката на г-н Стойнов. Предложението е командировката да започне от 16 април  2022 г. за първоначален период от 2 години, с възможност за </w:t>
      </w:r>
      <w:r w:rsidRPr="00E07055">
        <w:rPr>
          <w:bCs/>
          <w:sz w:val="28"/>
          <w:szCs w:val="28"/>
        </w:rPr>
        <w:lastRenderedPageBreak/>
        <w:t>удължаване до максимум четири години. Мястото на командироване е гр. Брюксел, Белгия, а мястото на произход е гр. Варна, България.</w:t>
      </w:r>
    </w:p>
    <w:p w:rsidR="006C21A2" w:rsidRPr="00E07055" w:rsidRDefault="006C21A2" w:rsidP="00E07055">
      <w:pPr>
        <w:ind w:firstLine="708"/>
        <w:jc w:val="both"/>
        <w:rPr>
          <w:bCs/>
          <w:sz w:val="28"/>
          <w:szCs w:val="28"/>
        </w:rPr>
      </w:pPr>
      <w:r w:rsidRPr="00E07055">
        <w:rPr>
          <w:bCs/>
          <w:sz w:val="28"/>
          <w:szCs w:val="28"/>
          <w:u w:val="single"/>
        </w:rPr>
        <w:t xml:space="preserve">В </w:t>
      </w:r>
      <w:proofErr w:type="spellStart"/>
      <w:r w:rsidRPr="00E07055">
        <w:rPr>
          <w:bCs/>
          <w:sz w:val="28"/>
          <w:szCs w:val="28"/>
          <w:u w:val="single"/>
        </w:rPr>
        <w:t>грамата</w:t>
      </w:r>
      <w:proofErr w:type="spellEnd"/>
      <w:r w:rsidRPr="00E07055">
        <w:rPr>
          <w:bCs/>
          <w:sz w:val="28"/>
          <w:szCs w:val="28"/>
          <w:u w:val="single"/>
        </w:rPr>
        <w:t xml:space="preserve"> се посочва, че писмото от ЕК е получено в ППРБЕС едва на 28 март т.г., заради техническа грешка в системата на ЕК и поради краткия срок за започване на командировката, ГД „Човешки ресурси“ са уведомили в телефонен разговор, че имат практика за предоговаряне на първоначалната дата на заминаване, в случай на невъзможност за започване от 16.04.2022 г. </w:t>
      </w:r>
      <w:r w:rsidRPr="00E07055">
        <w:rPr>
          <w:bCs/>
          <w:sz w:val="28"/>
          <w:szCs w:val="28"/>
        </w:rPr>
        <w:t xml:space="preserve">В тази връзка е получена молба от Светослав Стойнов, в която се посочва, че той е осъществил контакт с ЕК и е постигнато съгласие началната дата на командироването му да бъде </w:t>
      </w:r>
      <w:r w:rsidRPr="00E07055">
        <w:rPr>
          <w:bCs/>
          <w:sz w:val="28"/>
          <w:szCs w:val="28"/>
          <w:u w:val="single"/>
        </w:rPr>
        <w:t>01 май 2022 г</w:t>
      </w:r>
      <w:r w:rsidRPr="00E07055">
        <w:rPr>
          <w:bCs/>
          <w:sz w:val="28"/>
          <w:szCs w:val="28"/>
        </w:rPr>
        <w:t>.</w:t>
      </w:r>
    </w:p>
    <w:p w:rsidR="006C21A2" w:rsidRPr="00E07055" w:rsidRDefault="006C21A2" w:rsidP="006C21A2">
      <w:pPr>
        <w:jc w:val="both"/>
        <w:rPr>
          <w:bCs/>
          <w:sz w:val="28"/>
          <w:szCs w:val="28"/>
        </w:rPr>
      </w:pPr>
      <w:r w:rsidRPr="00E07055">
        <w:rPr>
          <w:bCs/>
          <w:sz w:val="28"/>
          <w:szCs w:val="28"/>
        </w:rPr>
        <w:t>Светослав Стойнов е одобрен за участие в процедура на ЕК за подбор на командировани национални експерти в Европейската служба за борба с измамите (OLAF) към ЕК за вакантна позиция OLAF-В-4 с решение на Прокурорската колегия на Висшия съдебен съвет по протокол № 34/13.10.2021 г., т. 7.</w:t>
      </w:r>
    </w:p>
    <w:p w:rsidR="006C21A2" w:rsidRPr="00E07055" w:rsidRDefault="006C21A2" w:rsidP="00E07055">
      <w:pPr>
        <w:ind w:firstLine="708"/>
        <w:jc w:val="both"/>
        <w:rPr>
          <w:bCs/>
          <w:sz w:val="28"/>
          <w:szCs w:val="28"/>
        </w:rPr>
      </w:pPr>
      <w:r w:rsidRPr="00E07055">
        <w:rPr>
          <w:bCs/>
          <w:sz w:val="28"/>
          <w:szCs w:val="28"/>
        </w:rPr>
        <w:t>Командироването се регламентира с Решение на Европейската комисия №С (2008) 6866 от 12.11.2008 г. относно правилата, приложими към командированите национални експерти и националните експерти на обучение към службите на Комисията. Европейската комисия изплаща дневни и месечни надбавки за издръжка за периода на командироването съгласно посочените в решението размери, както и възстановява пътните разноски при приключване на служебните му задължения от мястото на командироване до мястото на произход.</w:t>
      </w:r>
    </w:p>
    <w:p w:rsidR="006C21A2" w:rsidRPr="00E07055" w:rsidRDefault="006C21A2" w:rsidP="00E07055">
      <w:pPr>
        <w:ind w:firstLine="708"/>
        <w:jc w:val="both"/>
        <w:rPr>
          <w:bCs/>
          <w:sz w:val="28"/>
          <w:szCs w:val="28"/>
        </w:rPr>
      </w:pPr>
      <w:r w:rsidRPr="00E07055">
        <w:rPr>
          <w:bCs/>
          <w:sz w:val="28"/>
          <w:szCs w:val="28"/>
        </w:rPr>
        <w:t xml:space="preserve">По отношение на финансовия ангажимент на Висшия съдебен съвет във връзка с командироването, институцията следва да запази месечното трудово възнаграждение на командирования национален експерт, като гарантира, че спрямо него ще продължава да се прилага законодателството в областта на националното социално осигуряване през целия период на командироване. </w:t>
      </w:r>
    </w:p>
    <w:p w:rsidR="006C21A2" w:rsidRPr="00E07055" w:rsidRDefault="006C21A2" w:rsidP="00E07055">
      <w:pPr>
        <w:ind w:firstLine="708"/>
        <w:jc w:val="both"/>
        <w:rPr>
          <w:bCs/>
          <w:sz w:val="28"/>
          <w:szCs w:val="28"/>
        </w:rPr>
      </w:pPr>
      <w:r w:rsidRPr="00E07055">
        <w:rPr>
          <w:bCs/>
          <w:sz w:val="28"/>
          <w:szCs w:val="28"/>
        </w:rPr>
        <w:t>В допълнение, ВСС има задължение да сключи медицинска застраховка на командированото лице за целия период на командироване. Съгласно чл. 28, ал. 1 от Наредбата за служебните командировки и специализации в чужбина „</w:t>
      </w:r>
      <w:r w:rsidRPr="00E07055">
        <w:rPr>
          <w:bCs/>
          <w:i/>
          <w:sz w:val="28"/>
          <w:szCs w:val="28"/>
        </w:rPr>
        <w:t>Ведомствата и предприятията задължително застраховат командированите лица с медицинска застраховка за времето на командировката</w:t>
      </w:r>
      <w:r w:rsidRPr="00E07055">
        <w:rPr>
          <w:bCs/>
          <w:sz w:val="28"/>
          <w:szCs w:val="28"/>
        </w:rPr>
        <w:t>.“</w:t>
      </w:r>
    </w:p>
    <w:p w:rsidR="006C21A2" w:rsidRPr="00E07055" w:rsidRDefault="006C21A2" w:rsidP="00E07055">
      <w:pPr>
        <w:ind w:firstLine="708"/>
        <w:jc w:val="both"/>
        <w:rPr>
          <w:bCs/>
          <w:sz w:val="28"/>
          <w:szCs w:val="28"/>
        </w:rPr>
      </w:pPr>
      <w:r w:rsidRPr="00E07055">
        <w:rPr>
          <w:bCs/>
          <w:sz w:val="28"/>
          <w:szCs w:val="28"/>
        </w:rPr>
        <w:t>Договор № ВСС-2089/19.02.2018 г., сключен между Висшия съдебен съвет и „КЛИО TРАВЕЛ“ ООД с предмет: „</w:t>
      </w:r>
      <w:r w:rsidRPr="00E07055">
        <w:rPr>
          <w:bCs/>
          <w:i/>
          <w:sz w:val="28"/>
          <w:szCs w:val="28"/>
        </w:rPr>
        <w:t>Осигуряване на самолетни билети за превоз на пътници и багаж в чужбина, медицински застраховки и при необходимост хотелски резервации и наземен транспорт в чужбина за членове на Висшия съдебен съвет, магистрати от органите на съдебната власт, съдебни служители, както и придружаващи ги лица при служебните пътувания</w:t>
      </w:r>
      <w:r w:rsidRPr="00E07055">
        <w:rPr>
          <w:bCs/>
          <w:sz w:val="28"/>
          <w:szCs w:val="28"/>
        </w:rPr>
        <w:t xml:space="preserve">“ е изтекъл на </w:t>
      </w:r>
      <w:r w:rsidRPr="00E07055">
        <w:rPr>
          <w:bCs/>
          <w:sz w:val="28"/>
          <w:szCs w:val="28"/>
          <w:u w:val="single"/>
        </w:rPr>
        <w:t>19.02.2022 г</w:t>
      </w:r>
      <w:r w:rsidRPr="00E07055">
        <w:rPr>
          <w:bCs/>
          <w:sz w:val="28"/>
          <w:szCs w:val="28"/>
        </w:rPr>
        <w:t>. На заседание на Пленума на ВСС на 2 декември 2021 г., по предложение на комисия „Бюджет и финанси“ като т. 44 от дневния ред е разгледано предложение за организиране и провеждане на процедура публично състезание за възлагане на обществена поръчка с предмет: „</w:t>
      </w:r>
      <w:r w:rsidRPr="00E07055">
        <w:rPr>
          <w:bCs/>
          <w:i/>
          <w:sz w:val="28"/>
          <w:szCs w:val="28"/>
        </w:rPr>
        <w:t>Осигуряване на самолетни билети за превоз на пътници и багаж в чужбина, медицински застраховки, и при необходимост  хотелски резервации и наземен транспорт в чужбина, за членове на ВСС, магистрати от органите на съдебната власт, съдебни служители, както и придружаващите ги лица при служебни пътувания</w:t>
      </w:r>
      <w:r w:rsidRPr="00E07055">
        <w:rPr>
          <w:bCs/>
          <w:sz w:val="28"/>
          <w:szCs w:val="28"/>
        </w:rPr>
        <w:t xml:space="preserve">”, като по внесения материал няма взето решение </w:t>
      </w:r>
      <w:r w:rsidRPr="00E07055">
        <w:rPr>
          <w:bCs/>
          <w:sz w:val="28"/>
          <w:szCs w:val="28"/>
          <w:u w:val="single"/>
        </w:rPr>
        <w:t>и към настоящия момент не е обявена процедура за осигуряване на посочената услуга</w:t>
      </w:r>
      <w:r w:rsidRPr="00E07055">
        <w:rPr>
          <w:bCs/>
          <w:sz w:val="28"/>
          <w:szCs w:val="28"/>
        </w:rPr>
        <w:t xml:space="preserve">. </w:t>
      </w:r>
    </w:p>
    <w:p w:rsidR="00E07055" w:rsidRPr="00E07055" w:rsidRDefault="006C21A2" w:rsidP="00E07055">
      <w:pPr>
        <w:ind w:firstLine="708"/>
        <w:jc w:val="both"/>
        <w:rPr>
          <w:bCs/>
          <w:sz w:val="28"/>
          <w:szCs w:val="28"/>
        </w:rPr>
      </w:pPr>
      <w:r w:rsidRPr="00E07055">
        <w:rPr>
          <w:bCs/>
          <w:sz w:val="28"/>
          <w:szCs w:val="28"/>
        </w:rPr>
        <w:t xml:space="preserve">Съгласно чл. 4 от Наредбата за служебните командировки и специализации в чужбина: </w:t>
      </w:r>
    </w:p>
    <w:p w:rsidR="006C21A2" w:rsidRPr="00E07055" w:rsidRDefault="00E07055" w:rsidP="006C21A2">
      <w:pPr>
        <w:jc w:val="both"/>
        <w:rPr>
          <w:bCs/>
          <w:sz w:val="28"/>
          <w:szCs w:val="28"/>
        </w:rPr>
      </w:pPr>
      <w:r w:rsidRPr="00E07055">
        <w:rPr>
          <w:bCs/>
          <w:sz w:val="28"/>
          <w:szCs w:val="28"/>
        </w:rPr>
        <w:lastRenderedPageBreak/>
        <w:tab/>
      </w:r>
      <w:r w:rsidR="006C21A2" w:rsidRPr="00E07055">
        <w:rPr>
          <w:bCs/>
          <w:sz w:val="28"/>
          <w:szCs w:val="28"/>
        </w:rPr>
        <w:t>(1) Заповедта за командировка може да се издава от ръководителя на едно ведомство или предприятие, а разходите в левове и във валута да бъдат за сметка на друго ведомство или предприятие, в чийто интерес се осъществява командировката, след предварително писмено съгласуване между страните.</w:t>
      </w:r>
    </w:p>
    <w:p w:rsidR="006C21A2" w:rsidRPr="00E07055" w:rsidRDefault="006C21A2" w:rsidP="00E07055">
      <w:pPr>
        <w:ind w:firstLine="708"/>
        <w:jc w:val="both"/>
        <w:rPr>
          <w:bCs/>
          <w:sz w:val="28"/>
          <w:szCs w:val="28"/>
        </w:rPr>
      </w:pPr>
      <w:r w:rsidRPr="00E07055">
        <w:rPr>
          <w:bCs/>
          <w:sz w:val="28"/>
          <w:szCs w:val="28"/>
        </w:rPr>
        <w:t xml:space="preserve">(2) В неотложни случаи заповедта по ал. 1 може да се издаде без предварително писмено съгласуване. В случай на липса на </w:t>
      </w:r>
      <w:proofErr w:type="spellStart"/>
      <w:r w:rsidRPr="00E07055">
        <w:rPr>
          <w:bCs/>
          <w:sz w:val="28"/>
          <w:szCs w:val="28"/>
        </w:rPr>
        <w:t>последващо</w:t>
      </w:r>
      <w:proofErr w:type="spellEnd"/>
      <w:r w:rsidRPr="00E07055">
        <w:rPr>
          <w:bCs/>
          <w:sz w:val="28"/>
          <w:szCs w:val="28"/>
        </w:rPr>
        <w:t xml:space="preserve"> съгласуване ведомството или предприятието, издало заповедта за командировка, поема разходите.“</w:t>
      </w:r>
    </w:p>
    <w:p w:rsidR="006C21A2" w:rsidRPr="00E07055" w:rsidRDefault="006C21A2" w:rsidP="00E07055">
      <w:pPr>
        <w:ind w:firstLine="708"/>
        <w:jc w:val="both"/>
        <w:rPr>
          <w:bCs/>
          <w:i/>
          <w:sz w:val="28"/>
          <w:szCs w:val="28"/>
        </w:rPr>
      </w:pPr>
      <w:r w:rsidRPr="00E07055">
        <w:rPr>
          <w:bCs/>
          <w:i/>
          <w:sz w:val="28"/>
          <w:szCs w:val="28"/>
          <w:u w:val="single"/>
        </w:rPr>
        <w:t>Забележка:</w:t>
      </w:r>
      <w:r w:rsidRPr="00E07055">
        <w:rPr>
          <w:bCs/>
          <w:i/>
          <w:sz w:val="28"/>
          <w:szCs w:val="28"/>
        </w:rPr>
        <w:t xml:space="preserve"> Преписката е разгледана на заседание на Комисия „Бюджет и финанси“ на заседание, проведено на 13.04.2022 г.</w:t>
      </w:r>
    </w:p>
    <w:p w:rsidR="00E07055" w:rsidRPr="00E07055" w:rsidRDefault="00E07055" w:rsidP="00E07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1A2" w:rsidRPr="00E07055" w:rsidRDefault="006C21A2" w:rsidP="00E070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7055">
        <w:rPr>
          <w:sz w:val="28"/>
          <w:szCs w:val="28"/>
        </w:rPr>
        <w:t>8</w:t>
      </w:r>
      <w:r w:rsidR="00E07055" w:rsidRPr="00E07055">
        <w:rPr>
          <w:sz w:val="28"/>
          <w:szCs w:val="28"/>
        </w:rPr>
        <w:t>.5</w:t>
      </w:r>
      <w:r w:rsidRPr="00E07055">
        <w:rPr>
          <w:sz w:val="28"/>
          <w:szCs w:val="28"/>
        </w:rPr>
        <w:t>. ВНАСЯ предложени</w:t>
      </w:r>
      <w:r w:rsidR="00E07055">
        <w:rPr>
          <w:sz w:val="28"/>
          <w:szCs w:val="28"/>
        </w:rPr>
        <w:t>я</w:t>
      </w:r>
      <w:r w:rsidRPr="00E07055">
        <w:rPr>
          <w:sz w:val="28"/>
          <w:szCs w:val="28"/>
        </w:rPr>
        <w:t>т</w:t>
      </w:r>
      <w:r w:rsidR="00E07055">
        <w:rPr>
          <w:sz w:val="28"/>
          <w:szCs w:val="28"/>
        </w:rPr>
        <w:t>а</w:t>
      </w:r>
      <w:r w:rsidRPr="00E07055">
        <w:rPr>
          <w:sz w:val="28"/>
          <w:szCs w:val="28"/>
        </w:rPr>
        <w:t xml:space="preserve"> в заседанието на Прокурорската колегия на ВСС, насрочено за 20.04.2022 г., за разглеждане и произнасяне.</w:t>
      </w:r>
    </w:p>
    <w:p w:rsidR="00EA7F4C" w:rsidRDefault="00EA7F4C" w:rsidP="00D41653">
      <w:pPr>
        <w:ind w:left="708"/>
        <w:rPr>
          <w:bCs/>
          <w:sz w:val="28"/>
          <w:szCs w:val="28"/>
        </w:rPr>
      </w:pPr>
    </w:p>
    <w:p w:rsidR="00D820E7" w:rsidRPr="00A50FAE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ЕДИННИ ФОРМУЛЯРИ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F3CC8" w:rsidRDefault="00CA43CE" w:rsidP="00DF3CC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DF3CC8">
        <w:rPr>
          <w:bCs/>
          <w:sz w:val="28"/>
          <w:szCs w:val="28"/>
        </w:rPr>
        <w:t xml:space="preserve">. Придобиване статут на несменяемост Надя Миткова Митева - прокурор в Районна прокуратура - </w:t>
      </w:r>
      <w:r w:rsidR="00427C0F">
        <w:rPr>
          <w:bCs/>
          <w:sz w:val="28"/>
          <w:szCs w:val="28"/>
        </w:rPr>
        <w:t>Бургас</w:t>
      </w:r>
      <w:r w:rsidR="00DF3CC8">
        <w:rPr>
          <w:bCs/>
          <w:sz w:val="28"/>
          <w:szCs w:val="28"/>
        </w:rPr>
        <w:t xml:space="preserve">. </w:t>
      </w:r>
      <w:r w:rsidR="00DF3CC8">
        <w:rPr>
          <w:rFonts w:ascii="Times New Roman CYR" w:hAnsi="Times New Roman CYR" w:cs="Times New Roman CYR"/>
          <w:i/>
          <w:iCs/>
          <w:sz w:val="28"/>
          <w:szCs w:val="28"/>
        </w:rPr>
        <w:t>(вх.№ ВСС-13928/07.10.21 г.)</w:t>
      </w:r>
    </w:p>
    <w:p w:rsidR="00562257" w:rsidRPr="009D41C9" w:rsidRDefault="00562257" w:rsidP="0056225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363A7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E07055" w:rsidRPr="00A539AD" w:rsidRDefault="00E07055" w:rsidP="00DF3CC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B20F8" w:rsidRDefault="002B20F8" w:rsidP="002B20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B20F8" w:rsidRDefault="002B20F8" w:rsidP="002B2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07055" w:rsidRDefault="00E07055" w:rsidP="002B2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C02F4" w:rsidRPr="00CA6A96" w:rsidRDefault="00E07055" w:rsidP="00BC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C02F4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BC02F4" w:rsidRPr="00CA6A96">
        <w:rPr>
          <w:sz w:val="28"/>
          <w:szCs w:val="28"/>
        </w:rPr>
        <w:t xml:space="preserve"> </w:t>
      </w:r>
      <w:r w:rsidR="002F03FD">
        <w:rPr>
          <w:sz w:val="28"/>
          <w:szCs w:val="28"/>
        </w:rPr>
        <w:t>Пловдив</w:t>
      </w:r>
      <w:r>
        <w:rPr>
          <w:sz w:val="28"/>
          <w:szCs w:val="28"/>
        </w:rPr>
        <w:t>,</w:t>
      </w:r>
      <w:r w:rsidR="00BC02F4" w:rsidRPr="00CA6A96">
        <w:rPr>
          <w:sz w:val="28"/>
          <w:szCs w:val="28"/>
        </w:rPr>
        <w:t xml:space="preserve"> за комплексна оценка на </w:t>
      </w:r>
      <w:r>
        <w:rPr>
          <w:bCs/>
          <w:sz w:val="28"/>
          <w:szCs w:val="28"/>
        </w:rPr>
        <w:t>Надя Миткова Митева - прокурор в Районна прокуратура - Бургас.</w:t>
      </w:r>
    </w:p>
    <w:p w:rsidR="00BC02F4" w:rsidRDefault="00BC02F4" w:rsidP="00BC02F4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BC02F4" w:rsidRPr="00BE651B" w:rsidRDefault="00E07055" w:rsidP="00BC0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BC02F4">
        <w:rPr>
          <w:bCs/>
          <w:sz w:val="28"/>
          <w:szCs w:val="28"/>
        </w:rPr>
        <w:t xml:space="preserve">.2. </w:t>
      </w:r>
      <w:r w:rsidR="00BC02F4" w:rsidRPr="00BE651B">
        <w:rPr>
          <w:bCs/>
          <w:sz w:val="28"/>
          <w:szCs w:val="28"/>
        </w:rPr>
        <w:t>ИЗГОТВЯ, на основание чл. 204а, ал.</w:t>
      </w:r>
      <w:r w:rsidR="00BC02F4">
        <w:rPr>
          <w:bCs/>
          <w:sz w:val="28"/>
          <w:szCs w:val="28"/>
        </w:rPr>
        <w:t xml:space="preserve"> </w:t>
      </w:r>
      <w:r w:rsidR="00BC02F4" w:rsidRPr="00BE651B">
        <w:rPr>
          <w:bCs/>
          <w:sz w:val="28"/>
          <w:szCs w:val="28"/>
        </w:rPr>
        <w:t>3, т.</w:t>
      </w:r>
      <w:r w:rsidR="00BC02F4">
        <w:rPr>
          <w:bCs/>
          <w:sz w:val="28"/>
          <w:szCs w:val="28"/>
        </w:rPr>
        <w:t xml:space="preserve"> 3</w:t>
      </w:r>
      <w:r w:rsidR="00BC02F4" w:rsidRPr="00BE651B">
        <w:rPr>
          <w:bCs/>
          <w:sz w:val="28"/>
          <w:szCs w:val="28"/>
        </w:rPr>
        <w:t xml:space="preserve"> от ЗСВ</w:t>
      </w:r>
      <w:r w:rsidR="00BC02F4">
        <w:rPr>
          <w:bCs/>
          <w:sz w:val="28"/>
          <w:szCs w:val="28"/>
        </w:rPr>
        <w:t>,</w:t>
      </w:r>
      <w:r w:rsidR="00BC02F4" w:rsidRPr="00BE651B">
        <w:rPr>
          <w:bCs/>
          <w:sz w:val="28"/>
          <w:szCs w:val="28"/>
        </w:rPr>
        <w:t xml:space="preserve"> комплексна оценка </w:t>
      </w:r>
      <w:r w:rsidR="00BC02F4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BC02F4" w:rsidRPr="00BE651B">
        <w:rPr>
          <w:bCs/>
          <w:sz w:val="28"/>
          <w:szCs w:val="28"/>
        </w:rPr>
        <w:t>„</w:t>
      </w:r>
      <w:r w:rsidR="00BC02F4">
        <w:rPr>
          <w:bCs/>
          <w:sz w:val="28"/>
          <w:szCs w:val="28"/>
        </w:rPr>
        <w:t>МНОГО</w:t>
      </w:r>
      <w:r w:rsidR="00BC02F4">
        <w:rPr>
          <w:bCs/>
          <w:sz w:val="28"/>
          <w:szCs w:val="28"/>
          <w:lang w:val="en-US"/>
        </w:rPr>
        <w:t xml:space="preserve"> </w:t>
      </w:r>
      <w:r w:rsidR="00BC02F4" w:rsidRPr="00BE651B">
        <w:rPr>
          <w:bCs/>
          <w:sz w:val="28"/>
          <w:szCs w:val="28"/>
        </w:rPr>
        <w:t xml:space="preserve">ДОБРА“ на </w:t>
      </w:r>
      <w:r>
        <w:rPr>
          <w:bCs/>
          <w:sz w:val="28"/>
          <w:szCs w:val="28"/>
        </w:rPr>
        <w:t>Надя Миткова Митева - прокурор в Районна прокуратура - Бургас.</w:t>
      </w:r>
    </w:p>
    <w:p w:rsidR="00BC02F4" w:rsidRPr="00BE651B" w:rsidRDefault="00BC02F4" w:rsidP="00BC0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02F4" w:rsidRPr="00BE651B" w:rsidRDefault="00E07055" w:rsidP="00BC0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BC02F4" w:rsidRPr="00BE651B">
        <w:rPr>
          <w:bCs/>
          <w:sz w:val="28"/>
          <w:szCs w:val="28"/>
        </w:rPr>
        <w:t>.</w:t>
      </w:r>
      <w:r w:rsidR="00BC02F4">
        <w:rPr>
          <w:bCs/>
          <w:sz w:val="28"/>
          <w:szCs w:val="28"/>
        </w:rPr>
        <w:t>3</w:t>
      </w:r>
      <w:r w:rsidR="00BC02F4" w:rsidRPr="00BE651B">
        <w:rPr>
          <w:bCs/>
          <w:sz w:val="28"/>
          <w:szCs w:val="28"/>
        </w:rPr>
        <w:t>. Предоставя, на основание чл. 20</w:t>
      </w:r>
      <w:r w:rsidR="00BC02F4">
        <w:rPr>
          <w:bCs/>
          <w:sz w:val="28"/>
          <w:szCs w:val="28"/>
        </w:rPr>
        <w:t>5</w:t>
      </w:r>
      <w:r w:rsidR="00BC02F4" w:rsidRPr="00BE651B">
        <w:rPr>
          <w:bCs/>
          <w:sz w:val="28"/>
          <w:szCs w:val="28"/>
        </w:rPr>
        <w:t>, ал. 1 от ЗСВ, на</w:t>
      </w:r>
      <w:r w:rsidR="00BC02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Надя Миткова Митева - прокурор в Районна прокуратура - Бургас</w:t>
      </w:r>
      <w:r w:rsidR="00BC02F4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DF3CC8" w:rsidRPr="00A50FAE" w:rsidRDefault="00DF3CC8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27F83" w:rsidRDefault="00CA43CE" w:rsidP="00927F8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927F83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Надежда Василева Семерджиева - прокурор в Районна прокуратура - Пловдив. </w:t>
      </w:r>
      <w:r w:rsidR="00927F83">
        <w:rPr>
          <w:rFonts w:ascii="Times New Roman CYR" w:hAnsi="Times New Roman CYR" w:cs="Times New Roman CYR"/>
          <w:i/>
          <w:iCs/>
          <w:sz w:val="28"/>
          <w:szCs w:val="28"/>
        </w:rPr>
        <w:t>(вх. № ВСС-28/04.01.2022 г.)</w:t>
      </w:r>
    </w:p>
    <w:p w:rsidR="00562257" w:rsidRPr="009D41C9" w:rsidRDefault="00FF0159" w:rsidP="0056225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GB"/>
        </w:rPr>
      </w:pPr>
      <w:r>
        <w:rPr>
          <w:i/>
          <w:sz w:val="28"/>
          <w:szCs w:val="28"/>
        </w:rPr>
        <w:t xml:space="preserve"> </w:t>
      </w:r>
      <w:r w:rsidR="00562257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363A7">
        <w:rPr>
          <w:rFonts w:ascii="Times New Roman CYR" w:hAnsi="Times New Roman CYR" w:cs="Times New Roman CYR"/>
          <w:i/>
          <w:sz w:val="28"/>
          <w:szCs w:val="28"/>
        </w:rPr>
        <w:t>9</w:t>
      </w:r>
      <w:r w:rsidR="00562257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C363A7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562257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E07055" w:rsidRDefault="00E07055" w:rsidP="002B20F8">
      <w:pPr>
        <w:jc w:val="center"/>
        <w:rPr>
          <w:bCs/>
          <w:sz w:val="28"/>
          <w:szCs w:val="28"/>
        </w:rPr>
      </w:pPr>
    </w:p>
    <w:p w:rsidR="002B20F8" w:rsidRDefault="002B20F8" w:rsidP="002B20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B20F8" w:rsidRDefault="002B20F8" w:rsidP="002B2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07055" w:rsidRDefault="00E07055" w:rsidP="00BC02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24B" w:rsidRDefault="00E07055" w:rsidP="00D332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10</w:t>
      </w:r>
      <w:r w:rsidR="00BC02F4" w:rsidRPr="00CA6A96">
        <w:rPr>
          <w:sz w:val="28"/>
          <w:szCs w:val="28"/>
        </w:rPr>
        <w:t xml:space="preserve">.1. </w:t>
      </w:r>
      <w:r w:rsidR="00D3324B">
        <w:rPr>
          <w:rFonts w:ascii="Times New Roman CYR" w:hAnsi="Times New Roman CYR" w:cs="Times New Roman CYR"/>
          <w:sz w:val="28"/>
          <w:szCs w:val="28"/>
        </w:rPr>
        <w:t xml:space="preserve">НЕ ПРИЕМА ИЗЦЯЛО определените от Постоянната атестационна комисия при Апелативна прокуратура - Пловдив оценки по общите критерии за атестиране на Надежда Василева Семерджиева - прокурор в Районна прокуратура - Пловдив. </w:t>
      </w:r>
    </w:p>
    <w:p w:rsidR="00D3324B" w:rsidRDefault="00D3324B" w:rsidP="00D3324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82E7F">
        <w:rPr>
          <w:i/>
          <w:iCs/>
          <w:sz w:val="28"/>
          <w:szCs w:val="28"/>
        </w:rPr>
        <w:t xml:space="preserve">Мотиви: Комисията по атестирането и конкурсите счита, </w:t>
      </w:r>
      <w:r>
        <w:rPr>
          <w:i/>
          <w:iCs/>
          <w:sz w:val="28"/>
          <w:szCs w:val="28"/>
        </w:rPr>
        <w:t xml:space="preserve">че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1 „Правни познания и умение за прилагането им" определената от ПАК оценка „5"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следва да бъде намалена с 1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една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единица, с оглед основанията, поради които контролиращите инстанции са отменили постановени от прокурор Семерджиева актове по </w:t>
      </w:r>
      <w:r w:rsidRPr="00A47D65">
        <w:rPr>
          <w:rFonts w:ascii="Times New Roman CYR" w:hAnsi="Times New Roman CYR" w:cs="Times New Roman CYR"/>
          <w:i/>
          <w:iCs/>
          <w:sz w:val="28"/>
          <w:szCs w:val="28"/>
        </w:rPr>
        <w:t>преписки и досъдебни производства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а именно: </w:t>
      </w:r>
    </w:p>
    <w:p w:rsidR="00D3324B" w:rsidRPr="009C08D1" w:rsidRDefault="00D3324B" w:rsidP="00D3324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 w:rsidRPr="009C08D1">
        <w:rPr>
          <w:rFonts w:ascii="Times New Roman CYR" w:hAnsi="Times New Roman CYR" w:cs="Times New Roman CYR"/>
          <w:i/>
          <w:iCs/>
          <w:sz w:val="28"/>
          <w:szCs w:val="28"/>
        </w:rPr>
        <w:t xml:space="preserve">По преписки - поради непълнота на данните и </w:t>
      </w:r>
      <w:proofErr w:type="spellStart"/>
      <w:r w:rsidRPr="009C08D1">
        <w:rPr>
          <w:rFonts w:ascii="Times New Roman CYR" w:hAnsi="Times New Roman CYR" w:cs="Times New Roman CYR"/>
          <w:i/>
          <w:iCs/>
          <w:sz w:val="28"/>
          <w:szCs w:val="28"/>
        </w:rPr>
        <w:t>неизясненост</w:t>
      </w:r>
      <w:proofErr w:type="spellEnd"/>
      <w:r w:rsidRPr="009C08D1"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фактическата обстановка </w:t>
      </w:r>
      <w:r w:rsidRPr="009C08D1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Pr="009C08D1">
        <w:rPr>
          <w:rFonts w:ascii="Times New Roman CYR" w:hAnsi="Times New Roman CYR" w:cs="Times New Roman CYR"/>
          <w:i/>
          <w:iCs/>
          <w:sz w:val="28"/>
          <w:szCs w:val="28"/>
        </w:rPr>
        <w:t>пр. № 463/2018 г., пр. № 1224/2018 г., пр. № 2513/2018 г., пр. № 8892/2018 г.,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пр. № </w:t>
      </w:r>
      <w:r w:rsidRPr="009C08D1">
        <w:rPr>
          <w:rFonts w:ascii="Times New Roman CYR" w:hAnsi="Times New Roman CYR" w:cs="Times New Roman CYR"/>
          <w:i/>
          <w:iCs/>
          <w:sz w:val="28"/>
          <w:szCs w:val="28"/>
        </w:rPr>
        <w:t>5788/2021г.</w:t>
      </w:r>
      <w:r w:rsidRPr="009C08D1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 w:rsidRPr="009C08D1">
        <w:rPr>
          <w:rFonts w:ascii="Times New Roman CYR" w:hAnsi="Times New Roman CYR" w:cs="Times New Roman CYR"/>
          <w:i/>
          <w:iCs/>
          <w:sz w:val="28"/>
          <w:szCs w:val="28"/>
        </w:rPr>
        <w:t xml:space="preserve">; </w:t>
      </w:r>
    </w:p>
    <w:p w:rsidR="00D3324B" w:rsidRDefault="00D3324B" w:rsidP="00D3324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- </w:t>
      </w:r>
      <w:proofErr w:type="gramStart"/>
      <w:r w:rsidRPr="00A47D65">
        <w:rPr>
          <w:rFonts w:ascii="Times New Roman CYR" w:hAnsi="Times New Roman CYR" w:cs="Times New Roman CYR"/>
          <w:i/>
          <w:iCs/>
          <w:sz w:val="28"/>
          <w:szCs w:val="28"/>
        </w:rPr>
        <w:t>поради</w:t>
      </w:r>
      <w:proofErr w:type="gramEnd"/>
      <w:r w:rsidRPr="00A47D6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немотивираност и необоснованост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Pr="00A47D65">
        <w:rPr>
          <w:rFonts w:ascii="Times New Roman CYR" w:hAnsi="Times New Roman CYR" w:cs="Times New Roman CYR"/>
          <w:i/>
          <w:iCs/>
          <w:sz w:val="28"/>
          <w:szCs w:val="28"/>
        </w:rPr>
        <w:t>пр. № 5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19</w:t>
      </w:r>
      <w:r w:rsidRPr="00A47D65">
        <w:rPr>
          <w:rFonts w:ascii="Times New Roman CYR" w:hAnsi="Times New Roman CYR" w:cs="Times New Roman CYR"/>
          <w:i/>
          <w:iCs/>
          <w:sz w:val="28"/>
          <w:szCs w:val="28"/>
        </w:rPr>
        <w:t>/20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18</w:t>
      </w:r>
      <w:r w:rsidRPr="00A47D65">
        <w:rPr>
          <w:rFonts w:ascii="Times New Roman CYR" w:hAnsi="Times New Roman CYR" w:cs="Times New Roman CYR"/>
          <w:i/>
          <w:iCs/>
          <w:sz w:val="28"/>
          <w:szCs w:val="28"/>
        </w:rPr>
        <w:t xml:space="preserve"> г.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 w:rsidRPr="00A47D65">
        <w:rPr>
          <w:rFonts w:ascii="Times New Roman CYR" w:hAnsi="Times New Roman CYR" w:cs="Times New Roman CYR"/>
          <w:i/>
          <w:iCs/>
          <w:sz w:val="28"/>
          <w:szCs w:val="28"/>
        </w:rPr>
        <w:t>;</w:t>
      </w:r>
    </w:p>
    <w:p w:rsidR="00D3324B" w:rsidRDefault="00D3324B" w:rsidP="00D3324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постановлението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за </w:t>
      </w:r>
      <w:r w:rsidRPr="005E6EBD">
        <w:rPr>
          <w:rFonts w:ascii="Times New Roman CYR" w:hAnsi="Times New Roman CYR" w:cs="Times New Roman CYR"/>
          <w:i/>
          <w:sz w:val="28"/>
          <w:szCs w:val="28"/>
        </w:rPr>
        <w:t>изпращане по компетентност е отменено</w:t>
      </w:r>
      <w:r>
        <w:rPr>
          <w:rFonts w:ascii="Times New Roman CYR" w:hAnsi="Times New Roman CYR" w:cs="Times New Roman CYR"/>
          <w:i/>
          <w:sz w:val="28"/>
          <w:szCs w:val="28"/>
        </w:rPr>
        <w:t>,</w:t>
      </w:r>
      <w:r w:rsidRPr="005E6EBD">
        <w:rPr>
          <w:rFonts w:ascii="Times New Roman CYR" w:hAnsi="Times New Roman CYR" w:cs="Times New Roman CYR"/>
          <w:i/>
          <w:sz w:val="28"/>
          <w:szCs w:val="28"/>
        </w:rPr>
        <w:t xml:space="preserve"> поради нарушение на т.16.2 от УОСИК </w:t>
      </w:r>
      <w:r w:rsidRPr="005E6EBD">
        <w:rPr>
          <w:rFonts w:ascii="Times New Roman CYR" w:hAnsi="Times New Roman CYR" w:cs="Times New Roman CYR"/>
          <w:i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пр. № </w:t>
      </w:r>
      <w:r w:rsidRPr="005E6EBD">
        <w:rPr>
          <w:rFonts w:ascii="Times New Roman CYR" w:hAnsi="Times New Roman CYR" w:cs="Times New Roman CYR"/>
          <w:i/>
          <w:sz w:val="28"/>
          <w:szCs w:val="28"/>
        </w:rPr>
        <w:t>6322/21г.</w:t>
      </w:r>
      <w:r w:rsidRPr="005E6EBD">
        <w:rPr>
          <w:rFonts w:ascii="Times New Roman CYR" w:hAnsi="Times New Roman CYR" w:cs="Times New Roman CYR"/>
          <w:i/>
          <w:sz w:val="28"/>
          <w:szCs w:val="28"/>
          <w:lang w:val="en-US"/>
        </w:rPr>
        <w:t>)</w:t>
      </w:r>
      <w:r w:rsidRPr="005E6EBD">
        <w:rPr>
          <w:rFonts w:ascii="Times New Roman CYR" w:hAnsi="Times New Roman CYR" w:cs="Times New Roman CYR"/>
          <w:i/>
          <w:sz w:val="28"/>
          <w:szCs w:val="28"/>
        </w:rPr>
        <w:t xml:space="preserve">; </w:t>
      </w:r>
    </w:p>
    <w:p w:rsidR="00D3324B" w:rsidRDefault="00D3324B" w:rsidP="00D3324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4179A2">
        <w:rPr>
          <w:rFonts w:ascii="Times New Roman CYR" w:hAnsi="Times New Roman CYR" w:cs="Times New Roman CYR"/>
          <w:i/>
          <w:sz w:val="28"/>
          <w:szCs w:val="28"/>
        </w:rPr>
        <w:t xml:space="preserve">- постановлението за отказ е частично потвърдено за деянието по чл.209,ал.1 НК, но е отменено в частта за деяние по чл.227б НК, поради наличие на данни за такова от  проверката </w:t>
      </w:r>
      <w:r w:rsidRPr="004179A2">
        <w:rPr>
          <w:rFonts w:ascii="Times New Roman CYR" w:hAnsi="Times New Roman CYR" w:cs="Times New Roman CYR"/>
          <w:i/>
          <w:sz w:val="28"/>
          <w:szCs w:val="28"/>
          <w:lang w:val="en-US"/>
        </w:rPr>
        <w:t>(</w:t>
      </w:r>
      <w:r w:rsidRPr="004179A2">
        <w:rPr>
          <w:rFonts w:ascii="Times New Roman CYR" w:hAnsi="Times New Roman CYR" w:cs="Times New Roman CYR"/>
          <w:i/>
          <w:sz w:val="28"/>
          <w:szCs w:val="28"/>
        </w:rPr>
        <w:t>пр.</w:t>
      </w:r>
      <w:r w:rsidRPr="004179A2">
        <w:rPr>
          <w:rFonts w:ascii="Times New Roman CYR" w:hAnsi="Times New Roman CYR" w:cs="Times New Roman CYR"/>
          <w:i/>
          <w:sz w:val="28"/>
          <w:szCs w:val="28"/>
          <w:lang w:val="en-US"/>
        </w:rPr>
        <w:t xml:space="preserve"> </w:t>
      </w:r>
      <w:r w:rsidRPr="004179A2">
        <w:rPr>
          <w:rFonts w:ascii="Times New Roman CYR" w:hAnsi="Times New Roman CYR" w:cs="Times New Roman CYR"/>
          <w:i/>
          <w:sz w:val="28"/>
          <w:szCs w:val="28"/>
        </w:rPr>
        <w:t>№4368/19</w:t>
      </w:r>
      <w:r w:rsidRPr="004179A2">
        <w:rPr>
          <w:rFonts w:ascii="Times New Roman CYR" w:hAnsi="Times New Roman CYR" w:cs="Times New Roman CYR"/>
          <w:i/>
          <w:sz w:val="28"/>
          <w:szCs w:val="28"/>
          <w:lang w:val="en-US"/>
        </w:rPr>
        <w:t xml:space="preserve"> </w:t>
      </w:r>
      <w:r w:rsidRPr="004179A2">
        <w:rPr>
          <w:rFonts w:ascii="Times New Roman CYR" w:hAnsi="Times New Roman CYR" w:cs="Times New Roman CYR"/>
          <w:i/>
          <w:sz w:val="28"/>
          <w:szCs w:val="28"/>
        </w:rPr>
        <w:t>г</w:t>
      </w:r>
      <w:r w:rsidRPr="004179A2">
        <w:rPr>
          <w:rFonts w:ascii="Times New Roman CYR" w:hAnsi="Times New Roman CYR" w:cs="Times New Roman CYR"/>
          <w:i/>
          <w:sz w:val="28"/>
          <w:szCs w:val="28"/>
          <w:lang w:val="en-US"/>
        </w:rPr>
        <w:t>.)</w:t>
      </w:r>
      <w:r>
        <w:rPr>
          <w:rFonts w:ascii="Times New Roman CYR" w:hAnsi="Times New Roman CYR" w:cs="Times New Roman CYR"/>
          <w:i/>
          <w:sz w:val="28"/>
          <w:szCs w:val="28"/>
        </w:rPr>
        <w:t>;</w:t>
      </w:r>
    </w:p>
    <w:p w:rsidR="00D3324B" w:rsidRPr="009C08D1" w:rsidRDefault="00D3324B" w:rsidP="00D3324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C08D1">
        <w:rPr>
          <w:rFonts w:ascii="Times New Roman CYR" w:hAnsi="Times New Roman CYR" w:cs="Times New Roman CYR"/>
          <w:i/>
          <w:iCs/>
          <w:sz w:val="28"/>
          <w:szCs w:val="28"/>
        </w:rPr>
        <w:t xml:space="preserve">По наказателни производства – поради непълнота на разследването </w:t>
      </w:r>
      <w:r w:rsidRPr="009C08D1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Pr="009C08D1">
        <w:rPr>
          <w:rFonts w:ascii="Times New Roman CYR" w:hAnsi="Times New Roman CYR" w:cs="Times New Roman CYR"/>
          <w:i/>
          <w:iCs/>
          <w:sz w:val="28"/>
          <w:szCs w:val="28"/>
        </w:rPr>
        <w:t>пр. № 2500/2019 г., пр. № 8913/2016 г., пр. № 4863/2018 г., пр. № 5942/2018 г.</w:t>
      </w:r>
      <w:r w:rsidRPr="009C08D1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 w:rsidRPr="009C08D1">
        <w:rPr>
          <w:rFonts w:ascii="Times New Roman CYR" w:hAnsi="Times New Roman CYR" w:cs="Times New Roman CYR"/>
          <w:i/>
          <w:iCs/>
          <w:sz w:val="28"/>
          <w:szCs w:val="28"/>
        </w:rPr>
        <w:t xml:space="preserve">; </w:t>
      </w:r>
    </w:p>
    <w:p w:rsidR="00D3324B" w:rsidRDefault="00D3324B" w:rsidP="00D3324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</w:t>
      </w:r>
      <w:r w:rsidRPr="007E66B1">
        <w:rPr>
          <w:rFonts w:ascii="Times New Roman CYR" w:hAnsi="Times New Roman CYR" w:cs="Times New Roman CYR"/>
          <w:i/>
          <w:sz w:val="28"/>
          <w:szCs w:val="28"/>
        </w:rPr>
        <w:t>немотивираност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/</w:t>
      </w:r>
      <w:r>
        <w:rPr>
          <w:rFonts w:ascii="Times New Roman CYR" w:hAnsi="Times New Roman CYR" w:cs="Times New Roman CYR"/>
          <w:i/>
          <w:sz w:val="28"/>
          <w:szCs w:val="28"/>
        </w:rPr>
        <w:t>необоснованост</w:t>
      </w:r>
      <w:r w:rsidRPr="007E66B1">
        <w:rPr>
          <w:rFonts w:ascii="Times New Roman CYR" w:hAnsi="Times New Roman CYR" w:cs="Times New Roman CYR"/>
          <w:i/>
          <w:sz w:val="28"/>
          <w:szCs w:val="28"/>
        </w:rPr>
        <w:t xml:space="preserve"> на постановлението за прекратяване </w:t>
      </w:r>
      <w:r w:rsidRPr="007E66B1">
        <w:rPr>
          <w:rFonts w:ascii="Times New Roman CYR" w:hAnsi="Times New Roman CYR" w:cs="Times New Roman CYR"/>
          <w:i/>
          <w:sz w:val="28"/>
          <w:szCs w:val="28"/>
          <w:lang w:val="en-US"/>
        </w:rPr>
        <w:t>(</w:t>
      </w:r>
      <w:r w:rsidRPr="007E66B1">
        <w:rPr>
          <w:rFonts w:ascii="Times New Roman CYR" w:hAnsi="Times New Roman CYR" w:cs="Times New Roman CYR"/>
          <w:i/>
          <w:sz w:val="28"/>
          <w:szCs w:val="28"/>
        </w:rPr>
        <w:t>пр. №4916/17г.</w:t>
      </w:r>
      <w:r>
        <w:rPr>
          <w:rFonts w:ascii="Times New Roman CYR" w:hAnsi="Times New Roman CYR" w:cs="Times New Roman CYR"/>
          <w:i/>
          <w:sz w:val="28"/>
          <w:szCs w:val="28"/>
        </w:rPr>
        <w:t>,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 xml:space="preserve"> </w:t>
      </w:r>
      <w:r w:rsidRPr="007E66B1">
        <w:rPr>
          <w:rFonts w:ascii="Times New Roman CYR" w:hAnsi="Times New Roman CYR" w:cs="Times New Roman CYR"/>
          <w:i/>
          <w:sz w:val="28"/>
          <w:szCs w:val="28"/>
        </w:rPr>
        <w:t>пр.</w:t>
      </w:r>
      <w:r w:rsidRPr="007E66B1">
        <w:rPr>
          <w:rFonts w:ascii="Times New Roman CYR" w:hAnsi="Times New Roman CYR" w:cs="Times New Roman CYR"/>
          <w:i/>
          <w:sz w:val="28"/>
          <w:szCs w:val="28"/>
          <w:lang w:val="en-US"/>
        </w:rPr>
        <w:t xml:space="preserve"> </w:t>
      </w:r>
      <w:r w:rsidRPr="007E66B1">
        <w:rPr>
          <w:rFonts w:ascii="Times New Roman CYR" w:hAnsi="Times New Roman CYR" w:cs="Times New Roman CYR"/>
          <w:i/>
          <w:sz w:val="28"/>
          <w:szCs w:val="28"/>
        </w:rPr>
        <w:t>№8713/18г.</w:t>
      </w:r>
      <w:r w:rsidRPr="007E66B1">
        <w:rPr>
          <w:rFonts w:ascii="Times New Roman CYR" w:hAnsi="Times New Roman CYR" w:cs="Times New Roman CYR"/>
          <w:i/>
          <w:sz w:val="28"/>
          <w:szCs w:val="28"/>
          <w:lang w:val="en-US"/>
        </w:rPr>
        <w:t>)</w:t>
      </w:r>
      <w:r w:rsidRPr="007E66B1">
        <w:rPr>
          <w:rFonts w:ascii="Times New Roman CYR" w:hAnsi="Times New Roman CYR" w:cs="Times New Roman CYR"/>
          <w:i/>
          <w:sz w:val="28"/>
          <w:szCs w:val="28"/>
        </w:rPr>
        <w:t xml:space="preserve">; </w:t>
      </w:r>
    </w:p>
    <w:p w:rsidR="00D3324B" w:rsidRDefault="00D3324B" w:rsidP="00D3324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- </w:t>
      </w:r>
      <w:r w:rsidRPr="007E66B1">
        <w:rPr>
          <w:rFonts w:ascii="Times New Roman CYR" w:hAnsi="Times New Roman CYR" w:cs="Times New Roman CYR"/>
          <w:i/>
          <w:sz w:val="28"/>
          <w:szCs w:val="28"/>
        </w:rPr>
        <w:t xml:space="preserve">постановлението за прекратяване е отменено, поради едностранчивост и непълнота на СМЕ </w:t>
      </w:r>
      <w:r w:rsidRPr="007E66B1">
        <w:rPr>
          <w:rFonts w:ascii="Times New Roman CYR" w:hAnsi="Times New Roman CYR" w:cs="Times New Roman CYR"/>
          <w:i/>
          <w:sz w:val="28"/>
          <w:szCs w:val="28"/>
          <w:lang w:val="en-US"/>
        </w:rPr>
        <w:t>(</w:t>
      </w:r>
      <w:r w:rsidRPr="007E66B1">
        <w:rPr>
          <w:rFonts w:ascii="Times New Roman CYR" w:hAnsi="Times New Roman CYR" w:cs="Times New Roman CYR"/>
          <w:i/>
          <w:sz w:val="28"/>
          <w:szCs w:val="28"/>
        </w:rPr>
        <w:t>пр. №9300/17г.</w:t>
      </w:r>
      <w:r w:rsidRPr="007E66B1">
        <w:rPr>
          <w:rFonts w:ascii="Times New Roman CYR" w:hAnsi="Times New Roman CYR" w:cs="Times New Roman CYR"/>
          <w:i/>
          <w:sz w:val="28"/>
          <w:szCs w:val="28"/>
          <w:lang w:val="en-US"/>
        </w:rPr>
        <w:t>)</w:t>
      </w:r>
      <w:r w:rsidRPr="007E66B1">
        <w:rPr>
          <w:rFonts w:ascii="Times New Roman CYR" w:hAnsi="Times New Roman CYR" w:cs="Times New Roman CYR"/>
          <w:i/>
          <w:sz w:val="28"/>
          <w:szCs w:val="28"/>
        </w:rPr>
        <w:t xml:space="preserve">; </w:t>
      </w:r>
    </w:p>
    <w:p w:rsidR="00D3324B" w:rsidRDefault="00D3324B" w:rsidP="00D3324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- </w:t>
      </w:r>
      <w:r w:rsidRPr="007E66B1">
        <w:rPr>
          <w:rFonts w:ascii="Times New Roman CYR" w:hAnsi="Times New Roman CYR" w:cs="Times New Roman CYR"/>
          <w:i/>
          <w:sz w:val="28"/>
          <w:szCs w:val="28"/>
        </w:rPr>
        <w:t xml:space="preserve">постановлението за спиране е отменено, </w:t>
      </w:r>
      <w:r>
        <w:rPr>
          <w:rFonts w:ascii="Times New Roman CYR" w:hAnsi="Times New Roman CYR" w:cs="Times New Roman CYR"/>
          <w:i/>
          <w:sz w:val="28"/>
          <w:szCs w:val="28"/>
        </w:rPr>
        <w:t>поради липса на произнасяне относно местната подсъдност на деянието</w:t>
      </w:r>
      <w:r w:rsidRPr="002E240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(</w:t>
      </w:r>
      <w:r w:rsidRPr="007E66B1">
        <w:rPr>
          <w:rFonts w:ascii="Times New Roman CYR" w:hAnsi="Times New Roman CYR" w:cs="Times New Roman CYR"/>
          <w:i/>
          <w:sz w:val="28"/>
          <w:szCs w:val="28"/>
        </w:rPr>
        <w:t>пр.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7E66B1">
        <w:rPr>
          <w:rFonts w:ascii="Times New Roman CYR" w:hAnsi="Times New Roman CYR" w:cs="Times New Roman CYR"/>
          <w:i/>
          <w:sz w:val="28"/>
          <w:szCs w:val="28"/>
        </w:rPr>
        <w:t>№429</w:t>
      </w:r>
      <w:r>
        <w:rPr>
          <w:rFonts w:ascii="Times New Roman CYR" w:hAnsi="Times New Roman CYR" w:cs="Times New Roman CYR"/>
          <w:i/>
          <w:sz w:val="28"/>
          <w:szCs w:val="28"/>
        </w:rPr>
        <w:t>2</w:t>
      </w:r>
      <w:r w:rsidRPr="007E66B1">
        <w:rPr>
          <w:rFonts w:ascii="Times New Roman CYR" w:hAnsi="Times New Roman CYR" w:cs="Times New Roman CYR"/>
          <w:i/>
          <w:sz w:val="28"/>
          <w:szCs w:val="28"/>
        </w:rPr>
        <w:t>/18г.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sz w:val="28"/>
          <w:szCs w:val="28"/>
        </w:rPr>
        <w:t>;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 xml:space="preserve"> </w:t>
      </w:r>
    </w:p>
    <w:p w:rsidR="00D3324B" w:rsidRPr="00E256A5" w:rsidRDefault="00D3324B" w:rsidP="00D3324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7E66B1">
        <w:rPr>
          <w:rFonts w:ascii="Times New Roman CYR" w:hAnsi="Times New Roman CYR" w:cs="Times New Roman CYR"/>
          <w:i/>
          <w:sz w:val="28"/>
          <w:szCs w:val="28"/>
        </w:rPr>
        <w:t>-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 xml:space="preserve"> </w:t>
      </w:r>
      <w:r w:rsidRPr="007E66B1">
        <w:rPr>
          <w:rFonts w:ascii="Times New Roman CYR" w:hAnsi="Times New Roman CYR" w:cs="Times New Roman CYR"/>
          <w:i/>
          <w:sz w:val="28"/>
          <w:szCs w:val="28"/>
        </w:rPr>
        <w:t>постановлението за спиране е отменено,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 xml:space="preserve"> </w:t>
      </w:r>
      <w:r w:rsidRPr="007E66B1">
        <w:rPr>
          <w:rFonts w:ascii="Times New Roman CYR" w:hAnsi="Times New Roman CYR" w:cs="Times New Roman CYR"/>
          <w:i/>
          <w:sz w:val="28"/>
          <w:szCs w:val="28"/>
        </w:rPr>
        <w:t>тъй като е прието</w:t>
      </w:r>
      <w:r>
        <w:rPr>
          <w:rFonts w:ascii="Times New Roman CYR" w:hAnsi="Times New Roman CYR" w:cs="Times New Roman CYR"/>
          <w:i/>
          <w:sz w:val="28"/>
          <w:szCs w:val="28"/>
        </w:rPr>
        <w:t>,</w:t>
      </w:r>
      <w:r w:rsidRPr="007E66B1">
        <w:rPr>
          <w:rFonts w:ascii="Times New Roman CYR" w:hAnsi="Times New Roman CYR" w:cs="Times New Roman CYR"/>
          <w:i/>
          <w:sz w:val="28"/>
          <w:szCs w:val="28"/>
        </w:rPr>
        <w:t xml:space="preserve"> че са били извършени всички възможни сл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едствени </w:t>
      </w:r>
      <w:r w:rsidRPr="007E66B1">
        <w:rPr>
          <w:rFonts w:ascii="Times New Roman CYR" w:hAnsi="Times New Roman CYR" w:cs="Times New Roman CYR"/>
          <w:i/>
          <w:sz w:val="28"/>
          <w:szCs w:val="28"/>
        </w:rPr>
        <w:t xml:space="preserve">действия </w:t>
      </w:r>
      <w:r>
        <w:rPr>
          <w:rFonts w:ascii="Times New Roman CYR" w:hAnsi="Times New Roman CYR" w:cs="Times New Roman CYR"/>
          <w:i/>
          <w:sz w:val="28"/>
          <w:szCs w:val="28"/>
        </w:rPr>
        <w:t>и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>производството</w:t>
      </w:r>
      <w:r w:rsidRPr="007E66B1">
        <w:rPr>
          <w:rFonts w:ascii="Times New Roman CYR" w:hAnsi="Times New Roman CYR" w:cs="Times New Roman CYR"/>
          <w:i/>
          <w:sz w:val="28"/>
          <w:szCs w:val="28"/>
        </w:rPr>
        <w:t xml:space="preserve"> следва да се реши по същество</w:t>
      </w:r>
      <w:r w:rsidRPr="00681927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(</w:t>
      </w:r>
      <w:r w:rsidRPr="007E66B1">
        <w:rPr>
          <w:rFonts w:ascii="Times New Roman CYR" w:hAnsi="Times New Roman CYR" w:cs="Times New Roman CYR"/>
          <w:i/>
          <w:sz w:val="28"/>
          <w:szCs w:val="28"/>
        </w:rPr>
        <w:t>пр.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 xml:space="preserve"> </w:t>
      </w:r>
      <w:r w:rsidRPr="007E66B1">
        <w:rPr>
          <w:rFonts w:ascii="Times New Roman CYR" w:hAnsi="Times New Roman CYR" w:cs="Times New Roman CYR"/>
          <w:i/>
          <w:sz w:val="28"/>
          <w:szCs w:val="28"/>
        </w:rPr>
        <w:t>№5988/18г.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sz w:val="28"/>
          <w:szCs w:val="28"/>
        </w:rPr>
        <w:t>;</w:t>
      </w:r>
    </w:p>
    <w:p w:rsidR="00D3324B" w:rsidRDefault="00D3324B" w:rsidP="00D3324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4179A2">
        <w:rPr>
          <w:rFonts w:ascii="Times New Roman CYR" w:hAnsi="Times New Roman CYR" w:cs="Times New Roman CYR"/>
          <w:i/>
          <w:sz w:val="28"/>
          <w:szCs w:val="28"/>
        </w:rPr>
        <w:t xml:space="preserve">- постановлението за прекратяване е отменено, </w:t>
      </w:r>
      <w:r w:rsidRPr="004179A2">
        <w:rPr>
          <w:i/>
          <w:sz w:val="28"/>
          <w:szCs w:val="28"/>
        </w:rPr>
        <w:t>поради наличие на доказателства за евентуално осъществено престъпно деяние от компетентността на Окръжна прокуратура</w:t>
      </w:r>
      <w:r w:rsidRPr="004179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(</w:t>
      </w:r>
      <w:r w:rsidRPr="007E66B1">
        <w:rPr>
          <w:rFonts w:ascii="Times New Roman CYR" w:hAnsi="Times New Roman CYR" w:cs="Times New Roman CYR"/>
          <w:i/>
          <w:sz w:val="28"/>
          <w:szCs w:val="28"/>
        </w:rPr>
        <w:t>пр.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 xml:space="preserve"> </w:t>
      </w:r>
      <w:r w:rsidRPr="007E66B1">
        <w:rPr>
          <w:rFonts w:ascii="Times New Roman CYR" w:hAnsi="Times New Roman CYR" w:cs="Times New Roman CYR"/>
          <w:i/>
          <w:sz w:val="28"/>
          <w:szCs w:val="28"/>
        </w:rPr>
        <w:t>№1381/19г.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D3324B" w:rsidRDefault="00D3324B" w:rsidP="00D3324B">
      <w:pPr>
        <w:overflowPunct w:val="0"/>
        <w:autoSpaceDE w:val="0"/>
        <w:autoSpaceDN w:val="0"/>
        <w:adjustRightInd w:val="0"/>
        <w:ind w:right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5437F3">
        <w:rPr>
          <w:i/>
          <w:sz w:val="28"/>
          <w:szCs w:val="28"/>
        </w:rPr>
        <w:t>Изложените данни, сочещи причини, довели до отмяна на посочените по-горе актове, обуславя определяне на оценка „4“ по настоящия качествен по същността си критерий.</w:t>
      </w: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D3324B" w:rsidRPr="0064184F" w:rsidRDefault="00D3324B" w:rsidP="00D3324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4184F"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D3324B" w:rsidRDefault="00D3324B" w:rsidP="00D3324B">
      <w:pPr>
        <w:autoSpaceDE w:val="0"/>
        <w:autoSpaceDN w:val="0"/>
        <w:adjustRightInd w:val="0"/>
        <w:ind w:firstLine="708"/>
        <w:jc w:val="both"/>
      </w:pPr>
      <w:r w:rsidRPr="0064184F"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изложеното, Комисията по атестиране и конкурси </w:t>
      </w:r>
      <w:r w:rsidRPr="0064184F">
        <w:rPr>
          <w:rFonts w:ascii="Times New Roman CYR" w:hAnsi="Times New Roman CYR" w:cs="Times New Roman CYR"/>
          <w:i/>
          <w:iCs/>
          <w:sz w:val="28"/>
          <w:szCs w:val="28"/>
        </w:rPr>
        <w:t xml:space="preserve">определя комплексна оценка „Много добра" (4.61) на </w:t>
      </w:r>
      <w:r>
        <w:rPr>
          <w:rFonts w:ascii="Times New Roman CYR" w:hAnsi="Times New Roman CYR" w:cs="Times New Roman CYR"/>
          <w:i/>
          <w:sz w:val="28"/>
          <w:szCs w:val="28"/>
        </w:rPr>
        <w:t>Надежда Василева Семерджиева</w:t>
      </w:r>
      <w:r w:rsidRPr="0064184F">
        <w:rPr>
          <w:rFonts w:ascii="Times New Roman CYR" w:hAnsi="Times New Roman CYR" w:cs="Times New Roman CYR"/>
          <w:i/>
          <w:sz w:val="28"/>
          <w:szCs w:val="28"/>
        </w:rPr>
        <w:t xml:space="preserve"> - прокурор в Районна прокуратура - </w:t>
      </w:r>
      <w:r>
        <w:rPr>
          <w:rFonts w:ascii="Times New Roman CYR" w:hAnsi="Times New Roman CYR" w:cs="Times New Roman CYR"/>
          <w:i/>
          <w:sz w:val="28"/>
          <w:szCs w:val="28"/>
        </w:rPr>
        <w:t>Пловдив</w:t>
      </w:r>
      <w:r w:rsidRPr="0064184F">
        <w:rPr>
          <w:rFonts w:ascii="Times New Roman CYR" w:hAnsi="Times New Roman CYR" w:cs="Times New Roman CYR"/>
          <w:i/>
          <w:sz w:val="28"/>
          <w:szCs w:val="28"/>
        </w:rPr>
        <w:t xml:space="preserve">. </w:t>
      </w:r>
    </w:p>
    <w:p w:rsidR="00BC02F4" w:rsidRDefault="00BC02F4" w:rsidP="00BC02F4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BC02F4" w:rsidRPr="00BE651B" w:rsidRDefault="00E07055" w:rsidP="00BC0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BC02F4">
        <w:rPr>
          <w:bCs/>
          <w:sz w:val="28"/>
          <w:szCs w:val="28"/>
        </w:rPr>
        <w:t xml:space="preserve">.2. </w:t>
      </w:r>
      <w:r w:rsidR="00BC02F4" w:rsidRPr="00BE651B">
        <w:rPr>
          <w:bCs/>
          <w:sz w:val="28"/>
          <w:szCs w:val="28"/>
        </w:rPr>
        <w:t>ИЗГОТВЯ, на основание чл. 204а, ал.</w:t>
      </w:r>
      <w:r w:rsidR="00BC02F4">
        <w:rPr>
          <w:bCs/>
          <w:sz w:val="28"/>
          <w:szCs w:val="28"/>
        </w:rPr>
        <w:t xml:space="preserve"> </w:t>
      </w:r>
      <w:r w:rsidR="00BC02F4" w:rsidRPr="00BE651B">
        <w:rPr>
          <w:bCs/>
          <w:sz w:val="28"/>
          <w:szCs w:val="28"/>
        </w:rPr>
        <w:t>3, т.</w:t>
      </w:r>
      <w:r w:rsidR="00BC02F4">
        <w:rPr>
          <w:bCs/>
          <w:sz w:val="28"/>
          <w:szCs w:val="28"/>
        </w:rPr>
        <w:t xml:space="preserve"> 3</w:t>
      </w:r>
      <w:r w:rsidR="00BC02F4" w:rsidRPr="00BE651B">
        <w:rPr>
          <w:bCs/>
          <w:sz w:val="28"/>
          <w:szCs w:val="28"/>
        </w:rPr>
        <w:t xml:space="preserve"> от ЗСВ</w:t>
      </w:r>
      <w:r w:rsidR="00BC02F4">
        <w:rPr>
          <w:bCs/>
          <w:sz w:val="28"/>
          <w:szCs w:val="28"/>
        </w:rPr>
        <w:t>,</w:t>
      </w:r>
      <w:r w:rsidR="00BC02F4" w:rsidRPr="00BE651B">
        <w:rPr>
          <w:bCs/>
          <w:sz w:val="28"/>
          <w:szCs w:val="28"/>
        </w:rPr>
        <w:t xml:space="preserve"> комплексна оценка </w:t>
      </w:r>
      <w:r w:rsidR="00BC02F4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BC02F4" w:rsidRPr="00BE651B">
        <w:rPr>
          <w:bCs/>
          <w:sz w:val="28"/>
          <w:szCs w:val="28"/>
        </w:rPr>
        <w:t>„</w:t>
      </w:r>
      <w:r w:rsidR="00BC02F4">
        <w:rPr>
          <w:bCs/>
          <w:sz w:val="28"/>
          <w:szCs w:val="28"/>
        </w:rPr>
        <w:t>МНОГО</w:t>
      </w:r>
      <w:r w:rsidR="00BC02F4">
        <w:rPr>
          <w:bCs/>
          <w:sz w:val="28"/>
          <w:szCs w:val="28"/>
          <w:lang w:val="en-US"/>
        </w:rPr>
        <w:t xml:space="preserve"> </w:t>
      </w:r>
      <w:r w:rsidR="00BC02F4"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Надежда Василева Семерджиева - прокурор в Районна прокуратура - Пловдив.</w:t>
      </w:r>
    </w:p>
    <w:p w:rsidR="00BC02F4" w:rsidRPr="00BE651B" w:rsidRDefault="00BC02F4" w:rsidP="00BC0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02F4" w:rsidRPr="00BE651B" w:rsidRDefault="00E07055" w:rsidP="00BC0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BC02F4" w:rsidRPr="00BE651B">
        <w:rPr>
          <w:bCs/>
          <w:sz w:val="28"/>
          <w:szCs w:val="28"/>
        </w:rPr>
        <w:t>.</w:t>
      </w:r>
      <w:r w:rsidR="00BC02F4">
        <w:rPr>
          <w:bCs/>
          <w:sz w:val="28"/>
          <w:szCs w:val="28"/>
        </w:rPr>
        <w:t>3</w:t>
      </w:r>
      <w:r w:rsidR="00BC02F4" w:rsidRPr="00BE651B">
        <w:rPr>
          <w:bCs/>
          <w:sz w:val="28"/>
          <w:szCs w:val="28"/>
        </w:rPr>
        <w:t>. Предоставя, на основание чл. 20</w:t>
      </w:r>
      <w:r w:rsidR="00BC02F4">
        <w:rPr>
          <w:bCs/>
          <w:sz w:val="28"/>
          <w:szCs w:val="28"/>
        </w:rPr>
        <w:t>5</w:t>
      </w:r>
      <w:r w:rsidR="00BC02F4" w:rsidRPr="00BE651B">
        <w:rPr>
          <w:bCs/>
          <w:sz w:val="28"/>
          <w:szCs w:val="28"/>
        </w:rPr>
        <w:t>, ал. 1 от ЗСВ, на</w:t>
      </w:r>
      <w:r w:rsidR="00BC02F4">
        <w:rPr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Надежда Василева Семерджиева - прокурор в Районна прокуратура - Пловдив</w:t>
      </w:r>
      <w:r w:rsidR="00BC02F4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6C62BF" w:rsidRPr="00A50FAE" w:rsidRDefault="006C62BF" w:rsidP="00D41653">
      <w:pPr>
        <w:jc w:val="center"/>
        <w:rPr>
          <w:bCs/>
          <w:sz w:val="28"/>
          <w:szCs w:val="28"/>
        </w:rPr>
      </w:pPr>
    </w:p>
    <w:p w:rsidR="00EF09FD" w:rsidRDefault="00CA43CE" w:rsidP="00EF09F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EF09FD">
        <w:rPr>
          <w:bCs/>
          <w:sz w:val="28"/>
          <w:szCs w:val="28"/>
        </w:rPr>
        <w:t xml:space="preserve">. Придобиване статут на несменяемост на Даниел Миленов Илиев - прокурор в Районна прокуратура - Добрич. </w:t>
      </w:r>
      <w:r w:rsidR="00EF09FD">
        <w:rPr>
          <w:rFonts w:ascii="Times New Roman CYR" w:hAnsi="Times New Roman CYR" w:cs="Times New Roman CYR"/>
          <w:i/>
          <w:iCs/>
          <w:sz w:val="28"/>
          <w:szCs w:val="28"/>
        </w:rPr>
        <w:t>(вх.№ ВСС-9681/18.06.2021г.)</w:t>
      </w:r>
    </w:p>
    <w:p w:rsidR="00562257" w:rsidRPr="009D41C9" w:rsidRDefault="00562257" w:rsidP="0056225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C363A7">
        <w:rPr>
          <w:rFonts w:ascii="Times New Roman CYR" w:hAnsi="Times New Roman CYR" w:cs="Times New Roman CYR"/>
          <w:i/>
          <w:sz w:val="28"/>
          <w:szCs w:val="28"/>
        </w:rPr>
        <w:t xml:space="preserve">9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EF09FD" w:rsidRDefault="00EF09FD" w:rsidP="00D41653">
      <w:pPr>
        <w:jc w:val="center"/>
        <w:rPr>
          <w:bCs/>
          <w:sz w:val="28"/>
          <w:szCs w:val="28"/>
        </w:rPr>
      </w:pPr>
    </w:p>
    <w:p w:rsidR="002B20F8" w:rsidRDefault="002B20F8" w:rsidP="002B20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B20F8" w:rsidRDefault="002B20F8" w:rsidP="002B2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76E96" w:rsidRDefault="00C76E96" w:rsidP="002B2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C02F4" w:rsidRPr="00CA6A96" w:rsidRDefault="00C76E96" w:rsidP="00BC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C02F4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BC02F4"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Варна,</w:t>
      </w:r>
      <w:r w:rsidR="00BC02F4" w:rsidRPr="00CA6A96">
        <w:rPr>
          <w:sz w:val="28"/>
          <w:szCs w:val="28"/>
        </w:rPr>
        <w:t xml:space="preserve"> за комплексна оценка на </w:t>
      </w:r>
      <w:r>
        <w:rPr>
          <w:bCs/>
          <w:sz w:val="28"/>
          <w:szCs w:val="28"/>
        </w:rPr>
        <w:t>Даниел Миленов Илиев - прокурор в Районна прокуратура - Добрич.</w:t>
      </w:r>
    </w:p>
    <w:p w:rsidR="00BC02F4" w:rsidRDefault="00BC02F4" w:rsidP="00BC02F4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BC02F4" w:rsidRPr="00BE651B" w:rsidRDefault="00C76E96" w:rsidP="00BC0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BC02F4">
        <w:rPr>
          <w:bCs/>
          <w:sz w:val="28"/>
          <w:szCs w:val="28"/>
        </w:rPr>
        <w:t xml:space="preserve">.2. </w:t>
      </w:r>
      <w:r w:rsidR="00BC02F4" w:rsidRPr="00BE651B">
        <w:rPr>
          <w:bCs/>
          <w:sz w:val="28"/>
          <w:szCs w:val="28"/>
        </w:rPr>
        <w:t>ИЗГОТВЯ, на основание чл. 204а, ал.</w:t>
      </w:r>
      <w:r w:rsidR="00BC02F4">
        <w:rPr>
          <w:bCs/>
          <w:sz w:val="28"/>
          <w:szCs w:val="28"/>
        </w:rPr>
        <w:t xml:space="preserve"> </w:t>
      </w:r>
      <w:r w:rsidR="00BC02F4" w:rsidRPr="00BE651B">
        <w:rPr>
          <w:bCs/>
          <w:sz w:val="28"/>
          <w:szCs w:val="28"/>
        </w:rPr>
        <w:t>3, т.</w:t>
      </w:r>
      <w:r w:rsidR="00BC02F4">
        <w:rPr>
          <w:bCs/>
          <w:sz w:val="28"/>
          <w:szCs w:val="28"/>
        </w:rPr>
        <w:t xml:space="preserve"> 3</w:t>
      </w:r>
      <w:r w:rsidR="00BC02F4" w:rsidRPr="00BE651B">
        <w:rPr>
          <w:bCs/>
          <w:sz w:val="28"/>
          <w:szCs w:val="28"/>
        </w:rPr>
        <w:t xml:space="preserve"> от ЗСВ</w:t>
      </w:r>
      <w:r w:rsidR="00BC02F4">
        <w:rPr>
          <w:bCs/>
          <w:sz w:val="28"/>
          <w:szCs w:val="28"/>
        </w:rPr>
        <w:t>,</w:t>
      </w:r>
      <w:r w:rsidR="00BC02F4" w:rsidRPr="00BE651B">
        <w:rPr>
          <w:bCs/>
          <w:sz w:val="28"/>
          <w:szCs w:val="28"/>
        </w:rPr>
        <w:t xml:space="preserve"> комплексна оценка </w:t>
      </w:r>
      <w:r w:rsidR="00BC02F4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BC02F4" w:rsidRPr="00BE651B">
        <w:rPr>
          <w:bCs/>
          <w:sz w:val="28"/>
          <w:szCs w:val="28"/>
        </w:rPr>
        <w:t>„</w:t>
      </w:r>
      <w:r w:rsidR="00BC02F4">
        <w:rPr>
          <w:bCs/>
          <w:sz w:val="28"/>
          <w:szCs w:val="28"/>
        </w:rPr>
        <w:t>МНОГО</w:t>
      </w:r>
      <w:r w:rsidR="00BC02F4">
        <w:rPr>
          <w:bCs/>
          <w:sz w:val="28"/>
          <w:szCs w:val="28"/>
          <w:lang w:val="en-US"/>
        </w:rPr>
        <w:t xml:space="preserve"> </w:t>
      </w:r>
      <w:r w:rsidR="00BC02F4" w:rsidRPr="00BE651B">
        <w:rPr>
          <w:bCs/>
          <w:sz w:val="28"/>
          <w:szCs w:val="28"/>
        </w:rPr>
        <w:t xml:space="preserve">ДОБРА“ на </w:t>
      </w:r>
      <w:r>
        <w:rPr>
          <w:bCs/>
          <w:sz w:val="28"/>
          <w:szCs w:val="28"/>
        </w:rPr>
        <w:t>Даниел Миленов Илиев - прокурор в Районна прокуратура - Добрич.</w:t>
      </w:r>
    </w:p>
    <w:p w:rsidR="00BC02F4" w:rsidRPr="00BE651B" w:rsidRDefault="00BC02F4" w:rsidP="00BC0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02F4" w:rsidRPr="00BE651B" w:rsidRDefault="00C76E96" w:rsidP="00BC0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BC02F4" w:rsidRPr="00BE651B">
        <w:rPr>
          <w:bCs/>
          <w:sz w:val="28"/>
          <w:szCs w:val="28"/>
        </w:rPr>
        <w:t>.</w:t>
      </w:r>
      <w:r w:rsidR="00BC02F4">
        <w:rPr>
          <w:bCs/>
          <w:sz w:val="28"/>
          <w:szCs w:val="28"/>
        </w:rPr>
        <w:t>3</w:t>
      </w:r>
      <w:r w:rsidR="00BC02F4" w:rsidRPr="00BE651B">
        <w:rPr>
          <w:bCs/>
          <w:sz w:val="28"/>
          <w:szCs w:val="28"/>
        </w:rPr>
        <w:t>. Предоставя, на основание чл. 20</w:t>
      </w:r>
      <w:r w:rsidR="00BC02F4">
        <w:rPr>
          <w:bCs/>
          <w:sz w:val="28"/>
          <w:szCs w:val="28"/>
        </w:rPr>
        <w:t>5</w:t>
      </w:r>
      <w:r w:rsidR="00BC02F4" w:rsidRPr="00BE651B">
        <w:rPr>
          <w:bCs/>
          <w:sz w:val="28"/>
          <w:szCs w:val="28"/>
        </w:rPr>
        <w:t>, ал. 1 от ЗСВ, на</w:t>
      </w:r>
      <w:r w:rsidR="00BC02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Даниел Миленов Илиев - прокурор в Районна прокуратура - Добрич</w:t>
      </w:r>
      <w:r w:rsidR="00BC02F4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EF09FD" w:rsidRDefault="00EF09FD" w:rsidP="00D41653">
      <w:pPr>
        <w:jc w:val="center"/>
        <w:rPr>
          <w:bCs/>
          <w:sz w:val="28"/>
          <w:szCs w:val="28"/>
        </w:rPr>
      </w:pPr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9C1DA5" w:rsidRPr="00A50FAE" w:rsidRDefault="009C1DA5" w:rsidP="00D41653">
      <w:pPr>
        <w:jc w:val="center"/>
        <w:rPr>
          <w:bCs/>
          <w:sz w:val="28"/>
          <w:szCs w:val="28"/>
        </w:rPr>
      </w:pPr>
    </w:p>
    <w:p w:rsidR="00B837FD" w:rsidRDefault="00CA43CE" w:rsidP="00B837F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B837F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повишаване на Бригита </w:t>
      </w:r>
      <w:proofErr w:type="spellStart"/>
      <w:r w:rsidR="00B837FD">
        <w:rPr>
          <w:rFonts w:ascii="Times New Roman CYR" w:hAnsi="Times New Roman CYR" w:cs="Times New Roman CYR"/>
          <w:sz w:val="28"/>
          <w:szCs w:val="28"/>
        </w:rPr>
        <w:t>Пламенова</w:t>
      </w:r>
      <w:proofErr w:type="spellEnd"/>
      <w:r w:rsidR="00B837F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837FD">
        <w:rPr>
          <w:rFonts w:ascii="Times New Roman CYR" w:hAnsi="Times New Roman CYR" w:cs="Times New Roman CYR"/>
          <w:sz w:val="28"/>
          <w:szCs w:val="28"/>
        </w:rPr>
        <w:t>Байрякова</w:t>
      </w:r>
      <w:proofErr w:type="spellEnd"/>
      <w:r w:rsidR="00B837F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Пловдив, с ранг „прокурор в ОП“, на място в по-горен ранг „прокурор в АП“. </w:t>
      </w:r>
      <w:r w:rsidR="00B837FD">
        <w:rPr>
          <w:rFonts w:ascii="Times New Roman CYR" w:hAnsi="Times New Roman CYR" w:cs="Times New Roman CYR"/>
          <w:i/>
          <w:iCs/>
          <w:sz w:val="28"/>
          <w:szCs w:val="28"/>
        </w:rPr>
        <w:t>(вх.№ ВСС-6172/08.04.2022 г.)</w:t>
      </w:r>
    </w:p>
    <w:p w:rsidR="00562257" w:rsidRPr="009D41C9" w:rsidRDefault="00562257" w:rsidP="00562257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363A7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C76E96" w:rsidRDefault="00C76E96" w:rsidP="00B837F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B20F8" w:rsidRDefault="002B20F8" w:rsidP="002B20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B20F8" w:rsidRDefault="002B20F8" w:rsidP="002B2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76E96" w:rsidRDefault="00C76E96" w:rsidP="002B2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C02F4" w:rsidRPr="006822AD" w:rsidRDefault="00C76E96" w:rsidP="00BC0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BC02F4">
        <w:rPr>
          <w:bCs/>
          <w:sz w:val="28"/>
          <w:szCs w:val="28"/>
        </w:rPr>
        <w:t>.</w:t>
      </w:r>
      <w:r w:rsidR="00BC02F4" w:rsidRPr="00085E3D">
        <w:rPr>
          <w:bCs/>
          <w:sz w:val="28"/>
          <w:szCs w:val="28"/>
          <w:lang w:val="en-US"/>
        </w:rPr>
        <w:t>1.</w:t>
      </w:r>
      <w:r w:rsidR="00BC02F4" w:rsidRPr="00085E3D">
        <w:rPr>
          <w:bCs/>
          <w:sz w:val="28"/>
          <w:szCs w:val="28"/>
        </w:rPr>
        <w:t xml:space="preserve"> </w:t>
      </w:r>
      <w:r w:rsidR="00BC02F4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Бригита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Пламенова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Байрякова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Пловдив, с ранг „прокурор в ОП“, на място в по-горен ранг „прокурор в АП“</w:t>
      </w:r>
      <w:r w:rsidR="00BC02F4" w:rsidRPr="006822AD">
        <w:rPr>
          <w:rFonts w:eastAsia="Calibri"/>
          <w:sz w:val="28"/>
          <w:szCs w:val="28"/>
          <w:lang w:eastAsia="en-US"/>
        </w:rPr>
        <w:t xml:space="preserve">, </w:t>
      </w:r>
      <w:r w:rsidR="00BC02F4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BC02F4" w:rsidRPr="006822AD">
        <w:rPr>
          <w:bCs/>
          <w:sz w:val="28"/>
          <w:szCs w:val="28"/>
        </w:rPr>
        <w:t>считано от датата на вземане на решението.</w:t>
      </w:r>
    </w:p>
    <w:p w:rsidR="00BC02F4" w:rsidRPr="009E071F" w:rsidRDefault="00BC02F4" w:rsidP="00BC0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02F4" w:rsidRDefault="00C76E96" w:rsidP="00BC02F4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12</w:t>
      </w:r>
      <w:r w:rsidR="00BC02F4">
        <w:rPr>
          <w:bCs/>
          <w:sz w:val="28"/>
          <w:szCs w:val="28"/>
        </w:rPr>
        <w:t>.</w:t>
      </w:r>
      <w:r w:rsidR="00BC02F4" w:rsidRPr="00C11FAE">
        <w:rPr>
          <w:bCs/>
          <w:sz w:val="28"/>
          <w:szCs w:val="28"/>
        </w:rPr>
        <w:t xml:space="preserve">2. ВНАСЯ </w:t>
      </w:r>
      <w:r w:rsidR="00BC02F4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BC02F4">
        <w:rPr>
          <w:sz w:val="28"/>
          <w:szCs w:val="28"/>
        </w:rPr>
        <w:t>за</w:t>
      </w:r>
      <w:r w:rsidR="00BC02F4" w:rsidRPr="00C11FAE">
        <w:rPr>
          <w:sz w:val="28"/>
          <w:szCs w:val="28"/>
        </w:rPr>
        <w:t xml:space="preserve"> </w:t>
      </w:r>
      <w:r w:rsidR="00BC02F4">
        <w:rPr>
          <w:sz w:val="28"/>
          <w:szCs w:val="28"/>
        </w:rPr>
        <w:t xml:space="preserve"> </w:t>
      </w:r>
      <w:r>
        <w:rPr>
          <w:sz w:val="28"/>
          <w:szCs w:val="28"/>
        </w:rPr>
        <w:t>20.04</w:t>
      </w:r>
      <w:r w:rsidR="00BC02F4" w:rsidRPr="00C11FAE">
        <w:rPr>
          <w:sz w:val="28"/>
          <w:szCs w:val="28"/>
        </w:rPr>
        <w:t>.</w:t>
      </w:r>
      <w:r w:rsidR="00BC02F4">
        <w:rPr>
          <w:sz w:val="28"/>
          <w:szCs w:val="28"/>
        </w:rPr>
        <w:t>2022</w:t>
      </w:r>
      <w:r w:rsidR="00BC02F4" w:rsidRPr="00C11FAE">
        <w:rPr>
          <w:sz w:val="28"/>
          <w:szCs w:val="28"/>
        </w:rPr>
        <w:t xml:space="preserve"> г., за разглеждане и произнасяне.</w:t>
      </w:r>
    </w:p>
    <w:p w:rsidR="00D820E7" w:rsidRPr="00A50FAE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837FD" w:rsidRDefault="00CA43CE" w:rsidP="00B837F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B837F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повишаване на Евгений Владимиров Милев - прокурор в Районна прокуратура - Пловдив, с ранг „прокурор в ОП“, на място в по-горен ранг „прокурор в АП“. </w:t>
      </w:r>
      <w:r w:rsidR="00B837FD">
        <w:rPr>
          <w:rFonts w:ascii="Times New Roman CYR" w:hAnsi="Times New Roman CYR" w:cs="Times New Roman CYR"/>
          <w:i/>
          <w:iCs/>
          <w:sz w:val="28"/>
          <w:szCs w:val="28"/>
        </w:rPr>
        <w:t>(вх.№ ВСС-6171/08.04.2022 г.)</w:t>
      </w:r>
    </w:p>
    <w:p w:rsidR="00562257" w:rsidRPr="009D41C9" w:rsidRDefault="00562257" w:rsidP="00562257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E31F9">
        <w:rPr>
          <w:rFonts w:ascii="Times New Roman CYR" w:hAnsi="Times New Roman CYR" w:cs="Times New Roman CYR"/>
          <w:i/>
          <w:sz w:val="28"/>
          <w:szCs w:val="28"/>
        </w:rPr>
        <w:t xml:space="preserve">9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BC65B9" w:rsidRPr="00A50FAE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B20F8" w:rsidRDefault="002B20F8" w:rsidP="002B20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2B20F8" w:rsidRDefault="002B20F8" w:rsidP="002B2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D172C" w:rsidRPr="00A50FAE" w:rsidRDefault="004D172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BC02F4" w:rsidRPr="006822AD" w:rsidRDefault="00C76E96" w:rsidP="00BC0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BC02F4">
        <w:rPr>
          <w:bCs/>
          <w:sz w:val="28"/>
          <w:szCs w:val="28"/>
        </w:rPr>
        <w:t>.</w:t>
      </w:r>
      <w:r w:rsidR="00BC02F4" w:rsidRPr="00085E3D">
        <w:rPr>
          <w:bCs/>
          <w:sz w:val="28"/>
          <w:szCs w:val="28"/>
          <w:lang w:val="en-US"/>
        </w:rPr>
        <w:t>1.</w:t>
      </w:r>
      <w:r w:rsidR="00BC02F4" w:rsidRPr="00085E3D">
        <w:rPr>
          <w:bCs/>
          <w:sz w:val="28"/>
          <w:szCs w:val="28"/>
        </w:rPr>
        <w:t xml:space="preserve"> </w:t>
      </w:r>
      <w:r w:rsidR="00BC02F4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Евгений Владимиров Милев - прокурор в Районна прокуратура - Пловдив, с ранг „прокурор в ОП“, на място в по-горен ранг „прокурор в АП“</w:t>
      </w:r>
      <w:r w:rsidR="00BC02F4" w:rsidRPr="006822AD">
        <w:rPr>
          <w:rFonts w:eastAsia="Calibri"/>
          <w:sz w:val="28"/>
          <w:szCs w:val="28"/>
          <w:lang w:eastAsia="en-US"/>
        </w:rPr>
        <w:t xml:space="preserve">, </w:t>
      </w:r>
      <w:r w:rsidR="00BC02F4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BC02F4" w:rsidRPr="006822AD">
        <w:rPr>
          <w:bCs/>
          <w:sz w:val="28"/>
          <w:szCs w:val="28"/>
        </w:rPr>
        <w:t>считано от датата на вземане на решението.</w:t>
      </w:r>
    </w:p>
    <w:p w:rsidR="00BC02F4" w:rsidRPr="009E071F" w:rsidRDefault="00BC02F4" w:rsidP="00BC0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02F4" w:rsidRDefault="00C76E96" w:rsidP="00BC02F4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13</w:t>
      </w:r>
      <w:r w:rsidR="00BC02F4">
        <w:rPr>
          <w:bCs/>
          <w:sz w:val="28"/>
          <w:szCs w:val="28"/>
        </w:rPr>
        <w:t>.</w:t>
      </w:r>
      <w:r w:rsidR="00BC02F4" w:rsidRPr="00C11FAE">
        <w:rPr>
          <w:bCs/>
          <w:sz w:val="28"/>
          <w:szCs w:val="28"/>
        </w:rPr>
        <w:t xml:space="preserve">2. ВНАСЯ </w:t>
      </w:r>
      <w:r w:rsidR="00BC02F4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BC02F4">
        <w:rPr>
          <w:sz w:val="28"/>
          <w:szCs w:val="28"/>
        </w:rPr>
        <w:t>за</w:t>
      </w:r>
      <w:r w:rsidR="00BC02F4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20.04</w:t>
      </w:r>
      <w:r w:rsidR="00BC02F4" w:rsidRPr="00C11FAE">
        <w:rPr>
          <w:sz w:val="28"/>
          <w:szCs w:val="28"/>
        </w:rPr>
        <w:t>.</w:t>
      </w:r>
      <w:r w:rsidR="00BC02F4">
        <w:rPr>
          <w:sz w:val="28"/>
          <w:szCs w:val="28"/>
        </w:rPr>
        <w:t>2022</w:t>
      </w:r>
      <w:r w:rsidR="00BC02F4" w:rsidRPr="00C11FAE">
        <w:rPr>
          <w:sz w:val="28"/>
          <w:szCs w:val="28"/>
        </w:rPr>
        <w:t xml:space="preserve"> г., за разглеждане и произнасяне.</w:t>
      </w:r>
    </w:p>
    <w:p w:rsidR="00CA43CE" w:rsidRDefault="00CA43CE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7863DB" w:rsidRPr="00A50FAE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</w:t>
      </w:r>
      <w:r w:rsidR="007863DB" w:rsidRPr="00A50FAE">
        <w:rPr>
          <w:bCs/>
          <w:sz w:val="28"/>
          <w:szCs w:val="28"/>
        </w:rPr>
        <w:t xml:space="preserve">ЗА </w:t>
      </w:r>
      <w:r w:rsidR="00B837FD">
        <w:rPr>
          <w:bCs/>
          <w:sz w:val="28"/>
          <w:szCs w:val="28"/>
        </w:rPr>
        <w:t>ПЕРИОДИЧНО</w:t>
      </w:r>
      <w:r w:rsidR="00B837FD" w:rsidRPr="00A50FAE">
        <w:rPr>
          <w:bCs/>
          <w:sz w:val="28"/>
          <w:szCs w:val="28"/>
        </w:rPr>
        <w:t xml:space="preserve"> </w:t>
      </w:r>
      <w:r w:rsidR="007863DB" w:rsidRPr="00A50FAE">
        <w:rPr>
          <w:bCs/>
          <w:sz w:val="28"/>
          <w:szCs w:val="28"/>
        </w:rPr>
        <w:t>АТЕСТИРАНЕ</w:t>
      </w:r>
    </w:p>
    <w:p w:rsidR="009F50B3" w:rsidRPr="00A50FAE" w:rsidRDefault="009F50B3" w:rsidP="00B837FD">
      <w:pPr>
        <w:ind w:left="708" w:right="72"/>
        <w:jc w:val="both"/>
        <w:outlineLvl w:val="0"/>
        <w:rPr>
          <w:bCs/>
          <w:sz w:val="28"/>
        </w:rPr>
      </w:pPr>
    </w:p>
    <w:p w:rsidR="004D172C" w:rsidRDefault="00CA43CE" w:rsidP="00B837F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B837F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Благоевград за периодично атестиране на Николай Владимиров </w:t>
      </w:r>
      <w:proofErr w:type="spellStart"/>
      <w:r w:rsidR="00B837FD">
        <w:rPr>
          <w:rFonts w:ascii="Times New Roman CYR" w:hAnsi="Times New Roman CYR" w:cs="Times New Roman CYR"/>
          <w:sz w:val="28"/>
          <w:szCs w:val="28"/>
        </w:rPr>
        <w:t>Захманов</w:t>
      </w:r>
      <w:proofErr w:type="spellEnd"/>
      <w:r w:rsidR="00B837F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Благоевград.</w:t>
      </w:r>
    </w:p>
    <w:p w:rsidR="00562257" w:rsidRPr="009D41C9" w:rsidRDefault="00562257" w:rsidP="00562257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363A7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B20F8" w:rsidRPr="00A50FAE" w:rsidRDefault="002B20F8" w:rsidP="00B837FD">
      <w:pPr>
        <w:ind w:firstLine="708"/>
        <w:jc w:val="both"/>
        <w:rPr>
          <w:sz w:val="28"/>
          <w:szCs w:val="28"/>
        </w:rPr>
      </w:pPr>
    </w:p>
    <w:p w:rsidR="002B20F8" w:rsidRDefault="002B20F8" w:rsidP="002B20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B20F8" w:rsidRDefault="002B20F8" w:rsidP="002B2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A53C7" w:rsidRDefault="006A53C7" w:rsidP="002B2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795C" w:rsidRPr="008603FD" w:rsidRDefault="009C1068" w:rsidP="009C106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14</w:t>
      </w:r>
      <w:r w:rsidR="0065795C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65795C" w:rsidRPr="008603FD">
        <w:rPr>
          <w:rFonts w:ascii="Times New Roman CYR" w:hAnsi="Times New Roman CYR" w:cs="Times New Roman CYR"/>
          <w:bCs/>
          <w:sz w:val="28"/>
          <w:szCs w:val="28"/>
        </w:rPr>
        <w:t xml:space="preserve">1. ОТКРИВА, </w:t>
      </w:r>
      <w:r w:rsidR="0065795C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65795C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65795C" w:rsidRPr="008603FD">
        <w:rPr>
          <w:rFonts w:ascii="Times New Roman CYR" w:hAnsi="Times New Roman CYR" w:cs="Times New Roman CYR"/>
          <w:sz w:val="28"/>
          <w:szCs w:val="28"/>
        </w:rPr>
        <w:t xml:space="preserve">196, </w:t>
      </w:r>
      <w:r w:rsidR="0065795C">
        <w:rPr>
          <w:rFonts w:ascii="Times New Roman CYR" w:hAnsi="Times New Roman CYR" w:cs="Times New Roman CYR"/>
          <w:sz w:val="28"/>
          <w:szCs w:val="28"/>
        </w:rPr>
        <w:t xml:space="preserve">ал.1, </w:t>
      </w:r>
      <w:r w:rsidR="0065795C" w:rsidRPr="008603FD">
        <w:rPr>
          <w:rFonts w:ascii="Times New Roman CYR" w:hAnsi="Times New Roman CYR" w:cs="Times New Roman CYR"/>
          <w:sz w:val="28"/>
          <w:szCs w:val="28"/>
        </w:rPr>
        <w:t xml:space="preserve">т. </w:t>
      </w:r>
      <w:r w:rsidR="0065795C">
        <w:rPr>
          <w:rFonts w:ascii="Times New Roman CYR" w:hAnsi="Times New Roman CYR" w:cs="Times New Roman CYR"/>
          <w:sz w:val="28"/>
          <w:szCs w:val="28"/>
        </w:rPr>
        <w:t xml:space="preserve">3 </w:t>
      </w:r>
      <w:r w:rsidR="0065795C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65795C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65795C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65795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Николай Владимиров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Захманов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Благоевград,</w:t>
      </w:r>
      <w:r w:rsidR="0065795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795C" w:rsidRPr="008603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795C">
        <w:rPr>
          <w:rFonts w:ascii="Times New Roman CYR" w:hAnsi="Times New Roman CYR" w:cs="Times New Roman CYR"/>
          <w:sz w:val="28"/>
          <w:szCs w:val="28"/>
        </w:rPr>
        <w:t xml:space="preserve"> за периода</w:t>
      </w:r>
      <w:r>
        <w:rPr>
          <w:rFonts w:ascii="Times New Roman CYR" w:hAnsi="Times New Roman CYR" w:cs="Times New Roman CYR"/>
          <w:sz w:val="28"/>
          <w:szCs w:val="28"/>
        </w:rPr>
        <w:t xml:space="preserve"> 08.07.2015 г. – 08.07. 2020 г.</w:t>
      </w:r>
      <w:r w:rsidR="0065795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5795C" w:rsidRPr="00F36AB5" w:rsidRDefault="0065795C" w:rsidP="0065795C">
      <w:pPr>
        <w:jc w:val="both"/>
        <w:textAlignment w:val="center"/>
        <w:rPr>
          <w:bCs/>
          <w:sz w:val="28"/>
          <w:szCs w:val="28"/>
        </w:rPr>
      </w:pPr>
    </w:p>
    <w:p w:rsidR="0065795C" w:rsidRDefault="009C1068" w:rsidP="0065795C">
      <w:pPr>
        <w:jc w:val="both"/>
        <w:textAlignment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14</w:t>
      </w:r>
      <w:r w:rsidR="0065795C" w:rsidRPr="00F36AB5">
        <w:rPr>
          <w:bCs/>
          <w:sz w:val="28"/>
          <w:szCs w:val="28"/>
        </w:rPr>
        <w:t xml:space="preserve">.2. </w:t>
      </w:r>
      <w:r w:rsidR="0065795C" w:rsidRPr="008603FD">
        <w:rPr>
          <w:rFonts w:ascii="Times New Roman CYR" w:hAnsi="Times New Roman CYR" w:cs="Times New Roman CYR"/>
          <w:bCs/>
          <w:sz w:val="28"/>
          <w:szCs w:val="28"/>
        </w:rPr>
        <w:t>Да се изискат от административния рък</w:t>
      </w:r>
      <w:r w:rsidR="0065795C">
        <w:rPr>
          <w:rFonts w:ascii="Times New Roman CYR" w:hAnsi="Times New Roman CYR" w:cs="Times New Roman CYR"/>
          <w:bCs/>
          <w:sz w:val="28"/>
          <w:szCs w:val="28"/>
        </w:rPr>
        <w:t xml:space="preserve">оводител на Районна прокуратура - </w:t>
      </w:r>
      <w:r>
        <w:rPr>
          <w:rFonts w:ascii="Times New Roman CYR" w:hAnsi="Times New Roman CYR" w:cs="Times New Roman CYR"/>
          <w:bCs/>
          <w:sz w:val="28"/>
          <w:szCs w:val="28"/>
        </w:rPr>
        <w:t>Благоевград</w:t>
      </w:r>
      <w:r w:rsidR="0065795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795C" w:rsidRPr="008603FD"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</w:t>
      </w:r>
      <w:r w:rsidR="0065795C">
        <w:rPr>
          <w:rFonts w:ascii="Times New Roman CYR" w:hAnsi="Times New Roman CYR" w:cs="Times New Roman CYR"/>
          <w:sz w:val="28"/>
          <w:szCs w:val="28"/>
        </w:rPr>
        <w:t xml:space="preserve">чл. 54, ал. 2 </w:t>
      </w:r>
      <w:r w:rsidR="0065795C" w:rsidRPr="00F36AB5">
        <w:rPr>
          <w:sz w:val="28"/>
          <w:szCs w:val="28"/>
        </w:rPr>
        <w:t xml:space="preserve">от Наредба № 3/23.02.2017 г. </w:t>
      </w:r>
      <w:r w:rsidR="0065795C">
        <w:rPr>
          <w:bCs/>
          <w:color w:val="000000"/>
          <w:sz w:val="28"/>
          <w:szCs w:val="28"/>
        </w:rPr>
        <w:t>на Пленума на ВСС.</w:t>
      </w:r>
    </w:p>
    <w:p w:rsidR="0065795C" w:rsidRPr="008603FD" w:rsidRDefault="0065795C" w:rsidP="0065795C">
      <w:pPr>
        <w:jc w:val="both"/>
        <w:textAlignment w:val="center"/>
        <w:rPr>
          <w:rFonts w:ascii="Times New Roman CYR" w:hAnsi="Times New Roman CYR" w:cs="Times New Roman CYR"/>
          <w:sz w:val="28"/>
          <w:szCs w:val="28"/>
        </w:rPr>
      </w:pPr>
    </w:p>
    <w:p w:rsidR="0065795C" w:rsidRDefault="009C1068" w:rsidP="006579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14.</w:t>
      </w:r>
      <w:r w:rsidR="0065795C">
        <w:rPr>
          <w:rFonts w:ascii="Times New Roman CYR" w:hAnsi="Times New Roman CYR" w:cs="Times New Roman CYR"/>
          <w:bCs/>
          <w:sz w:val="28"/>
          <w:szCs w:val="28"/>
        </w:rPr>
        <w:t xml:space="preserve">3. </w:t>
      </w:r>
      <w:r w:rsidR="0065795C" w:rsidRPr="007177E3">
        <w:rPr>
          <w:rFonts w:ascii="Times New Roman CYR" w:hAnsi="Times New Roman CYR" w:cs="Times New Roman CYR"/>
          <w:bCs/>
          <w:sz w:val="28"/>
          <w:szCs w:val="28"/>
        </w:rPr>
        <w:t xml:space="preserve">Да се изиска от административния ръководител на </w:t>
      </w:r>
      <w:r w:rsidR="0065795C">
        <w:rPr>
          <w:rFonts w:ascii="Times New Roman CYR" w:hAnsi="Times New Roman CYR" w:cs="Times New Roman CYR"/>
          <w:bCs/>
          <w:sz w:val="28"/>
          <w:szCs w:val="28"/>
        </w:rPr>
        <w:t>Окръжна</w:t>
      </w:r>
      <w:r w:rsidR="0065795C" w:rsidRPr="007177E3">
        <w:rPr>
          <w:rFonts w:ascii="Times New Roman CYR" w:hAnsi="Times New Roman CYR" w:cs="Times New Roman CYR"/>
          <w:bCs/>
          <w:sz w:val="28"/>
          <w:szCs w:val="28"/>
        </w:rPr>
        <w:t xml:space="preserve"> прокуратура – </w:t>
      </w:r>
      <w:r>
        <w:rPr>
          <w:rFonts w:ascii="Times New Roman CYR" w:hAnsi="Times New Roman CYR" w:cs="Times New Roman CYR"/>
          <w:bCs/>
          <w:sz w:val="28"/>
          <w:szCs w:val="28"/>
        </w:rPr>
        <w:t>Благоевград</w:t>
      </w:r>
      <w:r w:rsidR="0065795C" w:rsidRPr="007177E3">
        <w:rPr>
          <w:rFonts w:ascii="Times New Roman CYR" w:hAnsi="Times New Roman CYR" w:cs="Times New Roman CYR"/>
          <w:bCs/>
          <w:sz w:val="28"/>
          <w:szCs w:val="28"/>
        </w:rPr>
        <w:t xml:space="preserve"> с</w:t>
      </w:r>
      <w:r w:rsidR="0065795C" w:rsidRPr="007177E3">
        <w:rPr>
          <w:sz w:val="28"/>
          <w:szCs w:val="28"/>
          <w:lang w:eastAsia="en-US"/>
        </w:rPr>
        <w:t xml:space="preserve">тановище на Комисията по професионална етика към Окръжна прокуратура – </w:t>
      </w:r>
      <w:r>
        <w:rPr>
          <w:sz w:val="28"/>
          <w:szCs w:val="28"/>
          <w:lang w:eastAsia="en-US"/>
        </w:rPr>
        <w:t>Благоевград,</w:t>
      </w:r>
      <w:r w:rsidR="0065795C" w:rsidRPr="007177E3">
        <w:rPr>
          <w:sz w:val="28"/>
          <w:szCs w:val="28"/>
          <w:lang w:eastAsia="en-US"/>
        </w:rPr>
        <w:t xml:space="preserve"> по реда на чл. 9, ал. 3 във връзка с ал. 2 от Правилата </w:t>
      </w:r>
      <w:r w:rsidR="0065795C" w:rsidRPr="007177E3">
        <w:rPr>
          <w:sz w:val="28"/>
          <w:szCs w:val="28"/>
        </w:rPr>
        <w:t>за организацията и дейността на комисиите по професионална етика в системата на Прокуратурата на Република България</w:t>
      </w:r>
      <w:r w:rsidR="0065795C">
        <w:rPr>
          <w:sz w:val="28"/>
          <w:szCs w:val="28"/>
        </w:rPr>
        <w:t xml:space="preserve">, </w:t>
      </w:r>
      <w:r w:rsidR="0065795C" w:rsidRPr="00CF01B1">
        <w:rPr>
          <w:sz w:val="28"/>
          <w:szCs w:val="28"/>
        </w:rPr>
        <w:t xml:space="preserve">както и становище в качеството му на </w:t>
      </w:r>
      <w:proofErr w:type="spellStart"/>
      <w:r w:rsidR="0065795C" w:rsidRPr="00CF01B1">
        <w:rPr>
          <w:sz w:val="28"/>
          <w:szCs w:val="28"/>
        </w:rPr>
        <w:t>по-горестоящ</w:t>
      </w:r>
      <w:proofErr w:type="spellEnd"/>
      <w:r w:rsidR="0065795C" w:rsidRPr="00CF01B1">
        <w:rPr>
          <w:sz w:val="28"/>
          <w:szCs w:val="28"/>
        </w:rPr>
        <w:t xml:space="preserve"> административен орган.</w:t>
      </w:r>
    </w:p>
    <w:p w:rsidR="004D172C" w:rsidRDefault="004D172C" w:rsidP="00D41653">
      <w:pPr>
        <w:ind w:left="708"/>
        <w:rPr>
          <w:sz w:val="28"/>
          <w:szCs w:val="28"/>
        </w:rPr>
      </w:pPr>
    </w:p>
    <w:p w:rsidR="009862A2" w:rsidRPr="009862A2" w:rsidRDefault="009862A2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862A2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9862A2" w:rsidRPr="006A53C7" w:rsidRDefault="009862A2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</w:p>
    <w:p w:rsidR="009862A2" w:rsidRDefault="00CA43CE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9862A2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562257" w:rsidRPr="009D41C9" w:rsidRDefault="00562257" w:rsidP="00562257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363A7">
        <w:rPr>
          <w:rFonts w:ascii="Times New Roman CYR" w:hAnsi="Times New Roman CYR" w:cs="Times New Roman CYR"/>
          <w:i/>
          <w:sz w:val="28"/>
          <w:szCs w:val="28"/>
        </w:rPr>
        <w:t xml:space="preserve">9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B20F8" w:rsidRPr="006A53C7" w:rsidRDefault="002B20F8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B20F8" w:rsidRDefault="002B20F8" w:rsidP="002B20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B20F8" w:rsidRDefault="002B20F8" w:rsidP="002B2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27F83" w:rsidRDefault="00927F83" w:rsidP="00D41653">
      <w:pPr>
        <w:ind w:left="708"/>
        <w:rPr>
          <w:sz w:val="28"/>
          <w:szCs w:val="28"/>
        </w:rPr>
      </w:pPr>
    </w:p>
    <w:p w:rsidR="00BC02F4" w:rsidRDefault="009C1068" w:rsidP="00BC02F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15</w:t>
      </w:r>
      <w:r w:rsidR="00BC02F4">
        <w:rPr>
          <w:sz w:val="28"/>
          <w:szCs w:val="28"/>
        </w:rPr>
        <w:t xml:space="preserve">.1. </w:t>
      </w:r>
      <w:r w:rsidR="00BC02F4" w:rsidRPr="00CC17F3">
        <w:rPr>
          <w:sz w:val="28"/>
          <w:szCs w:val="28"/>
        </w:rPr>
        <w:t>При спазване принципа на случайния подбор</w:t>
      </w:r>
      <w:r w:rsidR="00BC02F4"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2B20F8" w:rsidRDefault="002B20F8" w:rsidP="00D41653">
      <w:pPr>
        <w:ind w:left="708"/>
        <w:rPr>
          <w:sz w:val="28"/>
          <w:szCs w:val="28"/>
        </w:rPr>
      </w:pPr>
    </w:p>
    <w:tbl>
      <w:tblPr>
        <w:tblW w:w="0" w:type="auto"/>
        <w:tblInd w:w="10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610"/>
        <w:gridCol w:w="2626"/>
        <w:gridCol w:w="1159"/>
        <w:gridCol w:w="1983"/>
      </w:tblGrid>
      <w:tr w:rsidR="00902E44" w:rsidTr="007E31F9">
        <w:trPr>
          <w:trHeight w:val="857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02E44" w:rsidRDefault="00902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2E44" w:rsidRDefault="00902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2E44" w:rsidRDefault="00902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2E44" w:rsidRDefault="00902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2E44" w:rsidRDefault="00902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902E44" w:rsidTr="007E31F9">
        <w:trPr>
          <w:trHeight w:val="78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44" w:rsidRDefault="00902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44" w:rsidRDefault="00902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РП-БЛАГОЕВГРАД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44" w:rsidRDefault="00902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Петър Любомиров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Мандичев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44" w:rsidRDefault="00902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44" w:rsidRDefault="00902E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Найденов</w:t>
            </w:r>
          </w:p>
        </w:tc>
      </w:tr>
      <w:tr w:rsidR="00902E44" w:rsidTr="007E31F9">
        <w:trPr>
          <w:trHeight w:val="82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44" w:rsidRDefault="00902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44" w:rsidRDefault="00902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РП-БУРГАС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44" w:rsidRDefault="00902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Георги Стефанов Русев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2E44" w:rsidRDefault="00902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02E44" w:rsidRDefault="00902E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Ангелина Митова</w:t>
            </w:r>
          </w:p>
        </w:tc>
      </w:tr>
      <w:tr w:rsidR="00902E44" w:rsidTr="007E31F9">
        <w:trPr>
          <w:trHeight w:val="82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44" w:rsidRDefault="00902E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44" w:rsidRDefault="00902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РП-ВАРНА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44" w:rsidRDefault="00902E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Станислава Димитрова Бакалова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2E44" w:rsidRDefault="00902E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44" w:rsidRDefault="00902E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Гугушева</w:t>
            </w:r>
            <w:proofErr w:type="spellEnd"/>
          </w:p>
        </w:tc>
      </w:tr>
    </w:tbl>
    <w:p w:rsidR="002B20F8" w:rsidRDefault="002B20F8" w:rsidP="00D41653">
      <w:pPr>
        <w:ind w:left="708"/>
        <w:rPr>
          <w:sz w:val="28"/>
          <w:szCs w:val="28"/>
        </w:rPr>
      </w:pPr>
    </w:p>
    <w:p w:rsidR="006A53C7" w:rsidRDefault="006A53C7" w:rsidP="00D41653">
      <w:pPr>
        <w:ind w:left="708"/>
        <w:rPr>
          <w:sz w:val="28"/>
          <w:szCs w:val="28"/>
        </w:rPr>
      </w:pP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AB75DE" w:rsidRPr="00A50FA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11F5A" w:rsidRDefault="00CA43CE" w:rsidP="00B11F5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t>16</w:t>
      </w:r>
      <w:r w:rsidR="00B11F5A">
        <w:t xml:space="preserve">. </w:t>
      </w:r>
      <w:r w:rsidR="00B11F5A">
        <w:rPr>
          <w:bCs/>
          <w:sz w:val="28"/>
          <w:szCs w:val="28"/>
        </w:rPr>
        <w:t xml:space="preserve">Придобиване статут на несменяемост на Райна Илкова Петрова  - прокурор в Районна прокуратура - Монтана. </w:t>
      </w:r>
      <w:r w:rsidR="00B11F5A">
        <w:rPr>
          <w:rFonts w:ascii="Times New Roman CYR" w:hAnsi="Times New Roman CYR" w:cs="Times New Roman CYR"/>
          <w:i/>
          <w:iCs/>
          <w:sz w:val="28"/>
          <w:szCs w:val="28"/>
        </w:rPr>
        <w:t>(вх.№ ВСС-13446/28.09.2021г.)</w:t>
      </w:r>
    </w:p>
    <w:p w:rsidR="00562257" w:rsidRPr="009D41C9" w:rsidRDefault="00562257" w:rsidP="0056225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363A7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B20F8" w:rsidRPr="000802B4" w:rsidRDefault="002B20F8" w:rsidP="00B11F5A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2B20F8" w:rsidRDefault="002B20F8" w:rsidP="002B20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B20F8" w:rsidRDefault="002B20F8" w:rsidP="002B2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B35CC" w:rsidRDefault="008B35CC" w:rsidP="002B20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C02F4" w:rsidRDefault="009C1068" w:rsidP="00BC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C02F4">
        <w:rPr>
          <w:sz w:val="28"/>
          <w:szCs w:val="28"/>
        </w:rPr>
        <w:t xml:space="preserve">.1. </w:t>
      </w:r>
      <w:r w:rsidR="00BC02F4" w:rsidRPr="00902335">
        <w:rPr>
          <w:bCs/>
          <w:sz w:val="28"/>
          <w:szCs w:val="28"/>
        </w:rPr>
        <w:t xml:space="preserve">ПРЕДЛАГА </w:t>
      </w:r>
      <w:r w:rsidR="00BC02F4">
        <w:rPr>
          <w:bCs/>
          <w:sz w:val="28"/>
          <w:szCs w:val="28"/>
        </w:rPr>
        <w:t>НА ПРОКУРОРСКАТА КОЛЕГИЯ НА ВСС ДА ПРОВЕДЕ</w:t>
      </w:r>
      <w:r w:rsidR="00BC02F4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9C10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Райна Илкова Петрова  - прокурор в Районна прокуратура - Монтана.</w:t>
      </w:r>
    </w:p>
    <w:p w:rsidR="00BC02F4" w:rsidRDefault="00BC02F4" w:rsidP="00BC02F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C02F4" w:rsidRDefault="009C1068" w:rsidP="00BC02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16</w:t>
      </w:r>
      <w:r w:rsidR="00BC02F4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BC02F4" w:rsidRPr="00902335">
        <w:rPr>
          <w:bCs/>
          <w:sz w:val="28"/>
          <w:szCs w:val="28"/>
        </w:rPr>
        <w:t xml:space="preserve">ПРЕДЛАГА </w:t>
      </w:r>
      <w:r w:rsidR="00BC02F4">
        <w:rPr>
          <w:bCs/>
          <w:sz w:val="28"/>
          <w:szCs w:val="28"/>
        </w:rPr>
        <w:t>НА ПРОКУРОРСКАТА КОЛЕГИЯ НА ВСС ДА ПРИЕМЕ</w:t>
      </w:r>
      <w:r w:rsidR="00BC02F4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bCs/>
          <w:sz w:val="28"/>
          <w:szCs w:val="28"/>
        </w:rPr>
        <w:t>Райна Илкова Петрова  - прокурор в Районна прокуратура - Монтана.</w:t>
      </w:r>
    </w:p>
    <w:p w:rsidR="00BC02F4" w:rsidRDefault="00BC02F4" w:rsidP="00BC02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2F4" w:rsidRDefault="009C1068" w:rsidP="00BC02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BC02F4">
        <w:rPr>
          <w:rFonts w:eastAsiaTheme="minorHAnsi"/>
          <w:sz w:val="28"/>
          <w:szCs w:val="28"/>
          <w:lang w:eastAsia="en-US"/>
        </w:rPr>
        <w:t xml:space="preserve">.3. </w:t>
      </w:r>
      <w:r w:rsidR="00BC02F4" w:rsidRPr="00902335">
        <w:rPr>
          <w:bCs/>
          <w:sz w:val="28"/>
          <w:szCs w:val="28"/>
        </w:rPr>
        <w:t xml:space="preserve">ПРЕДЛАГА </w:t>
      </w:r>
      <w:r w:rsidR="00BC02F4">
        <w:rPr>
          <w:bCs/>
          <w:sz w:val="28"/>
          <w:szCs w:val="28"/>
        </w:rPr>
        <w:t xml:space="preserve">НА ПРОКУРОРСКАТА КОЛЕГИЯ НА ВСС, </w:t>
      </w:r>
      <w:r>
        <w:rPr>
          <w:bCs/>
          <w:sz w:val="28"/>
          <w:szCs w:val="28"/>
        </w:rPr>
        <w:t>Райна Илкова Петрова  - прокурор в Районна прокуратура – Монтана,</w:t>
      </w:r>
      <w:r w:rsidR="00BC02F4">
        <w:rPr>
          <w:rFonts w:eastAsiaTheme="minorHAnsi"/>
          <w:sz w:val="28"/>
          <w:szCs w:val="28"/>
          <w:lang w:eastAsia="en-US"/>
        </w:rPr>
        <w:t xml:space="preserve"> </w:t>
      </w:r>
      <w:r w:rsidR="00BC02F4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BC02F4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BC02F4" w:rsidRDefault="00BC02F4" w:rsidP="00BC02F4"/>
    <w:p w:rsidR="00BC02F4" w:rsidRDefault="009C1068" w:rsidP="00BC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="00BC02F4" w:rsidRPr="00902335">
        <w:rPr>
          <w:bCs/>
          <w:sz w:val="28"/>
          <w:szCs w:val="28"/>
        </w:rPr>
        <w:t>.</w:t>
      </w:r>
      <w:r w:rsidR="00BC02F4">
        <w:rPr>
          <w:bCs/>
          <w:sz w:val="28"/>
          <w:szCs w:val="28"/>
        </w:rPr>
        <w:t>4</w:t>
      </w:r>
      <w:r w:rsidR="00BC02F4" w:rsidRPr="00902335">
        <w:rPr>
          <w:bCs/>
          <w:sz w:val="28"/>
          <w:szCs w:val="28"/>
        </w:rPr>
        <w:t>. ВНАСЯ</w:t>
      </w:r>
      <w:r w:rsidR="00BC02F4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20.04</w:t>
      </w:r>
      <w:r w:rsidR="00BC02F4">
        <w:rPr>
          <w:sz w:val="28"/>
          <w:szCs w:val="28"/>
        </w:rPr>
        <w:t>.2022</w:t>
      </w:r>
      <w:r w:rsidR="00BC02F4" w:rsidRPr="00902335">
        <w:rPr>
          <w:sz w:val="28"/>
          <w:szCs w:val="28"/>
        </w:rPr>
        <w:t xml:space="preserve"> г., за разглеждане и произнасяне.</w:t>
      </w:r>
    </w:p>
    <w:p w:rsidR="00F73CE2" w:rsidRDefault="00F73CE2" w:rsidP="00CD0D41">
      <w:pPr>
        <w:ind w:right="72"/>
        <w:outlineLvl w:val="0"/>
        <w:rPr>
          <w:bCs/>
          <w:sz w:val="28"/>
        </w:rPr>
      </w:pPr>
    </w:p>
    <w:p w:rsidR="006A53C7" w:rsidRDefault="006A53C7" w:rsidP="00573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53C7" w:rsidRDefault="006A53C7" w:rsidP="00573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53C7" w:rsidRDefault="006A53C7" w:rsidP="00573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53C7" w:rsidRDefault="006A53C7" w:rsidP="00573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53C7" w:rsidRDefault="006A53C7" w:rsidP="00573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734FB" w:rsidRDefault="005734FB" w:rsidP="00573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ДОПЪЛНИТЕЛНИ ТОЧКИ</w:t>
      </w:r>
    </w:p>
    <w:p w:rsidR="005734FB" w:rsidRPr="00C148D1" w:rsidRDefault="005734FB" w:rsidP="005734F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34FB" w:rsidRDefault="005734FB" w:rsidP="00573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ЕДИННИ ФОРМУЛЯРИ</w:t>
      </w:r>
    </w:p>
    <w:p w:rsidR="005734FB" w:rsidRPr="00C148D1" w:rsidRDefault="005734FB" w:rsidP="005734F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  <w:lang w:eastAsia="en-US"/>
        </w:rPr>
      </w:pPr>
    </w:p>
    <w:p w:rsidR="005734FB" w:rsidRDefault="005734FB" w:rsidP="005734F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17. </w:t>
      </w:r>
      <w:r w:rsidR="003342A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Периодично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атестиране на Ирина Георгиева Илиева - прокурор в Софийска районна прокуратура. </w:t>
      </w:r>
      <w:r>
        <w:rPr>
          <w:bCs/>
          <w:i/>
          <w:sz w:val="28"/>
          <w:szCs w:val="28"/>
        </w:rPr>
        <w:t>(вх.№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ВСС-6235</w:t>
      </w:r>
      <w:r>
        <w:rPr>
          <w:bCs/>
          <w:i/>
          <w:sz w:val="28"/>
          <w:szCs w:val="28"/>
        </w:rPr>
        <w:t>/13.04.2021 г.)</w:t>
      </w:r>
    </w:p>
    <w:p w:rsidR="00562257" w:rsidRPr="009D41C9" w:rsidRDefault="00562257" w:rsidP="0056225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363A7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5734FB" w:rsidRPr="005734FB" w:rsidRDefault="005734FB" w:rsidP="005734F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</w:p>
    <w:p w:rsidR="005734FB" w:rsidRDefault="005734FB" w:rsidP="005734F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734FB" w:rsidRDefault="005734FB" w:rsidP="005734F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734FB" w:rsidRPr="00C148D1" w:rsidRDefault="005734FB" w:rsidP="005734FB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51561D" w:rsidRDefault="0051561D" w:rsidP="005156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17</w:t>
      </w:r>
      <w:r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</w:t>
      </w:r>
      <w:r w:rsidR="004E54E7">
        <w:rPr>
          <w:rFonts w:ascii="Times New Roman CYR" w:hAnsi="Times New Roman CYR" w:cs="Times New Roman CYR"/>
          <w:sz w:val="28"/>
          <w:szCs w:val="28"/>
        </w:rPr>
        <w:t>София</w:t>
      </w:r>
      <w:r>
        <w:rPr>
          <w:rFonts w:ascii="Times New Roman CYR" w:hAnsi="Times New Roman CYR" w:cs="Times New Roman CYR"/>
          <w:sz w:val="28"/>
          <w:szCs w:val="28"/>
        </w:rPr>
        <w:t xml:space="preserve">, за комплексна оценка на </w:t>
      </w:r>
      <w:r w:rsidR="004E54E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Ирина Георгиева Илиева - прокурор в Софийска районна прокуратура.</w:t>
      </w:r>
    </w:p>
    <w:p w:rsidR="0051561D" w:rsidRDefault="0051561D" w:rsidP="005156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51561D" w:rsidRDefault="0051561D" w:rsidP="005156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17</w:t>
      </w:r>
      <w:r>
        <w:rPr>
          <w:bCs/>
          <w:sz w:val="28"/>
          <w:szCs w:val="28"/>
        </w:rPr>
        <w:t xml:space="preserve">.2. </w:t>
      </w:r>
      <w:r w:rsidRPr="004A6762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</w:t>
      </w:r>
      <w:r w:rsidR="00200F6E">
        <w:rPr>
          <w:bCs/>
          <w:sz w:val="28"/>
          <w:szCs w:val="28"/>
        </w:rPr>
        <w:t>2</w:t>
      </w:r>
      <w:r w:rsidRPr="004A6762">
        <w:rPr>
          <w:bCs/>
          <w:sz w:val="28"/>
          <w:szCs w:val="28"/>
        </w:rPr>
        <w:t xml:space="preserve"> от ЗСВ, комплексна оценка </w:t>
      </w:r>
      <w:r>
        <w:rPr>
          <w:bCs/>
          <w:sz w:val="28"/>
          <w:szCs w:val="28"/>
        </w:rPr>
        <w:t xml:space="preserve">от периодично атестиране </w:t>
      </w:r>
      <w:r w:rsidRPr="004A6762">
        <w:rPr>
          <w:bCs/>
          <w:sz w:val="28"/>
          <w:szCs w:val="28"/>
        </w:rPr>
        <w:t xml:space="preserve">„ДОБРА“ на </w:t>
      </w:r>
      <w:r w:rsidR="004E54E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Ирина Георгиева Илиева - прокурор в Софийска районна прокуратура.</w:t>
      </w:r>
    </w:p>
    <w:p w:rsidR="0051561D" w:rsidRPr="004A6762" w:rsidRDefault="0051561D" w:rsidP="005156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561D" w:rsidRPr="000B34FD" w:rsidRDefault="0051561D" w:rsidP="005156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17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 w:rsidR="004E54E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Ирина Георгиева Илиева - прокурор в Софийска районна прокуратура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5734FB" w:rsidRDefault="005734FB" w:rsidP="005734FB">
      <w:pPr>
        <w:ind w:left="708"/>
        <w:rPr>
          <w:sz w:val="28"/>
          <w:szCs w:val="28"/>
          <w:u w:val="single"/>
        </w:rPr>
      </w:pPr>
    </w:p>
    <w:p w:rsidR="005734FB" w:rsidRDefault="005734FB" w:rsidP="005734F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18.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3342A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ериодично атестиране на Константин Илиев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Сулев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  <w:r>
        <w:rPr>
          <w:bCs/>
          <w:i/>
          <w:sz w:val="28"/>
          <w:szCs w:val="28"/>
        </w:rPr>
        <w:t>(вх.№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ВСС-6233</w:t>
      </w:r>
      <w:r>
        <w:rPr>
          <w:bCs/>
          <w:i/>
          <w:sz w:val="28"/>
          <w:szCs w:val="28"/>
        </w:rPr>
        <w:t>/13.04.2021 г.)</w:t>
      </w:r>
    </w:p>
    <w:p w:rsidR="00562257" w:rsidRPr="009D41C9" w:rsidRDefault="00562257" w:rsidP="0056225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363A7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5734FB" w:rsidRPr="00C148D1" w:rsidRDefault="005734FB" w:rsidP="005734F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0"/>
          <w:szCs w:val="20"/>
          <w:lang w:val="en-GB"/>
        </w:rPr>
      </w:pPr>
    </w:p>
    <w:p w:rsidR="005734FB" w:rsidRDefault="005734FB" w:rsidP="005734F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734FB" w:rsidRDefault="005734FB" w:rsidP="005734F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734FB" w:rsidRDefault="005734FB" w:rsidP="005734F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1587" w:rsidRDefault="0051561D" w:rsidP="005315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E7CE1">
        <w:rPr>
          <w:rFonts w:ascii="Times New Roman CYR" w:hAnsi="Times New Roman CYR" w:cs="Times New Roman CYR"/>
          <w:sz w:val="28"/>
          <w:szCs w:val="28"/>
          <w:lang w:val="en-GB"/>
        </w:rPr>
        <w:t>18</w:t>
      </w:r>
      <w:r w:rsidRPr="006E7CE1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531587">
        <w:rPr>
          <w:rFonts w:ascii="Times New Roman CYR" w:hAnsi="Times New Roman CYR" w:cs="Times New Roman CYR"/>
          <w:sz w:val="28"/>
          <w:szCs w:val="28"/>
        </w:rPr>
        <w:t>НЕ ПРИЕМА ИЗЦЯЛО предложението</w:t>
      </w:r>
      <w:r w:rsidR="0053158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31587">
        <w:rPr>
          <w:rFonts w:ascii="Times New Roman CYR" w:hAnsi="Times New Roman CYR" w:cs="Times New Roman CYR"/>
          <w:sz w:val="28"/>
          <w:szCs w:val="28"/>
        </w:rPr>
        <w:t>на</w:t>
      </w:r>
      <w:r w:rsidR="0053158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31587">
        <w:rPr>
          <w:rFonts w:ascii="Times New Roman CYR" w:hAnsi="Times New Roman CYR" w:cs="Times New Roman CYR"/>
          <w:sz w:val="28"/>
          <w:szCs w:val="28"/>
        </w:rPr>
        <w:t xml:space="preserve">Постоянната атестационна комисия при Апелативна прокуратура - София за комплексна оценка на Константин Илиев </w:t>
      </w:r>
      <w:proofErr w:type="spellStart"/>
      <w:r w:rsidR="00531587">
        <w:rPr>
          <w:rFonts w:ascii="Times New Roman CYR" w:hAnsi="Times New Roman CYR" w:cs="Times New Roman CYR"/>
          <w:sz w:val="28"/>
          <w:szCs w:val="28"/>
        </w:rPr>
        <w:t>Сулев</w:t>
      </w:r>
      <w:proofErr w:type="spellEnd"/>
      <w:r w:rsidR="00531587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</w:t>
      </w:r>
      <w:r w:rsidR="00531587">
        <w:rPr>
          <w:rFonts w:ascii="Times New Roman CYR" w:hAnsi="Times New Roman CYR" w:cs="Times New Roman CYR"/>
          <w:sz w:val="28"/>
          <w:szCs w:val="28"/>
          <w:lang w:val="en-US"/>
        </w:rPr>
        <w:t xml:space="preserve">  </w:t>
      </w:r>
    </w:p>
    <w:p w:rsidR="00531587" w:rsidRDefault="00531587" w:rsidP="00A806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 Комисията по атестирането и конкурсите, след запознаване с изготвения ЕФА, депозираното писмено възражение, становището на ПАК по чл. 55, ал. 6 от Наредба № 3 от 23.02.2017 г., както и с приложените към атестационната преписка актове счита, че: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IV, т. 1 „Правни познания и умения за прилагането им" поставената от ПАК оценка „4" следва да се намали с още 1 (една) единица с оглед констатираните немалко отменени актове по преписки и досъдебни производства и върнати от съда дела. Комисията съобрази основанията в актовете на контролиращите инстанции, с които са отменени изготвени от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Сулев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постановления по преписки и наказателни производства, както и основанията съдебната инстанция да върне внесени в съда актове,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относими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към показателите по настоящия критерий: 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№12260/2013 г. по описа на СРП (отменен 2 пъти) – прокурорски акт е отменен с постановление на СГП, като е направен извод за останали непроверени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обстоятелства в хода на разследването и неизяснен по категоричен и безспорен начин въпрос, имащ значение за правилното решаване на казуса. След извършване на допълнителна проверка е постановен втори отказ. Отново отменен, т.к. е счетено, че извършената проверка е непълна. Образувано е досъдебно производство срещу неизвестен извършител. Впоследствие делото е прекратено на основание чл. 24, ал. 1, т. 3 от НПК.   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№29366/2015г. по описа на СРП – отказът за образуване на досъдебно производство е отменен от СГП като преждевременен, неправилен, постановен без да са събрани достатъчно данни, относно всички релевантни обстоятелства. Дадени са указания за извършване на допълнителна проверка. С постановление от 12.04.2016 г. на СРП е постановен отказ за образуване по наказателно производство на основание чл. 24, ал. 1, т. 1 от НПК.   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№40031/2020 г. по описа на СРП - прокурорският акт е отменен, т.к. е намерено, че не са положени достатъчно усилия за възлагане на всестранна и задълбочена проверка. Данните по преписката сочат за наличие на извършено престъпление от компетентността на СГП.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№ 22090/2015 г. по описа на СРП – СГП отменя отказ от образуване на досъдебно производство, като постановен при неизяснена фактическа обстановка. В проверявания акт е направено описание на твърденията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жалбоподателката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без да са проверени. Постановен е нов отказ.   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№47990/2020 г. по описа на СРП – прокурорският акт е отменен, т.к по преписката е налице възможност за извършване на допълнителни действия и събирането на данни. Едва след като бъде извършена всестранна и пълна проверка, при която да бъдат изяснени всички релевантни факти и обстоятелства, би могло законосъобразно да се направи извод налице ли са или не достатъчно данни за осъществен състав на престъпление от общ характер. Впоследствие по преписката е образувано наказателно производство.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№29474/2014 г. по описа на СРП (отменен 2 пъти) – с определение на СРС от 04.05.2015 г. прокурорски акт за спиране на ДП е отменен. Констатирано е, че по делото са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разпоредени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процесуално-следствени действия, които не са извършени; липсват доказателства за извършени щателни действия по издирването на лицето. В този контекст съдът приема, че СРП незаконосъобразно е спряла наказателното производство.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Делото отново е спряно на същото основание. С определение на СРС от 22.03.2017 г. прокурорският акт е отменен. Констатирано е, че в хода на разследването не са били предприети всички възможни процесуално-следствени действия, които да обезпечат събирането на достатъчно доказателства за разкриването на обективната истина. Установено е, че някои от дадените от съда указания за допълнителна експертиза не са изпълнени. Внесен е обвинителен акт.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№35711/2016 г. по описа на СРП – СГП отменя постановление за спиране на наказателно производство, като незаконосъобразно и преждевременно издадено – по делото е необходимо да бъде извършено допълнително разследване. Дадени са конкретни указания. Същите са изпълнени. Впоследствие делото  отново е спряно.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№38162/2012 г. по описа на СРП – постановление за спиране е отменено от ВКП на 20.05.2016 г., и е отстранен наблюдаващият прокурор. Актът е определен като неправилен, издаден при непълно разследване. СРП е подходила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формално към случая с проведени еднотипни разпити, което дава основание да се приеме, че наблюдаващият прокурор не би могъл да осъществи ефективен надзор върху разследването и следва да бъде отведен. Впоследствие делото е било прекратено на основание чл. 24 ал. 1 т. 1 от НПК.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№42983/2016 г. по описа на СРП – постановление за прекратяване е отменено с определение на СРС от 03.07.2017 г., като е установено, че е прибързано, без да е изяснена изцяло фактическата обстановка, като не са събрани всички възможни доказателства. Впоследствие делото е прекратено от друг прокурор. 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№45148/2014 г. по описа на СРП (отменен 4 пъти) – по преписката са налични 4 бр. отмени на постановления на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Сулев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Комисията счита, че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относими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към критерия са 2 от тях. Затова ще бъдат коментирани само те: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постановление на СРП от 26.01.2015 г. досъдебно производство е прекратено частично на основание чл. 243 ал. 1 от НПК и спряно на основание чл. 244 ал. 1 т. 2 и ал. 3 от НПК. С определение на СРС от 16.09.2015 г. постановлението е отменено. Съдът констатира, че не са извършени необходимите процесуално-следствени действия, които да допринесат за изясняване на обективната истина. 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постановление на СРП делото е спряно. С определение на СРС от 01.08.2016 г. прокурорският акт е отменен, като съдебният състав приема, че не са извършени всички възможни процесуално-следствени действия за установяване на обективната истина.  Внесен е  ОА от друг прокурор.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изброените по-горе произнасяния на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Сулев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се касае за повтарящи се пропуски и процесуални нарушения, свързани с непълно изясняване на фактическата обстановка, неотчитане наличието на данни за други престъпления, необходимост от извършване на допълнителни процесуално-следствени действия. Същите сочат на недостатъчна прецизност при изготвяне на актовете. От друга страна, тези пропуски и нарушения следва да се  разгледат в контекста на притежавания немалък юридически стаж, предполагащ високо качество на изготвените актове и недопускане на грешки от посоченото естество.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Освен изложеното, КАК съобрази и основанията за връщане на актове от съда, които също сочат на недостатъчна прецизност при изготвянето им и пропуски при способността за прилагане на закона и съдебната практика: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№18017/2014г. по описа на СРП – С разпореждане от 03.06.2015 г. СРС връща внесен ОА, с оглед на това, че на са изложени факти, свързани с елементи на повдигнатото обвинение. Посочено е, че когато се касае до задружна престъпна дейност описанието на участието на обвиняемия следва да включва и твърденията за формата на съучастие, приноса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съучастниците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общността на умисъла. В случая е налице празнота, засягаща съществена част от обвинителната теза, което не дава възможност на обвиняемия да организира защитата си. Установено е, че на обвиняемия е повдигнато обвинение за 2 отделни престъпления с идентична правна квалификация в рамките на един и същ период от време. Същевременно, в обстоятелствената част липсва очертаване на признаци на две отделни деяния. Внесен е нов обвинителен акт. 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 № 29474/2014 г., по описа на СРП – с разпореждане от 12.06.2017 г. СРС връща внесен ОА, като е указано, че е необходимо доста  по-обстоятелствено изложение на фактите. Внесен е нов обвинителен акт.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 № 44339/2014 г. по описа на СРП (2 връщания) – с разпореждане от 23.07.2015 г. внесеният обвинителен акт е върнат, като са дадени указания за отстраняване на пропуски и неясноти.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обстоятелствената част на обвинителния акт прокурорът задължително трябва да посочи всички факти, които обуславят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съставомерните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фактически и субективни признаци на престъплението, както и участието на обвиняемия в него. В този смисъл несъмнено е, че наличието на всички реквизити, предвидени в чл. 246, ал. 2 НПК обуславят валидността на изготвения прокурорски акт. 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Внесен е нов обвинителен акт. С разпореждане от 26.05.2016 г. е върнат, като е констатирано неотстраняване на част от неточности и празноти, констатирани при предходно връщане. Производството е прекратено.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№ 50800/2010 г. по описа на СРП (2 връщания) – с разпореждане от 17.07.2016 г. внесеният обвинителен акт е върнат, т.к. е установено, че в него има празноти относно съществени елементи от обвинението. Внесен е нов обвинителен акт, който отново е върнат с протокол на СРС от 04.07.2018 г. Съдът е констатирал, че представеният му обвинителен акт не отговаря на изискванията на чл. 246, ал. 2 НПК. В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диспозитива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внесения обвинителния акт липсва отразяване на всички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съставомерни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факти, като не са посочени обстоятелства, свързани с обективни признаци на твърдяното осъществено от обвиняемото лице деяние. Отбелязано е, че указания в същия смисъл са дадени с решение при предходно връщане. Внесен е нов обвинителен акт.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№ 13080/2011г. по описа на СРП (2 връщания) – С разпореждане на СРС от 29.06.2015 г. внесеният обвинителен акт е върнат, т.к. съдът намира, че съдържанието на изпълнителното деяние като фактически или правни действия не е достатъчно ясно и подробно описано в обстоятелствената част на акта. Констатирано е механично пренасяне на формулировката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диспозитива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 обстоятелствената част на акта. Необходимо е изчерпателно и ясно всеки един от отделните актове да бъде разграничен съобразно своите фактически елементи. Преповтарянето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диспозитива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обвинението се явява крайно недостатъчно, за да се приеме, че минималният задължителен стандарт на съдържанието на обвинителният акт, произтичащ не само от императивната разпоредба на чл. 246 НПК, но и от обвързващата тълкувателна практика на върховната съдебна инстанция,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обективирана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 ТР 2-2002-ОСНК на ВКС, е спазен. 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Внесен е нов обвинителен акт, който с Разпореждане от 08.06.2016 г. е върнат на същите основания – отново е констатирано, че не отговаря на установените в разпоредбата на чл. 246, ал. 2 НПК минимални задължителни стандарти. Внесен е обвинителен акт.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В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посочените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изготвени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от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прокурор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Сулев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обвинителни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актове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се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наблюдават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съществени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пропуски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свързани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нарушения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при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изготвяне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на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актовете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липса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на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реквизити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предвидени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чл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.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246 НПК,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което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води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до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ограничаване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на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правата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на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правоимащите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процесуални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субекти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които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не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могат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да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бъдат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пренабрегнати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при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определяне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на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оценката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.</w:t>
      </w:r>
      <w:proofErr w:type="gramEnd"/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Посоченото във възражението, че „в преобладаващия брой върнати обвинителни актове са отстранени нарушенията и делото отново е било внесено в съда, като по приключилите има осъдителни присъди“, Комисията счита за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ирелевантно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относно качеството на първоначално внесения обвинителен акт, а постановена впоследствие осъдителна присъда не може да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санира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допуснатия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пропуск, довел до връщане на делото от съда. В този смисъл е и трайно утвърдената практика на КАК.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Във възражението си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Сулев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изразява несъгласие с мотива на ПАК за намаляване на оценката, свързан с 23 бр. отменени акта. Неправилно, според него, е „да се коментира броя на отменените актове като дял от атакуваните такива, а не от общо постановените, защото по този начин се ощетява оценяваният“. КАК счита, че възражението на атестирания магистрат не може да бъде споделено, тъй като при оценяването се отчитат брой отменени актове и техният относителен дял както спрямо общия брой постановени актове, така и спрямо обжалваните, в съответствие с разпоредбата на чл. 42, ал. 1, т. 1 от  Наредба № 3 от 23.02.2017 г. и установената трайна практика на Комисията. 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ЕФА, отменените актове представляват 1.4 % от всички постановени, но 53.5 % от обжалваните, поради което КАК намира, че определената от ПАК оценка „4“ в част IV, т. 1 „Правни познания и умения за прилагането им" е небалансирана и не кореспондира с поставената оценка „2“</w:t>
      </w:r>
      <w: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 част V, т. 4 „Брой необжалвани прокурорски актове…" и се явява завишена.  При подробно разглеждане на основанията за отмяна и връщане на актове (в част от случаите по повече от веднъж по една и съща преписка) се забелязват съществените пропуски в правните познания и качеството на работата (придобили и съответните статистически измерения), с оглед на което КАК определя оценка „3“ в тази част.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потвърдени, като за пълнота КАК ще отбележи следното: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trike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Във възражението си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Сулев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излага довод, че натовареността не се определя от желанието на магистрата, а е функция на ръководството. Съгласявайки се с този факт, Комисията отчита по-ниската натовареност като възможност за по-голяма прецизност в работата на магистрата и произнасяне в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законоустановените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срокове. Въпреки това, съгласно данните в част III, таблица 3 на ЕФА от общо решените 1140 бр. преписки и 279 бр. досъдебни производства, 211 бр. преписки и 15 бр. ДП са решени в срок над 1 месец. Видно от приложените към атестационната преписка справки, предоставени от СРП,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просрочията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варират от 6 до 60  дни. По 9 бр. досъдебни производства не е поискано продължаване на срока за разследване. 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 правилно определена Комисията намира оценката „2“ в част V, т. 4 „Брой необжалвани прокурорски актове…", доколкото се касае за отделно въведен от закона критерий, който има предимно количествени и статистически измерения и следва да бъде оценяван самостоятелно, а 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ЕФА, за периода на атестиране са отменени 9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 акта по преписки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които представляват 1.1 % спрямо общия брой актове по преписки (805), но 40.9 % от обжалваните (22). 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Налице са и 14 бр. отменени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акта по наказателни производства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представляващи 1.7 % спрямо общия брой актове по НП (843), но 66.7 % от обжалваните такива (21).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Върнатите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от съда дела са общо 17, чиито относителен дял представлява 27 % от неголемия брой внесени в съда 63 досъдебни производства.</w:t>
      </w:r>
    </w:p>
    <w:p w:rsidR="00531587" w:rsidRDefault="00531587" w:rsidP="005315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Постановени са 6 оправдателни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присъди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съставляващи 13.6 % от общия брой присъди (44 бр.). 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Подадени са 14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протеста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от които са уважени 4 бр., неуважени са 8 бр. или 57 % от общия брой на подадените протести. Два протеста са останали неразгледани.</w:t>
      </w:r>
    </w:p>
    <w:p w:rsidR="00531587" w:rsidRDefault="00531587" w:rsidP="00531587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 оглед на всичко изложено, КАК определя комплексна оценка „Добра" (3.61) на Константин Илиев </w:t>
      </w:r>
      <w:proofErr w:type="spellStart"/>
      <w:r>
        <w:rPr>
          <w:i/>
          <w:iCs/>
          <w:sz w:val="28"/>
          <w:szCs w:val="28"/>
        </w:rPr>
        <w:t>Сулев</w:t>
      </w:r>
      <w:proofErr w:type="spellEnd"/>
      <w:r>
        <w:rPr>
          <w:i/>
          <w:iCs/>
          <w:sz w:val="28"/>
          <w:szCs w:val="28"/>
        </w:rPr>
        <w:t xml:space="preserve"> - прокурор в Софийска районна прокуратура.</w:t>
      </w:r>
    </w:p>
    <w:p w:rsidR="00531587" w:rsidRPr="00C148D1" w:rsidRDefault="00531587" w:rsidP="00531587">
      <w:pPr>
        <w:rPr>
          <w:rFonts w:asciiTheme="minorHAnsi" w:hAnsiTheme="minorHAnsi" w:cstheme="minorBidi"/>
          <w:sz w:val="20"/>
          <w:szCs w:val="20"/>
          <w:lang w:val="en-US"/>
        </w:rPr>
      </w:pPr>
    </w:p>
    <w:p w:rsidR="0051561D" w:rsidRPr="006E7CE1" w:rsidRDefault="0051561D" w:rsidP="005315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7CE1">
        <w:rPr>
          <w:bCs/>
          <w:sz w:val="28"/>
          <w:szCs w:val="28"/>
          <w:lang w:val="en-GB"/>
        </w:rPr>
        <w:t>18</w:t>
      </w:r>
      <w:r w:rsidRPr="006E7CE1">
        <w:rPr>
          <w:bCs/>
          <w:sz w:val="28"/>
          <w:szCs w:val="28"/>
        </w:rPr>
        <w:t xml:space="preserve">.2. ИЗГОТВЯ, на основание чл. 204а, ал. 3, т. </w:t>
      </w:r>
      <w:r w:rsidR="00E23293" w:rsidRPr="006E7CE1">
        <w:rPr>
          <w:bCs/>
          <w:sz w:val="28"/>
          <w:szCs w:val="28"/>
        </w:rPr>
        <w:t>2</w:t>
      </w:r>
      <w:r w:rsidRPr="006E7CE1">
        <w:rPr>
          <w:bCs/>
          <w:sz w:val="28"/>
          <w:szCs w:val="28"/>
        </w:rPr>
        <w:t xml:space="preserve"> от ЗСВ, комплексна оценка от периодично атестиране „ДОБРА“ на </w:t>
      </w:r>
      <w:r w:rsidR="004E54E7" w:rsidRPr="006E7CE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Константин Илиев </w:t>
      </w:r>
      <w:proofErr w:type="spellStart"/>
      <w:r w:rsidR="004E54E7" w:rsidRPr="006E7CE1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Сулев</w:t>
      </w:r>
      <w:proofErr w:type="spellEnd"/>
      <w:r w:rsidR="004E54E7" w:rsidRPr="006E7CE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51561D" w:rsidRPr="006E7CE1" w:rsidRDefault="0051561D" w:rsidP="005156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561D" w:rsidRPr="000B34FD" w:rsidRDefault="0051561D" w:rsidP="005156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7CE1">
        <w:rPr>
          <w:bCs/>
          <w:sz w:val="28"/>
          <w:szCs w:val="28"/>
          <w:lang w:val="en-GB"/>
        </w:rPr>
        <w:t>18</w:t>
      </w:r>
      <w:r w:rsidRPr="006E7CE1">
        <w:rPr>
          <w:bCs/>
          <w:sz w:val="28"/>
          <w:szCs w:val="28"/>
        </w:rPr>
        <w:t xml:space="preserve">.3. Предоставя, на основание чл. 205, ал. 1 от ЗСВ, на </w:t>
      </w:r>
      <w:r w:rsidR="004E54E7" w:rsidRPr="006E7CE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Константин Илиев </w:t>
      </w:r>
      <w:proofErr w:type="spellStart"/>
      <w:r w:rsidR="004E54E7" w:rsidRPr="006E7CE1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Сулев</w:t>
      </w:r>
      <w:proofErr w:type="spellEnd"/>
      <w:r w:rsidR="004E54E7" w:rsidRPr="006E7CE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</w:t>
      </w:r>
      <w:r w:rsidRPr="006E7CE1">
        <w:rPr>
          <w:bCs/>
          <w:sz w:val="28"/>
          <w:szCs w:val="28"/>
        </w:rPr>
        <w:t>, резултатите от атестирането за запознаване.</w:t>
      </w:r>
    </w:p>
    <w:p w:rsidR="00AC0770" w:rsidRPr="00C148D1" w:rsidRDefault="00AC0770" w:rsidP="00CD0D41">
      <w:pPr>
        <w:ind w:right="72"/>
        <w:outlineLvl w:val="0"/>
        <w:rPr>
          <w:bCs/>
          <w:sz w:val="20"/>
          <w:szCs w:val="20"/>
        </w:rPr>
      </w:pPr>
    </w:p>
    <w:p w:rsidR="006E7CE1" w:rsidRDefault="006E7CE1" w:rsidP="006E7CE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Придобиване статут на несменяемост на Диана </w:t>
      </w:r>
      <w:proofErr w:type="spellStart"/>
      <w:r>
        <w:rPr>
          <w:bCs/>
          <w:sz w:val="28"/>
          <w:szCs w:val="28"/>
        </w:rPr>
        <w:t>Венелинова</w:t>
      </w:r>
      <w:proofErr w:type="spellEnd"/>
      <w:r>
        <w:rPr>
          <w:bCs/>
          <w:sz w:val="28"/>
          <w:szCs w:val="28"/>
        </w:rPr>
        <w:t xml:space="preserve"> Петрова - Йорданова - прокурор в Районна прокуратура - Русе.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ВСС-9500/16.06.2021г.)</w:t>
      </w:r>
    </w:p>
    <w:p w:rsidR="00562257" w:rsidRPr="009D41C9" w:rsidRDefault="00562257" w:rsidP="0056225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363A7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6E7CE1" w:rsidRPr="00A539AD" w:rsidRDefault="006E7CE1" w:rsidP="006E7CE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E7CE1" w:rsidRDefault="006E7CE1" w:rsidP="006E7CE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E7CE1" w:rsidRDefault="006E7CE1" w:rsidP="006E7C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E7CE1" w:rsidRPr="00C148D1" w:rsidRDefault="006E7CE1" w:rsidP="006E7CE1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6E7CE1" w:rsidRPr="00CA6A96" w:rsidRDefault="006E7CE1" w:rsidP="006E7C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 Търново,</w:t>
      </w:r>
      <w:r w:rsidRPr="00CA6A96">
        <w:rPr>
          <w:sz w:val="28"/>
          <w:szCs w:val="28"/>
        </w:rPr>
        <w:t xml:space="preserve"> за комплексна оценка на </w:t>
      </w:r>
      <w:r>
        <w:rPr>
          <w:bCs/>
          <w:sz w:val="28"/>
          <w:szCs w:val="28"/>
        </w:rPr>
        <w:t xml:space="preserve">Диана </w:t>
      </w:r>
      <w:proofErr w:type="spellStart"/>
      <w:r>
        <w:rPr>
          <w:bCs/>
          <w:sz w:val="28"/>
          <w:szCs w:val="28"/>
        </w:rPr>
        <w:t>Венелинова</w:t>
      </w:r>
      <w:proofErr w:type="spellEnd"/>
      <w:r>
        <w:rPr>
          <w:bCs/>
          <w:sz w:val="28"/>
          <w:szCs w:val="28"/>
        </w:rPr>
        <w:t xml:space="preserve"> Петрова - Йорданова - прокурор в Районна прокуратура - Русе.</w:t>
      </w:r>
    </w:p>
    <w:p w:rsidR="006E7CE1" w:rsidRDefault="006E7CE1" w:rsidP="006E7CE1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6E7CE1" w:rsidRPr="00BE651B" w:rsidRDefault="006E7CE1" w:rsidP="006E7C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19.2. </w:t>
      </w:r>
      <w:r w:rsidRPr="00BE651B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BE651B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</w:t>
      </w:r>
      <w:r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Pr="00BE651B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>
        <w:rPr>
          <w:bCs/>
          <w:sz w:val="28"/>
          <w:szCs w:val="28"/>
        </w:rPr>
        <w:t xml:space="preserve">Диана </w:t>
      </w:r>
      <w:proofErr w:type="spellStart"/>
      <w:r>
        <w:rPr>
          <w:bCs/>
          <w:sz w:val="28"/>
          <w:szCs w:val="28"/>
        </w:rPr>
        <w:t>Венелинова</w:t>
      </w:r>
      <w:proofErr w:type="spellEnd"/>
      <w:r>
        <w:rPr>
          <w:bCs/>
          <w:sz w:val="28"/>
          <w:szCs w:val="28"/>
        </w:rPr>
        <w:t xml:space="preserve"> Петрова - Йорданова - прокурор в Районна прокуратура - Русе.</w:t>
      </w:r>
    </w:p>
    <w:p w:rsidR="006E7CE1" w:rsidRPr="00BE651B" w:rsidRDefault="006E7CE1" w:rsidP="006E7C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7CE1" w:rsidRPr="00BE651B" w:rsidRDefault="006E7CE1" w:rsidP="006E7C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Диана </w:t>
      </w:r>
      <w:proofErr w:type="spellStart"/>
      <w:r>
        <w:rPr>
          <w:bCs/>
          <w:sz w:val="28"/>
          <w:szCs w:val="28"/>
        </w:rPr>
        <w:t>Венелинова</w:t>
      </w:r>
      <w:proofErr w:type="spellEnd"/>
      <w:r>
        <w:rPr>
          <w:bCs/>
          <w:sz w:val="28"/>
          <w:szCs w:val="28"/>
        </w:rPr>
        <w:t xml:space="preserve"> Петрова - Йорданова - прокурор в Районна прокуратура – Русе,</w:t>
      </w:r>
      <w:r w:rsidRPr="00BE651B">
        <w:rPr>
          <w:bCs/>
          <w:sz w:val="28"/>
          <w:szCs w:val="28"/>
        </w:rPr>
        <w:t xml:space="preserve"> резултатите от атестирането за запознаване.</w:t>
      </w:r>
    </w:p>
    <w:p w:rsidR="00EB75C5" w:rsidRDefault="00EB75C5" w:rsidP="00B54ED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B54ED2" w:rsidRDefault="00B54ED2" w:rsidP="00B54E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ПРЕДЛОЖЕНИЕ ЗА ПОВИШАВАНЕ НА МЯСТО В ПО – ГОРЕН РАНГ</w:t>
      </w:r>
    </w:p>
    <w:p w:rsidR="00B54ED2" w:rsidRPr="00F73CE2" w:rsidRDefault="00B54ED2" w:rsidP="00B54ED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54ED2" w:rsidRDefault="00B54ED2" w:rsidP="00B54ED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20. Предложение от Биляна Димитрова Гълъбова - прокурор в Районна прокуратура - Благоевград, с ранг „прокурор в АП“, за повишаване на място в по-горен ранг „прокурор във ВКП и ВАП“.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ВСС-6407/14.04.2022 г.)</w:t>
      </w:r>
    </w:p>
    <w:p w:rsidR="00562257" w:rsidRPr="009D41C9" w:rsidRDefault="00562257" w:rsidP="00562257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363A7">
        <w:rPr>
          <w:rFonts w:ascii="Times New Roman CYR" w:hAnsi="Times New Roman CYR" w:cs="Times New Roman CYR"/>
          <w:i/>
          <w:sz w:val="28"/>
          <w:szCs w:val="28"/>
        </w:rPr>
        <w:t xml:space="preserve">9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6E7CE1" w:rsidRDefault="006E7CE1" w:rsidP="006E7C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4ED2" w:rsidRDefault="00B54ED2" w:rsidP="00B54ED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54ED2" w:rsidRDefault="00B54ED2" w:rsidP="00B54E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73CE2" w:rsidRDefault="00F73CE2" w:rsidP="00B54E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4ED2" w:rsidRPr="006822AD" w:rsidRDefault="00AD0FDA" w:rsidP="00B54E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B54ED2">
        <w:rPr>
          <w:bCs/>
          <w:sz w:val="28"/>
          <w:szCs w:val="28"/>
        </w:rPr>
        <w:t>.</w:t>
      </w:r>
      <w:r w:rsidR="00B54ED2" w:rsidRPr="00085E3D">
        <w:rPr>
          <w:bCs/>
          <w:sz w:val="28"/>
          <w:szCs w:val="28"/>
          <w:lang w:val="en-US"/>
        </w:rPr>
        <w:t>1.</w:t>
      </w:r>
      <w:r w:rsidR="00B54ED2" w:rsidRPr="00085E3D">
        <w:rPr>
          <w:bCs/>
          <w:sz w:val="28"/>
          <w:szCs w:val="28"/>
        </w:rPr>
        <w:t xml:space="preserve"> </w:t>
      </w:r>
      <w:r w:rsidR="00B54ED2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B54ED2">
        <w:rPr>
          <w:rFonts w:ascii="Times New Roman CYR" w:hAnsi="Times New Roman CYR" w:cs="Times New Roman CYR"/>
          <w:sz w:val="28"/>
          <w:szCs w:val="28"/>
        </w:rPr>
        <w:t>Биляна Димитрова Гълъбова - прокурор в Районна прокуратура - Благоевград, с ранг „прокурор в АП“, на място в по-горен ранг „прокурор във ВКП и ВАП“</w:t>
      </w:r>
      <w:r w:rsidR="00B54ED2" w:rsidRPr="006822AD">
        <w:rPr>
          <w:rFonts w:eastAsia="Calibri"/>
          <w:sz w:val="28"/>
          <w:szCs w:val="28"/>
          <w:lang w:eastAsia="en-US"/>
        </w:rPr>
        <w:t xml:space="preserve">, </w:t>
      </w:r>
      <w:r w:rsidR="00B54ED2" w:rsidRPr="006822AD">
        <w:rPr>
          <w:sz w:val="28"/>
          <w:szCs w:val="28"/>
        </w:rPr>
        <w:t xml:space="preserve">с месечно трудово възнаграждение, съгласно Таблица 1 </w:t>
      </w:r>
      <w:r w:rsidR="00B54ED2" w:rsidRPr="006822AD">
        <w:rPr>
          <w:sz w:val="28"/>
          <w:szCs w:val="28"/>
        </w:rPr>
        <w:lastRenderedPageBreak/>
        <w:t xml:space="preserve">на ВСС за определяне на максималните основни месечни работни заплати на съдии, прокурори и следователи, </w:t>
      </w:r>
      <w:r w:rsidR="00B54ED2" w:rsidRPr="006822AD">
        <w:rPr>
          <w:bCs/>
          <w:sz w:val="28"/>
          <w:szCs w:val="28"/>
        </w:rPr>
        <w:t>считано от датата на вземане на решението.</w:t>
      </w:r>
    </w:p>
    <w:p w:rsidR="00B54ED2" w:rsidRPr="009E071F" w:rsidRDefault="00B54ED2" w:rsidP="00B54E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4ED2" w:rsidRDefault="00AD0FDA" w:rsidP="00B54ED2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20</w:t>
      </w:r>
      <w:r w:rsidR="00B54ED2">
        <w:rPr>
          <w:bCs/>
          <w:sz w:val="28"/>
          <w:szCs w:val="28"/>
        </w:rPr>
        <w:t>.</w:t>
      </w:r>
      <w:r w:rsidR="00B54ED2" w:rsidRPr="00C11FAE">
        <w:rPr>
          <w:bCs/>
          <w:sz w:val="28"/>
          <w:szCs w:val="28"/>
        </w:rPr>
        <w:t xml:space="preserve">2. ВНАСЯ </w:t>
      </w:r>
      <w:r w:rsidR="00B54ED2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B54ED2">
        <w:rPr>
          <w:sz w:val="28"/>
          <w:szCs w:val="28"/>
        </w:rPr>
        <w:t>за</w:t>
      </w:r>
      <w:r w:rsidR="00B54ED2" w:rsidRPr="00C11FAE">
        <w:rPr>
          <w:sz w:val="28"/>
          <w:szCs w:val="28"/>
        </w:rPr>
        <w:t xml:space="preserve"> </w:t>
      </w:r>
      <w:r w:rsidR="00B54ED2">
        <w:rPr>
          <w:sz w:val="28"/>
          <w:szCs w:val="28"/>
        </w:rPr>
        <w:t xml:space="preserve"> </w:t>
      </w:r>
      <w:r w:rsidR="00D7583D">
        <w:rPr>
          <w:sz w:val="28"/>
          <w:szCs w:val="28"/>
        </w:rPr>
        <w:t>20.04</w:t>
      </w:r>
      <w:r w:rsidR="00B54ED2" w:rsidRPr="00C11FAE">
        <w:rPr>
          <w:sz w:val="28"/>
          <w:szCs w:val="28"/>
        </w:rPr>
        <w:t>.</w:t>
      </w:r>
      <w:r w:rsidR="00B54ED2">
        <w:rPr>
          <w:sz w:val="28"/>
          <w:szCs w:val="28"/>
        </w:rPr>
        <w:t>2022</w:t>
      </w:r>
      <w:r w:rsidR="00B54ED2" w:rsidRPr="00C11FAE">
        <w:rPr>
          <w:sz w:val="28"/>
          <w:szCs w:val="28"/>
        </w:rPr>
        <w:t xml:space="preserve"> г., за разглеждане и произнасяне.</w:t>
      </w:r>
    </w:p>
    <w:p w:rsidR="00F73CE2" w:rsidRDefault="00F73CE2" w:rsidP="00CD0D41">
      <w:pPr>
        <w:ind w:right="72"/>
        <w:outlineLvl w:val="0"/>
        <w:rPr>
          <w:bCs/>
          <w:sz w:val="28"/>
        </w:rPr>
      </w:pPr>
    </w:p>
    <w:p w:rsidR="00BB5211" w:rsidRDefault="00BB5211" w:rsidP="00BB5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РАЗНИ</w:t>
      </w:r>
    </w:p>
    <w:p w:rsidR="00BB5211" w:rsidRDefault="00BB5211" w:rsidP="00BB5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5211" w:rsidRDefault="00902E44" w:rsidP="00BB5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B5211">
        <w:rPr>
          <w:sz w:val="28"/>
          <w:szCs w:val="28"/>
        </w:rPr>
        <w:t>. Молба от Генади Йорданов Георгиев – инспектор в Инспектората към Висшия съдебен съвет</w:t>
      </w:r>
      <w:r w:rsidR="00532CFC">
        <w:rPr>
          <w:sz w:val="28"/>
          <w:szCs w:val="28"/>
        </w:rPr>
        <w:t>,</w:t>
      </w:r>
      <w:r w:rsidR="00BB5211">
        <w:rPr>
          <w:sz w:val="28"/>
          <w:szCs w:val="28"/>
        </w:rPr>
        <w:t xml:space="preserve"> за възстановяване на длъжност „прокурор“ във Върховна административна прокуратура.</w:t>
      </w:r>
    </w:p>
    <w:p w:rsidR="00562257" w:rsidRPr="009D41C9" w:rsidRDefault="00562257" w:rsidP="00562257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363A7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87219C" w:rsidRDefault="0087219C" w:rsidP="00BB5211">
      <w:pPr>
        <w:jc w:val="center"/>
        <w:rPr>
          <w:bCs/>
          <w:sz w:val="28"/>
          <w:szCs w:val="28"/>
        </w:rPr>
      </w:pPr>
    </w:p>
    <w:p w:rsidR="00BB5211" w:rsidRDefault="00BB5211" w:rsidP="00BB52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B5211" w:rsidRDefault="00BB5211" w:rsidP="00BB52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323DE" w:rsidRDefault="004323DE" w:rsidP="004323DE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553BD5" w:rsidRDefault="00553BD5" w:rsidP="00553B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DE1CA3">
        <w:rPr>
          <w:sz w:val="28"/>
          <w:szCs w:val="28"/>
        </w:rPr>
        <w:t>.1. ПРЕДЛАГА НА ПРОКУРОРСКАТА КОЛЕГИЯ НА ВИСШИЯ СЪДЕБЕН СЪВЕТ ДА ОСТАВИ БЕЗ УВАЖЕНИЕ молбата от Генади Йорданов Георгиев – инспектор в Инспектората към Висшия съдебен съвет</w:t>
      </w:r>
      <w:r>
        <w:rPr>
          <w:sz w:val="28"/>
          <w:szCs w:val="28"/>
        </w:rPr>
        <w:t>,</w:t>
      </w:r>
      <w:r w:rsidRPr="00DE1CA3">
        <w:rPr>
          <w:sz w:val="28"/>
          <w:szCs w:val="28"/>
        </w:rPr>
        <w:t xml:space="preserve"> за възстановяване на длъжност „прокурор" във Върховна административна прокуратура. </w:t>
      </w:r>
    </w:p>
    <w:p w:rsidR="00553BD5" w:rsidRDefault="00553BD5" w:rsidP="00553BD5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 w:rsidRPr="00DE1CA3">
        <w:rPr>
          <w:i/>
          <w:iCs/>
          <w:sz w:val="28"/>
          <w:szCs w:val="28"/>
        </w:rPr>
        <w:t xml:space="preserve">Мотиви: </w:t>
      </w:r>
      <w:r>
        <w:rPr>
          <w:i/>
          <w:iCs/>
          <w:sz w:val="28"/>
          <w:szCs w:val="28"/>
        </w:rPr>
        <w:t>С</w:t>
      </w:r>
      <w:r w:rsidRPr="00DE1CA3">
        <w:rPr>
          <w:i/>
          <w:iCs/>
          <w:sz w:val="28"/>
          <w:szCs w:val="28"/>
        </w:rPr>
        <w:t xml:space="preserve"> решение на</w:t>
      </w:r>
      <w:r>
        <w:rPr>
          <w:i/>
          <w:iCs/>
          <w:sz w:val="28"/>
          <w:szCs w:val="28"/>
        </w:rPr>
        <w:t xml:space="preserve"> </w:t>
      </w:r>
      <w:r w:rsidRPr="00DE1CA3">
        <w:rPr>
          <w:i/>
          <w:iCs/>
          <w:sz w:val="28"/>
          <w:szCs w:val="28"/>
        </w:rPr>
        <w:t>43-то</w:t>
      </w:r>
      <w:r>
        <w:rPr>
          <w:i/>
          <w:iCs/>
          <w:sz w:val="28"/>
          <w:szCs w:val="28"/>
        </w:rPr>
        <w:t>то</w:t>
      </w:r>
      <w:r w:rsidRPr="00DE1CA3">
        <w:rPr>
          <w:i/>
          <w:iCs/>
          <w:sz w:val="28"/>
          <w:szCs w:val="28"/>
        </w:rPr>
        <w:t xml:space="preserve"> Народно събрание от 18.02.2016 г.</w:t>
      </w:r>
      <w:r>
        <w:rPr>
          <w:i/>
          <w:iCs/>
          <w:sz w:val="28"/>
          <w:szCs w:val="28"/>
        </w:rPr>
        <w:t xml:space="preserve"> </w:t>
      </w:r>
      <w:r w:rsidRPr="00AE0E10">
        <w:rPr>
          <w:i/>
          <w:sz w:val="28"/>
          <w:szCs w:val="28"/>
        </w:rPr>
        <w:t>Генади Йорданов Георгиев</w:t>
      </w:r>
      <w:r w:rsidRPr="00AE0E10">
        <w:rPr>
          <w:i/>
          <w:iCs/>
          <w:sz w:val="28"/>
          <w:szCs w:val="28"/>
        </w:rPr>
        <w:t xml:space="preserve"> е избран</w:t>
      </w:r>
      <w:r>
        <w:rPr>
          <w:i/>
          <w:iCs/>
          <w:sz w:val="28"/>
          <w:szCs w:val="28"/>
        </w:rPr>
        <w:t xml:space="preserve"> за инспектор в Инспектората към Висшия съдебен съвет </w:t>
      </w:r>
      <w:r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ИВСС</w:t>
      </w:r>
      <w:r>
        <w:rPr>
          <w:i/>
          <w:iCs/>
          <w:sz w:val="28"/>
          <w:szCs w:val="28"/>
          <w:lang w:val="en-US"/>
        </w:rPr>
        <w:t>)</w:t>
      </w:r>
      <w:r>
        <w:rPr>
          <w:i/>
          <w:iCs/>
          <w:sz w:val="28"/>
          <w:szCs w:val="28"/>
        </w:rPr>
        <w:t xml:space="preserve">. Същият е освободен, </w:t>
      </w:r>
      <w:r w:rsidRPr="00DE1CA3">
        <w:rPr>
          <w:i/>
          <w:iCs/>
          <w:sz w:val="28"/>
          <w:szCs w:val="28"/>
        </w:rPr>
        <w:t>на основание чл. 160</w:t>
      </w:r>
      <w:r>
        <w:rPr>
          <w:i/>
          <w:iCs/>
          <w:sz w:val="28"/>
          <w:szCs w:val="28"/>
        </w:rPr>
        <w:t>,</w:t>
      </w:r>
      <w:r w:rsidRPr="00DE1CA3">
        <w:rPr>
          <w:i/>
          <w:iCs/>
          <w:sz w:val="28"/>
          <w:szCs w:val="28"/>
        </w:rPr>
        <w:t xml:space="preserve"> във връзка с чл. 47, ал. 2 от ЗСВ, от длъжността „прокурор" в</w:t>
      </w:r>
      <w:r>
        <w:rPr>
          <w:i/>
          <w:iCs/>
          <w:sz w:val="28"/>
          <w:szCs w:val="28"/>
        </w:rPr>
        <w:t>ъв</w:t>
      </w:r>
      <w:r w:rsidRPr="00DE1CA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Върховна административна прокуратура, считано от датата на встъпването му в длъжност „инспектор“ в ИВСС. На</w:t>
      </w:r>
      <w:r w:rsidRPr="00DE1CA3">
        <w:rPr>
          <w:i/>
          <w:iCs/>
          <w:sz w:val="28"/>
          <w:szCs w:val="28"/>
        </w:rPr>
        <w:t xml:space="preserve"> длъжност</w:t>
      </w:r>
      <w:r>
        <w:rPr>
          <w:i/>
          <w:iCs/>
          <w:sz w:val="28"/>
          <w:szCs w:val="28"/>
        </w:rPr>
        <w:t>та „инспектор“ встъпва</w:t>
      </w:r>
      <w:r w:rsidRPr="00DE1CA3">
        <w:rPr>
          <w:i/>
          <w:iCs/>
          <w:sz w:val="28"/>
          <w:szCs w:val="28"/>
        </w:rPr>
        <w:t xml:space="preserve"> на 14.03.2016 г.</w:t>
      </w:r>
      <w:r>
        <w:rPr>
          <w:i/>
          <w:iCs/>
          <w:sz w:val="28"/>
          <w:szCs w:val="28"/>
        </w:rPr>
        <w:t>,</w:t>
      </w:r>
      <w:r w:rsidRPr="00DE1CA3">
        <w:rPr>
          <w:i/>
          <w:iCs/>
          <w:sz w:val="28"/>
          <w:szCs w:val="28"/>
        </w:rPr>
        <w:t xml:space="preserve"> като четиригодишният м</w:t>
      </w:r>
      <w:r>
        <w:rPr>
          <w:i/>
          <w:iCs/>
          <w:sz w:val="28"/>
          <w:szCs w:val="28"/>
        </w:rPr>
        <w:t>у времеви мандат като инспектор</w:t>
      </w:r>
      <w:r w:rsidRPr="00DE1CA3">
        <w:rPr>
          <w:i/>
          <w:iCs/>
          <w:sz w:val="28"/>
          <w:szCs w:val="28"/>
        </w:rPr>
        <w:t xml:space="preserve">, съобразно разпоредбата на чл. 132а, ал. 3 от Конституцията на Република България, е </w:t>
      </w:r>
      <w:r w:rsidRPr="00DE249B">
        <w:rPr>
          <w:i/>
          <w:iCs/>
          <w:sz w:val="28"/>
          <w:szCs w:val="28"/>
        </w:rPr>
        <w:t>изтекъл</w:t>
      </w:r>
      <w:r w:rsidRPr="00DE249B">
        <w:rPr>
          <w:i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П</w:t>
      </w:r>
      <w:r w:rsidRPr="005B6B48">
        <w:rPr>
          <w:i/>
          <w:iCs/>
          <w:sz w:val="28"/>
          <w:szCs w:val="28"/>
        </w:rPr>
        <w:t xml:space="preserve">оради липсата на проведен избор за нови инспектори </w:t>
      </w:r>
      <w:r>
        <w:rPr>
          <w:i/>
          <w:iCs/>
          <w:sz w:val="28"/>
          <w:szCs w:val="28"/>
        </w:rPr>
        <w:t>и с оглед реализирането на</w:t>
      </w:r>
      <w:r w:rsidRPr="005B6B48">
        <w:rPr>
          <w:i/>
          <w:iCs/>
          <w:sz w:val="28"/>
          <w:szCs w:val="28"/>
        </w:rPr>
        <w:t xml:space="preserve"> принципа за постоянно дейст</w:t>
      </w:r>
      <w:r>
        <w:rPr>
          <w:i/>
          <w:iCs/>
          <w:sz w:val="28"/>
          <w:szCs w:val="28"/>
        </w:rPr>
        <w:t>вие на административните органи,</w:t>
      </w:r>
      <w:r w:rsidRPr="00DE249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Pr="00DE249B">
        <w:rPr>
          <w:i/>
          <w:iCs/>
          <w:sz w:val="28"/>
          <w:szCs w:val="28"/>
        </w:rPr>
        <w:t xml:space="preserve">ъобразно решение на ИВСС от 12.03.2020 г., </w:t>
      </w:r>
      <w:r w:rsidRPr="005B6B48">
        <w:rPr>
          <w:i/>
          <w:iCs/>
          <w:sz w:val="28"/>
          <w:szCs w:val="28"/>
        </w:rPr>
        <w:t>Генади Йорданов е продължил да изпълнява длъжността</w:t>
      </w:r>
      <w:r>
        <w:rPr>
          <w:i/>
          <w:iCs/>
          <w:sz w:val="28"/>
          <w:szCs w:val="28"/>
        </w:rPr>
        <w:t>.</w:t>
      </w:r>
    </w:p>
    <w:p w:rsidR="00553BD5" w:rsidRDefault="00553BD5" w:rsidP="00553BD5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 18.03.2020г. е постъпила молба от Генади Йорданов за възстановяване, </w:t>
      </w:r>
      <w:r w:rsidRPr="00DE1CA3">
        <w:rPr>
          <w:i/>
          <w:iCs/>
          <w:sz w:val="28"/>
          <w:szCs w:val="28"/>
        </w:rPr>
        <w:t>на основание ч</w:t>
      </w:r>
      <w:r>
        <w:rPr>
          <w:i/>
          <w:iCs/>
          <w:sz w:val="28"/>
          <w:szCs w:val="28"/>
        </w:rPr>
        <w:t xml:space="preserve">л. 50, ал. 2, </w:t>
      </w:r>
      <w:proofErr w:type="spellStart"/>
      <w:r>
        <w:rPr>
          <w:i/>
          <w:iCs/>
          <w:sz w:val="28"/>
          <w:szCs w:val="28"/>
        </w:rPr>
        <w:t>вр</w:t>
      </w:r>
      <w:proofErr w:type="spellEnd"/>
      <w:r>
        <w:rPr>
          <w:i/>
          <w:iCs/>
          <w:sz w:val="28"/>
          <w:szCs w:val="28"/>
        </w:rPr>
        <w:t>. ал. 1 от ЗСВ, на равна по степен длъжност, считано от датата на акта за напускане на длъжността „инспектор“ в ИВСС. На 26.01.2022г. Йорданов е подал нова молба за възстановяване на заеманата преди избора длъжност – „прокурор“ във Върховна административна прокуратура, считано от датата на акта на напускане на длъжността „инспектор“ в ИВСС. Молбата е включена в дневния ред на заседание на Комисията по атестирането и конкурсите към Прокурорската колегия на Висшия съдебен съвет проведено на 22.02.2022г., като разглеждането й е отложено, с оглед изискване на информация от същия дали е подавал оставка пред Народното събрание.</w:t>
      </w:r>
    </w:p>
    <w:p w:rsidR="00553BD5" w:rsidRDefault="00553BD5" w:rsidP="00553BD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На 14.04.2022г. Генади Георгиев е депозирал нова молба за възстановяване на длъжност „прокурор“ във Върховна административна прокуратура, в условията на </w:t>
      </w:r>
      <w:proofErr w:type="spellStart"/>
      <w:r>
        <w:rPr>
          <w:i/>
          <w:iCs/>
          <w:sz w:val="28"/>
          <w:szCs w:val="28"/>
        </w:rPr>
        <w:t>алтернативност</w:t>
      </w:r>
      <w:proofErr w:type="spellEnd"/>
      <w:r>
        <w:rPr>
          <w:i/>
          <w:iCs/>
          <w:sz w:val="28"/>
          <w:szCs w:val="28"/>
        </w:rPr>
        <w:t xml:space="preserve"> - считано от 14.04.2022г. или от датата на решението на Прокурорската колегия на Висшия съдебен съвет за неговото възстановяване. В молбата си той уведомява, че считано от 14.04.2022г. е прекратил едностранно </w:t>
      </w:r>
      <w:r>
        <w:rPr>
          <w:i/>
          <w:iCs/>
          <w:sz w:val="28"/>
          <w:szCs w:val="28"/>
        </w:rPr>
        <w:lastRenderedPageBreak/>
        <w:t xml:space="preserve">трудовото си правоотношение с Инспектората към ВСС, на основание чл. 339, ал. 1 от КТ, във връзка с чл. 327, ал. 1, т. 7 от КТ, за което е уведомил и избирателното тяло – Народното събрание. </w:t>
      </w:r>
      <w:r w:rsidRPr="00DE249B">
        <w:rPr>
          <w:i/>
          <w:sz w:val="28"/>
          <w:szCs w:val="28"/>
        </w:rPr>
        <w:t>С допълнителна молба от 15.04.2022г. прилага заповед на главния и</w:t>
      </w:r>
      <w:r>
        <w:rPr>
          <w:i/>
          <w:sz w:val="28"/>
          <w:szCs w:val="28"/>
        </w:rPr>
        <w:t>нспектор на ИВСС от 14.04.2022г.</w:t>
      </w:r>
      <w:r w:rsidRPr="00DE249B">
        <w:rPr>
          <w:i/>
          <w:sz w:val="28"/>
          <w:szCs w:val="28"/>
        </w:rPr>
        <w:t>, с което е обявено за прекратено трудово</w:t>
      </w:r>
      <w:r>
        <w:rPr>
          <w:i/>
          <w:sz w:val="28"/>
          <w:szCs w:val="28"/>
        </w:rPr>
        <w:t>то му</w:t>
      </w:r>
      <w:r w:rsidRPr="00DE249B">
        <w:rPr>
          <w:i/>
          <w:sz w:val="28"/>
          <w:szCs w:val="28"/>
        </w:rPr>
        <w:t xml:space="preserve"> правоотн</w:t>
      </w:r>
      <w:r>
        <w:rPr>
          <w:i/>
          <w:sz w:val="28"/>
          <w:szCs w:val="28"/>
        </w:rPr>
        <w:t xml:space="preserve">ошение, считано от 14.04.2022г. </w:t>
      </w:r>
    </w:p>
    <w:p w:rsidR="00553BD5" w:rsidRDefault="00553BD5" w:rsidP="00553BD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чл. 46 от Закона за съдебната власт е посочено, че Народното събрание избира главния инспектор и всеки от инспекторите поотделно с мнозинство две трети от народните представители. Преди изтичането на четиригодишния мандат, инспекторите се освобождават в случаите изброени в разпоредбата на чл. 48 от ЗСВ. Съгласно редакцията на чл. 50, ал. 1 и ал. 2 от ЗСВ при изтичане на мандата или предсрочното му прекратяване, на основание чл. 48, ал. 1, т. 1 от ЗСВ, а именно оставка, инспекторите могат да бъдат възстановени на длъжност една степен по-висока от заеманата преди избора, а в случаите когато молбата не е уважена, се възстановяват на заеманата преди избора или на равна по степен длъжност в органите на съдебната власт.</w:t>
      </w:r>
    </w:p>
    <w:p w:rsidR="00553BD5" w:rsidRDefault="00553BD5" w:rsidP="00553BD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оглед липсата на изрична норма в подобни хипотези, </w:t>
      </w:r>
      <w:r>
        <w:rPr>
          <w:i/>
          <w:iCs/>
          <w:sz w:val="28"/>
          <w:szCs w:val="28"/>
        </w:rPr>
        <w:t xml:space="preserve">едностранното прекратяване на трудовите правоотношения </w:t>
      </w:r>
      <w:r>
        <w:rPr>
          <w:i/>
          <w:sz w:val="28"/>
          <w:szCs w:val="28"/>
        </w:rPr>
        <w:t xml:space="preserve">не е достатъчно </w:t>
      </w:r>
      <w:r w:rsidRPr="00FB46E3">
        <w:rPr>
          <w:i/>
          <w:sz w:val="28"/>
          <w:szCs w:val="28"/>
        </w:rPr>
        <w:t xml:space="preserve">основание за възстановяване в орган на съдебната власт, тъй като </w:t>
      </w:r>
      <w:r w:rsidRPr="00FB46E3">
        <w:rPr>
          <w:i/>
          <w:iCs/>
          <w:sz w:val="28"/>
          <w:szCs w:val="28"/>
        </w:rPr>
        <w:t>липсват данни относно акт на Народното събрание за освобождаване</w:t>
      </w:r>
      <w:r>
        <w:rPr>
          <w:i/>
          <w:iCs/>
          <w:sz w:val="28"/>
          <w:szCs w:val="28"/>
        </w:rPr>
        <w:t>.</w:t>
      </w:r>
      <w:r>
        <w:rPr>
          <w:i/>
          <w:sz w:val="28"/>
          <w:szCs w:val="28"/>
        </w:rPr>
        <w:t xml:space="preserve"> По отношение на заповедта на главния инспектор, </w:t>
      </w:r>
      <w:r w:rsidRPr="00DE249B">
        <w:rPr>
          <w:i/>
          <w:sz w:val="28"/>
          <w:szCs w:val="28"/>
        </w:rPr>
        <w:t>с което е обявено за прекратено трудово</w:t>
      </w:r>
      <w:r>
        <w:rPr>
          <w:i/>
          <w:sz w:val="28"/>
          <w:szCs w:val="28"/>
        </w:rPr>
        <w:t xml:space="preserve">то </w:t>
      </w:r>
      <w:r w:rsidRPr="00DE249B">
        <w:rPr>
          <w:i/>
          <w:sz w:val="28"/>
          <w:szCs w:val="28"/>
        </w:rPr>
        <w:t>правоотн</w:t>
      </w:r>
      <w:r>
        <w:rPr>
          <w:i/>
          <w:sz w:val="28"/>
          <w:szCs w:val="28"/>
        </w:rPr>
        <w:t xml:space="preserve">ошение на Генади Йорданов, Комисията счита същата за нищожна, тъй като е издадена от некомпетентен орган. </w:t>
      </w:r>
    </w:p>
    <w:p w:rsidR="00553BD5" w:rsidRPr="007C4F2F" w:rsidRDefault="00553BD5" w:rsidP="00553BD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FB46E3">
        <w:rPr>
          <w:i/>
          <w:iCs/>
          <w:sz w:val="28"/>
          <w:szCs w:val="28"/>
        </w:rPr>
        <w:t xml:space="preserve">С оглед изложеното, Комисията </w:t>
      </w:r>
      <w:r>
        <w:rPr>
          <w:i/>
          <w:iCs/>
          <w:sz w:val="28"/>
          <w:szCs w:val="28"/>
        </w:rPr>
        <w:t xml:space="preserve">предлага </w:t>
      </w:r>
      <w:r w:rsidRPr="00FB46E3">
        <w:rPr>
          <w:i/>
          <w:iCs/>
          <w:sz w:val="28"/>
          <w:szCs w:val="28"/>
        </w:rPr>
        <w:t xml:space="preserve">молбата на Генади Георгиев за възстановяване на длъжност „прокурор" </w:t>
      </w:r>
      <w:r w:rsidRPr="00FB46E3">
        <w:rPr>
          <w:i/>
          <w:sz w:val="28"/>
          <w:szCs w:val="28"/>
        </w:rPr>
        <w:t>във Върховна административна</w:t>
      </w:r>
      <w:r w:rsidRPr="007C4F2F">
        <w:rPr>
          <w:i/>
          <w:sz w:val="28"/>
          <w:szCs w:val="28"/>
        </w:rPr>
        <w:t xml:space="preserve"> прокуратура</w:t>
      </w:r>
      <w:r w:rsidRPr="007C4F2F">
        <w:rPr>
          <w:i/>
          <w:iCs/>
          <w:sz w:val="28"/>
          <w:szCs w:val="28"/>
        </w:rPr>
        <w:t xml:space="preserve"> да бъде оставена без уважение.</w:t>
      </w:r>
    </w:p>
    <w:p w:rsidR="00553BD5" w:rsidRPr="00DE1CA3" w:rsidRDefault="00553BD5" w:rsidP="00553B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BD5" w:rsidRPr="00DE1CA3" w:rsidRDefault="00553BD5" w:rsidP="00553B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DE1CA3">
        <w:rPr>
          <w:sz w:val="28"/>
          <w:szCs w:val="28"/>
        </w:rPr>
        <w:t xml:space="preserve">.2. Внася предложението в заседанието на </w:t>
      </w:r>
      <w:r>
        <w:rPr>
          <w:sz w:val="28"/>
          <w:szCs w:val="28"/>
        </w:rPr>
        <w:t>Прокурорската</w:t>
      </w:r>
      <w:r w:rsidRPr="00DE1CA3">
        <w:rPr>
          <w:sz w:val="28"/>
          <w:szCs w:val="28"/>
        </w:rPr>
        <w:t xml:space="preserve"> колегия на Висшия съдебен съвет, насрочено на </w:t>
      </w:r>
      <w:r>
        <w:rPr>
          <w:sz w:val="28"/>
          <w:szCs w:val="28"/>
        </w:rPr>
        <w:t>20.04</w:t>
      </w:r>
      <w:r w:rsidRPr="00DE1CA3">
        <w:rPr>
          <w:sz w:val="28"/>
          <w:szCs w:val="28"/>
        </w:rPr>
        <w:t xml:space="preserve">.2022 г., за разглеждане и произнасяне. </w:t>
      </w:r>
    </w:p>
    <w:p w:rsidR="00553BD5" w:rsidRPr="00DE1CA3" w:rsidRDefault="00553BD5" w:rsidP="00553BD5">
      <w:pPr>
        <w:rPr>
          <w:sz w:val="28"/>
          <w:szCs w:val="28"/>
        </w:rPr>
      </w:pPr>
    </w:p>
    <w:p w:rsidR="00BB5211" w:rsidRPr="004323DE" w:rsidRDefault="00902E44" w:rsidP="00BB5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23DE">
        <w:rPr>
          <w:sz w:val="28"/>
          <w:szCs w:val="28"/>
        </w:rPr>
        <w:t>22</w:t>
      </w:r>
      <w:r w:rsidR="00BB5211" w:rsidRPr="004323DE">
        <w:rPr>
          <w:sz w:val="28"/>
          <w:szCs w:val="28"/>
        </w:rPr>
        <w:t xml:space="preserve">. Молба от Пламен Дончев Петков - административен ръководител на Районна прокуратура - Сливница за освобождаване от заеманата длъжност и преназначаване, на основание чл. 169, ал. 5 от ЗСВ, на длъжност „прокурор“ в Софийска районна прокуратура. </w:t>
      </w:r>
    </w:p>
    <w:p w:rsidR="00562257" w:rsidRPr="004323DE" w:rsidRDefault="00562257" w:rsidP="00562257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 w:rsidRPr="004323D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363A7" w:rsidRPr="004323DE">
        <w:rPr>
          <w:i/>
          <w:sz w:val="28"/>
          <w:szCs w:val="28"/>
        </w:rPr>
        <w:t xml:space="preserve">9 </w:t>
      </w:r>
      <w:r w:rsidRPr="004323DE">
        <w:rPr>
          <w:i/>
          <w:sz w:val="28"/>
          <w:szCs w:val="28"/>
        </w:rPr>
        <w:t xml:space="preserve"> гласа „за“ и 0 гласа „против“</w:t>
      </w:r>
    </w:p>
    <w:p w:rsidR="002D1171" w:rsidRPr="004323DE" w:rsidRDefault="002D1171" w:rsidP="00BB5211">
      <w:pPr>
        <w:jc w:val="center"/>
        <w:rPr>
          <w:bCs/>
          <w:sz w:val="28"/>
          <w:szCs w:val="28"/>
        </w:rPr>
      </w:pPr>
    </w:p>
    <w:p w:rsidR="00BB5211" w:rsidRPr="004323DE" w:rsidRDefault="00BB5211" w:rsidP="00BB5211">
      <w:pPr>
        <w:jc w:val="center"/>
        <w:rPr>
          <w:bCs/>
          <w:sz w:val="28"/>
          <w:szCs w:val="28"/>
        </w:rPr>
      </w:pPr>
      <w:r w:rsidRPr="004323DE">
        <w:rPr>
          <w:bCs/>
          <w:sz w:val="28"/>
          <w:szCs w:val="28"/>
        </w:rPr>
        <w:t xml:space="preserve">КОМИСИЯТА ПО АТЕСТИРАНЕТО И КОНКУРСИТЕ </w:t>
      </w:r>
    </w:p>
    <w:p w:rsidR="00BB5211" w:rsidRDefault="00BB5211" w:rsidP="00BB52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323DE">
        <w:rPr>
          <w:bCs/>
          <w:sz w:val="28"/>
          <w:szCs w:val="28"/>
        </w:rPr>
        <w:t>Р  Е  Ш  И:</w:t>
      </w:r>
    </w:p>
    <w:p w:rsidR="00F73CE2" w:rsidRPr="004323DE" w:rsidRDefault="00F73CE2" w:rsidP="00BB52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323DE" w:rsidRPr="004323DE" w:rsidRDefault="004323DE" w:rsidP="004323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4323DE">
        <w:rPr>
          <w:rFonts w:eastAsiaTheme="minorHAnsi"/>
          <w:sz w:val="28"/>
          <w:szCs w:val="28"/>
          <w:lang w:eastAsia="en-US"/>
        </w:rPr>
        <w:t xml:space="preserve">22.1. </w:t>
      </w:r>
      <w:r w:rsidRPr="004323DE">
        <w:rPr>
          <w:bCs/>
          <w:sz w:val="28"/>
          <w:szCs w:val="28"/>
        </w:rPr>
        <w:t xml:space="preserve">ПРЕДЛАГА НА ПРОКУРОРСКАТА КОЛЕГИЯ НА ВСС ДА </w:t>
      </w:r>
      <w:r w:rsidRPr="004323DE">
        <w:rPr>
          <w:rFonts w:eastAsiaTheme="minorHAnsi"/>
          <w:sz w:val="28"/>
          <w:szCs w:val="28"/>
          <w:lang w:eastAsia="en-US"/>
        </w:rPr>
        <w:t>ОСВОБОДИ, на основание чл. 160, във връзка с чл. 165, ал. 1, т. 2 от ЗСВ, Пламен Дончев Петков от заеманата длъжност „административен ръководител</w:t>
      </w:r>
      <w:r w:rsidR="00532CFC">
        <w:rPr>
          <w:rFonts w:eastAsiaTheme="minorHAnsi"/>
          <w:sz w:val="28"/>
          <w:szCs w:val="28"/>
          <w:lang w:eastAsia="en-US"/>
        </w:rPr>
        <w:t>-районен прокурор</w:t>
      </w:r>
      <w:r w:rsidRPr="004323DE">
        <w:rPr>
          <w:rFonts w:eastAsiaTheme="minorHAnsi"/>
          <w:color w:val="000000"/>
          <w:sz w:val="28"/>
          <w:szCs w:val="28"/>
          <w:lang w:eastAsia="en-US"/>
        </w:rPr>
        <w:t xml:space="preserve">" </w:t>
      </w:r>
      <w:r w:rsidRPr="004323DE">
        <w:rPr>
          <w:rFonts w:eastAsiaTheme="minorHAnsi"/>
          <w:sz w:val="28"/>
          <w:szCs w:val="28"/>
          <w:lang w:eastAsia="en-US"/>
        </w:rPr>
        <w:t>на Районна прокуратура - Сливница</w:t>
      </w:r>
      <w:r w:rsidRPr="004323DE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4323DE">
        <w:rPr>
          <w:rFonts w:eastAsiaTheme="minorHAnsi"/>
          <w:sz w:val="28"/>
          <w:szCs w:val="28"/>
          <w:lang w:eastAsia="en-US"/>
        </w:rPr>
        <w:t>с ранг „прокурор във ВКП и ВАП", считано от 01.06.2022г.</w:t>
      </w:r>
    </w:p>
    <w:p w:rsidR="004323DE" w:rsidRPr="004323DE" w:rsidRDefault="004323DE" w:rsidP="004323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4323DE" w:rsidRPr="004323DE" w:rsidRDefault="004323DE" w:rsidP="004323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323DE">
        <w:rPr>
          <w:rFonts w:eastAsiaTheme="minorHAnsi"/>
          <w:sz w:val="28"/>
          <w:szCs w:val="28"/>
          <w:lang w:val="ru-RU" w:eastAsia="en-US"/>
        </w:rPr>
        <w:t xml:space="preserve">22.2. </w:t>
      </w:r>
      <w:r w:rsidRPr="004323DE">
        <w:rPr>
          <w:bCs/>
          <w:sz w:val="28"/>
          <w:szCs w:val="28"/>
        </w:rPr>
        <w:t xml:space="preserve">ПРЕДЛАГА НА ПРОКУРОРСКАТА КОЛЕГИЯ НА ВСС ДА </w:t>
      </w:r>
      <w:r w:rsidRPr="004323DE">
        <w:rPr>
          <w:rFonts w:eastAsiaTheme="minorHAnsi"/>
          <w:sz w:val="28"/>
          <w:szCs w:val="28"/>
          <w:lang w:eastAsia="en-US"/>
        </w:rPr>
        <w:t xml:space="preserve">ПРЕНАЗНАЧИ, на основание чл. 169, ал. 5 от ЗСВ, Пламен Дончев Петков - административен ръководител </w:t>
      </w:r>
      <w:r w:rsidR="00532CFC">
        <w:rPr>
          <w:rFonts w:eastAsiaTheme="minorHAnsi"/>
          <w:sz w:val="28"/>
          <w:szCs w:val="28"/>
          <w:lang w:eastAsia="en-US"/>
        </w:rPr>
        <w:t xml:space="preserve">– районен прокурор </w:t>
      </w:r>
      <w:r w:rsidRPr="004323DE">
        <w:rPr>
          <w:rFonts w:eastAsiaTheme="minorHAnsi"/>
          <w:sz w:val="28"/>
          <w:szCs w:val="28"/>
          <w:lang w:eastAsia="en-US"/>
        </w:rPr>
        <w:t xml:space="preserve">на Районна прокуратура – Сливница, на заеманата </w:t>
      </w:r>
      <w:r w:rsidRPr="004323DE">
        <w:rPr>
          <w:rFonts w:eastAsiaTheme="minorHAnsi"/>
          <w:sz w:val="28"/>
          <w:szCs w:val="28"/>
          <w:lang w:eastAsia="en-US"/>
        </w:rPr>
        <w:lastRenderedPageBreak/>
        <w:t>преди назначаването му за административен ръководител на органа длъжност - „прокурор" в Софийска районна прокуратура,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01.06.2022г.</w:t>
      </w:r>
    </w:p>
    <w:p w:rsidR="004323DE" w:rsidRPr="004323DE" w:rsidRDefault="004323DE" w:rsidP="004323D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23DE" w:rsidRPr="004323DE" w:rsidRDefault="004323DE" w:rsidP="004323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23DE">
        <w:rPr>
          <w:bCs/>
          <w:sz w:val="28"/>
          <w:szCs w:val="28"/>
        </w:rPr>
        <w:t xml:space="preserve">22.3. ВНАСЯ </w:t>
      </w:r>
      <w:r w:rsidRPr="004323DE">
        <w:rPr>
          <w:sz w:val="28"/>
          <w:szCs w:val="28"/>
        </w:rPr>
        <w:t>предложението в заседанието на Прокурорската колегия на ВСС, насрочено за  20.04.2022 г., за разглеждане и произнасяне.</w:t>
      </w:r>
    </w:p>
    <w:p w:rsidR="00BB5211" w:rsidRDefault="00BB5211" w:rsidP="00BB52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0D4" w:rsidRDefault="008A60D4" w:rsidP="008A60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Молба от Антонио Тодоров за оттегляне на заявление за участие в конкурса за младши прокурори и заявяване на желание за участие в конкурса за младши следователи.</w:t>
      </w:r>
    </w:p>
    <w:p w:rsidR="00562257" w:rsidRPr="009D41C9" w:rsidRDefault="00562257" w:rsidP="00562257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A60D4">
        <w:rPr>
          <w:rFonts w:ascii="Times New Roman CYR" w:hAnsi="Times New Roman CYR" w:cs="Times New Roman CYR"/>
          <w:i/>
          <w:sz w:val="28"/>
          <w:szCs w:val="28"/>
        </w:rPr>
        <w:t>8</w:t>
      </w:r>
      <w:r w:rsidR="004323DE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87219C" w:rsidRPr="00F73CE2" w:rsidRDefault="0087219C" w:rsidP="00BB5211">
      <w:pPr>
        <w:jc w:val="center"/>
        <w:rPr>
          <w:bCs/>
          <w:sz w:val="20"/>
          <w:szCs w:val="20"/>
        </w:rPr>
      </w:pPr>
    </w:p>
    <w:p w:rsidR="00BB5211" w:rsidRDefault="00BB5211" w:rsidP="00BB52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B5211" w:rsidRDefault="00BB5211" w:rsidP="00BB52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A163D" w:rsidRPr="00F73CE2" w:rsidRDefault="00DA163D" w:rsidP="00902E44">
      <w:pPr>
        <w:ind w:firstLine="708"/>
        <w:jc w:val="both"/>
        <w:rPr>
          <w:sz w:val="20"/>
          <w:szCs w:val="20"/>
        </w:rPr>
      </w:pPr>
    </w:p>
    <w:p w:rsidR="0029057A" w:rsidRPr="00EC51D0" w:rsidRDefault="0029057A" w:rsidP="00290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1D0">
        <w:rPr>
          <w:sz w:val="28"/>
          <w:szCs w:val="28"/>
        </w:rPr>
        <w:t xml:space="preserve">23.1. </w:t>
      </w:r>
      <w:r w:rsidR="00F73CE2" w:rsidRPr="00EC51D0">
        <w:rPr>
          <w:sz w:val="28"/>
          <w:szCs w:val="28"/>
        </w:rPr>
        <w:t xml:space="preserve">ПРИЕМА </w:t>
      </w:r>
      <w:r w:rsidRPr="00EC51D0">
        <w:rPr>
          <w:sz w:val="28"/>
          <w:szCs w:val="28"/>
        </w:rPr>
        <w:t xml:space="preserve">за сведение молбата от Антонио Тодоров за оттегляне на заявление за участие в </w:t>
      </w:r>
      <w:r w:rsidRPr="00EC51D0">
        <w:rPr>
          <w:rFonts w:eastAsiaTheme="minorHAnsi"/>
          <w:sz w:val="28"/>
          <w:szCs w:val="28"/>
          <w:lang w:eastAsia="en-US"/>
        </w:rPr>
        <w:t xml:space="preserve">обявения, с решение на Прокурорската колегия на Висшия съдебен съвет по протокол № </w:t>
      </w:r>
      <w:r w:rsidRPr="00EC51D0">
        <w:rPr>
          <w:sz w:val="28"/>
          <w:szCs w:val="28"/>
        </w:rPr>
        <w:t xml:space="preserve">03/26.01.2022 г., </w:t>
      </w:r>
      <w:r w:rsidRPr="00EC51D0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EC51D0">
        <w:rPr>
          <w:rFonts w:eastAsiaTheme="minorHAnsi"/>
          <w:sz w:val="28"/>
          <w:szCs w:val="28"/>
          <w:lang w:eastAsia="en-US"/>
        </w:rPr>
        <w:t>обн</w:t>
      </w:r>
      <w:proofErr w:type="spellEnd"/>
      <w:r w:rsidRPr="00EC51D0">
        <w:rPr>
          <w:rFonts w:eastAsiaTheme="minorHAnsi"/>
          <w:sz w:val="28"/>
          <w:szCs w:val="28"/>
          <w:lang w:eastAsia="en-US"/>
        </w:rPr>
        <w:t xml:space="preserve">. ДВ, бр. </w:t>
      </w:r>
      <w:r w:rsidRPr="00EC51D0">
        <w:rPr>
          <w:sz w:val="28"/>
          <w:szCs w:val="28"/>
        </w:rPr>
        <w:t>9/01.02.2022 г.</w:t>
      </w:r>
      <w:r w:rsidRPr="00EC51D0">
        <w:rPr>
          <w:rFonts w:eastAsiaTheme="minorHAnsi"/>
          <w:sz w:val="28"/>
          <w:szCs w:val="28"/>
          <w:lang w:eastAsia="en-US"/>
        </w:rPr>
        <w:t xml:space="preserve">), конкурс за </w:t>
      </w:r>
      <w:r w:rsidRPr="00EC51D0">
        <w:rPr>
          <w:sz w:val="28"/>
          <w:szCs w:val="28"/>
        </w:rPr>
        <w:t>младши прокурори.</w:t>
      </w:r>
    </w:p>
    <w:p w:rsidR="0029057A" w:rsidRPr="00EC51D0" w:rsidRDefault="0029057A" w:rsidP="002905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057A" w:rsidRPr="00EC51D0" w:rsidRDefault="0029057A" w:rsidP="002905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C51D0">
        <w:rPr>
          <w:rFonts w:eastAsiaTheme="minorHAnsi"/>
          <w:sz w:val="28"/>
          <w:szCs w:val="28"/>
          <w:lang w:eastAsia="en-US"/>
        </w:rPr>
        <w:t>23.2. От</w:t>
      </w:r>
      <w:r w:rsidR="00532CFC">
        <w:rPr>
          <w:rFonts w:eastAsiaTheme="minorHAnsi"/>
          <w:sz w:val="28"/>
          <w:szCs w:val="28"/>
          <w:lang w:eastAsia="en-US"/>
        </w:rPr>
        <w:t>казът</w:t>
      </w:r>
      <w:r w:rsidRPr="00EC51D0">
        <w:rPr>
          <w:rFonts w:eastAsiaTheme="minorHAnsi"/>
          <w:sz w:val="28"/>
          <w:szCs w:val="28"/>
          <w:lang w:eastAsia="en-US"/>
        </w:rPr>
        <w:t xml:space="preserve"> на кандидата да се обяви на интернет страницата на ВСС в раздел „Конкурсни процедури".</w:t>
      </w:r>
    </w:p>
    <w:p w:rsidR="0029057A" w:rsidRPr="00EC51D0" w:rsidRDefault="0029057A" w:rsidP="002905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057A" w:rsidRPr="008A60D4" w:rsidRDefault="0029057A" w:rsidP="0029057A">
      <w:pPr>
        <w:autoSpaceDE w:val="0"/>
        <w:autoSpaceDN w:val="0"/>
        <w:adjustRightInd w:val="0"/>
        <w:jc w:val="both"/>
        <w:rPr>
          <w:rFonts w:ascii="MS Sans Serif" w:eastAsiaTheme="minorHAnsi" w:hAnsi="MS Sans Serif" w:cs="MS Sans Serif"/>
          <w:i/>
          <w:sz w:val="28"/>
          <w:szCs w:val="28"/>
          <w:lang w:eastAsia="en-US"/>
        </w:rPr>
      </w:pPr>
      <w:r w:rsidRPr="00EC51D0">
        <w:rPr>
          <w:rFonts w:eastAsiaTheme="minorHAnsi"/>
          <w:sz w:val="28"/>
          <w:szCs w:val="28"/>
          <w:lang w:eastAsia="en-US"/>
        </w:rPr>
        <w:t>23.3. Уведомява Антонио Тодоров, че решението на Прокурорската колегия на Висшия съдебен съвет за о</w:t>
      </w:r>
      <w:r w:rsidRPr="00A706E0">
        <w:rPr>
          <w:rFonts w:eastAsiaTheme="minorHAnsi"/>
          <w:sz w:val="28"/>
          <w:szCs w:val="28"/>
          <w:lang w:eastAsia="en-US"/>
        </w:rPr>
        <w:t>бявяване на конкурса за младши следователи е обнародвано в ДВ бр.</w:t>
      </w:r>
      <w:r w:rsidRPr="00A706E0">
        <w:rPr>
          <w:sz w:val="28"/>
          <w:szCs w:val="28"/>
        </w:rPr>
        <w:t xml:space="preserve"> 9/01.02.2022 г.</w:t>
      </w:r>
      <w:r w:rsidRPr="00A706E0">
        <w:rPr>
          <w:rFonts w:eastAsiaTheme="minorHAnsi"/>
          <w:sz w:val="28"/>
          <w:szCs w:val="28"/>
          <w:lang w:eastAsia="en-US"/>
        </w:rPr>
        <w:t>, като 14-дневния срок за прием на документи е изтекъл на</w:t>
      </w:r>
      <w:r w:rsidRPr="00A706E0">
        <w:rPr>
          <w:sz w:val="28"/>
          <w:szCs w:val="28"/>
        </w:rPr>
        <w:t xml:space="preserve"> 15.02.2022г. След извършената проверка, съгласно изискването на чл. 182, ал. 1 от ЗСВ, Комисията по атестирането и конкурсите към Прокурорската колегия на Висшия съдебен съвет утвърди</w:t>
      </w:r>
      <w:r w:rsidRPr="00A706E0">
        <w:rPr>
          <w:rFonts w:eastAsiaTheme="minorHAnsi"/>
          <w:sz w:val="28"/>
          <w:szCs w:val="28"/>
          <w:lang w:eastAsia="en-US"/>
        </w:rPr>
        <w:t>, на основание чл. 182, ал. 1 и ал. 3 от ЗСВ, списъците с допуснатите и недопуснатите в конкурса, видно от които</w:t>
      </w:r>
      <w:r w:rsidRPr="00A706E0">
        <w:rPr>
          <w:sz w:val="28"/>
          <w:szCs w:val="28"/>
        </w:rPr>
        <w:t xml:space="preserve"> </w:t>
      </w:r>
      <w:r w:rsidR="00532CFC">
        <w:rPr>
          <w:sz w:val="28"/>
          <w:szCs w:val="28"/>
        </w:rPr>
        <w:t>лицето</w:t>
      </w:r>
      <w:r w:rsidRPr="00A706E0">
        <w:rPr>
          <w:sz w:val="28"/>
          <w:szCs w:val="28"/>
        </w:rPr>
        <w:t xml:space="preserve"> не е подал заявление за участие в обявената конкурсна процедура. Не са налице и обстоятелства за </w:t>
      </w:r>
      <w:r w:rsidRPr="00A706E0">
        <w:rPr>
          <w:rFonts w:eastAsiaTheme="minorHAnsi"/>
          <w:sz w:val="28"/>
          <w:szCs w:val="28"/>
          <w:lang w:eastAsia="en-US"/>
        </w:rPr>
        <w:t>възстановяване на срока за подаване на заявление за участие в конкурса за младши следователи, поради обективни причини за пропускането му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9057A" w:rsidRPr="008A60D4" w:rsidRDefault="00574F97" w:rsidP="008A60D4">
      <w:pPr>
        <w:ind w:firstLine="708"/>
        <w:jc w:val="both"/>
        <w:rPr>
          <w:i/>
          <w:sz w:val="28"/>
          <w:szCs w:val="28"/>
        </w:rPr>
      </w:pPr>
      <w:r w:rsidRPr="008A60D4">
        <w:rPr>
          <w:i/>
          <w:sz w:val="28"/>
          <w:szCs w:val="28"/>
        </w:rPr>
        <w:t>/</w:t>
      </w:r>
      <w:r w:rsidR="008A60D4" w:rsidRPr="008A60D4">
        <w:rPr>
          <w:i/>
          <w:sz w:val="28"/>
          <w:szCs w:val="28"/>
        </w:rPr>
        <w:t xml:space="preserve">Решението е взето без участието на г-н Лъчезар Лазаров, поради направен </w:t>
      </w:r>
      <w:proofErr w:type="spellStart"/>
      <w:r w:rsidR="008A60D4" w:rsidRPr="008A60D4">
        <w:rPr>
          <w:i/>
          <w:sz w:val="28"/>
          <w:szCs w:val="28"/>
        </w:rPr>
        <w:t>самоотвод</w:t>
      </w:r>
      <w:proofErr w:type="spellEnd"/>
      <w:r w:rsidRPr="008A60D4">
        <w:rPr>
          <w:i/>
          <w:sz w:val="28"/>
          <w:szCs w:val="28"/>
        </w:rPr>
        <w:t>/</w:t>
      </w:r>
      <w:r w:rsidR="008A60D4" w:rsidRPr="008A60D4">
        <w:rPr>
          <w:i/>
          <w:sz w:val="28"/>
          <w:szCs w:val="28"/>
        </w:rPr>
        <w:t>.</w:t>
      </w:r>
    </w:p>
    <w:p w:rsidR="008A60D4" w:rsidRDefault="008A60D4" w:rsidP="00902E44">
      <w:pPr>
        <w:ind w:firstLine="708"/>
        <w:jc w:val="both"/>
        <w:rPr>
          <w:sz w:val="28"/>
          <w:szCs w:val="28"/>
        </w:rPr>
      </w:pPr>
    </w:p>
    <w:p w:rsidR="00902E44" w:rsidRDefault="00902E44" w:rsidP="00902E44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24. Заявление от Христина Люцканова Апостолова - прокурор в Районна прокуратура - Бургас, за отказ встъпване и от участие в обявения, с решение на Прокурорската колегия на Висшия съдебен съвет по протокол № 6/24.02.2021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 19/05.03.2021 г.), конкурс за преместване на длъжност „прокурор“ в районните прокуратури.</w:t>
      </w:r>
    </w:p>
    <w:p w:rsidR="00562257" w:rsidRPr="009D41C9" w:rsidRDefault="00562257" w:rsidP="00562257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363A7">
        <w:rPr>
          <w:rFonts w:ascii="Times New Roman CYR" w:hAnsi="Times New Roman CYR" w:cs="Times New Roman CYR"/>
          <w:i/>
          <w:sz w:val="28"/>
          <w:szCs w:val="28"/>
        </w:rPr>
        <w:t xml:space="preserve">9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AC0770" w:rsidRPr="00F73CE2" w:rsidRDefault="00AC0770" w:rsidP="00CD0D41">
      <w:pPr>
        <w:ind w:right="72"/>
        <w:outlineLvl w:val="0"/>
        <w:rPr>
          <w:bCs/>
          <w:sz w:val="20"/>
          <w:szCs w:val="20"/>
        </w:rPr>
      </w:pPr>
    </w:p>
    <w:p w:rsidR="006A53C7" w:rsidRDefault="006A53C7" w:rsidP="00562257">
      <w:pPr>
        <w:jc w:val="center"/>
        <w:rPr>
          <w:bCs/>
          <w:sz w:val="28"/>
          <w:szCs w:val="28"/>
        </w:rPr>
      </w:pPr>
    </w:p>
    <w:p w:rsidR="00562257" w:rsidRDefault="00562257" w:rsidP="00562257">
      <w:pPr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562257" w:rsidRDefault="00562257" w:rsidP="005622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C0770" w:rsidRPr="00F73CE2" w:rsidRDefault="00AC0770" w:rsidP="00CD0D41">
      <w:pPr>
        <w:ind w:right="72"/>
        <w:outlineLvl w:val="0"/>
        <w:rPr>
          <w:bCs/>
          <w:sz w:val="20"/>
          <w:szCs w:val="20"/>
        </w:rPr>
      </w:pPr>
    </w:p>
    <w:p w:rsidR="00BE7F06" w:rsidRDefault="00BE7F06" w:rsidP="00BE7F06">
      <w:pPr>
        <w:jc w:val="both"/>
        <w:rPr>
          <w:sz w:val="28"/>
          <w:szCs w:val="28"/>
          <w:u w:val="single"/>
        </w:rPr>
      </w:pPr>
      <w:r>
        <w:rPr>
          <w:bCs/>
          <w:sz w:val="28"/>
        </w:rPr>
        <w:t xml:space="preserve">24.1. </w:t>
      </w:r>
      <w:r w:rsidR="00C4172A">
        <w:rPr>
          <w:bCs/>
          <w:sz w:val="28"/>
        </w:rPr>
        <w:t xml:space="preserve">ПРИЕМА </w:t>
      </w:r>
      <w:r>
        <w:rPr>
          <w:bCs/>
          <w:sz w:val="28"/>
        </w:rPr>
        <w:t>за сведение заявлението от</w:t>
      </w:r>
      <w:r w:rsidRPr="00BE7F06">
        <w:rPr>
          <w:sz w:val="28"/>
          <w:szCs w:val="28"/>
        </w:rPr>
        <w:t xml:space="preserve"> </w:t>
      </w:r>
      <w:r>
        <w:rPr>
          <w:sz w:val="28"/>
          <w:szCs w:val="28"/>
        </w:rPr>
        <w:t>Христина Люцканова Апостолова - прокурор в Районна прокуратура - Бургас, за отказ встъпване и от участие в обявения, с решение на Прокурорската колегия на Висшия съдебен съвет по протокол № 6/24.02.2021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 19/05.03.2021 г.), конкурс за преместване на длъжност „прокурор“ в районните прокуратури.</w:t>
      </w:r>
    </w:p>
    <w:p w:rsidR="00562257" w:rsidRDefault="00562257" w:rsidP="00CD0D41">
      <w:pPr>
        <w:ind w:right="72"/>
        <w:outlineLvl w:val="0"/>
        <w:rPr>
          <w:bCs/>
          <w:sz w:val="28"/>
        </w:rPr>
      </w:pPr>
    </w:p>
    <w:p w:rsidR="00562257" w:rsidRDefault="00562257" w:rsidP="00CD0D41">
      <w:pPr>
        <w:ind w:right="72"/>
        <w:outlineLvl w:val="0"/>
        <w:rPr>
          <w:bCs/>
          <w:sz w:val="28"/>
        </w:rPr>
      </w:pPr>
    </w:p>
    <w:p w:rsidR="00AC0770" w:rsidRPr="00A50FAE" w:rsidRDefault="000F7542" w:rsidP="00AC0770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 </w:t>
      </w:r>
      <w:r w:rsidR="00AC0770" w:rsidRPr="00A50FAE">
        <w:rPr>
          <w:bCs/>
          <w:sz w:val="28"/>
        </w:rPr>
        <w:t xml:space="preserve">НА КОМИСИЯТА </w:t>
      </w:r>
    </w:p>
    <w:p w:rsidR="00AC0770" w:rsidRPr="00A50FAE" w:rsidRDefault="00AC0770" w:rsidP="00AC07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 xml:space="preserve">АТЕСТИРАНЕТО И КОНКУРСИТЕ </w:t>
      </w:r>
    </w:p>
    <w:p w:rsidR="00AC0770" w:rsidRPr="00A50FAE" w:rsidRDefault="00AC0770" w:rsidP="00AC07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A50FAE">
        <w:rPr>
          <w:sz w:val="28"/>
          <w:szCs w:val="28"/>
        </w:rPr>
        <w:t xml:space="preserve">  ПРОКУРОРСКАТА КОЛЕГИЯ: </w:t>
      </w:r>
      <w:r w:rsidR="00FF0159">
        <w:rPr>
          <w:sz w:val="28"/>
          <w:szCs w:val="28"/>
        </w:rPr>
        <w:t>/П/</w:t>
      </w:r>
    </w:p>
    <w:p w:rsidR="00AC0770" w:rsidRDefault="00AC0770" w:rsidP="00AC0770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C44FC4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>ОГНЯН ДАМЯНОВ</w:t>
      </w:r>
    </w:p>
    <w:p w:rsidR="00AC0770" w:rsidRDefault="00AC0770" w:rsidP="00AC0770">
      <w:pPr>
        <w:ind w:left="4380"/>
        <w:jc w:val="both"/>
        <w:rPr>
          <w:bCs/>
          <w:sz w:val="28"/>
          <w:szCs w:val="28"/>
        </w:rPr>
      </w:pPr>
    </w:p>
    <w:p w:rsidR="00AC0770" w:rsidRPr="00A50FAE" w:rsidRDefault="00AC0770" w:rsidP="00AC0770">
      <w:pPr>
        <w:ind w:left="4380"/>
        <w:jc w:val="both"/>
        <w:rPr>
          <w:bCs/>
          <w:sz w:val="28"/>
          <w:szCs w:val="28"/>
        </w:rPr>
      </w:pPr>
    </w:p>
    <w:p w:rsidR="00AC0770" w:rsidRPr="00A50FAE" w:rsidRDefault="00AC0770" w:rsidP="00AC07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AC0770" w:rsidRPr="00A50FAE" w:rsidRDefault="00AC0770" w:rsidP="00AC07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AC0770" w:rsidRPr="00A50FAE" w:rsidRDefault="00AC0770" w:rsidP="00AC07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84F48" w:rsidRPr="00A50FAE" w:rsidRDefault="00684F48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F05A0B" w:rsidRPr="00A50FAE" w:rsidRDefault="00F05A0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F05A0B" w:rsidRPr="00A50FAE" w:rsidRDefault="00F05A0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E17C0" w:rsidRPr="00A50FAE" w:rsidRDefault="009E75E7" w:rsidP="009E75E7">
      <w:pPr>
        <w:rPr>
          <w:sz w:val="28"/>
          <w:szCs w:val="28"/>
        </w:rPr>
      </w:pPr>
      <w:r w:rsidRPr="00A50FAE">
        <w:rPr>
          <w:sz w:val="28"/>
          <w:szCs w:val="28"/>
        </w:rPr>
        <w:t xml:space="preserve"> </w:t>
      </w:r>
    </w:p>
    <w:p w:rsidR="00EE17C0" w:rsidRPr="00A50FAE" w:rsidRDefault="00EE17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E17C0" w:rsidRPr="00A50FAE" w:rsidSect="00F73CE2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7FA8"/>
    <w:multiLevelType w:val="multilevel"/>
    <w:tmpl w:val="289C52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8512F8"/>
    <w:multiLevelType w:val="hybridMultilevel"/>
    <w:tmpl w:val="3EE67604"/>
    <w:lvl w:ilvl="0" w:tplc="FEC2D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679BE"/>
    <w:multiLevelType w:val="multilevel"/>
    <w:tmpl w:val="34AAD2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>
    <w:nsid w:val="5C9D311E"/>
    <w:multiLevelType w:val="hybridMultilevel"/>
    <w:tmpl w:val="13AE39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97E4F"/>
    <w:multiLevelType w:val="hybridMultilevel"/>
    <w:tmpl w:val="55D07E0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C7B6917"/>
    <w:multiLevelType w:val="multilevel"/>
    <w:tmpl w:val="E6EA4E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0F7542"/>
    <w:rsid w:val="00105000"/>
    <w:rsid w:val="00114B7A"/>
    <w:rsid w:val="00125DD5"/>
    <w:rsid w:val="0013490A"/>
    <w:rsid w:val="001356E5"/>
    <w:rsid w:val="00136040"/>
    <w:rsid w:val="0013650C"/>
    <w:rsid w:val="00136A48"/>
    <w:rsid w:val="001443C3"/>
    <w:rsid w:val="00145A22"/>
    <w:rsid w:val="00146CF7"/>
    <w:rsid w:val="001476C1"/>
    <w:rsid w:val="00150E00"/>
    <w:rsid w:val="00163671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00F6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4775F"/>
    <w:rsid w:val="002566C5"/>
    <w:rsid w:val="00260945"/>
    <w:rsid w:val="002662DF"/>
    <w:rsid w:val="0027374F"/>
    <w:rsid w:val="00276E1C"/>
    <w:rsid w:val="002807CB"/>
    <w:rsid w:val="00280DD2"/>
    <w:rsid w:val="0029057A"/>
    <w:rsid w:val="002939B1"/>
    <w:rsid w:val="00295808"/>
    <w:rsid w:val="00297A91"/>
    <w:rsid w:val="002A40B2"/>
    <w:rsid w:val="002A4237"/>
    <w:rsid w:val="002A6350"/>
    <w:rsid w:val="002B20F8"/>
    <w:rsid w:val="002B3833"/>
    <w:rsid w:val="002B6672"/>
    <w:rsid w:val="002B68C5"/>
    <w:rsid w:val="002C0AF1"/>
    <w:rsid w:val="002D0576"/>
    <w:rsid w:val="002D07E0"/>
    <w:rsid w:val="002D1171"/>
    <w:rsid w:val="002D591D"/>
    <w:rsid w:val="002F03FD"/>
    <w:rsid w:val="0030495D"/>
    <w:rsid w:val="00310B17"/>
    <w:rsid w:val="003159E5"/>
    <w:rsid w:val="00322E5E"/>
    <w:rsid w:val="00324931"/>
    <w:rsid w:val="0032614B"/>
    <w:rsid w:val="003342A5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70DDB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5E70"/>
    <w:rsid w:val="003E7D84"/>
    <w:rsid w:val="003F2420"/>
    <w:rsid w:val="003F64A3"/>
    <w:rsid w:val="003F71A9"/>
    <w:rsid w:val="00400817"/>
    <w:rsid w:val="004148DB"/>
    <w:rsid w:val="00416499"/>
    <w:rsid w:val="004175B7"/>
    <w:rsid w:val="0042757A"/>
    <w:rsid w:val="00427C0F"/>
    <w:rsid w:val="004323DE"/>
    <w:rsid w:val="0044253E"/>
    <w:rsid w:val="00447198"/>
    <w:rsid w:val="00447235"/>
    <w:rsid w:val="00447DE8"/>
    <w:rsid w:val="00470138"/>
    <w:rsid w:val="004914EF"/>
    <w:rsid w:val="004A5C66"/>
    <w:rsid w:val="004A751C"/>
    <w:rsid w:val="004B424F"/>
    <w:rsid w:val="004B7473"/>
    <w:rsid w:val="004C478A"/>
    <w:rsid w:val="004C7C4B"/>
    <w:rsid w:val="004D172C"/>
    <w:rsid w:val="004D257F"/>
    <w:rsid w:val="004D2D7D"/>
    <w:rsid w:val="004D3560"/>
    <w:rsid w:val="004D64AF"/>
    <w:rsid w:val="004E1C4B"/>
    <w:rsid w:val="004E54E7"/>
    <w:rsid w:val="004F4896"/>
    <w:rsid w:val="005033B2"/>
    <w:rsid w:val="00505449"/>
    <w:rsid w:val="0051561D"/>
    <w:rsid w:val="00522349"/>
    <w:rsid w:val="00527728"/>
    <w:rsid w:val="00531587"/>
    <w:rsid w:val="00532CFC"/>
    <w:rsid w:val="0055344E"/>
    <w:rsid w:val="00553BD5"/>
    <w:rsid w:val="00554715"/>
    <w:rsid w:val="00562257"/>
    <w:rsid w:val="0056504B"/>
    <w:rsid w:val="00571EF1"/>
    <w:rsid w:val="005734FB"/>
    <w:rsid w:val="005744EA"/>
    <w:rsid w:val="00574C8A"/>
    <w:rsid w:val="00574F97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1775F"/>
    <w:rsid w:val="00621589"/>
    <w:rsid w:val="00625FE7"/>
    <w:rsid w:val="00630ADD"/>
    <w:rsid w:val="00636337"/>
    <w:rsid w:val="00637247"/>
    <w:rsid w:val="006374A8"/>
    <w:rsid w:val="00640030"/>
    <w:rsid w:val="00640426"/>
    <w:rsid w:val="00647A5B"/>
    <w:rsid w:val="006531E1"/>
    <w:rsid w:val="00656C98"/>
    <w:rsid w:val="0065795C"/>
    <w:rsid w:val="0066144F"/>
    <w:rsid w:val="00663274"/>
    <w:rsid w:val="00663D8D"/>
    <w:rsid w:val="00666639"/>
    <w:rsid w:val="0066704D"/>
    <w:rsid w:val="0068040D"/>
    <w:rsid w:val="00684F48"/>
    <w:rsid w:val="006867D2"/>
    <w:rsid w:val="0068725E"/>
    <w:rsid w:val="00687BA1"/>
    <w:rsid w:val="006A0478"/>
    <w:rsid w:val="006A53C7"/>
    <w:rsid w:val="006A5CEA"/>
    <w:rsid w:val="006B2BE2"/>
    <w:rsid w:val="006C21A2"/>
    <w:rsid w:val="006C62BF"/>
    <w:rsid w:val="006D26B6"/>
    <w:rsid w:val="006D429B"/>
    <w:rsid w:val="006D650F"/>
    <w:rsid w:val="006D78CC"/>
    <w:rsid w:val="006E1FF9"/>
    <w:rsid w:val="006E2E7F"/>
    <w:rsid w:val="006E7CE1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97DE4"/>
    <w:rsid w:val="007A2A47"/>
    <w:rsid w:val="007A4701"/>
    <w:rsid w:val="007B35AE"/>
    <w:rsid w:val="007C2AB8"/>
    <w:rsid w:val="007D23F5"/>
    <w:rsid w:val="007D6BC2"/>
    <w:rsid w:val="007E31F9"/>
    <w:rsid w:val="007E42BC"/>
    <w:rsid w:val="007F0DAE"/>
    <w:rsid w:val="007F2892"/>
    <w:rsid w:val="00802822"/>
    <w:rsid w:val="00811832"/>
    <w:rsid w:val="00811AE6"/>
    <w:rsid w:val="0081513D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7219C"/>
    <w:rsid w:val="0088723F"/>
    <w:rsid w:val="0089128E"/>
    <w:rsid w:val="00893A71"/>
    <w:rsid w:val="008A2D41"/>
    <w:rsid w:val="008A4784"/>
    <w:rsid w:val="008A60D4"/>
    <w:rsid w:val="008B35CC"/>
    <w:rsid w:val="008B6E55"/>
    <w:rsid w:val="008C2E69"/>
    <w:rsid w:val="008C3529"/>
    <w:rsid w:val="008C76E7"/>
    <w:rsid w:val="008D1E13"/>
    <w:rsid w:val="008D39F2"/>
    <w:rsid w:val="008E6A4E"/>
    <w:rsid w:val="008F3398"/>
    <w:rsid w:val="009016E7"/>
    <w:rsid w:val="00902E44"/>
    <w:rsid w:val="009160C1"/>
    <w:rsid w:val="00925F60"/>
    <w:rsid w:val="00927F83"/>
    <w:rsid w:val="0093110D"/>
    <w:rsid w:val="00953D9D"/>
    <w:rsid w:val="00960752"/>
    <w:rsid w:val="00965E48"/>
    <w:rsid w:val="00970671"/>
    <w:rsid w:val="009862A2"/>
    <w:rsid w:val="00995373"/>
    <w:rsid w:val="009A0B37"/>
    <w:rsid w:val="009A15EF"/>
    <w:rsid w:val="009A5B8A"/>
    <w:rsid w:val="009B39C8"/>
    <w:rsid w:val="009B5EBF"/>
    <w:rsid w:val="009C1068"/>
    <w:rsid w:val="009C1DA5"/>
    <w:rsid w:val="009D0537"/>
    <w:rsid w:val="009E2C3D"/>
    <w:rsid w:val="009E43E1"/>
    <w:rsid w:val="009E75E7"/>
    <w:rsid w:val="009E7614"/>
    <w:rsid w:val="009F2A97"/>
    <w:rsid w:val="009F45A3"/>
    <w:rsid w:val="009F50B3"/>
    <w:rsid w:val="009F676D"/>
    <w:rsid w:val="009F7DDA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0FAE"/>
    <w:rsid w:val="00A574B5"/>
    <w:rsid w:val="00A6423A"/>
    <w:rsid w:val="00A65682"/>
    <w:rsid w:val="00A65DE6"/>
    <w:rsid w:val="00A806AD"/>
    <w:rsid w:val="00A82524"/>
    <w:rsid w:val="00A83DAF"/>
    <w:rsid w:val="00A97282"/>
    <w:rsid w:val="00AA4412"/>
    <w:rsid w:val="00AB1761"/>
    <w:rsid w:val="00AB1FC5"/>
    <w:rsid w:val="00AB5663"/>
    <w:rsid w:val="00AB75DE"/>
    <w:rsid w:val="00AC0770"/>
    <w:rsid w:val="00AC76ED"/>
    <w:rsid w:val="00AD0FDA"/>
    <w:rsid w:val="00AE2399"/>
    <w:rsid w:val="00AE4100"/>
    <w:rsid w:val="00AF71AE"/>
    <w:rsid w:val="00B0096E"/>
    <w:rsid w:val="00B0253D"/>
    <w:rsid w:val="00B04E90"/>
    <w:rsid w:val="00B11F5A"/>
    <w:rsid w:val="00B176F5"/>
    <w:rsid w:val="00B221EF"/>
    <w:rsid w:val="00B33118"/>
    <w:rsid w:val="00B344B3"/>
    <w:rsid w:val="00B36DF2"/>
    <w:rsid w:val="00B43B47"/>
    <w:rsid w:val="00B43F44"/>
    <w:rsid w:val="00B45697"/>
    <w:rsid w:val="00B54ED2"/>
    <w:rsid w:val="00B81964"/>
    <w:rsid w:val="00B837FD"/>
    <w:rsid w:val="00B87D35"/>
    <w:rsid w:val="00B92AC5"/>
    <w:rsid w:val="00B961F7"/>
    <w:rsid w:val="00B96AA4"/>
    <w:rsid w:val="00BA1DDC"/>
    <w:rsid w:val="00BB035F"/>
    <w:rsid w:val="00BB4DBD"/>
    <w:rsid w:val="00BB5211"/>
    <w:rsid w:val="00BB5532"/>
    <w:rsid w:val="00BC02F4"/>
    <w:rsid w:val="00BC3A12"/>
    <w:rsid w:val="00BC4E25"/>
    <w:rsid w:val="00BC65B9"/>
    <w:rsid w:val="00BC7943"/>
    <w:rsid w:val="00BD32CF"/>
    <w:rsid w:val="00BD4246"/>
    <w:rsid w:val="00BE098A"/>
    <w:rsid w:val="00BE2846"/>
    <w:rsid w:val="00BE7F06"/>
    <w:rsid w:val="00BF6DFA"/>
    <w:rsid w:val="00C148D1"/>
    <w:rsid w:val="00C35BA1"/>
    <w:rsid w:val="00C363A7"/>
    <w:rsid w:val="00C4172A"/>
    <w:rsid w:val="00C4437C"/>
    <w:rsid w:val="00C44FC4"/>
    <w:rsid w:val="00C450A3"/>
    <w:rsid w:val="00C5564E"/>
    <w:rsid w:val="00C564CC"/>
    <w:rsid w:val="00C626AE"/>
    <w:rsid w:val="00C7086B"/>
    <w:rsid w:val="00C71A28"/>
    <w:rsid w:val="00C76E96"/>
    <w:rsid w:val="00C8161B"/>
    <w:rsid w:val="00C87DF3"/>
    <w:rsid w:val="00C90245"/>
    <w:rsid w:val="00C91CAC"/>
    <w:rsid w:val="00CA1E3B"/>
    <w:rsid w:val="00CA40F9"/>
    <w:rsid w:val="00CA43CE"/>
    <w:rsid w:val="00CA4C7F"/>
    <w:rsid w:val="00CA63FF"/>
    <w:rsid w:val="00CB1B10"/>
    <w:rsid w:val="00CB5635"/>
    <w:rsid w:val="00CC5C4B"/>
    <w:rsid w:val="00CC60F7"/>
    <w:rsid w:val="00CD0BA5"/>
    <w:rsid w:val="00CD0D41"/>
    <w:rsid w:val="00CD6295"/>
    <w:rsid w:val="00CD75B9"/>
    <w:rsid w:val="00CE7370"/>
    <w:rsid w:val="00CF032B"/>
    <w:rsid w:val="00CF301A"/>
    <w:rsid w:val="00CF3E0A"/>
    <w:rsid w:val="00CF4225"/>
    <w:rsid w:val="00CF7B57"/>
    <w:rsid w:val="00D01064"/>
    <w:rsid w:val="00D03CE6"/>
    <w:rsid w:val="00D068EF"/>
    <w:rsid w:val="00D14791"/>
    <w:rsid w:val="00D320E5"/>
    <w:rsid w:val="00D3324B"/>
    <w:rsid w:val="00D363FF"/>
    <w:rsid w:val="00D41653"/>
    <w:rsid w:val="00D42225"/>
    <w:rsid w:val="00D431FE"/>
    <w:rsid w:val="00D51432"/>
    <w:rsid w:val="00D5791B"/>
    <w:rsid w:val="00D62812"/>
    <w:rsid w:val="00D630A4"/>
    <w:rsid w:val="00D63D74"/>
    <w:rsid w:val="00D67E08"/>
    <w:rsid w:val="00D7583D"/>
    <w:rsid w:val="00D77590"/>
    <w:rsid w:val="00D820E7"/>
    <w:rsid w:val="00D83FB2"/>
    <w:rsid w:val="00D952A3"/>
    <w:rsid w:val="00D97247"/>
    <w:rsid w:val="00DA163D"/>
    <w:rsid w:val="00DB4D03"/>
    <w:rsid w:val="00DC649B"/>
    <w:rsid w:val="00DC6D1C"/>
    <w:rsid w:val="00DD242C"/>
    <w:rsid w:val="00DE258D"/>
    <w:rsid w:val="00DE3544"/>
    <w:rsid w:val="00DF28C6"/>
    <w:rsid w:val="00DF2CAF"/>
    <w:rsid w:val="00DF3CC8"/>
    <w:rsid w:val="00E01D04"/>
    <w:rsid w:val="00E0477F"/>
    <w:rsid w:val="00E07055"/>
    <w:rsid w:val="00E10001"/>
    <w:rsid w:val="00E118FD"/>
    <w:rsid w:val="00E15770"/>
    <w:rsid w:val="00E22251"/>
    <w:rsid w:val="00E23293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A7F4C"/>
    <w:rsid w:val="00EB75C5"/>
    <w:rsid w:val="00EE17C0"/>
    <w:rsid w:val="00EE20DE"/>
    <w:rsid w:val="00EE5EB6"/>
    <w:rsid w:val="00EF09FD"/>
    <w:rsid w:val="00F002CA"/>
    <w:rsid w:val="00F006D3"/>
    <w:rsid w:val="00F05A0B"/>
    <w:rsid w:val="00F10DFC"/>
    <w:rsid w:val="00F14E4A"/>
    <w:rsid w:val="00F16A2F"/>
    <w:rsid w:val="00F20EDE"/>
    <w:rsid w:val="00F22649"/>
    <w:rsid w:val="00F2621F"/>
    <w:rsid w:val="00F26F5D"/>
    <w:rsid w:val="00F3198F"/>
    <w:rsid w:val="00F50335"/>
    <w:rsid w:val="00F531B9"/>
    <w:rsid w:val="00F6655B"/>
    <w:rsid w:val="00F73CE2"/>
    <w:rsid w:val="00F749A3"/>
    <w:rsid w:val="00F830CD"/>
    <w:rsid w:val="00FC4231"/>
    <w:rsid w:val="00FC4AFC"/>
    <w:rsid w:val="00FD2A6F"/>
    <w:rsid w:val="00FD2C26"/>
    <w:rsid w:val="00FD3222"/>
    <w:rsid w:val="00FD358E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2958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2958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D4B3-987E-45BB-8B59-2F9DE2A1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7364</Words>
  <Characters>41372</Characters>
  <Application>Microsoft Office Word</Application>
  <DocSecurity>0</DocSecurity>
  <Lines>344</Lines>
  <Paragraphs>97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2020-09-15T11:40:00Z</cp:lastPrinted>
  <dcterms:created xsi:type="dcterms:W3CDTF">2022-04-28T06:49:00Z</dcterms:created>
  <dcterms:modified xsi:type="dcterms:W3CDTF">2022-04-28T06:56:00Z</dcterms:modified>
</cp:coreProperties>
</file>