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70" w:rsidRDefault="007E7370" w:rsidP="007E7370">
      <w:pPr>
        <w:spacing w:before="120"/>
        <w:jc w:val="center"/>
        <w:rPr>
          <w:b/>
          <w:bCs/>
          <w:sz w:val="28"/>
          <w:szCs w:val="28"/>
          <w:lang w:val="en-GB"/>
        </w:rPr>
      </w:pPr>
      <w:r>
        <w:rPr>
          <w:b/>
          <w:bCs/>
          <w:sz w:val="28"/>
          <w:szCs w:val="28"/>
        </w:rPr>
        <w:t>ПРОТОКОЛ № 42</w:t>
      </w:r>
    </w:p>
    <w:p w:rsidR="007E7370" w:rsidRDefault="007E7370" w:rsidP="007E7370">
      <w:pPr>
        <w:jc w:val="center"/>
        <w:rPr>
          <w:b/>
          <w:bCs/>
          <w:sz w:val="28"/>
          <w:szCs w:val="28"/>
        </w:rPr>
      </w:pPr>
      <w:r>
        <w:rPr>
          <w:b/>
          <w:bCs/>
          <w:sz w:val="28"/>
          <w:szCs w:val="28"/>
        </w:rPr>
        <w:t>ОТ ЗАСЕДАНИЕ НА</w:t>
      </w:r>
    </w:p>
    <w:p w:rsidR="007E7370" w:rsidRDefault="007E7370" w:rsidP="007E7370">
      <w:pPr>
        <w:jc w:val="center"/>
        <w:rPr>
          <w:b/>
          <w:bCs/>
          <w:sz w:val="28"/>
          <w:szCs w:val="28"/>
        </w:rPr>
      </w:pPr>
      <w:r>
        <w:rPr>
          <w:b/>
          <w:bCs/>
          <w:sz w:val="28"/>
          <w:szCs w:val="28"/>
        </w:rPr>
        <w:t xml:space="preserve">КОМИСИЯТА ПО АТЕСТИРАНЕТО И КОНКУРСИТЕ </w:t>
      </w:r>
    </w:p>
    <w:p w:rsidR="007E7370" w:rsidRDefault="007E7370" w:rsidP="007E7370">
      <w:pPr>
        <w:jc w:val="center"/>
        <w:rPr>
          <w:b/>
          <w:bCs/>
          <w:sz w:val="28"/>
          <w:szCs w:val="28"/>
        </w:rPr>
      </w:pPr>
      <w:r>
        <w:rPr>
          <w:b/>
          <w:bCs/>
          <w:sz w:val="28"/>
          <w:szCs w:val="28"/>
        </w:rPr>
        <w:t>КЪМ ПРОКУРОРСКАТА КОЛЕГИЯ НА ВСС,</w:t>
      </w:r>
    </w:p>
    <w:p w:rsidR="007E7370" w:rsidRDefault="007E7370" w:rsidP="007E7370">
      <w:pPr>
        <w:jc w:val="center"/>
        <w:rPr>
          <w:b/>
          <w:bCs/>
          <w:sz w:val="28"/>
          <w:szCs w:val="28"/>
        </w:rPr>
      </w:pPr>
      <w:r>
        <w:rPr>
          <w:b/>
          <w:bCs/>
          <w:sz w:val="28"/>
          <w:szCs w:val="28"/>
        </w:rPr>
        <w:t xml:space="preserve">ПРОВЕДЕНО НА 13.12.2022 г. </w:t>
      </w:r>
    </w:p>
    <w:p w:rsidR="007E7370" w:rsidRDefault="007E7370" w:rsidP="007E7370">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7E7370" w:rsidRDefault="007E7370" w:rsidP="007E7370">
      <w:pPr>
        <w:jc w:val="center"/>
        <w:rPr>
          <w:b/>
          <w:bCs/>
          <w:sz w:val="20"/>
          <w:szCs w:val="20"/>
        </w:rPr>
      </w:pPr>
    </w:p>
    <w:p w:rsidR="007E7370" w:rsidRPr="00907FEF" w:rsidRDefault="007E7370" w:rsidP="007E7370">
      <w:pPr>
        <w:autoSpaceDE w:val="0"/>
        <w:autoSpaceDN w:val="0"/>
        <w:adjustRightInd w:val="0"/>
        <w:jc w:val="both"/>
        <w:rPr>
          <w:sz w:val="28"/>
          <w:szCs w:val="28"/>
        </w:rPr>
      </w:pPr>
      <w:r w:rsidRPr="00907FEF">
        <w:rPr>
          <w:sz w:val="28"/>
          <w:szCs w:val="28"/>
        </w:rPr>
        <w:t>Присъстват: Огнян Дамянов</w:t>
      </w:r>
      <w:r>
        <w:rPr>
          <w:sz w:val="28"/>
          <w:szCs w:val="28"/>
        </w:rPr>
        <w:t>,</w:t>
      </w:r>
      <w:r w:rsidRPr="00907FEF">
        <w:rPr>
          <w:sz w:val="28"/>
          <w:szCs w:val="28"/>
        </w:rPr>
        <w:t xml:space="preserve"> Светлана Бошнакова</w:t>
      </w:r>
      <w:r>
        <w:rPr>
          <w:sz w:val="28"/>
          <w:szCs w:val="28"/>
        </w:rPr>
        <w:t>,</w:t>
      </w:r>
      <w:r w:rsidRPr="007E7370">
        <w:rPr>
          <w:sz w:val="28"/>
          <w:szCs w:val="28"/>
        </w:rPr>
        <w:t xml:space="preserve"> </w:t>
      </w:r>
      <w:r w:rsidRPr="00907FEF">
        <w:rPr>
          <w:sz w:val="28"/>
          <w:szCs w:val="28"/>
        </w:rPr>
        <w:t>Евгени Иванов,</w:t>
      </w:r>
      <w:r w:rsidRPr="00907FEF">
        <w:rPr>
          <w:sz w:val="28"/>
          <w:szCs w:val="28"/>
          <w:lang w:val="en-GB"/>
        </w:rPr>
        <w:t xml:space="preserve"> </w:t>
      </w:r>
      <w:r w:rsidRPr="00907FEF">
        <w:rPr>
          <w:sz w:val="28"/>
          <w:szCs w:val="28"/>
        </w:rPr>
        <w:t xml:space="preserve">Стефан Петров, Наталия Василева, Ваня Дойчева, Аксиния </w:t>
      </w:r>
      <w:proofErr w:type="spellStart"/>
      <w:r w:rsidRPr="00907FEF">
        <w:rPr>
          <w:sz w:val="28"/>
          <w:szCs w:val="28"/>
        </w:rPr>
        <w:t>Матосян</w:t>
      </w:r>
      <w:proofErr w:type="spellEnd"/>
      <w:r w:rsidRPr="00907FEF">
        <w:rPr>
          <w:sz w:val="28"/>
          <w:szCs w:val="28"/>
        </w:rPr>
        <w:t>, Емилия Пенева, Ирина Апостолова, Петя Маринова и Надя Загорова</w:t>
      </w:r>
    </w:p>
    <w:p w:rsidR="007E7370" w:rsidRPr="00907FEF" w:rsidRDefault="007E7370" w:rsidP="007E7370">
      <w:pPr>
        <w:autoSpaceDE w:val="0"/>
        <w:autoSpaceDN w:val="0"/>
        <w:adjustRightInd w:val="0"/>
        <w:jc w:val="both"/>
        <w:rPr>
          <w:sz w:val="20"/>
          <w:szCs w:val="20"/>
        </w:rPr>
      </w:pPr>
    </w:p>
    <w:p w:rsidR="007E7370" w:rsidRDefault="007E7370" w:rsidP="007E7370">
      <w:pPr>
        <w:autoSpaceDE w:val="0"/>
        <w:autoSpaceDN w:val="0"/>
        <w:adjustRightInd w:val="0"/>
        <w:jc w:val="both"/>
        <w:rPr>
          <w:sz w:val="28"/>
          <w:szCs w:val="28"/>
        </w:rPr>
      </w:pPr>
      <w:r w:rsidRPr="00063E33">
        <w:rPr>
          <w:sz w:val="28"/>
          <w:szCs w:val="28"/>
        </w:rPr>
        <w:t>Отсъства</w:t>
      </w:r>
      <w:r w:rsidRPr="00AE1FD5">
        <w:rPr>
          <w:sz w:val="28"/>
          <w:szCs w:val="28"/>
        </w:rPr>
        <w:t xml:space="preserve">: </w:t>
      </w:r>
      <w:r w:rsidR="00063E33">
        <w:rPr>
          <w:sz w:val="28"/>
          <w:szCs w:val="28"/>
        </w:rPr>
        <w:t>Пламен Найденов</w:t>
      </w:r>
    </w:p>
    <w:p w:rsidR="007E7370" w:rsidRDefault="007E7370" w:rsidP="007E7370">
      <w:pPr>
        <w:autoSpaceDE w:val="0"/>
        <w:autoSpaceDN w:val="0"/>
        <w:adjustRightInd w:val="0"/>
        <w:jc w:val="both"/>
        <w:rPr>
          <w:sz w:val="20"/>
          <w:szCs w:val="20"/>
        </w:rPr>
      </w:pPr>
    </w:p>
    <w:p w:rsidR="007E7370" w:rsidRDefault="007E7370" w:rsidP="007E7370">
      <w:pPr>
        <w:autoSpaceDE w:val="0"/>
        <w:autoSpaceDN w:val="0"/>
        <w:adjustRightInd w:val="0"/>
        <w:jc w:val="both"/>
        <w:rPr>
          <w:rFonts w:ascii="Times New Roman CYR" w:hAnsi="Times New Roman CYR" w:cs="Times New Roman CYR"/>
          <w:sz w:val="28"/>
          <w:szCs w:val="28"/>
        </w:rPr>
      </w:pPr>
      <w:r>
        <w:rPr>
          <w:sz w:val="28"/>
          <w:szCs w:val="28"/>
        </w:rPr>
        <w:t xml:space="preserve">На заседанието присъстват: Петя </w:t>
      </w:r>
      <w:proofErr w:type="spellStart"/>
      <w:r>
        <w:rPr>
          <w:sz w:val="28"/>
          <w:szCs w:val="28"/>
        </w:rPr>
        <w:t>Тянкова</w:t>
      </w:r>
      <w:proofErr w:type="spellEnd"/>
      <w:r>
        <w:rPr>
          <w:sz w:val="28"/>
          <w:szCs w:val="28"/>
        </w:rPr>
        <w:t xml:space="preserve"> – директор на дирекция </w:t>
      </w:r>
      <w:r>
        <w:rPr>
          <w:rFonts w:ascii="Times New Roman CYR" w:hAnsi="Times New Roman CYR" w:cs="Times New Roman CYR"/>
          <w:sz w:val="28"/>
          <w:szCs w:val="28"/>
        </w:rPr>
        <w:t>„Атестиране на прокурори и следователи“, Полина Петкова - началник отдел „Атестиране на прокурори и следователи“ и Яна Мачева - началник отдел „Конкурси на прокурори и следователи”</w:t>
      </w:r>
    </w:p>
    <w:p w:rsidR="007E7370" w:rsidRDefault="007E7370" w:rsidP="007E7370">
      <w:pPr>
        <w:autoSpaceDE w:val="0"/>
        <w:autoSpaceDN w:val="0"/>
        <w:adjustRightInd w:val="0"/>
        <w:jc w:val="both"/>
        <w:rPr>
          <w:bCs/>
          <w:sz w:val="20"/>
          <w:szCs w:val="20"/>
          <w:u w:val="single"/>
        </w:rPr>
      </w:pPr>
    </w:p>
    <w:p w:rsidR="007E7370" w:rsidRDefault="007E7370" w:rsidP="007E7370">
      <w:pPr>
        <w:autoSpaceDE w:val="0"/>
        <w:autoSpaceDN w:val="0"/>
        <w:adjustRightInd w:val="0"/>
        <w:jc w:val="both"/>
        <w:rPr>
          <w:sz w:val="28"/>
          <w:szCs w:val="28"/>
        </w:rPr>
      </w:pPr>
      <w:r>
        <w:rPr>
          <w:sz w:val="28"/>
          <w:szCs w:val="28"/>
        </w:rPr>
        <w:t>Протоколирал: Камелия Миладинова</w:t>
      </w:r>
    </w:p>
    <w:p w:rsidR="007E7370" w:rsidRDefault="007E7370" w:rsidP="007E7370">
      <w:pPr>
        <w:autoSpaceDE w:val="0"/>
        <w:autoSpaceDN w:val="0"/>
        <w:adjustRightInd w:val="0"/>
        <w:jc w:val="center"/>
        <w:rPr>
          <w:bCs/>
          <w:sz w:val="20"/>
          <w:szCs w:val="20"/>
          <w:u w:val="single"/>
        </w:rPr>
      </w:pPr>
    </w:p>
    <w:p w:rsidR="007E7370" w:rsidRDefault="007E7370" w:rsidP="007E7370">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7E7370" w:rsidRDefault="007E7370" w:rsidP="007E7370">
      <w:pPr>
        <w:rPr>
          <w:bCs/>
          <w:sz w:val="20"/>
          <w:szCs w:val="20"/>
          <w:u w:val="single"/>
          <w:lang w:val="en-US"/>
        </w:rPr>
      </w:pPr>
    </w:p>
    <w:p w:rsidR="007E7370" w:rsidRDefault="007E7370" w:rsidP="007E7370">
      <w:pPr>
        <w:jc w:val="center"/>
        <w:rPr>
          <w:bCs/>
          <w:sz w:val="28"/>
          <w:szCs w:val="28"/>
        </w:rPr>
      </w:pPr>
      <w:r>
        <w:rPr>
          <w:bCs/>
          <w:sz w:val="28"/>
          <w:szCs w:val="28"/>
        </w:rPr>
        <w:t xml:space="preserve">КОМИСИЯТА ПО АТЕСТИРАНЕТО И КОНКУРСИТЕ </w:t>
      </w:r>
    </w:p>
    <w:p w:rsidR="007E7370" w:rsidRDefault="007E7370" w:rsidP="007E7370">
      <w:pPr>
        <w:autoSpaceDE w:val="0"/>
        <w:autoSpaceDN w:val="0"/>
        <w:adjustRightInd w:val="0"/>
        <w:jc w:val="center"/>
        <w:rPr>
          <w:bCs/>
          <w:sz w:val="28"/>
          <w:szCs w:val="28"/>
        </w:rPr>
      </w:pPr>
      <w:r>
        <w:rPr>
          <w:bCs/>
          <w:sz w:val="28"/>
          <w:szCs w:val="28"/>
        </w:rPr>
        <w:t>Р  Е  Ш  И:</w:t>
      </w:r>
    </w:p>
    <w:p w:rsidR="007E7370" w:rsidRDefault="007E7370" w:rsidP="007E7370">
      <w:pPr>
        <w:jc w:val="both"/>
        <w:rPr>
          <w:bCs/>
          <w:sz w:val="20"/>
          <w:szCs w:val="20"/>
        </w:rPr>
      </w:pPr>
    </w:p>
    <w:p w:rsidR="007E7370" w:rsidRDefault="007E7370" w:rsidP="007E7370">
      <w:pPr>
        <w:tabs>
          <w:tab w:val="left" w:pos="426"/>
        </w:tabs>
        <w:autoSpaceDE w:val="0"/>
        <w:autoSpaceDN w:val="0"/>
        <w:adjustRightInd w:val="0"/>
        <w:jc w:val="both"/>
        <w:rPr>
          <w:sz w:val="28"/>
          <w:szCs w:val="28"/>
        </w:rPr>
      </w:pPr>
      <w:r>
        <w:rPr>
          <w:rFonts w:ascii="Times New Roman CYR" w:hAnsi="Times New Roman CYR" w:cs="Times New Roman CYR"/>
          <w:sz w:val="28"/>
          <w:szCs w:val="28"/>
        </w:rPr>
        <w:t xml:space="preserve"> </w:t>
      </w: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843125">
        <w:rPr>
          <w:sz w:val="28"/>
          <w:szCs w:val="28"/>
        </w:rPr>
        <w:t xml:space="preserve">13 </w:t>
      </w:r>
      <w:r>
        <w:rPr>
          <w:sz w:val="28"/>
          <w:szCs w:val="28"/>
        </w:rPr>
        <w:t xml:space="preserve">- т. </w:t>
      </w:r>
      <w:r w:rsidR="00843125">
        <w:rPr>
          <w:sz w:val="28"/>
          <w:szCs w:val="28"/>
        </w:rPr>
        <w:t>16</w:t>
      </w:r>
    </w:p>
    <w:p w:rsidR="00BE3F2A" w:rsidRPr="00A50FAE" w:rsidRDefault="00BE3F2A" w:rsidP="00743C63">
      <w:pPr>
        <w:jc w:val="center"/>
        <w:rPr>
          <w:bCs/>
          <w:sz w:val="28"/>
          <w:szCs w:val="28"/>
        </w:rPr>
      </w:pPr>
    </w:p>
    <w:p w:rsidR="002D07E0" w:rsidRDefault="00743C63" w:rsidP="00E074F8">
      <w:pPr>
        <w:ind w:left="708"/>
        <w:jc w:val="both"/>
        <w:rPr>
          <w:bCs/>
          <w:sz w:val="28"/>
          <w:szCs w:val="28"/>
        </w:rPr>
      </w:pPr>
      <w:r w:rsidRPr="00A50FAE">
        <w:rPr>
          <w:bCs/>
          <w:sz w:val="28"/>
          <w:szCs w:val="28"/>
        </w:rPr>
        <w:t>РАЗНИ</w:t>
      </w:r>
    </w:p>
    <w:p w:rsidR="0052157D" w:rsidRDefault="0052157D" w:rsidP="0052157D">
      <w:pPr>
        <w:pStyle w:val="a4"/>
        <w:spacing w:line="240" w:lineRule="auto"/>
        <w:ind w:left="0"/>
        <w:jc w:val="both"/>
        <w:rPr>
          <w:rFonts w:ascii="Times New Roman" w:eastAsia="Times New Roman" w:hAnsi="Times New Roman" w:cs="Times New Roman"/>
          <w:bCs/>
          <w:sz w:val="28"/>
          <w:szCs w:val="28"/>
          <w:lang w:eastAsia="bg-BG"/>
        </w:rPr>
      </w:pPr>
    </w:p>
    <w:p w:rsidR="007E7370" w:rsidRDefault="0052157D" w:rsidP="007E7370">
      <w:pPr>
        <w:pStyle w:val="a4"/>
        <w:spacing w:line="240" w:lineRule="auto"/>
        <w:ind w:left="0"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bg-BG"/>
        </w:rPr>
        <w:t xml:space="preserve">1. </w:t>
      </w:r>
      <w:r>
        <w:rPr>
          <w:rFonts w:ascii="Times New Roman" w:hAnsi="Times New Roman" w:cs="Times New Roman"/>
          <w:sz w:val="28"/>
          <w:szCs w:val="28"/>
        </w:rPr>
        <w:t>Произнасяне по допустимостта на кандидата</w:t>
      </w:r>
      <w:r w:rsidR="00A21280">
        <w:rPr>
          <w:rFonts w:ascii="Times New Roman" w:hAnsi="Times New Roman" w:cs="Times New Roman"/>
          <w:sz w:val="28"/>
          <w:szCs w:val="28"/>
        </w:rPr>
        <w:t xml:space="preserve"> </w:t>
      </w:r>
      <w:r>
        <w:rPr>
          <w:rFonts w:ascii="Times New Roman" w:hAnsi="Times New Roman" w:cs="Times New Roman"/>
          <w:sz w:val="28"/>
          <w:szCs w:val="28"/>
        </w:rPr>
        <w:t xml:space="preserve">- участник в процедура за избор на административен ръководител – районен прокурор на Районна прокуратура - </w:t>
      </w:r>
      <w:r w:rsidR="00E222E6">
        <w:rPr>
          <w:rFonts w:ascii="Times New Roman" w:hAnsi="Times New Roman" w:cs="Times New Roman"/>
          <w:sz w:val="28"/>
          <w:szCs w:val="28"/>
        </w:rPr>
        <w:t>Русе</w:t>
      </w:r>
      <w:r>
        <w:rPr>
          <w:rFonts w:ascii="Times New Roman" w:hAnsi="Times New Roman" w:cs="Times New Roman"/>
          <w:sz w:val="28"/>
          <w:szCs w:val="28"/>
        </w:rPr>
        <w:t>, открита с решение на Прокурорската колегия на Висшия съдебен съвет по протокол № 28/20.07.2022 г. (</w:t>
      </w:r>
      <w:proofErr w:type="spellStart"/>
      <w:r>
        <w:rPr>
          <w:rFonts w:ascii="Times New Roman" w:hAnsi="Times New Roman" w:cs="Times New Roman"/>
          <w:sz w:val="28"/>
          <w:szCs w:val="28"/>
        </w:rPr>
        <w:t>обн</w:t>
      </w:r>
      <w:proofErr w:type="spellEnd"/>
      <w:r>
        <w:rPr>
          <w:rFonts w:ascii="Times New Roman" w:hAnsi="Times New Roman" w:cs="Times New Roman"/>
          <w:sz w:val="28"/>
          <w:szCs w:val="28"/>
        </w:rPr>
        <w:t xml:space="preserve">. ДВ, бр. 65/12.08.2022 г.) и определяне на дата за провеждане на събеседване с допуснатия кандидат. </w:t>
      </w:r>
    </w:p>
    <w:p w:rsidR="007E7370" w:rsidRPr="007E7370" w:rsidRDefault="007E7370" w:rsidP="007E7370">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843125">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7E7370" w:rsidRDefault="007E7370" w:rsidP="007E7370">
      <w:pPr>
        <w:jc w:val="center"/>
        <w:rPr>
          <w:bCs/>
          <w:sz w:val="28"/>
          <w:szCs w:val="28"/>
        </w:rPr>
      </w:pPr>
      <w:r>
        <w:rPr>
          <w:bCs/>
          <w:sz w:val="28"/>
          <w:szCs w:val="28"/>
        </w:rPr>
        <w:t xml:space="preserve">КОМИСИЯТА ПО АТЕСТИРАНЕТО И КОНКУРСИТЕ </w:t>
      </w:r>
    </w:p>
    <w:p w:rsidR="007E7370" w:rsidRDefault="007E7370" w:rsidP="007E7370">
      <w:pPr>
        <w:autoSpaceDE w:val="0"/>
        <w:autoSpaceDN w:val="0"/>
        <w:adjustRightInd w:val="0"/>
        <w:jc w:val="center"/>
        <w:rPr>
          <w:bCs/>
          <w:sz w:val="28"/>
          <w:szCs w:val="28"/>
        </w:rPr>
      </w:pPr>
      <w:r>
        <w:rPr>
          <w:bCs/>
          <w:sz w:val="28"/>
          <w:szCs w:val="28"/>
        </w:rPr>
        <w:t>Р  Е  Ш  И:</w:t>
      </w:r>
    </w:p>
    <w:p w:rsidR="00B6242A" w:rsidRDefault="00B6242A" w:rsidP="00FA54B5">
      <w:pPr>
        <w:tabs>
          <w:tab w:val="left" w:pos="426"/>
        </w:tabs>
        <w:autoSpaceDE w:val="0"/>
        <w:autoSpaceDN w:val="0"/>
        <w:adjustRightInd w:val="0"/>
        <w:jc w:val="both"/>
        <w:rPr>
          <w:rFonts w:ascii="Times New Roman CYR" w:hAnsi="Times New Roman CYR" w:cs="Times New Roman CYR"/>
          <w:b/>
          <w:bCs/>
          <w:sz w:val="28"/>
          <w:szCs w:val="28"/>
        </w:rPr>
      </w:pPr>
    </w:p>
    <w:p w:rsidR="00FA54B5" w:rsidRPr="00700D29" w:rsidRDefault="00FA54B5" w:rsidP="00FA54B5">
      <w:pPr>
        <w:tabs>
          <w:tab w:val="left" w:pos="426"/>
        </w:tabs>
        <w:autoSpaceDE w:val="0"/>
        <w:autoSpaceDN w:val="0"/>
        <w:adjustRightInd w:val="0"/>
        <w:jc w:val="both"/>
        <w:rPr>
          <w:rFonts w:ascii="Arial CYR" w:hAnsi="Arial CYR" w:cs="Arial CYR"/>
          <w:sz w:val="28"/>
          <w:szCs w:val="28"/>
        </w:rPr>
      </w:pPr>
      <w:r>
        <w:rPr>
          <w:rFonts w:ascii="Times New Roman CYR" w:hAnsi="Times New Roman CYR" w:cs="Times New Roman CYR"/>
          <w:b/>
          <w:bCs/>
          <w:sz w:val="28"/>
          <w:szCs w:val="28"/>
        </w:rPr>
        <w:t>1.</w:t>
      </w:r>
      <w:proofErr w:type="spellStart"/>
      <w:r w:rsidRPr="00700D29">
        <w:rPr>
          <w:rFonts w:ascii="Times New Roman CYR" w:hAnsi="Times New Roman CYR" w:cs="Times New Roman CYR"/>
          <w:b/>
          <w:bCs/>
          <w:sz w:val="28"/>
          <w:szCs w:val="28"/>
        </w:rPr>
        <w:t>1</w:t>
      </w:r>
      <w:proofErr w:type="spellEnd"/>
      <w:r w:rsidRPr="00700D29">
        <w:rPr>
          <w:rFonts w:ascii="Times New Roman CYR" w:hAnsi="Times New Roman CYR" w:cs="Times New Roman CYR"/>
          <w:b/>
          <w:bCs/>
          <w:sz w:val="28"/>
          <w:szCs w:val="28"/>
        </w:rPr>
        <w:t>. ДОПУСКА</w:t>
      </w:r>
      <w:r w:rsidRPr="00700D29">
        <w:rPr>
          <w:rFonts w:ascii="Times New Roman CYR" w:hAnsi="Times New Roman CYR" w:cs="Times New Roman CYR"/>
          <w:sz w:val="28"/>
          <w:szCs w:val="28"/>
        </w:rPr>
        <w:t xml:space="preserve">, на основание чл. 194а, ал. 2 от ЗСВ, до участие в процедура за избор на административен ръководител - </w:t>
      </w:r>
      <w:r>
        <w:rPr>
          <w:rFonts w:ascii="Times New Roman CYR" w:hAnsi="Times New Roman CYR" w:cs="Times New Roman CYR"/>
          <w:sz w:val="28"/>
          <w:szCs w:val="28"/>
        </w:rPr>
        <w:t>районен</w:t>
      </w:r>
      <w:r w:rsidRPr="00700D29">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Район</w:t>
      </w:r>
      <w:r w:rsidRPr="00700D29">
        <w:rPr>
          <w:rFonts w:ascii="Times New Roman CYR" w:hAnsi="Times New Roman CYR" w:cs="Times New Roman CYR"/>
          <w:sz w:val="28"/>
          <w:szCs w:val="28"/>
        </w:rPr>
        <w:t xml:space="preserve">на прокуратура </w:t>
      </w:r>
      <w:r>
        <w:rPr>
          <w:rFonts w:ascii="Times New Roman CYR" w:hAnsi="Times New Roman CYR" w:cs="Times New Roman CYR"/>
          <w:sz w:val="28"/>
          <w:szCs w:val="28"/>
        </w:rPr>
        <w:t>–</w:t>
      </w:r>
      <w:r w:rsidRPr="00700D29">
        <w:rPr>
          <w:rFonts w:ascii="Times New Roman CYR" w:hAnsi="Times New Roman CYR" w:cs="Times New Roman CYR"/>
          <w:sz w:val="28"/>
          <w:szCs w:val="28"/>
        </w:rPr>
        <w:t xml:space="preserve"> </w:t>
      </w:r>
      <w:r>
        <w:rPr>
          <w:rFonts w:ascii="Times New Roman CYR" w:hAnsi="Times New Roman CYR" w:cs="Times New Roman CYR"/>
          <w:sz w:val="28"/>
          <w:szCs w:val="28"/>
        </w:rPr>
        <w:t>Русе</w:t>
      </w:r>
      <w:r w:rsidRPr="00700D29">
        <w:rPr>
          <w:rFonts w:ascii="Times New Roman CYR" w:hAnsi="Times New Roman CYR" w:cs="Times New Roman CYR"/>
          <w:sz w:val="28"/>
          <w:szCs w:val="28"/>
        </w:rPr>
        <w:t xml:space="preserve">, открита с решение на Прокурорската колегия на Висшия съдебен съвет по протокол № </w:t>
      </w:r>
      <w:r w:rsidRPr="00014E5A">
        <w:rPr>
          <w:rFonts w:ascii="Times New Roman CYR" w:hAnsi="Times New Roman CYR" w:cs="Times New Roman CYR"/>
          <w:iCs/>
          <w:sz w:val="28"/>
          <w:szCs w:val="28"/>
        </w:rPr>
        <w:t xml:space="preserve">28/20.07.2022 </w:t>
      </w:r>
      <w:r w:rsidRPr="00AD038F">
        <w:rPr>
          <w:rFonts w:ascii="Times New Roman CYR" w:hAnsi="Times New Roman CYR" w:cs="Times New Roman CYR"/>
          <w:iCs/>
          <w:sz w:val="28"/>
          <w:szCs w:val="28"/>
        </w:rPr>
        <w:t>г. (</w:t>
      </w:r>
      <w:proofErr w:type="spellStart"/>
      <w:r w:rsidRPr="00AD038F">
        <w:rPr>
          <w:rFonts w:ascii="Times New Roman CYR" w:hAnsi="Times New Roman CYR" w:cs="Times New Roman CYR"/>
          <w:iCs/>
          <w:sz w:val="28"/>
          <w:szCs w:val="28"/>
        </w:rPr>
        <w:t>обн</w:t>
      </w:r>
      <w:proofErr w:type="spellEnd"/>
      <w:r w:rsidRPr="00AD038F">
        <w:rPr>
          <w:rFonts w:ascii="Times New Roman CYR" w:hAnsi="Times New Roman CYR" w:cs="Times New Roman CYR"/>
          <w:iCs/>
          <w:sz w:val="28"/>
          <w:szCs w:val="28"/>
        </w:rPr>
        <w:t xml:space="preserve">. ДВ, бр. </w:t>
      </w:r>
      <w:r w:rsidRPr="00014E5A">
        <w:rPr>
          <w:rFonts w:eastAsia="Calibri"/>
          <w:sz w:val="28"/>
          <w:szCs w:val="28"/>
        </w:rPr>
        <w:t>65/12.08.2022</w:t>
      </w:r>
      <w:r>
        <w:rPr>
          <w:rFonts w:ascii="Times New Roman CYR" w:hAnsi="Times New Roman CYR" w:cs="Times New Roman CYR"/>
          <w:sz w:val="28"/>
          <w:szCs w:val="28"/>
        </w:rPr>
        <w:t xml:space="preserve"> г.</w:t>
      </w:r>
      <w:r w:rsidRPr="00700D29">
        <w:rPr>
          <w:rFonts w:ascii="Times New Roman CYR" w:hAnsi="Times New Roman CYR" w:cs="Times New Roman CYR"/>
          <w:sz w:val="28"/>
          <w:szCs w:val="28"/>
        </w:rPr>
        <w:t>), следния кандидат:</w:t>
      </w:r>
    </w:p>
    <w:p w:rsidR="00FA54B5" w:rsidRPr="00700D29" w:rsidRDefault="00FA54B5" w:rsidP="00FA54B5">
      <w:pPr>
        <w:autoSpaceDE w:val="0"/>
        <w:autoSpaceDN w:val="0"/>
        <w:adjustRightInd w:val="0"/>
        <w:jc w:val="center"/>
        <w:rPr>
          <w:rFonts w:ascii="Times New Roman CYR" w:hAnsi="Times New Roman CYR" w:cs="Times New Roman CYR"/>
          <w:b/>
          <w:bCs/>
          <w:i/>
          <w:iCs/>
          <w:sz w:val="28"/>
          <w:szCs w:val="28"/>
          <w:u w:val="single"/>
        </w:rPr>
      </w:pPr>
    </w:p>
    <w:p w:rsidR="00FA54B5" w:rsidRPr="00700D29" w:rsidRDefault="00FA54B5" w:rsidP="00FA54B5">
      <w:pPr>
        <w:autoSpaceDE w:val="0"/>
        <w:autoSpaceDN w:val="0"/>
        <w:adjustRightInd w:val="0"/>
        <w:jc w:val="center"/>
        <w:rPr>
          <w:rFonts w:ascii="Times New Roman CYR" w:hAnsi="Times New Roman CYR" w:cs="Times New Roman CYR"/>
          <w:b/>
          <w:bCs/>
          <w:i/>
          <w:iCs/>
          <w:sz w:val="28"/>
          <w:szCs w:val="28"/>
          <w:u w:val="single"/>
        </w:rPr>
      </w:pPr>
      <w:r w:rsidRPr="00700D29">
        <w:rPr>
          <w:rFonts w:ascii="Times New Roman CYR" w:hAnsi="Times New Roman CYR" w:cs="Times New Roman CYR"/>
          <w:b/>
          <w:bCs/>
          <w:i/>
          <w:iCs/>
          <w:sz w:val="28"/>
          <w:szCs w:val="28"/>
          <w:u w:val="single"/>
        </w:rPr>
        <w:t xml:space="preserve">Административен ръководител </w:t>
      </w:r>
      <w:r>
        <w:rPr>
          <w:rFonts w:ascii="Times New Roman CYR" w:hAnsi="Times New Roman CYR" w:cs="Times New Roman CYR"/>
          <w:b/>
          <w:bCs/>
          <w:i/>
          <w:iCs/>
          <w:sz w:val="28"/>
          <w:szCs w:val="28"/>
          <w:u w:val="single"/>
        </w:rPr>
        <w:t>–</w:t>
      </w:r>
      <w:r w:rsidRPr="00700D29">
        <w:rPr>
          <w:rFonts w:ascii="Times New Roman CYR" w:hAnsi="Times New Roman CYR" w:cs="Times New Roman CYR"/>
          <w:b/>
          <w:bCs/>
          <w:i/>
          <w:iCs/>
          <w:sz w:val="28"/>
          <w:szCs w:val="28"/>
          <w:u w:val="single"/>
        </w:rPr>
        <w:t xml:space="preserve"> </w:t>
      </w:r>
      <w:r>
        <w:rPr>
          <w:rFonts w:ascii="Times New Roman CYR" w:hAnsi="Times New Roman CYR" w:cs="Times New Roman CYR"/>
          <w:b/>
          <w:bCs/>
          <w:i/>
          <w:iCs/>
          <w:sz w:val="28"/>
          <w:szCs w:val="28"/>
          <w:u w:val="single"/>
        </w:rPr>
        <w:t>районен</w:t>
      </w:r>
      <w:r w:rsidRPr="00700D29">
        <w:rPr>
          <w:rFonts w:ascii="Times New Roman CYR" w:hAnsi="Times New Roman CYR" w:cs="Times New Roman CYR"/>
          <w:b/>
          <w:bCs/>
          <w:i/>
          <w:iCs/>
          <w:sz w:val="28"/>
          <w:szCs w:val="28"/>
          <w:u w:val="single"/>
        </w:rPr>
        <w:t xml:space="preserve"> прокурор на </w:t>
      </w:r>
    </w:p>
    <w:p w:rsidR="00FA54B5" w:rsidRPr="00700D29" w:rsidRDefault="00FA54B5" w:rsidP="00FA54B5">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Районна</w:t>
      </w:r>
      <w:r w:rsidRPr="00700D29">
        <w:rPr>
          <w:rFonts w:ascii="Times New Roman CYR" w:hAnsi="Times New Roman CYR" w:cs="Times New Roman CYR"/>
          <w:b/>
          <w:bCs/>
          <w:i/>
          <w:iCs/>
          <w:sz w:val="28"/>
          <w:szCs w:val="28"/>
          <w:u w:val="single"/>
        </w:rPr>
        <w:t xml:space="preserve"> прокуратура </w:t>
      </w:r>
      <w:r>
        <w:rPr>
          <w:rFonts w:ascii="Times New Roman CYR" w:hAnsi="Times New Roman CYR" w:cs="Times New Roman CYR"/>
          <w:b/>
          <w:bCs/>
          <w:i/>
          <w:iCs/>
          <w:sz w:val="28"/>
          <w:szCs w:val="28"/>
          <w:u w:val="single"/>
        </w:rPr>
        <w:t>–</w:t>
      </w:r>
      <w:r w:rsidRPr="00700D29">
        <w:rPr>
          <w:rFonts w:ascii="Times New Roman CYR" w:hAnsi="Times New Roman CYR" w:cs="Times New Roman CYR"/>
          <w:b/>
          <w:bCs/>
          <w:i/>
          <w:iCs/>
          <w:sz w:val="28"/>
          <w:szCs w:val="28"/>
          <w:u w:val="single"/>
        </w:rPr>
        <w:t xml:space="preserve"> </w:t>
      </w:r>
      <w:r>
        <w:rPr>
          <w:rFonts w:ascii="Times New Roman CYR" w:hAnsi="Times New Roman CYR" w:cs="Times New Roman CYR"/>
          <w:b/>
          <w:bCs/>
          <w:i/>
          <w:iCs/>
          <w:sz w:val="28"/>
          <w:szCs w:val="28"/>
          <w:u w:val="single"/>
        </w:rPr>
        <w:t>Русе</w:t>
      </w:r>
    </w:p>
    <w:p w:rsidR="00FA54B5" w:rsidRPr="00700D29" w:rsidRDefault="00FA54B5" w:rsidP="00FA54B5">
      <w:pPr>
        <w:autoSpaceDE w:val="0"/>
        <w:autoSpaceDN w:val="0"/>
        <w:adjustRightInd w:val="0"/>
        <w:jc w:val="center"/>
        <w:rPr>
          <w:rFonts w:ascii="Times New Roman CYR" w:hAnsi="Times New Roman CYR" w:cs="Times New Roman CYR"/>
          <w:b/>
          <w:bCs/>
          <w:i/>
          <w:iCs/>
          <w:sz w:val="28"/>
          <w:szCs w:val="28"/>
          <w:u w:val="single"/>
        </w:rPr>
      </w:pPr>
    </w:p>
    <w:p w:rsidR="00FA54B5" w:rsidRDefault="00FA54B5" w:rsidP="00FA54B5">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lastRenderedPageBreak/>
        <w:t>ДОПУСНАТ КАНДИДАТ</w:t>
      </w:r>
    </w:p>
    <w:p w:rsidR="00FA54B5" w:rsidRPr="00700D29" w:rsidRDefault="00FA54B5" w:rsidP="00FA54B5">
      <w:pPr>
        <w:autoSpaceDE w:val="0"/>
        <w:autoSpaceDN w:val="0"/>
        <w:adjustRightInd w:val="0"/>
        <w:jc w:val="center"/>
        <w:rPr>
          <w:rFonts w:ascii="Times New Roman CYR" w:hAnsi="Times New Roman CYR" w:cs="Times New Roman CY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3261"/>
        <w:gridCol w:w="3969"/>
      </w:tblGrid>
      <w:tr w:rsidR="00FA54B5" w:rsidRPr="00700D29" w:rsidTr="004B61C3">
        <w:trPr>
          <w:jc w:val="center"/>
        </w:trPr>
        <w:tc>
          <w:tcPr>
            <w:tcW w:w="2085" w:type="dxa"/>
            <w:tcBorders>
              <w:top w:val="single" w:sz="6" w:space="0" w:color="auto"/>
              <w:left w:val="single" w:sz="6" w:space="0" w:color="auto"/>
              <w:bottom w:val="single" w:sz="6" w:space="0" w:color="auto"/>
              <w:right w:val="single" w:sz="6" w:space="0" w:color="auto"/>
            </w:tcBorders>
            <w:vAlign w:val="center"/>
          </w:tcPr>
          <w:p w:rsidR="00FA54B5" w:rsidRPr="00700D29" w:rsidRDefault="00FA54B5" w:rsidP="004B61C3">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ВХ.№</w:t>
            </w:r>
          </w:p>
        </w:tc>
        <w:tc>
          <w:tcPr>
            <w:tcW w:w="3261" w:type="dxa"/>
            <w:tcBorders>
              <w:top w:val="single" w:sz="6" w:space="0" w:color="auto"/>
              <w:left w:val="single" w:sz="6" w:space="0" w:color="auto"/>
              <w:bottom w:val="single" w:sz="6" w:space="0" w:color="auto"/>
              <w:right w:val="single" w:sz="6" w:space="0" w:color="auto"/>
            </w:tcBorders>
            <w:vAlign w:val="center"/>
          </w:tcPr>
          <w:p w:rsidR="00FA54B5" w:rsidRPr="00700D29" w:rsidRDefault="00FA54B5" w:rsidP="004B61C3">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ИМЕ</w:t>
            </w:r>
          </w:p>
        </w:tc>
        <w:tc>
          <w:tcPr>
            <w:tcW w:w="3969" w:type="dxa"/>
            <w:tcBorders>
              <w:top w:val="single" w:sz="6" w:space="0" w:color="auto"/>
              <w:left w:val="single" w:sz="6" w:space="0" w:color="auto"/>
              <w:bottom w:val="single" w:sz="6" w:space="0" w:color="auto"/>
              <w:right w:val="single" w:sz="6" w:space="0" w:color="auto"/>
            </w:tcBorders>
            <w:vAlign w:val="center"/>
          </w:tcPr>
          <w:p w:rsidR="00FA54B5" w:rsidRPr="00700D29" w:rsidRDefault="00FA54B5" w:rsidP="004B61C3">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ЗАЕМАНА ДЛЪЖНОСТ КЪМ МОМЕНТА</w:t>
            </w:r>
          </w:p>
        </w:tc>
      </w:tr>
      <w:tr w:rsidR="00FA54B5" w:rsidRPr="00700D29" w:rsidTr="004B61C3">
        <w:trPr>
          <w:jc w:val="center"/>
        </w:trPr>
        <w:tc>
          <w:tcPr>
            <w:tcW w:w="2085" w:type="dxa"/>
            <w:tcBorders>
              <w:top w:val="single" w:sz="6" w:space="0" w:color="auto"/>
              <w:left w:val="single" w:sz="6" w:space="0" w:color="auto"/>
              <w:bottom w:val="single" w:sz="6" w:space="0" w:color="auto"/>
              <w:right w:val="single" w:sz="6" w:space="0" w:color="auto"/>
            </w:tcBorders>
            <w:vAlign w:val="center"/>
          </w:tcPr>
          <w:p w:rsidR="00FA54B5" w:rsidRPr="00700D29" w:rsidRDefault="00FA54B5" w:rsidP="004B61C3">
            <w:pPr>
              <w:autoSpaceDE w:val="0"/>
              <w:autoSpaceDN w:val="0"/>
              <w:adjustRightInd w:val="0"/>
              <w:jc w:val="center"/>
              <w:rPr>
                <w:rFonts w:ascii="Times New Roman CYR" w:hAnsi="Times New Roman CYR" w:cs="Times New Roman CYR"/>
                <w:sz w:val="28"/>
                <w:szCs w:val="28"/>
              </w:rPr>
            </w:pPr>
            <w:r w:rsidRPr="00700D29">
              <w:rPr>
                <w:rFonts w:ascii="Times New Roman CYR" w:hAnsi="Times New Roman CYR" w:cs="Times New Roman CYR"/>
                <w:sz w:val="28"/>
                <w:szCs w:val="28"/>
              </w:rPr>
              <w:t>ВСС-</w:t>
            </w:r>
            <w:r>
              <w:rPr>
                <w:rFonts w:ascii="Times New Roman CYR" w:hAnsi="Times New Roman CYR" w:cs="Times New Roman CYR"/>
                <w:sz w:val="28"/>
                <w:szCs w:val="28"/>
              </w:rPr>
              <w:t>12792</w:t>
            </w:r>
            <w:r w:rsidRPr="00700D29">
              <w:rPr>
                <w:rFonts w:ascii="Times New Roman CYR" w:hAnsi="Times New Roman CYR" w:cs="Times New Roman CYR"/>
                <w:sz w:val="28"/>
                <w:szCs w:val="28"/>
              </w:rPr>
              <w:t>/</w:t>
            </w:r>
          </w:p>
          <w:p w:rsidR="00FA54B5" w:rsidRPr="00700D29" w:rsidRDefault="00FA54B5" w:rsidP="004B61C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08</w:t>
            </w:r>
            <w:r w:rsidRPr="00700D29">
              <w:rPr>
                <w:rFonts w:ascii="Times New Roman CYR" w:hAnsi="Times New Roman CYR" w:cs="Times New Roman CYR"/>
                <w:sz w:val="28"/>
                <w:szCs w:val="28"/>
              </w:rPr>
              <w:t>.</w:t>
            </w:r>
            <w:r>
              <w:rPr>
                <w:rFonts w:ascii="Times New Roman CYR" w:hAnsi="Times New Roman CYR" w:cs="Times New Roman CYR"/>
                <w:sz w:val="28"/>
                <w:szCs w:val="28"/>
              </w:rPr>
              <w:t>09</w:t>
            </w:r>
            <w:r w:rsidRPr="00700D29">
              <w:rPr>
                <w:rFonts w:ascii="Times New Roman CYR" w:hAnsi="Times New Roman CYR" w:cs="Times New Roman CYR"/>
                <w:sz w:val="28"/>
                <w:szCs w:val="28"/>
              </w:rPr>
              <w:t>.2022 г.</w:t>
            </w:r>
          </w:p>
        </w:tc>
        <w:tc>
          <w:tcPr>
            <w:tcW w:w="3261" w:type="dxa"/>
            <w:tcBorders>
              <w:top w:val="single" w:sz="6" w:space="0" w:color="auto"/>
              <w:left w:val="single" w:sz="6" w:space="0" w:color="auto"/>
              <w:bottom w:val="single" w:sz="6" w:space="0" w:color="auto"/>
              <w:right w:val="single" w:sz="6" w:space="0" w:color="auto"/>
            </w:tcBorders>
            <w:vAlign w:val="center"/>
          </w:tcPr>
          <w:p w:rsidR="00FA54B5" w:rsidRPr="00700D29" w:rsidRDefault="00FA54B5" w:rsidP="004B61C3">
            <w:pPr>
              <w:autoSpaceDE w:val="0"/>
              <w:autoSpaceDN w:val="0"/>
              <w:adjustRightInd w:val="0"/>
              <w:jc w:val="center"/>
              <w:rPr>
                <w:rFonts w:ascii="Times New Roman CYR" w:hAnsi="Times New Roman CYR" w:cs="Times New Roman CYR"/>
                <w:b/>
                <w:bCs/>
                <w:sz w:val="28"/>
                <w:szCs w:val="28"/>
              </w:rPr>
            </w:pPr>
            <w:r w:rsidRPr="00014E5A">
              <w:rPr>
                <w:rFonts w:ascii="Times New Roman CYR" w:hAnsi="Times New Roman CYR" w:cs="Times New Roman CYR"/>
                <w:b/>
                <w:bCs/>
                <w:sz w:val="28"/>
                <w:szCs w:val="28"/>
              </w:rPr>
              <w:t>Ирена Стоянова Костадинова</w:t>
            </w:r>
          </w:p>
        </w:tc>
        <w:tc>
          <w:tcPr>
            <w:tcW w:w="3969" w:type="dxa"/>
            <w:tcBorders>
              <w:top w:val="single" w:sz="6" w:space="0" w:color="auto"/>
              <w:left w:val="single" w:sz="6" w:space="0" w:color="auto"/>
              <w:bottom w:val="single" w:sz="6" w:space="0" w:color="auto"/>
              <w:right w:val="single" w:sz="6" w:space="0" w:color="auto"/>
            </w:tcBorders>
            <w:vAlign w:val="center"/>
          </w:tcPr>
          <w:p w:rsidR="00FA54B5" w:rsidRPr="00700D29" w:rsidRDefault="00FA54B5" w:rsidP="004B61C3">
            <w:pPr>
              <w:autoSpaceDE w:val="0"/>
              <w:autoSpaceDN w:val="0"/>
              <w:adjustRightInd w:val="0"/>
              <w:jc w:val="center"/>
              <w:rPr>
                <w:rFonts w:ascii="Times New Roman CYR" w:hAnsi="Times New Roman CYR" w:cs="Times New Roman CYR"/>
                <w:sz w:val="28"/>
                <w:szCs w:val="28"/>
              </w:rPr>
            </w:pPr>
            <w:r w:rsidRPr="00014E5A">
              <w:rPr>
                <w:rFonts w:ascii="Times New Roman CYR" w:hAnsi="Times New Roman CYR" w:cs="Times New Roman CYR"/>
                <w:sz w:val="28"/>
                <w:szCs w:val="28"/>
              </w:rPr>
              <w:t xml:space="preserve">изпълняващ функциите „административен ръководител - районен прокурор“ на Районна прокуратура - </w:t>
            </w:r>
            <w:r>
              <w:rPr>
                <w:rFonts w:ascii="Times New Roman CYR" w:hAnsi="Times New Roman CYR" w:cs="Times New Roman CYR"/>
                <w:sz w:val="28"/>
                <w:szCs w:val="28"/>
              </w:rPr>
              <w:t>Русе</w:t>
            </w:r>
            <w:r w:rsidRPr="00014E5A">
              <w:rPr>
                <w:rFonts w:ascii="Times New Roman CYR" w:hAnsi="Times New Roman CYR" w:cs="Times New Roman CYR"/>
                <w:sz w:val="28"/>
                <w:szCs w:val="28"/>
              </w:rPr>
              <w:t xml:space="preserve">, заместник на административния ръководител - заместник-районен прокурор на Районна прокуратура - </w:t>
            </w:r>
            <w:r>
              <w:rPr>
                <w:rFonts w:ascii="Times New Roman CYR" w:hAnsi="Times New Roman CYR" w:cs="Times New Roman CYR"/>
                <w:sz w:val="28"/>
                <w:szCs w:val="28"/>
              </w:rPr>
              <w:t>Русе</w:t>
            </w:r>
          </w:p>
        </w:tc>
      </w:tr>
    </w:tbl>
    <w:p w:rsidR="00FA54B5" w:rsidRPr="00700D29" w:rsidRDefault="00FA54B5" w:rsidP="00FA54B5">
      <w:pPr>
        <w:autoSpaceDE w:val="0"/>
        <w:autoSpaceDN w:val="0"/>
        <w:adjustRightInd w:val="0"/>
        <w:jc w:val="both"/>
        <w:rPr>
          <w:rFonts w:ascii="Times New Roman CYR" w:hAnsi="Times New Roman CYR" w:cs="Times New Roman CYR"/>
          <w:b/>
          <w:bCs/>
          <w:sz w:val="28"/>
          <w:szCs w:val="28"/>
        </w:rPr>
      </w:pPr>
    </w:p>
    <w:p w:rsidR="00FA54B5" w:rsidRPr="00700D29" w:rsidRDefault="00FA54B5" w:rsidP="00FA54B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w:t>
      </w:r>
      <w:r w:rsidRPr="00700D29">
        <w:rPr>
          <w:rFonts w:ascii="Times New Roman CYR" w:hAnsi="Times New Roman CYR" w:cs="Times New Roman CYR"/>
          <w:b/>
          <w:bCs/>
          <w:sz w:val="28"/>
          <w:szCs w:val="28"/>
        </w:rPr>
        <w:t>2. ОБЯВЯВА</w:t>
      </w:r>
      <w:r w:rsidRPr="00700D29">
        <w:rPr>
          <w:rFonts w:ascii="Times New Roman CYR" w:hAnsi="Times New Roman CYR" w:cs="Times New Roman CYR"/>
          <w:sz w:val="28"/>
          <w:szCs w:val="28"/>
        </w:rPr>
        <w:t xml:space="preserve">, на основание чл. 194а, ал. 4 от Закона за съдебната власт, списък с допуснатия кандидат за участие в избора по т. </w:t>
      </w:r>
      <w:r>
        <w:rPr>
          <w:rFonts w:ascii="Times New Roman CYR" w:hAnsi="Times New Roman CYR" w:cs="Times New Roman CYR"/>
          <w:sz w:val="28"/>
          <w:szCs w:val="28"/>
        </w:rPr>
        <w:t>1</w:t>
      </w:r>
      <w:r w:rsidRPr="00700D29">
        <w:rPr>
          <w:rFonts w:ascii="Times New Roman CYR" w:hAnsi="Times New Roman CYR" w:cs="Times New Roman CYR"/>
          <w:sz w:val="28"/>
          <w:szCs w:val="28"/>
          <w:lang w:val="en-US"/>
        </w:rPr>
        <w:t>.</w:t>
      </w:r>
      <w:r w:rsidRPr="00700D29">
        <w:rPr>
          <w:rFonts w:ascii="Times New Roman CYR" w:hAnsi="Times New Roman CYR" w:cs="Times New Roman CYR"/>
          <w:sz w:val="28"/>
          <w:szCs w:val="28"/>
        </w:rPr>
        <w:t>1 на интернет страницата на Висшия съдебен съвет.</w:t>
      </w:r>
    </w:p>
    <w:p w:rsidR="00FA54B5" w:rsidRPr="00700D29" w:rsidRDefault="00FA54B5" w:rsidP="00FA54B5">
      <w:pPr>
        <w:autoSpaceDE w:val="0"/>
        <w:autoSpaceDN w:val="0"/>
        <w:adjustRightInd w:val="0"/>
        <w:jc w:val="both"/>
        <w:rPr>
          <w:rFonts w:ascii="Times New Roman CYR" w:hAnsi="Times New Roman CYR" w:cs="Times New Roman CYR"/>
          <w:sz w:val="28"/>
          <w:szCs w:val="28"/>
        </w:rPr>
      </w:pPr>
    </w:p>
    <w:p w:rsidR="00FA54B5" w:rsidRPr="00700D29" w:rsidRDefault="00FA54B5" w:rsidP="00FA54B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w:t>
      </w:r>
      <w:r w:rsidRPr="00700D29">
        <w:rPr>
          <w:rFonts w:ascii="Times New Roman CYR" w:hAnsi="Times New Roman CYR" w:cs="Times New Roman CYR"/>
          <w:b/>
          <w:bCs/>
          <w:sz w:val="28"/>
          <w:szCs w:val="28"/>
        </w:rPr>
        <w:t>3. ПРЕДЛАГА</w:t>
      </w:r>
      <w:r w:rsidRPr="00700D29">
        <w:rPr>
          <w:rFonts w:ascii="Times New Roman CYR" w:hAnsi="Times New Roman CYR" w:cs="Times New Roman CYR"/>
          <w:sz w:val="28"/>
          <w:szCs w:val="28"/>
        </w:rPr>
        <w:t xml:space="preserve">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 </w:t>
      </w:r>
      <w:r>
        <w:rPr>
          <w:rFonts w:ascii="Times New Roman CYR" w:hAnsi="Times New Roman CYR" w:cs="Times New Roman CYR"/>
          <w:sz w:val="28"/>
          <w:szCs w:val="28"/>
        </w:rPr>
        <w:t>районен</w:t>
      </w:r>
      <w:r w:rsidRPr="00700D29">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Районна</w:t>
      </w:r>
      <w:r w:rsidRPr="00700D29">
        <w:rPr>
          <w:rFonts w:ascii="Times New Roman CYR" w:hAnsi="Times New Roman CYR" w:cs="Times New Roman CYR"/>
          <w:sz w:val="28"/>
          <w:szCs w:val="28"/>
        </w:rPr>
        <w:t xml:space="preserve"> прокуратура - </w:t>
      </w:r>
      <w:r>
        <w:rPr>
          <w:rFonts w:ascii="Times New Roman CYR" w:hAnsi="Times New Roman CYR" w:cs="Times New Roman CYR"/>
          <w:sz w:val="28"/>
          <w:szCs w:val="28"/>
        </w:rPr>
        <w:t>Русе</w:t>
      </w:r>
      <w:r w:rsidRPr="00700D29">
        <w:rPr>
          <w:rFonts w:ascii="Times New Roman CYR" w:hAnsi="Times New Roman CYR" w:cs="Times New Roman CYR"/>
          <w:sz w:val="28"/>
          <w:szCs w:val="28"/>
        </w:rPr>
        <w:t xml:space="preserve">, открита с решение на Прокурорската колегия на Висшия съдебен съвет протокол № </w:t>
      </w:r>
      <w:r w:rsidRPr="00014E5A">
        <w:rPr>
          <w:rFonts w:ascii="Times New Roman CYR" w:hAnsi="Times New Roman CYR" w:cs="Times New Roman CYR"/>
          <w:iCs/>
          <w:sz w:val="28"/>
          <w:szCs w:val="28"/>
        </w:rPr>
        <w:t>28/20.07.2022 г. (</w:t>
      </w:r>
      <w:proofErr w:type="spellStart"/>
      <w:r w:rsidRPr="00014E5A">
        <w:rPr>
          <w:rFonts w:ascii="Times New Roman CYR" w:hAnsi="Times New Roman CYR" w:cs="Times New Roman CYR"/>
          <w:iCs/>
          <w:sz w:val="28"/>
          <w:szCs w:val="28"/>
        </w:rPr>
        <w:t>обн</w:t>
      </w:r>
      <w:proofErr w:type="spellEnd"/>
      <w:r w:rsidRPr="00014E5A">
        <w:rPr>
          <w:rFonts w:ascii="Times New Roman CYR" w:hAnsi="Times New Roman CYR" w:cs="Times New Roman CYR"/>
          <w:iCs/>
          <w:sz w:val="28"/>
          <w:szCs w:val="28"/>
        </w:rPr>
        <w:t>. ДВ, бр. 65/12.08.2022</w:t>
      </w:r>
      <w:r>
        <w:rPr>
          <w:rFonts w:ascii="Times New Roman CYR" w:hAnsi="Times New Roman CYR" w:cs="Times New Roman CYR"/>
          <w:sz w:val="28"/>
          <w:szCs w:val="28"/>
        </w:rPr>
        <w:t xml:space="preserve"> г.</w:t>
      </w:r>
      <w:r w:rsidRPr="00700D29">
        <w:rPr>
          <w:rFonts w:ascii="Times New Roman CYR" w:hAnsi="Times New Roman CYR" w:cs="Times New Roman CYR"/>
          <w:sz w:val="28"/>
          <w:szCs w:val="28"/>
        </w:rPr>
        <w:t xml:space="preserve">): </w:t>
      </w:r>
      <w:r>
        <w:rPr>
          <w:rFonts w:ascii="Times New Roman CYR" w:hAnsi="Times New Roman CYR" w:cs="Times New Roman CYR"/>
          <w:sz w:val="28"/>
          <w:szCs w:val="28"/>
        </w:rPr>
        <w:t>25.01.2023 г.</w:t>
      </w:r>
    </w:p>
    <w:p w:rsidR="00FA54B5" w:rsidRPr="00700D29" w:rsidRDefault="00FA54B5" w:rsidP="00FA54B5">
      <w:pPr>
        <w:autoSpaceDE w:val="0"/>
        <w:autoSpaceDN w:val="0"/>
        <w:adjustRightInd w:val="0"/>
        <w:rPr>
          <w:rFonts w:ascii="MS Sans Serif" w:hAnsi="MS Sans Serif" w:cs="MS Sans Serif"/>
          <w:sz w:val="28"/>
          <w:szCs w:val="28"/>
        </w:rPr>
      </w:pPr>
    </w:p>
    <w:p w:rsidR="00FA54B5" w:rsidRPr="00700D29" w:rsidRDefault="00FA54B5" w:rsidP="00FA54B5">
      <w:pPr>
        <w:autoSpaceDE w:val="0"/>
        <w:autoSpaceDN w:val="0"/>
        <w:adjustRightInd w:val="0"/>
        <w:jc w:val="both"/>
        <w:rPr>
          <w:rFonts w:cs="MS Sans Serif"/>
          <w:sz w:val="28"/>
          <w:szCs w:val="28"/>
          <w:lang w:val="en-US"/>
        </w:rPr>
      </w:pPr>
      <w:r>
        <w:rPr>
          <w:rFonts w:ascii="Times New Roman CYR" w:hAnsi="Times New Roman CYR" w:cs="Times New Roman CYR"/>
          <w:b/>
          <w:bCs/>
          <w:sz w:val="28"/>
          <w:szCs w:val="28"/>
        </w:rPr>
        <w:t>1.</w:t>
      </w:r>
      <w:r w:rsidRPr="00700D29">
        <w:rPr>
          <w:rFonts w:ascii="Times New Roman CYR" w:hAnsi="Times New Roman CYR" w:cs="Times New Roman CYR"/>
          <w:b/>
          <w:bCs/>
          <w:sz w:val="28"/>
          <w:szCs w:val="28"/>
        </w:rPr>
        <w:t>4. ВНАСЯ</w:t>
      </w:r>
      <w:r w:rsidRPr="00700D29">
        <w:rPr>
          <w:rFonts w:ascii="Times New Roman CYR" w:hAnsi="Times New Roman CYR" w:cs="Times New Roman CYR"/>
          <w:sz w:val="28"/>
          <w:szCs w:val="28"/>
        </w:rPr>
        <w:t xml:space="preserve"> предложението по т. 3. в заседанието на Прокурорската колегия на ВСС, насрочено на </w:t>
      </w:r>
      <w:r>
        <w:rPr>
          <w:rFonts w:ascii="Times New Roman CYR" w:hAnsi="Times New Roman CYR" w:cs="Times New Roman CYR"/>
          <w:sz w:val="28"/>
          <w:szCs w:val="28"/>
        </w:rPr>
        <w:t>14</w:t>
      </w:r>
      <w:r w:rsidRPr="00700D29">
        <w:rPr>
          <w:rFonts w:ascii="Times New Roman CYR" w:hAnsi="Times New Roman CYR" w:cs="Times New Roman CYR"/>
          <w:sz w:val="28"/>
          <w:szCs w:val="28"/>
        </w:rPr>
        <w:t>.</w:t>
      </w:r>
      <w:r>
        <w:rPr>
          <w:rFonts w:ascii="Times New Roman CYR" w:hAnsi="Times New Roman CYR" w:cs="Times New Roman CYR"/>
          <w:sz w:val="28"/>
          <w:szCs w:val="28"/>
        </w:rPr>
        <w:t>12</w:t>
      </w:r>
      <w:r w:rsidRPr="00700D29">
        <w:rPr>
          <w:rFonts w:ascii="Times New Roman CYR" w:hAnsi="Times New Roman CYR" w:cs="Times New Roman CYR"/>
          <w:sz w:val="28"/>
          <w:szCs w:val="28"/>
        </w:rPr>
        <w:t>.2022 г., за разглеждане и произнасяне.</w:t>
      </w:r>
    </w:p>
    <w:p w:rsidR="00FA54B5" w:rsidRDefault="00FA54B5" w:rsidP="0052157D">
      <w:pPr>
        <w:pStyle w:val="a4"/>
        <w:spacing w:line="240" w:lineRule="auto"/>
        <w:ind w:left="0"/>
        <w:jc w:val="both"/>
        <w:rPr>
          <w:rFonts w:ascii="Times New Roman" w:hAnsi="Times New Roman" w:cs="Times New Roman"/>
          <w:sz w:val="28"/>
          <w:szCs w:val="28"/>
        </w:rPr>
      </w:pPr>
    </w:p>
    <w:p w:rsidR="0052157D" w:rsidRDefault="0052157D" w:rsidP="0052157D">
      <w:pPr>
        <w:pStyle w:val="a4"/>
        <w:autoSpaceDE w:val="0"/>
        <w:autoSpaceDN w:val="0"/>
        <w:adjustRightInd w:val="0"/>
        <w:spacing w:after="0" w:line="240" w:lineRule="auto"/>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2. Приложение на разпоредбата на чл. 193, ал. 6 от ЗСВ по обявения, с решение на Прокурорската колегия на Висшия съдебен съвет по протокол № 27/15.07.2020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xml:space="preserve">. ДВ, бр.66/24.07.2020 г.), конкурс за повишаване в длъжност „прокурор" във Върховна касационна прокуратура. </w:t>
      </w:r>
    </w:p>
    <w:p w:rsidR="003421D3" w:rsidRDefault="003421D3" w:rsidP="003421D3">
      <w:pPr>
        <w:autoSpaceDE w:val="0"/>
        <w:autoSpaceDN w:val="0"/>
        <w:adjustRightInd w:val="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С оглед наличието на всички предпоставки за приложението на разпоредбата на чл. 193, ал. 6 от ЗСВ по обявения, с решение на Прокурорската колегия на Висшия съдебен съвет </w:t>
      </w:r>
      <w:r>
        <w:rPr>
          <w:rFonts w:ascii="Times New Roman CYR" w:hAnsi="Times New Roman CYR" w:cs="Times New Roman CYR"/>
          <w:iCs/>
          <w:sz w:val="28"/>
          <w:szCs w:val="28"/>
          <w:lang w:val="en-US"/>
        </w:rPr>
        <w:t>(</w:t>
      </w:r>
      <w:r>
        <w:rPr>
          <w:rFonts w:ascii="Times New Roman CYR" w:hAnsi="Times New Roman CYR" w:cs="Times New Roman CYR"/>
          <w:iCs/>
          <w:sz w:val="28"/>
          <w:szCs w:val="28"/>
        </w:rPr>
        <w:t>Колегията</w:t>
      </w:r>
      <w:r>
        <w:rPr>
          <w:rFonts w:ascii="Times New Roman CYR" w:hAnsi="Times New Roman CYR" w:cs="Times New Roman CYR"/>
          <w:iCs/>
          <w:sz w:val="28"/>
          <w:szCs w:val="28"/>
          <w:lang w:val="en-US"/>
        </w:rPr>
        <w:t xml:space="preserve">) </w:t>
      </w:r>
      <w:r>
        <w:rPr>
          <w:rFonts w:ascii="Times New Roman CYR" w:hAnsi="Times New Roman CYR" w:cs="Times New Roman CYR"/>
          <w:iCs/>
          <w:sz w:val="28"/>
          <w:szCs w:val="28"/>
        </w:rPr>
        <w:t xml:space="preserve">по протокол </w:t>
      </w:r>
      <w:r w:rsidRPr="000F7910">
        <w:rPr>
          <w:bCs/>
          <w:sz w:val="28"/>
          <w:szCs w:val="28"/>
        </w:rPr>
        <w:t xml:space="preserve">№ </w:t>
      </w:r>
      <w:r w:rsidRPr="007A6ECE">
        <w:rPr>
          <w:bCs/>
          <w:sz w:val="28"/>
          <w:szCs w:val="28"/>
        </w:rPr>
        <w:t>27/15.07.2020</w:t>
      </w:r>
      <w:r w:rsidRPr="000F7910">
        <w:rPr>
          <w:bCs/>
          <w:sz w:val="28"/>
          <w:szCs w:val="28"/>
        </w:rPr>
        <w:t xml:space="preserve"> г</w:t>
      </w:r>
      <w:r>
        <w:rPr>
          <w:bCs/>
          <w:sz w:val="28"/>
          <w:szCs w:val="28"/>
        </w:rPr>
        <w:t>. (</w:t>
      </w:r>
      <w:proofErr w:type="spellStart"/>
      <w:r>
        <w:rPr>
          <w:bCs/>
          <w:sz w:val="28"/>
          <w:szCs w:val="28"/>
        </w:rPr>
        <w:t>обн</w:t>
      </w:r>
      <w:proofErr w:type="spellEnd"/>
      <w:r>
        <w:rPr>
          <w:bCs/>
          <w:sz w:val="28"/>
          <w:szCs w:val="28"/>
        </w:rPr>
        <w:t xml:space="preserve">. ДВ, бр. </w:t>
      </w:r>
      <w:r w:rsidRPr="007A6ECE">
        <w:rPr>
          <w:bCs/>
          <w:sz w:val="28"/>
          <w:szCs w:val="28"/>
        </w:rPr>
        <w:t>66/24.07.2020</w:t>
      </w:r>
      <w:r>
        <w:rPr>
          <w:bCs/>
          <w:sz w:val="28"/>
          <w:szCs w:val="28"/>
        </w:rPr>
        <w:t xml:space="preserve"> г.</w:t>
      </w:r>
      <w:r>
        <w:rPr>
          <w:rFonts w:ascii="Times New Roman CYR" w:hAnsi="Times New Roman CYR" w:cs="Times New Roman CYR"/>
          <w:iCs/>
          <w:sz w:val="28"/>
          <w:szCs w:val="28"/>
        </w:rPr>
        <w:t xml:space="preserve">), конкурс за повишаване в длъжност „прокурор“ </w:t>
      </w:r>
      <w:r w:rsidRPr="007A6ECE">
        <w:rPr>
          <w:rFonts w:ascii="Times New Roman CYR" w:hAnsi="Times New Roman CYR" w:cs="Times New Roman CYR"/>
          <w:iCs/>
          <w:sz w:val="28"/>
          <w:szCs w:val="28"/>
        </w:rPr>
        <w:t>във Върховна касационна прокуратура</w:t>
      </w:r>
      <w:r>
        <w:rPr>
          <w:rFonts w:ascii="Times New Roman CYR" w:hAnsi="Times New Roman CYR" w:cs="Times New Roman CYR"/>
          <w:iCs/>
          <w:sz w:val="28"/>
          <w:szCs w:val="28"/>
        </w:rPr>
        <w:t xml:space="preserve">, с решения по протокол № </w:t>
      </w:r>
      <w:r w:rsidRPr="007A6ECE">
        <w:rPr>
          <w:rFonts w:ascii="Times New Roman CYR" w:hAnsi="Times New Roman CYR" w:cs="Times New Roman CYR"/>
          <w:iCs/>
          <w:sz w:val="28"/>
          <w:szCs w:val="28"/>
        </w:rPr>
        <w:t>20/01.06.2022</w:t>
      </w:r>
      <w:r>
        <w:rPr>
          <w:rFonts w:ascii="Times New Roman CYR" w:hAnsi="Times New Roman CYR" w:cs="Times New Roman CYR"/>
          <w:iCs/>
          <w:sz w:val="28"/>
          <w:szCs w:val="28"/>
        </w:rPr>
        <w:t xml:space="preserve"> г., протокол № </w:t>
      </w:r>
      <w:r w:rsidRPr="007A6ECE">
        <w:rPr>
          <w:rFonts w:ascii="Times New Roman CYR" w:hAnsi="Times New Roman CYR" w:cs="Times New Roman CYR"/>
          <w:iCs/>
          <w:sz w:val="28"/>
          <w:szCs w:val="28"/>
        </w:rPr>
        <w:t>24/22.06.2022</w:t>
      </w:r>
      <w:r>
        <w:rPr>
          <w:rFonts w:ascii="Times New Roman CYR" w:hAnsi="Times New Roman CYR" w:cs="Times New Roman CYR"/>
          <w:iCs/>
          <w:sz w:val="28"/>
          <w:szCs w:val="28"/>
        </w:rPr>
        <w:t xml:space="preserve"> г., протокол № </w:t>
      </w:r>
      <w:r w:rsidRPr="007A6ECE">
        <w:rPr>
          <w:rFonts w:ascii="Times New Roman CYR" w:hAnsi="Times New Roman CYR" w:cs="Times New Roman CYR"/>
          <w:iCs/>
          <w:sz w:val="28"/>
          <w:szCs w:val="28"/>
        </w:rPr>
        <w:t>29/27.07.2022</w:t>
      </w:r>
      <w:r>
        <w:rPr>
          <w:rFonts w:ascii="Times New Roman CYR" w:hAnsi="Times New Roman CYR" w:cs="Times New Roman CYR"/>
          <w:iCs/>
          <w:sz w:val="28"/>
          <w:szCs w:val="28"/>
        </w:rPr>
        <w:t xml:space="preserve"> г. и протокол № </w:t>
      </w:r>
      <w:r w:rsidRPr="007A6ECE">
        <w:rPr>
          <w:rFonts w:ascii="Times New Roman CYR" w:hAnsi="Times New Roman CYR" w:cs="Times New Roman CYR"/>
          <w:iCs/>
          <w:sz w:val="28"/>
          <w:szCs w:val="28"/>
        </w:rPr>
        <w:t>41/16.11.2022</w:t>
      </w:r>
      <w:r>
        <w:rPr>
          <w:rFonts w:ascii="Times New Roman CYR" w:hAnsi="Times New Roman CYR" w:cs="Times New Roman CYR"/>
          <w:iCs/>
          <w:sz w:val="28"/>
          <w:szCs w:val="28"/>
        </w:rPr>
        <w:t xml:space="preserve"> г. Колегията повиши следващите по реда на класирането кандидати, с които 9 </w:t>
      </w:r>
      <w:r>
        <w:rPr>
          <w:rFonts w:ascii="Times New Roman CYR" w:hAnsi="Times New Roman CYR" w:cs="Times New Roman CYR"/>
          <w:iCs/>
          <w:sz w:val="28"/>
          <w:szCs w:val="28"/>
          <w:lang w:val="en-US"/>
        </w:rPr>
        <w:t>(</w:t>
      </w:r>
      <w:r>
        <w:rPr>
          <w:rFonts w:ascii="Times New Roman CYR" w:hAnsi="Times New Roman CYR" w:cs="Times New Roman CYR"/>
          <w:iCs/>
          <w:sz w:val="28"/>
          <w:szCs w:val="28"/>
        </w:rPr>
        <w:t>девет</w:t>
      </w:r>
      <w:r>
        <w:rPr>
          <w:rFonts w:ascii="Times New Roman CYR" w:hAnsi="Times New Roman CYR" w:cs="Times New Roman CYR"/>
          <w:iCs/>
          <w:sz w:val="28"/>
          <w:szCs w:val="28"/>
          <w:lang w:val="en-US"/>
        </w:rPr>
        <w:t xml:space="preserve">) </w:t>
      </w:r>
      <w:r>
        <w:rPr>
          <w:rFonts w:ascii="Times New Roman CYR" w:hAnsi="Times New Roman CYR" w:cs="Times New Roman CYR"/>
          <w:iCs/>
          <w:sz w:val="28"/>
          <w:szCs w:val="28"/>
        </w:rPr>
        <w:t>освободени длъжности „прокурор“ в органа са усвоени.</w:t>
      </w:r>
    </w:p>
    <w:p w:rsidR="003421D3" w:rsidRPr="00900D07" w:rsidRDefault="003421D3" w:rsidP="003421D3">
      <w:pPr>
        <w:autoSpaceDE w:val="0"/>
        <w:autoSpaceDN w:val="0"/>
        <w:adjustRightInd w:val="0"/>
        <w:ind w:firstLine="567"/>
        <w:jc w:val="both"/>
        <w:rPr>
          <w:sz w:val="28"/>
          <w:szCs w:val="28"/>
        </w:rPr>
      </w:pPr>
      <w:r>
        <w:rPr>
          <w:rFonts w:ascii="Times New Roman CYR" w:hAnsi="Times New Roman CYR" w:cs="Times New Roman CYR"/>
          <w:iCs/>
          <w:sz w:val="28"/>
          <w:szCs w:val="28"/>
        </w:rPr>
        <w:t>Към настоящия момент във Върховна касационна прокуратура е налице 1 (една) нова длъжност „</w:t>
      </w:r>
      <w:r>
        <w:rPr>
          <w:sz w:val="28"/>
          <w:szCs w:val="28"/>
        </w:rPr>
        <w:t>прокурор“, овакантена на 12.</w:t>
      </w:r>
      <w:proofErr w:type="spellStart"/>
      <w:r>
        <w:rPr>
          <w:sz w:val="28"/>
          <w:szCs w:val="28"/>
        </w:rPr>
        <w:t>12</w:t>
      </w:r>
      <w:proofErr w:type="spellEnd"/>
      <w:r>
        <w:rPr>
          <w:sz w:val="28"/>
          <w:szCs w:val="28"/>
        </w:rPr>
        <w:t xml:space="preserve">.2022 г. от </w:t>
      </w:r>
      <w:r w:rsidRPr="007A6ECE">
        <w:rPr>
          <w:sz w:val="28"/>
          <w:szCs w:val="28"/>
        </w:rPr>
        <w:t xml:space="preserve">Николай Енчев </w:t>
      </w:r>
      <w:proofErr w:type="spellStart"/>
      <w:r w:rsidRPr="007A6ECE">
        <w:rPr>
          <w:sz w:val="28"/>
          <w:szCs w:val="28"/>
        </w:rPr>
        <w:t>Соларов</w:t>
      </w:r>
      <w:proofErr w:type="spellEnd"/>
      <w:r>
        <w:rPr>
          <w:sz w:val="28"/>
          <w:szCs w:val="28"/>
        </w:rPr>
        <w:t>, освободен с решение на Колегията по протокол № 33/28.09.2022 г., на основание чл. 165, ал. 1, т. 1  от ЗСВ. Посочената длъжност попада в срока за приложение на разпоредбата на чл. 193, ал. 6 от ЗСВ по посочения конкурс, който е до 27.01.2023 г</w:t>
      </w:r>
      <w:r>
        <w:rPr>
          <w:rFonts w:ascii="Times New Roman CYR" w:hAnsi="Times New Roman CYR" w:cs="Times New Roman CYR"/>
          <w:iCs/>
          <w:sz w:val="28"/>
          <w:szCs w:val="28"/>
        </w:rPr>
        <w:t>., включително.</w:t>
      </w:r>
    </w:p>
    <w:p w:rsidR="003421D3" w:rsidRDefault="003421D3" w:rsidP="003421D3">
      <w:pPr>
        <w:pStyle w:val="a4"/>
        <w:spacing w:line="240" w:lineRule="auto"/>
        <w:ind w:left="0" w:firstLine="708"/>
        <w:jc w:val="both"/>
        <w:rPr>
          <w:rFonts w:ascii="Times New Roman CYR" w:hAnsi="Times New Roman CYR" w:cs="Times New Roman CYR"/>
          <w:iCs/>
          <w:sz w:val="28"/>
          <w:szCs w:val="28"/>
        </w:rPr>
      </w:pPr>
      <w:r>
        <w:rPr>
          <w:rFonts w:ascii="Times New Roman CYR" w:hAnsi="Times New Roman CYR" w:cs="Times New Roman CYR"/>
          <w:iCs/>
          <w:sz w:val="28"/>
          <w:szCs w:val="28"/>
        </w:rPr>
        <w:t>Съобразно изложеното и</w:t>
      </w:r>
      <w:r w:rsidRPr="003421D3">
        <w:rPr>
          <w:rFonts w:ascii="Times New Roman" w:hAnsi="Times New Roman" w:cs="Times New Roman"/>
          <w:i/>
          <w:sz w:val="28"/>
          <w:szCs w:val="28"/>
        </w:rPr>
        <w:t xml:space="preserve"> </w:t>
      </w:r>
      <w:r w:rsidRPr="003421D3">
        <w:rPr>
          <w:rFonts w:ascii="Times New Roman" w:hAnsi="Times New Roman" w:cs="Times New Roman"/>
          <w:sz w:val="28"/>
          <w:szCs w:val="28"/>
        </w:rPr>
        <w:t xml:space="preserve">след проведено гласуване с вдигане на ръка, при обявения резултат </w:t>
      </w:r>
      <w:r w:rsidR="00843125">
        <w:rPr>
          <w:rFonts w:ascii="Times New Roman" w:hAnsi="Times New Roman" w:cs="Times New Roman"/>
          <w:sz w:val="28"/>
          <w:szCs w:val="28"/>
        </w:rPr>
        <w:t>11</w:t>
      </w:r>
      <w:r w:rsidRPr="003421D3">
        <w:rPr>
          <w:rFonts w:ascii="Times New Roman" w:hAnsi="Times New Roman" w:cs="Times New Roman"/>
          <w:sz w:val="28"/>
          <w:szCs w:val="28"/>
        </w:rPr>
        <w:t xml:space="preserve"> гласа „за“ и 0 гласа „против“</w:t>
      </w:r>
      <w:r w:rsidRPr="003421D3">
        <w:rPr>
          <w:rFonts w:ascii="Times New Roman CYR" w:hAnsi="Times New Roman CYR" w:cs="Times New Roman CYR"/>
          <w:iCs/>
          <w:sz w:val="28"/>
          <w:szCs w:val="28"/>
        </w:rPr>
        <w:t>,</w:t>
      </w:r>
      <w:r>
        <w:rPr>
          <w:rFonts w:ascii="Times New Roman CYR" w:hAnsi="Times New Roman CYR" w:cs="Times New Roman CYR"/>
          <w:iCs/>
          <w:sz w:val="28"/>
          <w:szCs w:val="28"/>
        </w:rPr>
        <w:t xml:space="preserve"> следва да се пристъпи към </w:t>
      </w:r>
      <w:r>
        <w:rPr>
          <w:rFonts w:ascii="Times New Roman CYR" w:hAnsi="Times New Roman CYR" w:cs="Times New Roman CYR"/>
          <w:iCs/>
          <w:sz w:val="28"/>
          <w:szCs w:val="28"/>
        </w:rPr>
        <w:lastRenderedPageBreak/>
        <w:t>следващия по реда на класирането кандидат за органа, отговарящ на условията за повишаване по реда на чл. 193, ал. 6 от ЗСВ, с оглед на което</w:t>
      </w:r>
    </w:p>
    <w:p w:rsidR="003421D3" w:rsidRDefault="003421D3" w:rsidP="003421D3">
      <w:pPr>
        <w:autoSpaceDE w:val="0"/>
        <w:autoSpaceDN w:val="0"/>
        <w:adjustRightInd w:val="0"/>
        <w:ind w:firstLine="567"/>
        <w:jc w:val="both"/>
        <w:rPr>
          <w:rFonts w:ascii="Times New Roman CYR" w:hAnsi="Times New Roman CYR" w:cs="Times New Roman CYR"/>
          <w:sz w:val="16"/>
          <w:szCs w:val="28"/>
        </w:rPr>
      </w:pPr>
    </w:p>
    <w:p w:rsidR="003421D3" w:rsidRDefault="003421D3" w:rsidP="003421D3">
      <w:pPr>
        <w:autoSpaceDE w:val="0"/>
        <w:autoSpaceDN w:val="0"/>
        <w:adjustRightInd w:val="0"/>
        <w:ind w:firstLine="567"/>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КОМИСИЯТА ПО АТЕСТИРАНЕТО И КОНКУРСИТЕ </w:t>
      </w:r>
    </w:p>
    <w:p w:rsidR="003421D3" w:rsidRDefault="003421D3" w:rsidP="003421D3">
      <w:pPr>
        <w:autoSpaceDE w:val="0"/>
        <w:autoSpaceDN w:val="0"/>
        <w:adjustRightInd w:val="0"/>
        <w:ind w:firstLine="567"/>
        <w:jc w:val="center"/>
        <w:rPr>
          <w:rFonts w:ascii="Times New Roman CYR" w:hAnsi="Times New Roman CYR" w:cs="Times New Roman CYR"/>
          <w:b/>
          <w:sz w:val="28"/>
          <w:szCs w:val="28"/>
        </w:rPr>
      </w:pPr>
      <w:r>
        <w:rPr>
          <w:rFonts w:ascii="Times New Roman CYR" w:hAnsi="Times New Roman CYR" w:cs="Times New Roman CYR"/>
          <w:b/>
          <w:sz w:val="28"/>
          <w:szCs w:val="28"/>
        </w:rPr>
        <w:t>Р  Е  Ш  И:</w:t>
      </w:r>
    </w:p>
    <w:p w:rsidR="003421D3" w:rsidRDefault="003421D3" w:rsidP="003421D3">
      <w:pPr>
        <w:autoSpaceDE w:val="0"/>
        <w:autoSpaceDN w:val="0"/>
        <w:adjustRightInd w:val="0"/>
        <w:ind w:firstLine="567"/>
        <w:jc w:val="both"/>
        <w:rPr>
          <w:sz w:val="28"/>
          <w:szCs w:val="28"/>
        </w:rPr>
      </w:pPr>
    </w:p>
    <w:p w:rsidR="003421D3" w:rsidRDefault="003421D3" w:rsidP="00150F91">
      <w:pPr>
        <w:autoSpaceDE w:val="0"/>
        <w:autoSpaceDN w:val="0"/>
        <w:adjustRightInd w:val="0"/>
        <w:jc w:val="both"/>
        <w:rPr>
          <w:sz w:val="28"/>
          <w:szCs w:val="28"/>
        </w:rPr>
      </w:pPr>
      <w:r>
        <w:rPr>
          <w:b/>
          <w:sz w:val="28"/>
          <w:szCs w:val="28"/>
        </w:rPr>
        <w:t>2.1</w:t>
      </w:r>
      <w:r w:rsidRPr="000F5185">
        <w:rPr>
          <w:b/>
          <w:sz w:val="28"/>
          <w:szCs w:val="28"/>
        </w:rPr>
        <w:t>.</w:t>
      </w:r>
      <w:r w:rsidRPr="00FF3329">
        <w:rPr>
          <w:sz w:val="28"/>
          <w:szCs w:val="28"/>
        </w:rPr>
        <w:t xml:space="preserve"> ПРЕДЛАГА НА ПРОКУРОРСКАТА КОЛЕГИЯ НА ВИСШИЯ СЪДЕБЕН СЪВЕТ</w:t>
      </w:r>
      <w:r w:rsidRPr="00AB5D57">
        <w:rPr>
          <w:sz w:val="28"/>
          <w:szCs w:val="28"/>
        </w:rPr>
        <w:t xml:space="preserve">, на основание чл. 160 и чл. 193, ал. 6 от ЗСВ, </w:t>
      </w:r>
      <w:r w:rsidRPr="006E2657">
        <w:rPr>
          <w:sz w:val="28"/>
          <w:szCs w:val="28"/>
        </w:rPr>
        <w:t xml:space="preserve">ДА </w:t>
      </w:r>
      <w:r>
        <w:rPr>
          <w:sz w:val="28"/>
          <w:szCs w:val="28"/>
        </w:rPr>
        <w:t>ПОВИШИ</w:t>
      </w:r>
      <w:r w:rsidRPr="006E2657">
        <w:rPr>
          <w:sz w:val="28"/>
          <w:szCs w:val="28"/>
        </w:rPr>
        <w:t xml:space="preserve"> </w:t>
      </w:r>
      <w:r>
        <w:rPr>
          <w:sz w:val="28"/>
          <w:szCs w:val="28"/>
        </w:rPr>
        <w:t xml:space="preserve">Бойко Кирилов </w:t>
      </w:r>
      <w:proofErr w:type="spellStart"/>
      <w:r>
        <w:rPr>
          <w:sz w:val="28"/>
          <w:szCs w:val="28"/>
        </w:rPr>
        <w:t>Калфин</w:t>
      </w:r>
      <w:proofErr w:type="spellEnd"/>
      <w:r>
        <w:rPr>
          <w:sz w:val="28"/>
          <w:szCs w:val="28"/>
        </w:rPr>
        <w:t xml:space="preserve"> – прокурор в Окръжна прокуратура – Кюстендил</w:t>
      </w:r>
      <w:r w:rsidRPr="006E2657">
        <w:rPr>
          <w:sz w:val="28"/>
          <w:szCs w:val="28"/>
        </w:rPr>
        <w:t xml:space="preserve">, </w:t>
      </w:r>
      <w:r>
        <w:rPr>
          <w:sz w:val="28"/>
          <w:szCs w:val="28"/>
        </w:rPr>
        <w:t>на</w:t>
      </w:r>
      <w:r w:rsidRPr="006E2657">
        <w:rPr>
          <w:sz w:val="28"/>
          <w:szCs w:val="28"/>
        </w:rPr>
        <w:t xml:space="preserve"> длъжност „прокурор</w:t>
      </w:r>
      <w:r>
        <w:rPr>
          <w:sz w:val="28"/>
          <w:szCs w:val="28"/>
        </w:rPr>
        <w:t>“</w:t>
      </w:r>
      <w:r w:rsidRPr="006E2657">
        <w:rPr>
          <w:sz w:val="28"/>
          <w:szCs w:val="28"/>
        </w:rPr>
        <w:t xml:space="preserve"> </w:t>
      </w:r>
      <w:r>
        <w:rPr>
          <w:rFonts w:ascii="Times New Roman CYR" w:hAnsi="Times New Roman CYR" w:cs="Times New Roman CYR"/>
          <w:iCs/>
          <w:sz w:val="28"/>
          <w:szCs w:val="28"/>
        </w:rPr>
        <w:t>във Върховна касационна прокуратура</w:t>
      </w:r>
      <w:r>
        <w:rPr>
          <w:sz w:val="28"/>
          <w:szCs w:val="28"/>
        </w:rPr>
        <w:t>,</w:t>
      </w:r>
      <w:r w:rsidRPr="006E2657">
        <w:rPr>
          <w:sz w:val="28"/>
          <w:szCs w:val="28"/>
        </w:rPr>
        <w:t xml:space="preserve"> с ранг „</w:t>
      </w:r>
      <w:r w:rsidRPr="00AB5D57">
        <w:rPr>
          <w:sz w:val="28"/>
          <w:szCs w:val="28"/>
        </w:rPr>
        <w:t>прокурор във ВКП и ВАП", с основно месечно трудово възнаграждение</w:t>
      </w:r>
      <w:r>
        <w:rPr>
          <w:sz w:val="28"/>
          <w:szCs w:val="28"/>
        </w:rPr>
        <w:t>,</w:t>
      </w:r>
      <w:r w:rsidRPr="00AB5D57">
        <w:rPr>
          <w:sz w:val="28"/>
          <w:szCs w:val="28"/>
        </w:rPr>
        <w:t xml:space="preserve"> съгласно Таблица</w:t>
      </w:r>
      <w:r w:rsidRPr="00FF3329">
        <w:rPr>
          <w:sz w:val="28"/>
          <w:szCs w:val="28"/>
        </w:rPr>
        <w:t xml:space="preserve"> </w:t>
      </w:r>
      <w:r>
        <w:rPr>
          <w:sz w:val="28"/>
          <w:szCs w:val="28"/>
        </w:rPr>
        <w:t xml:space="preserve">№ </w:t>
      </w:r>
      <w:r w:rsidRPr="00FF3329">
        <w:rPr>
          <w:sz w:val="28"/>
          <w:szCs w:val="28"/>
        </w:rPr>
        <w:t>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3421D3" w:rsidRDefault="003421D3" w:rsidP="003421D3">
      <w:pPr>
        <w:autoSpaceDE w:val="0"/>
        <w:autoSpaceDN w:val="0"/>
        <w:adjustRightInd w:val="0"/>
        <w:ind w:firstLine="567"/>
        <w:jc w:val="both"/>
        <w:rPr>
          <w:i/>
          <w:sz w:val="28"/>
          <w:szCs w:val="28"/>
        </w:rPr>
      </w:pPr>
      <w:r>
        <w:rPr>
          <w:rFonts w:ascii="Times New Roman CYR" w:hAnsi="Times New Roman CYR" w:cs="Times New Roman CYR"/>
          <w:i/>
          <w:iCs/>
          <w:sz w:val="28"/>
          <w:szCs w:val="28"/>
        </w:rPr>
        <w:t xml:space="preserve">Мотиви: </w:t>
      </w:r>
      <w:r>
        <w:rPr>
          <w:i/>
          <w:iCs/>
          <w:sz w:val="28"/>
          <w:szCs w:val="28"/>
        </w:rPr>
        <w:t xml:space="preserve">От служебно извършената проверка, Комисията по атестирането и конкурсите съм Прокурорската колегия на Висшия съдебен съвет </w:t>
      </w:r>
      <w:r>
        <w:rPr>
          <w:i/>
          <w:iCs/>
          <w:sz w:val="28"/>
          <w:szCs w:val="28"/>
          <w:lang w:val="en-US"/>
        </w:rPr>
        <w:t>(</w:t>
      </w:r>
      <w:r>
        <w:rPr>
          <w:i/>
          <w:iCs/>
          <w:sz w:val="28"/>
          <w:szCs w:val="28"/>
        </w:rPr>
        <w:t>Комисията</w:t>
      </w:r>
      <w:r>
        <w:rPr>
          <w:i/>
          <w:iCs/>
          <w:sz w:val="28"/>
          <w:szCs w:val="28"/>
          <w:lang w:val="en-US"/>
        </w:rPr>
        <w:t xml:space="preserve">) </w:t>
      </w:r>
      <w:r>
        <w:rPr>
          <w:i/>
          <w:iCs/>
          <w:sz w:val="28"/>
          <w:szCs w:val="28"/>
        </w:rPr>
        <w:t xml:space="preserve">установи, че </w:t>
      </w:r>
      <w:r w:rsidRPr="00FD47D0">
        <w:rPr>
          <w:i/>
          <w:iCs/>
          <w:sz w:val="28"/>
          <w:szCs w:val="28"/>
        </w:rPr>
        <w:t xml:space="preserve">Бойко Кирилов </w:t>
      </w:r>
      <w:proofErr w:type="spellStart"/>
      <w:r w:rsidRPr="00FD47D0">
        <w:rPr>
          <w:i/>
          <w:iCs/>
          <w:sz w:val="28"/>
          <w:szCs w:val="28"/>
        </w:rPr>
        <w:t>Калфин</w:t>
      </w:r>
      <w:proofErr w:type="spellEnd"/>
      <w:r w:rsidRPr="00FD47D0">
        <w:rPr>
          <w:i/>
          <w:iCs/>
          <w:sz w:val="28"/>
          <w:szCs w:val="28"/>
        </w:rPr>
        <w:t xml:space="preserve"> – прокурор в Окръжна прокуратура – Кюстендил</w:t>
      </w:r>
      <w:r>
        <w:rPr>
          <w:i/>
          <w:iCs/>
          <w:sz w:val="28"/>
          <w:szCs w:val="28"/>
        </w:rPr>
        <w:t>,</w:t>
      </w:r>
      <w:r>
        <w:rPr>
          <w:i/>
          <w:sz w:val="28"/>
          <w:szCs w:val="28"/>
        </w:rPr>
        <w:t xml:space="preserve"> </w:t>
      </w:r>
      <w:r>
        <w:rPr>
          <w:i/>
          <w:iCs/>
          <w:sz w:val="28"/>
          <w:szCs w:val="28"/>
        </w:rPr>
        <w:t>е в позицията на следващ по реда на класирането кандидат</w:t>
      </w:r>
      <w:r>
        <w:rPr>
          <w:i/>
          <w:sz w:val="28"/>
          <w:szCs w:val="28"/>
        </w:rPr>
        <w:t xml:space="preserve"> за Върховна касационна прокуратура.</w:t>
      </w:r>
    </w:p>
    <w:p w:rsidR="003421D3" w:rsidRDefault="003421D3" w:rsidP="003421D3">
      <w:pPr>
        <w:autoSpaceDE w:val="0"/>
        <w:autoSpaceDN w:val="0"/>
        <w:adjustRightInd w:val="0"/>
        <w:ind w:firstLine="567"/>
        <w:jc w:val="both"/>
        <w:rPr>
          <w:rFonts w:ascii="Times New Roman CYR" w:hAnsi="Times New Roman CYR" w:cs="Times New Roman CYR"/>
          <w:i/>
          <w:iCs/>
          <w:sz w:val="28"/>
          <w:szCs w:val="28"/>
        </w:rPr>
      </w:pPr>
      <w:r>
        <w:rPr>
          <w:i/>
          <w:iCs/>
          <w:sz w:val="28"/>
          <w:szCs w:val="28"/>
        </w:rPr>
        <w:t>С оглед наличието на становище, изготвено от Комисия по професионална етика към Прокурорската колегия на Висшия съдебен съвет, в което обобщеният извод е, че същият притежава в пълнота необходимите нравствени качества за заемане на длъжността „прокурор" във Върховна касационна прокуратура</w:t>
      </w:r>
      <w:r w:rsidRPr="00800975">
        <w:rPr>
          <w:rFonts w:ascii="Times New Roman CYR" w:hAnsi="Times New Roman CYR" w:cs="Times New Roman CYR"/>
          <w:i/>
          <w:iCs/>
          <w:sz w:val="28"/>
          <w:szCs w:val="28"/>
        </w:rPr>
        <w:t>, както и съобразно резултатите от класирането, от които е видно</w:t>
      </w:r>
      <w:r>
        <w:rPr>
          <w:rFonts w:ascii="Times New Roman CYR" w:hAnsi="Times New Roman CYR" w:cs="Times New Roman CYR"/>
          <w:i/>
          <w:iCs/>
          <w:sz w:val="28"/>
          <w:szCs w:val="28"/>
        </w:rPr>
        <w:t xml:space="preserve">, че прокурор </w:t>
      </w:r>
      <w:proofErr w:type="spellStart"/>
      <w:r>
        <w:rPr>
          <w:rFonts w:ascii="Times New Roman CYR" w:hAnsi="Times New Roman CYR" w:cs="Times New Roman CYR"/>
          <w:i/>
          <w:iCs/>
          <w:sz w:val="28"/>
          <w:szCs w:val="28"/>
        </w:rPr>
        <w:t>Калфин</w:t>
      </w:r>
      <w:proofErr w:type="spellEnd"/>
      <w:r>
        <w:rPr>
          <w:rFonts w:ascii="Times New Roman CYR" w:hAnsi="Times New Roman CYR" w:cs="Times New Roman CYR"/>
          <w:i/>
          <w:iCs/>
          <w:sz w:val="28"/>
          <w:szCs w:val="28"/>
        </w:rPr>
        <w:t xml:space="preserve"> е получил крайна оценка в конкурсната процедура - </w:t>
      </w:r>
      <w:r>
        <w:rPr>
          <w:i/>
          <w:sz w:val="28"/>
          <w:szCs w:val="28"/>
        </w:rPr>
        <w:t xml:space="preserve">„5,38“, </w:t>
      </w:r>
      <w:r>
        <w:rPr>
          <w:rFonts w:ascii="Times New Roman CYR" w:hAnsi="Times New Roman CYR" w:cs="Times New Roman CYR"/>
          <w:i/>
          <w:iCs/>
          <w:sz w:val="28"/>
          <w:szCs w:val="28"/>
        </w:rPr>
        <w:t xml:space="preserve">и предвид факта, че отговаря на изискванията на чл. 43, ал. 6 от Наредбата № 1 от 09.02.2017 г., следва да се пристъпи към назначаването му по реда на чл. 193, ал. 6 от ЗСВ. </w:t>
      </w:r>
    </w:p>
    <w:p w:rsidR="003421D3" w:rsidRDefault="003421D3" w:rsidP="003421D3">
      <w:pPr>
        <w:autoSpaceDE w:val="0"/>
        <w:autoSpaceDN w:val="0"/>
        <w:adjustRightInd w:val="0"/>
        <w:ind w:firstLine="567"/>
        <w:jc w:val="both"/>
        <w:rPr>
          <w:i/>
          <w:sz w:val="28"/>
          <w:szCs w:val="28"/>
        </w:rPr>
      </w:pPr>
      <w:r>
        <w:rPr>
          <w:i/>
          <w:iCs/>
          <w:sz w:val="28"/>
          <w:szCs w:val="28"/>
        </w:rPr>
        <w:t xml:space="preserve">Съобразно изложеното, Комисията счита, че са изпълнени условията и са налице всички предпоставки за приложението на разпоредбата на чл. 193, ал. 6 от ЗСВ и повишаването по този ред на </w:t>
      </w:r>
      <w:r w:rsidRPr="00FD47D0">
        <w:rPr>
          <w:i/>
          <w:iCs/>
          <w:sz w:val="28"/>
          <w:szCs w:val="28"/>
        </w:rPr>
        <w:t xml:space="preserve">Бойко Кирилов </w:t>
      </w:r>
      <w:proofErr w:type="spellStart"/>
      <w:r w:rsidRPr="00FD47D0">
        <w:rPr>
          <w:i/>
          <w:iCs/>
          <w:sz w:val="28"/>
          <w:szCs w:val="28"/>
        </w:rPr>
        <w:t>Калфин</w:t>
      </w:r>
      <w:proofErr w:type="spellEnd"/>
      <w:r w:rsidRPr="00FD47D0">
        <w:rPr>
          <w:i/>
          <w:iCs/>
          <w:sz w:val="28"/>
          <w:szCs w:val="28"/>
        </w:rPr>
        <w:t xml:space="preserve"> – прокурор в Окръжна прокуратура – Кюстендил</w:t>
      </w:r>
      <w:r>
        <w:rPr>
          <w:i/>
          <w:iCs/>
          <w:sz w:val="28"/>
          <w:szCs w:val="28"/>
        </w:rPr>
        <w:t>,</w:t>
      </w:r>
      <w:r>
        <w:rPr>
          <w:i/>
          <w:sz w:val="28"/>
          <w:szCs w:val="28"/>
        </w:rPr>
        <w:t xml:space="preserve"> на освободената длъжност „прокурор" във Върховна касационна прокуратура.</w:t>
      </w:r>
    </w:p>
    <w:p w:rsidR="003421D3" w:rsidRDefault="003421D3" w:rsidP="003421D3">
      <w:pPr>
        <w:autoSpaceDE w:val="0"/>
        <w:autoSpaceDN w:val="0"/>
        <w:adjustRightInd w:val="0"/>
        <w:ind w:firstLine="567"/>
        <w:jc w:val="both"/>
        <w:rPr>
          <w:i/>
          <w:iCs/>
          <w:sz w:val="28"/>
          <w:szCs w:val="28"/>
        </w:rPr>
      </w:pPr>
    </w:p>
    <w:p w:rsidR="003421D3" w:rsidRPr="00305873" w:rsidRDefault="003421D3" w:rsidP="00150F91">
      <w:pPr>
        <w:autoSpaceDE w:val="0"/>
        <w:autoSpaceDN w:val="0"/>
        <w:adjustRightInd w:val="0"/>
        <w:jc w:val="both"/>
        <w:rPr>
          <w:sz w:val="28"/>
          <w:szCs w:val="28"/>
          <w:lang w:eastAsia="en-US"/>
        </w:rPr>
      </w:pPr>
      <w:r>
        <w:rPr>
          <w:b/>
          <w:sz w:val="28"/>
          <w:szCs w:val="28"/>
        </w:rPr>
        <w:t>2.</w:t>
      </w:r>
      <w:proofErr w:type="spellStart"/>
      <w:r>
        <w:rPr>
          <w:b/>
          <w:sz w:val="28"/>
          <w:szCs w:val="28"/>
        </w:rPr>
        <w:t>2</w:t>
      </w:r>
      <w:proofErr w:type="spellEnd"/>
      <w:r w:rsidRPr="000F5185">
        <w:rPr>
          <w:b/>
          <w:sz w:val="28"/>
          <w:szCs w:val="28"/>
        </w:rPr>
        <w:t>.</w:t>
      </w:r>
      <w:r w:rsidRPr="00FF3329">
        <w:rPr>
          <w:sz w:val="28"/>
          <w:szCs w:val="28"/>
        </w:rPr>
        <w:t xml:space="preserve"> </w:t>
      </w:r>
      <w:r w:rsidRPr="00AB5D57">
        <w:rPr>
          <w:sz w:val="28"/>
          <w:szCs w:val="28"/>
        </w:rPr>
        <w:t>Решени</w:t>
      </w:r>
      <w:r>
        <w:rPr>
          <w:sz w:val="28"/>
          <w:szCs w:val="28"/>
        </w:rPr>
        <w:t>ето</w:t>
      </w:r>
      <w:r w:rsidRPr="00AB5D57">
        <w:rPr>
          <w:sz w:val="28"/>
          <w:szCs w:val="28"/>
        </w:rPr>
        <w:t xml:space="preserve"> </w:t>
      </w:r>
      <w:r w:rsidRPr="00C9186A">
        <w:rPr>
          <w:sz w:val="28"/>
          <w:szCs w:val="28"/>
        </w:rPr>
        <w:t>по т. 1.</w:t>
      </w:r>
      <w:r w:rsidRPr="00AB5D57">
        <w:rPr>
          <w:sz w:val="28"/>
          <w:szCs w:val="28"/>
        </w:rPr>
        <w:t xml:space="preserve"> подлеж</w:t>
      </w:r>
      <w:r>
        <w:rPr>
          <w:sz w:val="28"/>
          <w:szCs w:val="28"/>
        </w:rPr>
        <w:t>и</w:t>
      </w:r>
      <w:r w:rsidRPr="00FF3329">
        <w:rPr>
          <w:sz w:val="28"/>
          <w:szCs w:val="28"/>
        </w:rPr>
        <w:t xml:space="preserve"> на обжалване при условията и по реда на чл. 193, ал. 8 от ЗСВ.</w:t>
      </w:r>
    </w:p>
    <w:p w:rsidR="003421D3" w:rsidRDefault="003421D3" w:rsidP="003421D3">
      <w:pPr>
        <w:autoSpaceDE w:val="0"/>
        <w:autoSpaceDN w:val="0"/>
        <w:adjustRightInd w:val="0"/>
        <w:ind w:firstLine="567"/>
        <w:jc w:val="both"/>
        <w:rPr>
          <w:b/>
          <w:sz w:val="28"/>
          <w:szCs w:val="28"/>
        </w:rPr>
      </w:pPr>
    </w:p>
    <w:p w:rsidR="003421D3" w:rsidRPr="00FF3329" w:rsidRDefault="003421D3" w:rsidP="00150F91">
      <w:pPr>
        <w:autoSpaceDE w:val="0"/>
        <w:autoSpaceDN w:val="0"/>
        <w:adjustRightInd w:val="0"/>
        <w:jc w:val="both"/>
        <w:rPr>
          <w:sz w:val="28"/>
          <w:szCs w:val="28"/>
        </w:rPr>
      </w:pPr>
      <w:r>
        <w:rPr>
          <w:b/>
          <w:sz w:val="28"/>
          <w:szCs w:val="28"/>
        </w:rPr>
        <w:t>2.3</w:t>
      </w:r>
      <w:r w:rsidRPr="000F5185">
        <w:rPr>
          <w:b/>
          <w:sz w:val="28"/>
          <w:szCs w:val="28"/>
        </w:rPr>
        <w:t>.</w:t>
      </w:r>
      <w:r w:rsidRPr="00FF3329">
        <w:rPr>
          <w:sz w:val="28"/>
          <w:szCs w:val="28"/>
        </w:rPr>
        <w:t xml:space="preserve"> Внася</w:t>
      </w:r>
      <w:r w:rsidRPr="00FF3329">
        <w:rPr>
          <w:b/>
          <w:bCs/>
          <w:sz w:val="28"/>
          <w:szCs w:val="28"/>
        </w:rPr>
        <w:t xml:space="preserve"> </w:t>
      </w:r>
      <w:r w:rsidRPr="00FF3329">
        <w:rPr>
          <w:sz w:val="28"/>
          <w:szCs w:val="28"/>
        </w:rPr>
        <w:t xml:space="preserve">предложението в заседанието на Прокурорската колегия на Висшия съдебен съвет, насрочено на </w:t>
      </w:r>
      <w:r>
        <w:rPr>
          <w:sz w:val="28"/>
          <w:szCs w:val="28"/>
        </w:rPr>
        <w:t>14</w:t>
      </w:r>
      <w:r w:rsidRPr="00FF3329">
        <w:rPr>
          <w:sz w:val="28"/>
          <w:szCs w:val="28"/>
        </w:rPr>
        <w:t>.</w:t>
      </w:r>
      <w:r>
        <w:rPr>
          <w:sz w:val="28"/>
          <w:szCs w:val="28"/>
        </w:rPr>
        <w:t>12</w:t>
      </w:r>
      <w:r w:rsidRPr="00FF3329">
        <w:rPr>
          <w:sz w:val="28"/>
          <w:szCs w:val="28"/>
        </w:rPr>
        <w:t>.202</w:t>
      </w:r>
      <w:r>
        <w:rPr>
          <w:sz w:val="28"/>
          <w:szCs w:val="28"/>
        </w:rPr>
        <w:t>2</w:t>
      </w:r>
      <w:r w:rsidRPr="00FF3329">
        <w:rPr>
          <w:sz w:val="28"/>
          <w:szCs w:val="28"/>
        </w:rPr>
        <w:t xml:space="preserve"> г., за разглеждане и произнасяне.</w:t>
      </w:r>
    </w:p>
    <w:p w:rsidR="0052157D" w:rsidRDefault="0052157D" w:rsidP="0052157D">
      <w:pPr>
        <w:autoSpaceDE w:val="0"/>
        <w:autoSpaceDN w:val="0"/>
        <w:adjustRightInd w:val="0"/>
        <w:rPr>
          <w:rFonts w:asciiTheme="minorHAnsi" w:hAnsiTheme="minorHAnsi" w:cs="MS Sans Serif"/>
          <w:sz w:val="16"/>
          <w:szCs w:val="16"/>
          <w:lang w:val="en-GB"/>
        </w:rPr>
      </w:pPr>
    </w:p>
    <w:p w:rsidR="0035140F" w:rsidRPr="0035140F" w:rsidRDefault="0035140F" w:rsidP="0052157D">
      <w:pPr>
        <w:autoSpaceDE w:val="0"/>
        <w:autoSpaceDN w:val="0"/>
        <w:adjustRightInd w:val="0"/>
        <w:rPr>
          <w:rFonts w:asciiTheme="minorHAnsi" w:hAnsiTheme="minorHAnsi" w:cs="MS Sans Serif"/>
          <w:sz w:val="16"/>
          <w:szCs w:val="16"/>
          <w:lang w:val="en-GB"/>
        </w:rPr>
      </w:pPr>
    </w:p>
    <w:p w:rsidR="00B062EE" w:rsidRDefault="0052157D" w:rsidP="0052157D">
      <w:pPr>
        <w:autoSpaceDE w:val="0"/>
        <w:autoSpaceDN w:val="0"/>
        <w:adjustRightInd w:val="0"/>
        <w:ind w:firstLine="708"/>
        <w:jc w:val="both"/>
        <w:rPr>
          <w:sz w:val="28"/>
          <w:szCs w:val="28"/>
          <w:lang w:val="en-GB"/>
        </w:rPr>
      </w:pPr>
      <w:r>
        <w:rPr>
          <w:sz w:val="28"/>
          <w:szCs w:val="28"/>
        </w:rPr>
        <w:t>3</w:t>
      </w:r>
      <w:r w:rsidR="00B062EE">
        <w:rPr>
          <w:sz w:val="28"/>
          <w:szCs w:val="28"/>
        </w:rPr>
        <w:t xml:space="preserve">. </w:t>
      </w:r>
      <w:r w:rsidR="00652703">
        <w:rPr>
          <w:sz w:val="28"/>
          <w:szCs w:val="28"/>
        </w:rPr>
        <w:t xml:space="preserve">Доклад </w:t>
      </w:r>
      <w:r w:rsidR="00FF21B6">
        <w:rPr>
          <w:sz w:val="28"/>
          <w:szCs w:val="28"/>
        </w:rPr>
        <w:t xml:space="preserve">от </w:t>
      </w:r>
      <w:r w:rsidR="00652703">
        <w:rPr>
          <w:sz w:val="28"/>
          <w:szCs w:val="28"/>
        </w:rPr>
        <w:t>директора на дирекция „Международна дейност и протокол“ относно п</w:t>
      </w:r>
      <w:r w:rsidR="00B062EE">
        <w:rPr>
          <w:sz w:val="28"/>
          <w:szCs w:val="28"/>
        </w:rPr>
        <w:t>редоставяне на информация от страна на Република България във връзка с подготовката на четвъртия годишен Доклад за върховенството на право</w:t>
      </w:r>
      <w:r w:rsidR="00767D77">
        <w:rPr>
          <w:sz w:val="28"/>
          <w:szCs w:val="28"/>
        </w:rPr>
        <w:t>то в Европейския съюз за 2023 г</w:t>
      </w:r>
      <w:r w:rsidR="00B062EE">
        <w:rPr>
          <w:sz w:val="28"/>
          <w:szCs w:val="28"/>
        </w:rPr>
        <w:t>.</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843125">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86619F" w:rsidRDefault="0086619F" w:rsidP="0086619F">
      <w:pPr>
        <w:autoSpaceDE w:val="0"/>
        <w:autoSpaceDN w:val="0"/>
        <w:adjustRightInd w:val="0"/>
        <w:jc w:val="both"/>
        <w:rPr>
          <w:rFonts w:ascii="Times New Roman CYR" w:hAnsi="Times New Roman CYR" w:cs="Times New Roman CYR"/>
          <w:sz w:val="28"/>
          <w:szCs w:val="28"/>
        </w:rPr>
      </w:pPr>
    </w:p>
    <w:p w:rsidR="00AE0536" w:rsidRDefault="00AE0536" w:rsidP="00AE0536">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sz w:val="28"/>
          <w:szCs w:val="28"/>
        </w:rPr>
        <w:lastRenderedPageBreak/>
        <w:t>3.</w:t>
      </w:r>
      <w:r>
        <w:rPr>
          <w:rFonts w:ascii="Times New Roman CYR" w:hAnsi="Times New Roman CYR" w:cs="Times New Roman CYR"/>
          <w:sz w:val="28"/>
          <w:szCs w:val="28"/>
          <w:lang w:val="en-US"/>
        </w:rPr>
        <w:t>1</w:t>
      </w:r>
      <w:r>
        <w:rPr>
          <w:rFonts w:ascii="Times New Roman CYR" w:hAnsi="Times New Roman CYR" w:cs="Times New Roman CYR"/>
          <w:sz w:val="28"/>
          <w:szCs w:val="28"/>
        </w:rPr>
        <w:t>.</w:t>
      </w:r>
      <w:r>
        <w:rPr>
          <w:bCs/>
          <w:lang w:val="en-US"/>
        </w:rPr>
        <w:t xml:space="preserve"> </w:t>
      </w:r>
      <w:r>
        <w:rPr>
          <w:sz w:val="28"/>
          <w:szCs w:val="28"/>
        </w:rPr>
        <w:t>Не са идентифицирани конкретни препоръки в Доклада за върховенството на правото за 202</w:t>
      </w:r>
      <w:r>
        <w:rPr>
          <w:sz w:val="28"/>
          <w:szCs w:val="28"/>
          <w:lang w:val="en-US"/>
        </w:rPr>
        <w:t>2</w:t>
      </w:r>
      <w:r>
        <w:rPr>
          <w:sz w:val="28"/>
          <w:szCs w:val="28"/>
        </w:rPr>
        <w:t xml:space="preserve"> г.</w:t>
      </w:r>
      <w:r>
        <w:rPr>
          <w:sz w:val="28"/>
          <w:szCs w:val="28"/>
          <w:lang w:val="en-US"/>
        </w:rPr>
        <w:t xml:space="preserve"> </w:t>
      </w:r>
      <w:proofErr w:type="spellStart"/>
      <w:r>
        <w:rPr>
          <w:sz w:val="28"/>
          <w:szCs w:val="28"/>
        </w:rPr>
        <w:t>относими</w:t>
      </w:r>
      <w:proofErr w:type="spellEnd"/>
      <w:r>
        <w:rPr>
          <w:sz w:val="28"/>
          <w:szCs w:val="28"/>
        </w:rPr>
        <w:t xml:space="preserve"> към дейността на Комисията по атестирането и конкурсите към Прокурорската колегия на Висшия съдебен съвет, </w:t>
      </w:r>
      <w:r>
        <w:rPr>
          <w:rFonts w:ascii="Times New Roman CYR" w:hAnsi="Times New Roman CYR" w:cs="Times New Roman CYR"/>
          <w:iCs/>
          <w:sz w:val="28"/>
          <w:szCs w:val="28"/>
        </w:rPr>
        <w:t xml:space="preserve">по отношение на които да отчете постигнат напредък </w:t>
      </w:r>
      <w:r>
        <w:rPr>
          <w:rFonts w:ascii="Times New Roman CYR" w:hAnsi="Times New Roman CYR" w:cs="Times New Roman CYR"/>
          <w:iCs/>
          <w:sz w:val="28"/>
          <w:szCs w:val="28"/>
          <w:lang w:val="en-US"/>
        </w:rPr>
        <w:t>(</w:t>
      </w:r>
      <w:r>
        <w:rPr>
          <w:rFonts w:ascii="Times New Roman CYR" w:hAnsi="Times New Roman CYR" w:cs="Times New Roman CYR"/>
          <w:iCs/>
          <w:sz w:val="28"/>
          <w:szCs w:val="28"/>
        </w:rPr>
        <w:t>принос</w:t>
      </w:r>
      <w:r>
        <w:rPr>
          <w:rFonts w:ascii="Times New Roman CYR" w:hAnsi="Times New Roman CYR" w:cs="Times New Roman CYR"/>
          <w:iCs/>
          <w:sz w:val="28"/>
          <w:szCs w:val="28"/>
          <w:lang w:val="en-US"/>
        </w:rPr>
        <w:t>)</w:t>
      </w:r>
      <w:r>
        <w:rPr>
          <w:sz w:val="28"/>
          <w:szCs w:val="28"/>
          <w:lang w:val="en-US"/>
        </w:rPr>
        <w:t xml:space="preserve"> </w:t>
      </w:r>
      <w:r>
        <w:rPr>
          <w:sz w:val="28"/>
          <w:szCs w:val="28"/>
        </w:rPr>
        <w:t>и актуална информация за предприетите действия.</w:t>
      </w:r>
    </w:p>
    <w:p w:rsidR="00AE0536" w:rsidRDefault="00AE0536" w:rsidP="00AE0536">
      <w:pPr>
        <w:autoSpaceDE w:val="0"/>
        <w:autoSpaceDN w:val="0"/>
        <w:adjustRightInd w:val="0"/>
        <w:ind w:firstLine="567"/>
        <w:jc w:val="both"/>
        <w:rPr>
          <w:sz w:val="28"/>
          <w:szCs w:val="28"/>
        </w:rPr>
      </w:pPr>
      <w:r>
        <w:rPr>
          <w:sz w:val="28"/>
          <w:szCs w:val="28"/>
        </w:rPr>
        <w:t xml:space="preserve">Налице е необходимост от актуализация на първоначално предоставената информация, </w:t>
      </w:r>
      <w:r>
        <w:rPr>
          <w:iCs/>
          <w:sz w:val="28"/>
          <w:szCs w:val="28"/>
        </w:rPr>
        <w:t xml:space="preserve">включена в приноса на Република България към първия годишен доклад по върховенството на правото за 2020 г. по стълб </w:t>
      </w:r>
      <w:r>
        <w:rPr>
          <w:iCs/>
          <w:sz w:val="28"/>
          <w:szCs w:val="28"/>
          <w:lang w:val="en-US"/>
        </w:rPr>
        <w:t>I</w:t>
      </w:r>
      <w:r>
        <w:rPr>
          <w:iCs/>
          <w:sz w:val="28"/>
          <w:szCs w:val="28"/>
        </w:rPr>
        <w:t>.</w:t>
      </w:r>
      <w:r>
        <w:rPr>
          <w:iCs/>
          <w:sz w:val="28"/>
          <w:szCs w:val="28"/>
          <w:lang w:val="en-US"/>
        </w:rPr>
        <w:t xml:space="preserve"> </w:t>
      </w:r>
      <w:r>
        <w:rPr>
          <w:iCs/>
          <w:sz w:val="28"/>
          <w:szCs w:val="28"/>
        </w:rPr>
        <w:t>Правосъдна система</w:t>
      </w:r>
      <w:r>
        <w:rPr>
          <w:sz w:val="28"/>
          <w:szCs w:val="28"/>
        </w:rPr>
        <w:t xml:space="preserve">, във връзка с предприети мерки за промяна на подзаконовата уредба, </w:t>
      </w:r>
      <w:proofErr w:type="spellStart"/>
      <w:r>
        <w:rPr>
          <w:sz w:val="28"/>
          <w:szCs w:val="28"/>
        </w:rPr>
        <w:t>касаеща</w:t>
      </w:r>
      <w:proofErr w:type="spellEnd"/>
      <w:r>
        <w:rPr>
          <w:sz w:val="28"/>
          <w:szCs w:val="28"/>
        </w:rPr>
        <w:t xml:space="preserve"> сформиране състава на конкурсните комисии, целяща оптимизиране на конкурсните процедури.</w:t>
      </w:r>
    </w:p>
    <w:p w:rsidR="00AE0536" w:rsidRDefault="00AE0536" w:rsidP="00AE0536">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С оглед предстоящото изготвяне на четвъртия годишен доклад за върховенството на правото в Европейския съюз, който предстои да бъде оповестен през 2023 г., във Висшия съдебен съвет е постъпило писмо с Вх. № ВСС-16121/17.11.2022г. от Министерство на правосъдието във връзка с искане от Европейската комисия за предоставяне на информация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принос</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от Република България. Съгласно резолюция на представляващия Висшия съдебен съвет от 22.11.2022г., информацията следва да бъде предоставена в срок до 20.12.2022 г.</w:t>
      </w:r>
    </w:p>
    <w:p w:rsidR="00AE0536" w:rsidRDefault="00AE0536" w:rsidP="00AE0536">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писмото от Министерство на правосъдието е посочено, че четвъртият годишен доклад предвижда да продължи и задълбочи оценката в рамките на съществуващите четири стълба: </w:t>
      </w:r>
      <w:r>
        <w:rPr>
          <w:rFonts w:ascii="Times New Roman CYR" w:hAnsi="Times New Roman CYR" w:cs="Times New Roman CYR"/>
          <w:i/>
          <w:iCs/>
          <w:sz w:val="28"/>
          <w:szCs w:val="28"/>
          <w:lang w:val="en-US"/>
        </w:rPr>
        <w:t>I.</w:t>
      </w:r>
      <w:r>
        <w:rPr>
          <w:rFonts w:ascii="Times New Roman CYR" w:hAnsi="Times New Roman CYR" w:cs="Times New Roman CYR"/>
          <w:i/>
          <w:iCs/>
          <w:sz w:val="28"/>
          <w:szCs w:val="28"/>
        </w:rPr>
        <w:t xml:space="preserve"> Правосъдна система; </w:t>
      </w:r>
      <w:r>
        <w:rPr>
          <w:rFonts w:ascii="Times New Roman CYR" w:hAnsi="Times New Roman CYR" w:cs="Times New Roman CYR"/>
          <w:i/>
          <w:iCs/>
          <w:sz w:val="28"/>
          <w:szCs w:val="28"/>
          <w:lang w:val="en-US"/>
        </w:rPr>
        <w:t>II</w:t>
      </w:r>
      <w:r>
        <w:rPr>
          <w:rFonts w:ascii="Times New Roman CYR" w:hAnsi="Times New Roman CYR" w:cs="Times New Roman CYR"/>
          <w:i/>
          <w:iCs/>
          <w:sz w:val="28"/>
          <w:szCs w:val="28"/>
        </w:rPr>
        <w:t xml:space="preserve">. Антикорупционна рамка; </w:t>
      </w:r>
      <w:r>
        <w:rPr>
          <w:rFonts w:ascii="Times New Roman CYR" w:hAnsi="Times New Roman CYR" w:cs="Times New Roman CYR"/>
          <w:i/>
          <w:iCs/>
          <w:sz w:val="28"/>
          <w:szCs w:val="28"/>
          <w:lang w:val="en-US"/>
        </w:rPr>
        <w:t xml:space="preserve">III. </w:t>
      </w:r>
      <w:r>
        <w:rPr>
          <w:rFonts w:ascii="Times New Roman CYR" w:hAnsi="Times New Roman CYR" w:cs="Times New Roman CYR"/>
          <w:i/>
          <w:iCs/>
          <w:sz w:val="28"/>
          <w:szCs w:val="28"/>
        </w:rPr>
        <w:t xml:space="preserve">Медиен плурализъм и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Други институционални въпроси, свързани с принципите на взаимозависимост и </w:t>
      </w:r>
      <w:proofErr w:type="spellStart"/>
      <w:r>
        <w:rPr>
          <w:rFonts w:ascii="Times New Roman CYR" w:hAnsi="Times New Roman CYR" w:cs="Times New Roman CYR"/>
          <w:i/>
          <w:iCs/>
          <w:sz w:val="28"/>
          <w:szCs w:val="28"/>
        </w:rPr>
        <w:t>взаимоограничение</w:t>
      </w:r>
      <w:proofErr w:type="spellEnd"/>
      <w:r>
        <w:rPr>
          <w:rFonts w:ascii="Times New Roman CYR" w:hAnsi="Times New Roman CYR" w:cs="Times New Roman CYR"/>
          <w:i/>
          <w:iCs/>
          <w:sz w:val="28"/>
          <w:szCs w:val="28"/>
        </w:rPr>
        <w:t xml:space="preserve">, а също така ще проследи изпълнението на препоръките към държавите членки, които са отправени като част от Доклада за върховенството на правото за 2022г. </w:t>
      </w:r>
    </w:p>
    <w:p w:rsidR="00AE0536" w:rsidRDefault="00AE0536" w:rsidP="00AE0536">
      <w:pPr>
        <w:autoSpaceDE w:val="0"/>
        <w:autoSpaceDN w:val="0"/>
        <w:adjustRightInd w:val="0"/>
        <w:ind w:firstLine="284"/>
        <w:jc w:val="both"/>
        <w:rPr>
          <w:i/>
          <w:sz w:val="28"/>
          <w:szCs w:val="28"/>
        </w:rPr>
      </w:pPr>
      <w:r>
        <w:rPr>
          <w:rFonts w:ascii="Times New Roman CYR" w:hAnsi="Times New Roman CYR" w:cs="Times New Roman CYR"/>
          <w:i/>
          <w:iCs/>
          <w:sz w:val="28"/>
          <w:szCs w:val="28"/>
        </w:rPr>
        <w:t xml:space="preserve">За целите на доклада е посочено, че следва да бъде предоставена актуална информация относно предприетите мерки за изпълнение на препоръките, отправени в Доклада за върховенството на правото за 2022г., дейностите по отношение на въпросите, повдигнати в главата на България, както и всякакви други важни събития от януари 2022г., попадащи в обхвата на „вида информация“, посочен в раздел </w:t>
      </w:r>
      <w:r>
        <w:rPr>
          <w:rFonts w:ascii="Times New Roman CYR" w:hAnsi="Times New Roman CYR" w:cs="Times New Roman CYR"/>
          <w:i/>
          <w:iCs/>
          <w:sz w:val="28"/>
          <w:szCs w:val="28"/>
          <w:lang w:val="en-US"/>
        </w:rPr>
        <w:t>II</w:t>
      </w:r>
      <w:r>
        <w:rPr>
          <w:rFonts w:ascii="Times New Roman CYR" w:hAnsi="Times New Roman CYR" w:cs="Times New Roman CYR"/>
          <w:i/>
          <w:iCs/>
          <w:sz w:val="28"/>
          <w:szCs w:val="28"/>
        </w:rPr>
        <w:t>.</w:t>
      </w:r>
      <w:r>
        <w:rPr>
          <w:i/>
          <w:iCs/>
          <w:sz w:val="28"/>
          <w:szCs w:val="28"/>
        </w:rPr>
        <w:t xml:space="preserve"> Акцентира се, че приносът следва да се съсредоточи върху предоставянето на информация относно </w:t>
      </w:r>
      <w:r>
        <w:rPr>
          <w:i/>
          <w:sz w:val="28"/>
          <w:szCs w:val="28"/>
        </w:rPr>
        <w:t>значителни промени както по отношение на правната рамка, така и на нейното прилагане на практика, без да бъде преповтаряна информацията, предоставяна на Европейската комисия като част от приноса на докладите за върховенството на правото за 2020г., 2021 г. и 2022 г.</w:t>
      </w:r>
    </w:p>
    <w:p w:rsidR="00AE0536" w:rsidRDefault="00AE0536" w:rsidP="00AE0536">
      <w:pPr>
        <w:autoSpaceDE w:val="0"/>
        <w:autoSpaceDN w:val="0"/>
        <w:adjustRightInd w:val="0"/>
        <w:ind w:firstLine="284"/>
        <w:jc w:val="both"/>
        <w:rPr>
          <w:i/>
          <w:iCs/>
          <w:sz w:val="28"/>
          <w:szCs w:val="28"/>
        </w:rPr>
      </w:pPr>
      <w:r>
        <w:rPr>
          <w:rFonts w:ascii="Times New Roman CYR" w:hAnsi="Times New Roman CYR" w:cs="Times New Roman CYR"/>
          <w:i/>
          <w:iCs/>
          <w:sz w:val="28"/>
          <w:szCs w:val="28"/>
        </w:rPr>
        <w:t xml:space="preserve">С решения по протокол № 29/13.10.2020 г., т. 30, протокол № 05/09.02.2021 г., т. 4 и протокол № 41/14.12.2021 г., </w:t>
      </w:r>
      <w:r>
        <w:rPr>
          <w:i/>
          <w:sz w:val="28"/>
          <w:szCs w:val="28"/>
        </w:rPr>
        <w:t>след преглед на информацията и препоръките</w:t>
      </w:r>
      <w:r>
        <w:rPr>
          <w:rFonts w:ascii="Times New Roman CYR" w:hAnsi="Times New Roman CYR" w:cs="Times New Roman CYR"/>
          <w:i/>
          <w:iCs/>
          <w:sz w:val="28"/>
          <w:szCs w:val="28"/>
        </w:rPr>
        <w:t xml:space="preserve"> в Докладите относно </w:t>
      </w:r>
      <w:r>
        <w:rPr>
          <w:i/>
          <w:iCs/>
          <w:sz w:val="28"/>
          <w:szCs w:val="28"/>
        </w:rPr>
        <w:t>върховенството на правото за 2020 г. и 2021г. за България</w:t>
      </w:r>
      <w:r>
        <w:rPr>
          <w:i/>
          <w:sz w:val="28"/>
          <w:szCs w:val="28"/>
        </w:rPr>
        <w:t>,</w:t>
      </w:r>
      <w:r>
        <w:rPr>
          <w:rFonts w:ascii="Times New Roman CYR" w:hAnsi="Times New Roman CYR" w:cs="Times New Roman CYR"/>
          <w:i/>
          <w:iCs/>
          <w:sz w:val="28"/>
          <w:szCs w:val="28"/>
        </w:rPr>
        <w:t xml:space="preserve"> Комисията по атестирането и конкурсите към Прокурорската колегия на Висшия съдебен съвет</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Комисията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не идентифицира такива, попадащи в обхвата на нейната компетентност</w:t>
      </w:r>
      <w:r>
        <w:rPr>
          <w:i/>
          <w:iCs/>
          <w:sz w:val="28"/>
          <w:szCs w:val="28"/>
        </w:rPr>
        <w:t xml:space="preserve">. </w:t>
      </w:r>
      <w:r>
        <w:rPr>
          <w:rFonts w:cs="Tahoma"/>
          <w:i/>
          <w:sz w:val="28"/>
          <w:szCs w:val="28"/>
        </w:rPr>
        <w:t xml:space="preserve">В третия годишен Доклад за върховенството на правото в Европейския съюз за 2022 г. </w:t>
      </w:r>
      <w:r>
        <w:rPr>
          <w:i/>
          <w:sz w:val="28"/>
          <w:szCs w:val="28"/>
        </w:rPr>
        <w:t>също не са установени конкретни препоръки</w:t>
      </w:r>
      <w:r>
        <w:rPr>
          <w:rFonts w:cs="Tahoma"/>
          <w:i/>
        </w:rPr>
        <w:t xml:space="preserve"> </w:t>
      </w:r>
      <w:r>
        <w:rPr>
          <w:rFonts w:cs="Tahoma"/>
          <w:i/>
          <w:sz w:val="28"/>
          <w:szCs w:val="28"/>
        </w:rPr>
        <w:t>от</w:t>
      </w:r>
      <w:r>
        <w:rPr>
          <w:rFonts w:cs="Tahoma"/>
          <w:i/>
        </w:rPr>
        <w:t xml:space="preserve"> </w:t>
      </w:r>
      <w:r>
        <w:rPr>
          <w:rFonts w:cs="Tahoma"/>
          <w:i/>
          <w:sz w:val="28"/>
          <w:szCs w:val="28"/>
        </w:rPr>
        <w:t>Европейската комисия</w:t>
      </w:r>
      <w:r>
        <w:rPr>
          <w:i/>
          <w:sz w:val="28"/>
          <w:szCs w:val="28"/>
        </w:rPr>
        <w:t xml:space="preserve">, </w:t>
      </w:r>
      <w:r>
        <w:rPr>
          <w:i/>
          <w:iCs/>
          <w:sz w:val="28"/>
          <w:szCs w:val="28"/>
        </w:rPr>
        <w:t xml:space="preserve">по отношение на които </w:t>
      </w:r>
      <w:r>
        <w:rPr>
          <w:i/>
          <w:sz w:val="28"/>
          <w:szCs w:val="28"/>
        </w:rPr>
        <w:t>Комисията</w:t>
      </w:r>
      <w:r>
        <w:rPr>
          <w:i/>
          <w:iCs/>
          <w:sz w:val="28"/>
          <w:szCs w:val="28"/>
        </w:rPr>
        <w:t xml:space="preserve"> да отчете постигнат напредък.</w:t>
      </w:r>
    </w:p>
    <w:p w:rsidR="00AE0536" w:rsidRDefault="00AE0536" w:rsidP="00AE0536">
      <w:pPr>
        <w:autoSpaceDE w:val="0"/>
        <w:autoSpaceDN w:val="0"/>
        <w:adjustRightInd w:val="0"/>
        <w:ind w:firstLine="284"/>
        <w:jc w:val="both"/>
        <w:rPr>
          <w:rFonts w:cs="Tahoma"/>
          <w:i/>
          <w:sz w:val="28"/>
          <w:szCs w:val="28"/>
        </w:rPr>
      </w:pPr>
      <w:r>
        <w:rPr>
          <w:rFonts w:cs="Tahoma"/>
          <w:i/>
          <w:sz w:val="28"/>
          <w:szCs w:val="28"/>
        </w:rPr>
        <w:t xml:space="preserve">По отношение на кариерното израстване и конкурсната дейност в системата на прокуратурата и следствието на Република България следва да се посочи, че </w:t>
      </w:r>
      <w:r>
        <w:rPr>
          <w:b/>
          <w:i/>
          <w:sz w:val="28"/>
          <w:szCs w:val="28"/>
          <w:u w:val="single"/>
        </w:rPr>
        <w:t>не са налице</w:t>
      </w:r>
      <w:r>
        <w:rPr>
          <w:i/>
          <w:sz w:val="28"/>
          <w:szCs w:val="28"/>
        </w:rPr>
        <w:t xml:space="preserve"> конкурсни процедури, обявени през 2019 г., 2020 г. и 2021 г., които да не </w:t>
      </w:r>
      <w:r>
        <w:rPr>
          <w:i/>
          <w:sz w:val="28"/>
          <w:szCs w:val="28"/>
        </w:rPr>
        <w:lastRenderedPageBreak/>
        <w:t xml:space="preserve">са приключили с краен акт на кадровия орган за назначаване на класираните кандидати. </w:t>
      </w:r>
    </w:p>
    <w:p w:rsidR="00AE0536" w:rsidRDefault="00AE0536" w:rsidP="00AE0536">
      <w:pPr>
        <w:pStyle w:val="a4"/>
        <w:numPr>
          <w:ilvl w:val="0"/>
          <w:numId w:val="4"/>
        </w:numPr>
        <w:spacing w:after="0" w:line="240" w:lineRule="auto"/>
        <w:ind w:left="0" w:firstLine="284"/>
        <w:jc w:val="both"/>
        <w:rPr>
          <w:rFonts w:ascii="Times New Roman" w:eastAsia="Times New Roman" w:hAnsi="Times New Roman" w:cs="Times New Roman"/>
          <w:i/>
          <w:sz w:val="28"/>
          <w:szCs w:val="28"/>
        </w:rPr>
      </w:pPr>
      <w:r>
        <w:rPr>
          <w:rFonts w:ascii="Times New Roman" w:hAnsi="Times New Roman" w:cs="Times New Roman"/>
          <w:i/>
          <w:sz w:val="28"/>
          <w:szCs w:val="28"/>
        </w:rPr>
        <w:t>За периода от 01.</w:t>
      </w:r>
      <w:proofErr w:type="spellStart"/>
      <w:r>
        <w:rPr>
          <w:rFonts w:ascii="Times New Roman" w:hAnsi="Times New Roman" w:cs="Times New Roman"/>
          <w:i/>
          <w:sz w:val="28"/>
          <w:szCs w:val="28"/>
        </w:rPr>
        <w:t>01</w:t>
      </w:r>
      <w:proofErr w:type="spellEnd"/>
      <w:r>
        <w:rPr>
          <w:rFonts w:ascii="Times New Roman" w:hAnsi="Times New Roman" w:cs="Times New Roman"/>
          <w:i/>
          <w:sz w:val="28"/>
          <w:szCs w:val="28"/>
        </w:rPr>
        <w:t xml:space="preserve">.2022 г. до 30.11.2022 г. Прокурорската колегия на Висшия съдебен съвет </w:t>
      </w:r>
      <w:r>
        <w:rPr>
          <w:rFonts w:ascii="Times New Roman" w:hAnsi="Times New Roman" w:cs="Times New Roman"/>
          <w:b/>
          <w:i/>
          <w:sz w:val="28"/>
          <w:szCs w:val="28"/>
          <w:u w:val="single"/>
        </w:rPr>
        <w:t xml:space="preserve">е повишила в длъжност общо 68 </w:t>
      </w:r>
      <w:r>
        <w:rPr>
          <w:rFonts w:ascii="Times New Roman" w:hAnsi="Times New Roman" w:cs="Times New Roman"/>
          <w:b/>
          <w:i/>
          <w:sz w:val="28"/>
          <w:szCs w:val="28"/>
          <w:u w:val="single"/>
          <w:lang w:val="en-US"/>
        </w:rPr>
        <w:t>(</w:t>
      </w:r>
      <w:r>
        <w:rPr>
          <w:rFonts w:ascii="Times New Roman" w:hAnsi="Times New Roman" w:cs="Times New Roman"/>
          <w:b/>
          <w:i/>
          <w:sz w:val="28"/>
          <w:szCs w:val="28"/>
          <w:u w:val="single"/>
        </w:rPr>
        <w:t>шестдесет и осем</w:t>
      </w:r>
      <w:r>
        <w:rPr>
          <w:rFonts w:ascii="Times New Roman" w:hAnsi="Times New Roman" w:cs="Times New Roman"/>
          <w:b/>
          <w:i/>
          <w:sz w:val="28"/>
          <w:szCs w:val="28"/>
          <w:u w:val="single"/>
          <w:lang w:val="en-US"/>
        </w:rPr>
        <w:t>)</w:t>
      </w:r>
      <w:r>
        <w:rPr>
          <w:rFonts w:ascii="Times New Roman" w:hAnsi="Times New Roman" w:cs="Times New Roman"/>
          <w:b/>
          <w:i/>
          <w:sz w:val="28"/>
          <w:szCs w:val="28"/>
          <w:u w:val="single"/>
        </w:rPr>
        <w:t xml:space="preserve"> магистрати</w:t>
      </w:r>
      <w:r>
        <w:rPr>
          <w:rFonts w:ascii="Times New Roman" w:hAnsi="Times New Roman" w:cs="Times New Roman"/>
          <w:b/>
          <w:i/>
          <w:sz w:val="28"/>
          <w:szCs w:val="28"/>
        </w:rPr>
        <w:t xml:space="preserve"> </w:t>
      </w:r>
      <w:r>
        <w:rPr>
          <w:rFonts w:ascii="Times New Roman" w:hAnsi="Times New Roman" w:cs="Times New Roman"/>
          <w:i/>
          <w:sz w:val="28"/>
          <w:szCs w:val="28"/>
        </w:rPr>
        <w:t xml:space="preserve">по обявени през 2019 г., 2020 г. и 2021 г. конкурси, от които: </w:t>
      </w:r>
    </w:p>
    <w:p w:rsidR="00AE0536" w:rsidRDefault="00AE0536" w:rsidP="00AE0536">
      <w:pPr>
        <w:pStyle w:val="a4"/>
        <w:numPr>
          <w:ilvl w:val="0"/>
          <w:numId w:val="4"/>
        </w:numPr>
        <w:spacing w:after="0" w:line="240" w:lineRule="auto"/>
        <w:ind w:left="0"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 </w:t>
      </w:r>
      <w:r>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rPr>
        <w:t>петима</w:t>
      </w:r>
      <w:r>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rPr>
        <w:t xml:space="preserve"> по обявения, с решение на Прокурорската колегия на Висшия съдебен съвет по протокол № 20/02.06.2021 г., конкурс за повишаване в длъжност „следовател“ в Националната следствена служба, </w:t>
      </w:r>
    </w:p>
    <w:p w:rsidR="00AE0536" w:rsidRDefault="00AE0536" w:rsidP="00AE0536">
      <w:pPr>
        <w:pStyle w:val="a4"/>
        <w:numPr>
          <w:ilvl w:val="0"/>
          <w:numId w:val="4"/>
        </w:numPr>
        <w:spacing w:after="0" w:line="240" w:lineRule="auto"/>
        <w:ind w:left="0" w:firstLine="284"/>
        <w:jc w:val="both"/>
        <w:rPr>
          <w:rFonts w:ascii="Times New Roman" w:hAnsi="Times New Roman" w:cs="Times New Roman"/>
          <w:i/>
          <w:sz w:val="28"/>
          <w:szCs w:val="28"/>
        </w:rPr>
      </w:pPr>
      <w:r>
        <w:rPr>
          <w:rFonts w:ascii="Times New Roman" w:hAnsi="Times New Roman" w:cs="Times New Roman"/>
          <w:i/>
          <w:sz w:val="28"/>
          <w:szCs w:val="28"/>
        </w:rPr>
        <w:t xml:space="preserve">21 </w:t>
      </w:r>
      <w:r>
        <w:rPr>
          <w:rFonts w:ascii="Times New Roman" w:hAnsi="Times New Roman" w:cs="Times New Roman"/>
          <w:i/>
          <w:sz w:val="28"/>
          <w:szCs w:val="28"/>
          <w:lang w:val="en-US"/>
        </w:rPr>
        <w:t>(</w:t>
      </w:r>
      <w:r>
        <w:rPr>
          <w:rFonts w:ascii="Times New Roman" w:hAnsi="Times New Roman" w:cs="Times New Roman"/>
          <w:i/>
          <w:sz w:val="28"/>
          <w:szCs w:val="28"/>
        </w:rPr>
        <w:t>двадесет и един</w:t>
      </w:r>
      <w:r>
        <w:rPr>
          <w:rFonts w:ascii="Times New Roman" w:hAnsi="Times New Roman" w:cs="Times New Roman"/>
          <w:i/>
          <w:sz w:val="28"/>
          <w:szCs w:val="28"/>
          <w:lang w:val="en-US"/>
        </w:rPr>
        <w:t>)</w:t>
      </w:r>
      <w:r>
        <w:rPr>
          <w:rFonts w:ascii="Times New Roman" w:hAnsi="Times New Roman" w:cs="Times New Roman"/>
          <w:i/>
          <w:sz w:val="28"/>
          <w:szCs w:val="28"/>
        </w:rPr>
        <w:t xml:space="preserve"> по обявения, с решение на Прокурорската колегия на Висшия съдебен съвет по протокол № </w:t>
      </w:r>
      <w:r>
        <w:rPr>
          <w:rFonts w:ascii="Times New Roman" w:eastAsia="Times New Roman" w:hAnsi="Times New Roman" w:cs="Times New Roman"/>
          <w:i/>
          <w:color w:val="000000"/>
          <w:sz w:val="28"/>
          <w:szCs w:val="28"/>
          <w:shd w:val="clear" w:color="auto" w:fill="FFFFFF"/>
        </w:rPr>
        <w:t xml:space="preserve">27/15.07.2020 г., </w:t>
      </w:r>
      <w:r>
        <w:rPr>
          <w:rFonts w:ascii="Times New Roman" w:hAnsi="Times New Roman" w:cs="Times New Roman"/>
          <w:i/>
          <w:sz w:val="28"/>
          <w:szCs w:val="28"/>
        </w:rPr>
        <w:t>конкурс за повишаване в длъжност „прокурор“ във Върховна касационна прокуратура;</w:t>
      </w:r>
    </w:p>
    <w:p w:rsidR="00AE0536" w:rsidRDefault="00AE0536" w:rsidP="00AE0536">
      <w:pPr>
        <w:pStyle w:val="a4"/>
        <w:numPr>
          <w:ilvl w:val="0"/>
          <w:numId w:val="4"/>
        </w:numPr>
        <w:spacing w:after="0" w:line="240" w:lineRule="auto"/>
        <w:ind w:left="0"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42 </w:t>
      </w:r>
      <w:r>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rPr>
        <w:t>четиридесет и двама</w:t>
      </w:r>
      <w:r>
        <w:rPr>
          <w:rFonts w:ascii="Times New Roman" w:eastAsia="Times New Roman" w:hAnsi="Times New Roman" w:cs="Times New Roman"/>
          <w:i/>
          <w:sz w:val="28"/>
          <w:szCs w:val="28"/>
          <w:lang w:val="en-US"/>
        </w:rPr>
        <w:t xml:space="preserve">) </w:t>
      </w:r>
      <w:r>
        <w:rPr>
          <w:rFonts w:ascii="Times New Roman" w:hAnsi="Times New Roman" w:cs="Times New Roman"/>
          <w:i/>
          <w:sz w:val="28"/>
          <w:szCs w:val="28"/>
        </w:rPr>
        <w:t xml:space="preserve">по обявения, с решение на Прокурорската колегия на Висшия съдебен съвет по протокол № </w:t>
      </w:r>
      <w:r>
        <w:rPr>
          <w:rFonts w:ascii="Times New Roman" w:eastAsia="Times New Roman" w:hAnsi="Times New Roman" w:cs="Times New Roman"/>
          <w:i/>
          <w:color w:val="000000"/>
          <w:sz w:val="28"/>
          <w:szCs w:val="28"/>
          <w:shd w:val="clear" w:color="auto" w:fill="FFFFFF"/>
        </w:rPr>
        <w:t xml:space="preserve">27/11.09.2019 г., конкурс за </w:t>
      </w:r>
      <w:r>
        <w:rPr>
          <w:rFonts w:ascii="Times New Roman" w:eastAsia="Times New Roman" w:hAnsi="Times New Roman" w:cs="Times New Roman"/>
          <w:i/>
          <w:sz w:val="28"/>
          <w:szCs w:val="28"/>
        </w:rPr>
        <w:t>повишаване в длъжност „прокурор“ в окръжните прокуратури.</w:t>
      </w:r>
    </w:p>
    <w:p w:rsidR="00AE0536" w:rsidRDefault="00AE0536" w:rsidP="00AE0536">
      <w:pPr>
        <w:ind w:firstLine="284"/>
        <w:jc w:val="both"/>
        <w:rPr>
          <w:rFonts w:eastAsiaTheme="minorHAnsi"/>
          <w:i/>
          <w:sz w:val="28"/>
          <w:szCs w:val="28"/>
        </w:rPr>
      </w:pPr>
      <w:r>
        <w:rPr>
          <w:i/>
          <w:sz w:val="28"/>
          <w:szCs w:val="28"/>
        </w:rPr>
        <w:t xml:space="preserve">През 2022 г., с цел постигане на ритмичност при обявяването и провеждането на конкурсните процедури за кариерно развитие на магистрати в органите на прокуратурата и своевременно усвояване на свободни длъжности в тях, са обявени </w:t>
      </w:r>
      <w:r>
        <w:rPr>
          <w:b/>
          <w:i/>
          <w:sz w:val="28"/>
          <w:szCs w:val="28"/>
        </w:rPr>
        <w:t>нови три конкурса</w:t>
      </w:r>
      <w:r>
        <w:rPr>
          <w:i/>
          <w:sz w:val="28"/>
          <w:szCs w:val="28"/>
        </w:rPr>
        <w:t>, както следва:</w:t>
      </w:r>
    </w:p>
    <w:p w:rsidR="00AE0536" w:rsidRDefault="00AE0536" w:rsidP="00AE0536">
      <w:pPr>
        <w:ind w:firstLine="284"/>
        <w:jc w:val="both"/>
        <w:rPr>
          <w:i/>
          <w:sz w:val="28"/>
          <w:szCs w:val="28"/>
        </w:rPr>
      </w:pPr>
      <w:r>
        <w:rPr>
          <w:i/>
          <w:sz w:val="28"/>
          <w:szCs w:val="28"/>
        </w:rPr>
        <w:t xml:space="preserve">- Конкурс за повишаване в длъжност и заемане на 5 </w:t>
      </w:r>
      <w:r>
        <w:rPr>
          <w:i/>
          <w:sz w:val="28"/>
          <w:szCs w:val="28"/>
          <w:lang w:val="en-US"/>
        </w:rPr>
        <w:t>(</w:t>
      </w:r>
      <w:r>
        <w:rPr>
          <w:i/>
          <w:sz w:val="28"/>
          <w:szCs w:val="28"/>
        </w:rPr>
        <w:t>пет</w:t>
      </w:r>
      <w:r>
        <w:rPr>
          <w:i/>
          <w:sz w:val="28"/>
          <w:szCs w:val="28"/>
          <w:lang w:val="en-US"/>
        </w:rPr>
        <w:t>)</w:t>
      </w:r>
      <w:r>
        <w:rPr>
          <w:i/>
          <w:sz w:val="28"/>
          <w:szCs w:val="28"/>
        </w:rPr>
        <w:t xml:space="preserve"> длъжности „прокурор“ във Върховна административна прокуратура, обявен с решение на Прокурорската колегия на Висшия съдебен съвет по протокол № 31/14.09.2022 г. </w:t>
      </w:r>
      <w:r>
        <w:rPr>
          <w:i/>
          <w:sz w:val="28"/>
          <w:szCs w:val="28"/>
          <w:lang w:val="en-US"/>
        </w:rPr>
        <w:t>(</w:t>
      </w:r>
      <w:proofErr w:type="spellStart"/>
      <w:proofErr w:type="gramStart"/>
      <w:r>
        <w:rPr>
          <w:i/>
          <w:sz w:val="28"/>
          <w:szCs w:val="28"/>
        </w:rPr>
        <w:t>обн</w:t>
      </w:r>
      <w:proofErr w:type="spellEnd"/>
      <w:proofErr w:type="gramEnd"/>
      <w:r>
        <w:rPr>
          <w:i/>
          <w:sz w:val="28"/>
          <w:szCs w:val="28"/>
        </w:rPr>
        <w:t>. в ДВ бр. № 78/30.09.2022 г.</w:t>
      </w:r>
      <w:r>
        <w:rPr>
          <w:i/>
          <w:sz w:val="28"/>
          <w:szCs w:val="28"/>
          <w:lang w:val="en-US"/>
        </w:rPr>
        <w:t>)</w:t>
      </w:r>
      <w:r>
        <w:rPr>
          <w:i/>
          <w:sz w:val="28"/>
          <w:szCs w:val="28"/>
        </w:rPr>
        <w:t>, по който на оценяване подлежат 140 кандидати;</w:t>
      </w:r>
    </w:p>
    <w:p w:rsidR="00AE0536" w:rsidRDefault="00AE0536" w:rsidP="00AE0536">
      <w:pPr>
        <w:ind w:firstLine="284"/>
        <w:jc w:val="both"/>
        <w:rPr>
          <w:i/>
          <w:sz w:val="28"/>
          <w:szCs w:val="28"/>
        </w:rPr>
      </w:pPr>
      <w:r>
        <w:rPr>
          <w:i/>
          <w:sz w:val="28"/>
          <w:szCs w:val="28"/>
        </w:rPr>
        <w:t xml:space="preserve">- Конкурс за повишаване в длъжност и заемане на 15 </w:t>
      </w:r>
      <w:r>
        <w:rPr>
          <w:i/>
          <w:sz w:val="28"/>
          <w:szCs w:val="28"/>
          <w:lang w:val="en-US"/>
        </w:rPr>
        <w:t>(</w:t>
      </w:r>
      <w:r>
        <w:rPr>
          <w:i/>
          <w:sz w:val="28"/>
          <w:szCs w:val="28"/>
        </w:rPr>
        <w:t>петнадесет</w:t>
      </w:r>
      <w:r>
        <w:rPr>
          <w:i/>
          <w:sz w:val="28"/>
          <w:szCs w:val="28"/>
          <w:lang w:val="en-US"/>
        </w:rPr>
        <w:t>)</w:t>
      </w:r>
      <w:r>
        <w:rPr>
          <w:i/>
          <w:sz w:val="28"/>
          <w:szCs w:val="28"/>
        </w:rPr>
        <w:t xml:space="preserve"> длъжности „прокурор“ в апелативните прокуратури, обявен с решение на Прокурорската колегия на Висшия съдебен съвет по протокол № 31/14.09.2022 г. </w:t>
      </w:r>
      <w:r>
        <w:rPr>
          <w:i/>
          <w:sz w:val="28"/>
          <w:szCs w:val="28"/>
          <w:lang w:val="en-US"/>
        </w:rPr>
        <w:t>(</w:t>
      </w:r>
      <w:proofErr w:type="spellStart"/>
      <w:proofErr w:type="gramStart"/>
      <w:r>
        <w:rPr>
          <w:i/>
          <w:sz w:val="28"/>
          <w:szCs w:val="28"/>
        </w:rPr>
        <w:t>обн</w:t>
      </w:r>
      <w:proofErr w:type="spellEnd"/>
      <w:proofErr w:type="gramEnd"/>
      <w:r>
        <w:rPr>
          <w:i/>
          <w:sz w:val="28"/>
          <w:szCs w:val="28"/>
        </w:rPr>
        <w:t>. в ДВ бр. № 78/30.09.2022 г.</w:t>
      </w:r>
      <w:r>
        <w:rPr>
          <w:i/>
          <w:sz w:val="28"/>
          <w:szCs w:val="28"/>
          <w:lang w:val="en-US"/>
        </w:rPr>
        <w:t>)</w:t>
      </w:r>
      <w:r>
        <w:rPr>
          <w:i/>
          <w:sz w:val="28"/>
          <w:szCs w:val="28"/>
        </w:rPr>
        <w:t>, по който на оценяване подлежат 250 кандидати;</w:t>
      </w:r>
    </w:p>
    <w:p w:rsidR="00AE0536" w:rsidRDefault="00AE0536" w:rsidP="00AE0536">
      <w:pPr>
        <w:ind w:firstLine="284"/>
        <w:jc w:val="both"/>
        <w:rPr>
          <w:i/>
          <w:sz w:val="28"/>
          <w:szCs w:val="28"/>
        </w:rPr>
      </w:pPr>
      <w:r>
        <w:rPr>
          <w:i/>
          <w:sz w:val="28"/>
          <w:szCs w:val="28"/>
        </w:rPr>
        <w:t xml:space="preserve">- Конкурс за преместване и заемане на 12 </w:t>
      </w:r>
      <w:r>
        <w:rPr>
          <w:i/>
          <w:sz w:val="28"/>
          <w:szCs w:val="28"/>
          <w:lang w:val="en-US"/>
        </w:rPr>
        <w:t>(</w:t>
      </w:r>
      <w:r>
        <w:rPr>
          <w:i/>
          <w:sz w:val="28"/>
          <w:szCs w:val="28"/>
        </w:rPr>
        <w:t>дванадесет</w:t>
      </w:r>
      <w:r>
        <w:rPr>
          <w:i/>
          <w:sz w:val="28"/>
          <w:szCs w:val="28"/>
          <w:lang w:val="en-US"/>
        </w:rPr>
        <w:t>)</w:t>
      </w:r>
      <w:r>
        <w:rPr>
          <w:i/>
          <w:sz w:val="28"/>
          <w:szCs w:val="28"/>
        </w:rPr>
        <w:t xml:space="preserve"> длъжности „прокурор“ в районните прокуратури, обявен с решение на Прокурорската колегия на Висшия съдебен съвет по протокол </w:t>
      </w:r>
      <w:r>
        <w:rPr>
          <w:i/>
          <w:sz w:val="28"/>
          <w:szCs w:val="28"/>
          <w:shd w:val="clear" w:color="auto" w:fill="FFFFFF"/>
        </w:rPr>
        <w:t xml:space="preserve">№ 40/09.11.2022 г., </w:t>
      </w:r>
      <w:r>
        <w:rPr>
          <w:i/>
          <w:sz w:val="28"/>
          <w:szCs w:val="28"/>
          <w:lang w:val="en-US"/>
        </w:rPr>
        <w:t>(</w:t>
      </w:r>
      <w:proofErr w:type="spellStart"/>
      <w:proofErr w:type="gramStart"/>
      <w:r>
        <w:rPr>
          <w:i/>
          <w:sz w:val="28"/>
          <w:szCs w:val="28"/>
        </w:rPr>
        <w:t>обн</w:t>
      </w:r>
      <w:proofErr w:type="spellEnd"/>
      <w:proofErr w:type="gramEnd"/>
      <w:r>
        <w:rPr>
          <w:i/>
          <w:sz w:val="28"/>
          <w:szCs w:val="28"/>
        </w:rPr>
        <w:t xml:space="preserve">. в ДВ бр. № </w:t>
      </w:r>
      <w:r>
        <w:rPr>
          <w:i/>
          <w:sz w:val="28"/>
          <w:szCs w:val="28"/>
          <w:shd w:val="clear" w:color="auto" w:fill="FFFFFF"/>
        </w:rPr>
        <w:t>90/11.</w:t>
      </w:r>
      <w:proofErr w:type="spellStart"/>
      <w:r>
        <w:rPr>
          <w:i/>
          <w:sz w:val="28"/>
          <w:szCs w:val="28"/>
          <w:shd w:val="clear" w:color="auto" w:fill="FFFFFF"/>
        </w:rPr>
        <w:t>11</w:t>
      </w:r>
      <w:proofErr w:type="spellEnd"/>
      <w:r>
        <w:rPr>
          <w:i/>
          <w:sz w:val="28"/>
          <w:szCs w:val="28"/>
          <w:shd w:val="clear" w:color="auto" w:fill="FFFFFF"/>
        </w:rPr>
        <w:t>.2022 г</w:t>
      </w:r>
      <w:r>
        <w:rPr>
          <w:i/>
          <w:sz w:val="28"/>
          <w:szCs w:val="28"/>
        </w:rPr>
        <w:t>.</w:t>
      </w:r>
      <w:r>
        <w:rPr>
          <w:i/>
          <w:sz w:val="28"/>
          <w:szCs w:val="28"/>
          <w:lang w:val="en-US"/>
        </w:rPr>
        <w:t>)</w:t>
      </w:r>
      <w:r>
        <w:rPr>
          <w:i/>
          <w:sz w:val="28"/>
          <w:szCs w:val="28"/>
        </w:rPr>
        <w:t xml:space="preserve">, по който към настоящия момент се извършва проверка на подалите документи за участие в процедурата 32 магистрати. </w:t>
      </w:r>
    </w:p>
    <w:p w:rsidR="00AE0536" w:rsidRDefault="00AE0536" w:rsidP="00AE0536">
      <w:pPr>
        <w:ind w:firstLine="284"/>
        <w:jc w:val="both"/>
        <w:rPr>
          <w:rFonts w:eastAsiaTheme="minorHAnsi"/>
          <w:i/>
          <w:sz w:val="28"/>
          <w:szCs w:val="28"/>
        </w:rPr>
      </w:pPr>
      <w:r>
        <w:rPr>
          <w:i/>
          <w:sz w:val="28"/>
          <w:szCs w:val="28"/>
        </w:rPr>
        <w:t>Във връзка с обявените през 2022 г. конкурс за повишаване в длъжност „прокурор“ във Върховна административна прокуратура и конкурс за повишаване в длъжност „прокурор“ в апелативните прокуратури, Комисията по атестирането и конкурсите към Прокурорската колегия на ВСС е открила общо 78 бр. процедури по извънредно атестиране. По обявения през 2022 г. конкурс за преместване на длъжност „прокурор“ в районните прокуратури предстои произнасяне по отношение атестирането на кандидатите. Освен посочените 78 извънредни атестационни процедури, през текущата година са открити още 82 бр. – предварителни (11), с оглед придобиване статут на несменяемост (31) и периодични (40). Приключените до настоящия момент с акт на кадровия орган атестационни процедури са общо 148, част от които открити през предходната календарна година.</w:t>
      </w:r>
    </w:p>
    <w:p w:rsidR="00AE0536" w:rsidRDefault="00AE0536" w:rsidP="00AE0536">
      <w:pPr>
        <w:ind w:firstLine="284"/>
        <w:jc w:val="both"/>
        <w:rPr>
          <w:i/>
          <w:sz w:val="28"/>
          <w:szCs w:val="28"/>
        </w:rPr>
      </w:pPr>
      <w:r>
        <w:rPr>
          <w:i/>
          <w:sz w:val="28"/>
          <w:szCs w:val="28"/>
        </w:rPr>
        <w:t xml:space="preserve">При подготовката на първия доклад за върховенството на правото за 2020 г. по стълб </w:t>
      </w:r>
      <w:r>
        <w:rPr>
          <w:i/>
          <w:sz w:val="28"/>
          <w:szCs w:val="28"/>
          <w:lang w:val="en-US"/>
        </w:rPr>
        <w:t>I</w:t>
      </w:r>
      <w:r>
        <w:rPr>
          <w:i/>
          <w:sz w:val="28"/>
          <w:szCs w:val="28"/>
        </w:rPr>
        <w:t xml:space="preserve">. Правосъдна система, раздел А – Независимост, е предоставена информация в </w:t>
      </w:r>
      <w:proofErr w:type="spellStart"/>
      <w:r>
        <w:rPr>
          <w:i/>
          <w:sz w:val="28"/>
          <w:szCs w:val="28"/>
        </w:rPr>
        <w:t>относимите</w:t>
      </w:r>
      <w:proofErr w:type="spellEnd"/>
      <w:r>
        <w:rPr>
          <w:i/>
          <w:sz w:val="28"/>
          <w:szCs w:val="28"/>
        </w:rPr>
        <w:t xml:space="preserve"> теми от компетентността на </w:t>
      </w:r>
      <w:r>
        <w:rPr>
          <w:rFonts w:ascii="Times New Roman CYR" w:hAnsi="Times New Roman CYR" w:cs="Times New Roman CYR"/>
          <w:i/>
          <w:iCs/>
          <w:sz w:val="28"/>
          <w:szCs w:val="28"/>
        </w:rPr>
        <w:t>Комисията</w:t>
      </w:r>
      <w:r>
        <w:rPr>
          <w:i/>
          <w:sz w:val="28"/>
          <w:szCs w:val="28"/>
        </w:rPr>
        <w:t xml:space="preserve">, а именно: </w:t>
      </w:r>
      <w:r>
        <w:rPr>
          <w:bCs/>
          <w:i/>
          <w:color w:val="000000"/>
          <w:sz w:val="28"/>
          <w:szCs w:val="28"/>
        </w:rPr>
        <w:t xml:space="preserve">1. Назначаване и избор на съдии и прокурори </w:t>
      </w:r>
      <w:r>
        <w:rPr>
          <w:bCs/>
          <w:i/>
          <w:color w:val="000000"/>
          <w:sz w:val="28"/>
          <w:szCs w:val="28"/>
          <w:lang w:val="en-US"/>
        </w:rPr>
        <w:t>(</w:t>
      </w:r>
      <w:r>
        <w:rPr>
          <w:bCs/>
          <w:i/>
          <w:color w:val="000000"/>
          <w:sz w:val="28"/>
          <w:szCs w:val="28"/>
        </w:rPr>
        <w:t>и следователи</w:t>
      </w:r>
      <w:r>
        <w:rPr>
          <w:bCs/>
          <w:i/>
          <w:color w:val="000000"/>
          <w:sz w:val="28"/>
          <w:szCs w:val="28"/>
          <w:lang w:val="en-US"/>
        </w:rPr>
        <w:t>)</w:t>
      </w:r>
      <w:r>
        <w:rPr>
          <w:bCs/>
          <w:i/>
          <w:color w:val="000000"/>
          <w:sz w:val="28"/>
          <w:szCs w:val="28"/>
        </w:rPr>
        <w:t xml:space="preserve">, </w:t>
      </w:r>
      <w:r>
        <w:rPr>
          <w:i/>
          <w:sz w:val="28"/>
          <w:szCs w:val="28"/>
        </w:rPr>
        <w:t xml:space="preserve">2. </w:t>
      </w:r>
      <w:r>
        <w:rPr>
          <w:bCs/>
          <w:i/>
          <w:color w:val="000000"/>
          <w:sz w:val="28"/>
          <w:szCs w:val="28"/>
        </w:rPr>
        <w:t xml:space="preserve">Несменяемост на съдиите прокурори </w:t>
      </w:r>
      <w:r>
        <w:rPr>
          <w:bCs/>
          <w:i/>
          <w:color w:val="000000"/>
          <w:sz w:val="28"/>
          <w:szCs w:val="28"/>
          <w:lang w:val="en-US"/>
        </w:rPr>
        <w:t>(</w:t>
      </w:r>
      <w:r>
        <w:rPr>
          <w:bCs/>
          <w:i/>
          <w:color w:val="000000"/>
          <w:sz w:val="28"/>
          <w:szCs w:val="28"/>
        </w:rPr>
        <w:t>и следователи</w:t>
      </w:r>
      <w:r>
        <w:rPr>
          <w:bCs/>
          <w:i/>
          <w:color w:val="000000"/>
          <w:sz w:val="28"/>
          <w:szCs w:val="28"/>
          <w:lang w:val="en-US"/>
        </w:rPr>
        <w:t>)</w:t>
      </w:r>
      <w:r>
        <w:rPr>
          <w:bCs/>
          <w:i/>
          <w:color w:val="000000"/>
          <w:sz w:val="28"/>
          <w:szCs w:val="28"/>
        </w:rPr>
        <w:t xml:space="preserve">, включително прехвърляне на съдии и </w:t>
      </w:r>
      <w:r>
        <w:rPr>
          <w:bCs/>
          <w:i/>
          <w:color w:val="000000"/>
          <w:sz w:val="28"/>
          <w:szCs w:val="28"/>
        </w:rPr>
        <w:lastRenderedPageBreak/>
        <w:t>освобождаване</w:t>
      </w:r>
      <w:r>
        <w:rPr>
          <w:i/>
          <w:sz w:val="28"/>
          <w:szCs w:val="28"/>
        </w:rPr>
        <w:t xml:space="preserve">; 3. </w:t>
      </w:r>
      <w:r>
        <w:rPr>
          <w:bCs/>
          <w:i/>
          <w:color w:val="000000"/>
          <w:sz w:val="28"/>
          <w:szCs w:val="28"/>
        </w:rPr>
        <w:t xml:space="preserve">Повишаване и преместване на съдии и прокурори </w:t>
      </w:r>
      <w:r>
        <w:rPr>
          <w:bCs/>
          <w:i/>
          <w:color w:val="000000"/>
          <w:sz w:val="28"/>
          <w:szCs w:val="28"/>
          <w:lang w:val="en-US"/>
        </w:rPr>
        <w:t>(</w:t>
      </w:r>
      <w:r>
        <w:rPr>
          <w:bCs/>
          <w:i/>
          <w:color w:val="000000"/>
          <w:sz w:val="28"/>
          <w:szCs w:val="28"/>
        </w:rPr>
        <w:t>и следователи</w:t>
      </w:r>
      <w:r>
        <w:rPr>
          <w:bCs/>
          <w:i/>
          <w:color w:val="000000"/>
          <w:sz w:val="28"/>
          <w:szCs w:val="28"/>
          <w:lang w:val="en-US"/>
        </w:rPr>
        <w:t>)</w:t>
      </w:r>
      <w:r>
        <w:rPr>
          <w:bCs/>
          <w:i/>
          <w:color w:val="000000"/>
          <w:sz w:val="28"/>
          <w:szCs w:val="28"/>
        </w:rPr>
        <w:t>.</w:t>
      </w:r>
    </w:p>
    <w:p w:rsidR="00AE0536" w:rsidRDefault="00AE0536" w:rsidP="00AE0536">
      <w:pPr>
        <w:ind w:firstLine="284"/>
        <w:jc w:val="both"/>
        <w:rPr>
          <w:i/>
          <w:sz w:val="28"/>
          <w:szCs w:val="28"/>
        </w:rPr>
      </w:pPr>
      <w:r>
        <w:rPr>
          <w:i/>
          <w:sz w:val="28"/>
          <w:szCs w:val="28"/>
        </w:rPr>
        <w:t xml:space="preserve">През месец септември 2022 г., във връзка с писмо от Министерство на правосъдието и Съвета за прилагане на Националния координационен механизъм за върховенството на правото, от Висшия съдебен съвет са подадени данни относно извършена промяна на подзаконовата уредба </w:t>
      </w:r>
      <w:r>
        <w:rPr>
          <w:i/>
          <w:sz w:val="28"/>
          <w:szCs w:val="28"/>
          <w:lang w:val="en-US"/>
        </w:rPr>
        <w:t>(</w:t>
      </w:r>
      <w:r>
        <w:rPr>
          <w:i/>
          <w:sz w:val="28"/>
          <w:szCs w:val="28"/>
        </w:rPr>
        <w:t xml:space="preserve">Наредба за изменение и допълнение на Наредба №1/09.02.2017 г. за конкурсите за магистрати и за избор на административни ръководители в органите на съдебната власт, </w:t>
      </w:r>
      <w:proofErr w:type="spellStart"/>
      <w:r>
        <w:rPr>
          <w:i/>
          <w:sz w:val="28"/>
          <w:szCs w:val="28"/>
        </w:rPr>
        <w:t>обн</w:t>
      </w:r>
      <w:proofErr w:type="spellEnd"/>
      <w:r>
        <w:rPr>
          <w:i/>
          <w:sz w:val="28"/>
          <w:szCs w:val="28"/>
        </w:rPr>
        <w:t>. в ДВ, бр. 77/27.09.2022 г.</w:t>
      </w:r>
      <w:r>
        <w:rPr>
          <w:i/>
          <w:sz w:val="28"/>
          <w:szCs w:val="28"/>
          <w:lang w:val="en-US"/>
        </w:rPr>
        <w:t>)</w:t>
      </w:r>
      <w:r>
        <w:rPr>
          <w:i/>
          <w:sz w:val="28"/>
          <w:szCs w:val="28"/>
        </w:rPr>
        <w:t xml:space="preserve">, </w:t>
      </w:r>
      <w:proofErr w:type="spellStart"/>
      <w:r>
        <w:rPr>
          <w:i/>
          <w:sz w:val="28"/>
          <w:szCs w:val="28"/>
        </w:rPr>
        <w:t>касаеща</w:t>
      </w:r>
      <w:proofErr w:type="spellEnd"/>
      <w:r>
        <w:rPr>
          <w:i/>
          <w:sz w:val="28"/>
          <w:szCs w:val="28"/>
        </w:rPr>
        <w:t xml:space="preserve"> сформиране състава на конкурсните комисии, целяща оптимизиране на конкурсните процедури. </w:t>
      </w:r>
    </w:p>
    <w:p w:rsidR="00AE0536" w:rsidRDefault="00AE0536" w:rsidP="00AE0536">
      <w:pPr>
        <w:ind w:firstLine="284"/>
        <w:jc w:val="both"/>
        <w:rPr>
          <w:i/>
          <w:sz w:val="28"/>
          <w:szCs w:val="28"/>
        </w:rPr>
      </w:pPr>
      <w:r>
        <w:rPr>
          <w:i/>
          <w:sz w:val="28"/>
          <w:szCs w:val="28"/>
        </w:rPr>
        <w:t xml:space="preserve">Изменението и допълнението на Наредбата </w:t>
      </w:r>
      <w:r>
        <w:rPr>
          <w:i/>
          <w:sz w:val="28"/>
          <w:szCs w:val="28"/>
          <w:lang w:val="en-US"/>
        </w:rPr>
        <w:t>(</w:t>
      </w:r>
      <w:r>
        <w:rPr>
          <w:i/>
          <w:sz w:val="28"/>
          <w:szCs w:val="28"/>
        </w:rPr>
        <w:t>чл. 13 и чл. 36</w:t>
      </w:r>
      <w:r>
        <w:rPr>
          <w:i/>
          <w:sz w:val="28"/>
          <w:szCs w:val="28"/>
          <w:lang w:val="en-US"/>
        </w:rPr>
        <w:t>)</w:t>
      </w:r>
      <w:r>
        <w:rPr>
          <w:i/>
          <w:sz w:val="28"/>
          <w:szCs w:val="28"/>
        </w:rPr>
        <w:t>, позволяващо на определен по реда на чл. 183, ал. 2, т. 4 и 189, ал. 5, т. 3, т. 4, т. 5, т. 8 и т. 9 от Закона за съдебната власт член на конкурсна комисия да направи отвод пред съответния пленум, цели облекчаване на процедурата по избор на членове на конкурсни комисии, избирани от пленумите съответно на Върховния касационен съд и Върховния административен съд и събранията на прокурорите съответно на Върховната касационна прокуратура и Върховна административна прокуратура, което пък от своя страна е предпоставка за незабавяне и провеждане в разумни срокове на конкурсите, провеждани от ВСС.</w:t>
      </w:r>
    </w:p>
    <w:p w:rsidR="00AE0536" w:rsidRDefault="00AE0536" w:rsidP="00AE0536">
      <w:pPr>
        <w:tabs>
          <w:tab w:val="left" w:pos="1785"/>
        </w:tabs>
        <w:jc w:val="both"/>
        <w:rPr>
          <w:rFonts w:ascii="Times New Roman CYR" w:hAnsi="Times New Roman CYR" w:cs="Times New Roman CYR"/>
          <w:sz w:val="28"/>
          <w:szCs w:val="28"/>
          <w:lang w:val="en-US"/>
        </w:rPr>
      </w:pPr>
    </w:p>
    <w:p w:rsidR="00AE0536" w:rsidRDefault="00AE0536" w:rsidP="00AE0536">
      <w:pPr>
        <w:tabs>
          <w:tab w:val="left" w:pos="1785"/>
        </w:tabs>
        <w:jc w:val="both"/>
        <w:rPr>
          <w:rFonts w:ascii="Tahoma" w:hAnsi="Tahoma" w:cs="Tahoma"/>
          <w:sz w:val="16"/>
          <w:szCs w:val="16"/>
          <w:lang w:val="en-US"/>
        </w:rPr>
      </w:pPr>
      <w:r>
        <w:rPr>
          <w:rFonts w:ascii="Times New Roman CYR" w:hAnsi="Times New Roman CYR" w:cs="Times New Roman CYR"/>
          <w:sz w:val="28"/>
          <w:szCs w:val="28"/>
        </w:rPr>
        <w:t>3.2. Предоставя решението по т. 3.1. на дирекция „Международна дейност и протокол", АВСС.</w:t>
      </w:r>
    </w:p>
    <w:p w:rsidR="00D350D2" w:rsidRDefault="00D14720" w:rsidP="00567E76">
      <w:pPr>
        <w:pStyle w:val="a3"/>
        <w:tabs>
          <w:tab w:val="left" w:pos="709"/>
        </w:tabs>
        <w:jc w:val="both"/>
        <w:rPr>
          <w:rFonts w:ascii="Times New Roman CYR" w:hAnsi="Times New Roman CYR" w:cs="Times New Roman CYR"/>
          <w:sz w:val="28"/>
          <w:szCs w:val="28"/>
        </w:rPr>
      </w:pPr>
      <w:r>
        <w:rPr>
          <w:rFonts w:ascii="Times New Roman CYR" w:hAnsi="Times New Roman CYR" w:cs="Times New Roman CYR"/>
          <w:sz w:val="28"/>
          <w:szCs w:val="28"/>
        </w:rPr>
        <w:tab/>
      </w:r>
      <w:r w:rsidR="00D350D2" w:rsidRPr="000C657A">
        <w:rPr>
          <w:rFonts w:ascii="Times New Roman CYR" w:hAnsi="Times New Roman CYR" w:cs="Times New Roman CYR"/>
          <w:sz w:val="28"/>
          <w:szCs w:val="28"/>
        </w:rPr>
        <w:t>ЕДИННИ ФОРМУЛЯРИ</w:t>
      </w:r>
    </w:p>
    <w:p w:rsidR="00E17B85" w:rsidRDefault="008E0127" w:rsidP="00714F9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4</w:t>
      </w:r>
      <w:r w:rsidR="00E17B85">
        <w:rPr>
          <w:rFonts w:ascii="Times New Roman CYR" w:hAnsi="Times New Roman CYR" w:cs="Times New Roman CYR"/>
          <w:sz w:val="28"/>
          <w:szCs w:val="28"/>
        </w:rPr>
        <w:t xml:space="preserve">. Придобиване статут на несменяемост на Александър Руменов </w:t>
      </w:r>
      <w:proofErr w:type="spellStart"/>
      <w:r w:rsidR="00E17B85">
        <w:rPr>
          <w:rFonts w:ascii="Times New Roman CYR" w:hAnsi="Times New Roman CYR" w:cs="Times New Roman CYR"/>
          <w:sz w:val="28"/>
          <w:szCs w:val="28"/>
        </w:rPr>
        <w:t>Натов</w:t>
      </w:r>
      <w:proofErr w:type="spellEnd"/>
      <w:r w:rsidR="00E17B85">
        <w:rPr>
          <w:rFonts w:ascii="Times New Roman CYR" w:hAnsi="Times New Roman CYR" w:cs="Times New Roman CYR"/>
          <w:sz w:val="28"/>
          <w:szCs w:val="28"/>
        </w:rPr>
        <w:t xml:space="preserve"> - прокурор в Софийска районна прокуратура. </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B39E2">
        <w:rPr>
          <w:rFonts w:ascii="Times New Roman" w:hAnsi="Times New Roman" w:cs="Times New Roman"/>
          <w:i/>
          <w:sz w:val="28"/>
          <w:szCs w:val="28"/>
        </w:rPr>
        <w:t xml:space="preserve">След проведено гласуване с вдигане на ръка и при обявения резултат </w:t>
      </w:r>
      <w:r w:rsidR="00FA38C1">
        <w:rPr>
          <w:rFonts w:ascii="Times New Roman" w:hAnsi="Times New Roman" w:cs="Times New Roman"/>
          <w:i/>
          <w:sz w:val="28"/>
          <w:szCs w:val="28"/>
        </w:rPr>
        <w:t>6</w:t>
      </w:r>
      <w:r w:rsidRPr="007B39E2">
        <w:rPr>
          <w:rFonts w:ascii="Times New Roman" w:hAnsi="Times New Roman" w:cs="Times New Roman"/>
          <w:i/>
          <w:sz w:val="28"/>
          <w:szCs w:val="28"/>
        </w:rPr>
        <w:t xml:space="preserve"> гласа „за“ и </w:t>
      </w:r>
      <w:r w:rsidR="00FA38C1">
        <w:rPr>
          <w:rFonts w:ascii="Times New Roman" w:hAnsi="Times New Roman" w:cs="Times New Roman"/>
          <w:i/>
          <w:sz w:val="28"/>
          <w:szCs w:val="28"/>
        </w:rPr>
        <w:t>5</w:t>
      </w:r>
      <w:r w:rsidRPr="007B39E2">
        <w:rPr>
          <w:rFonts w:ascii="Times New Roman" w:hAnsi="Times New Roman" w:cs="Times New Roman"/>
          <w:i/>
          <w:sz w:val="28"/>
          <w:szCs w:val="28"/>
        </w:rPr>
        <w:t xml:space="preserve">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843125" w:rsidRDefault="00843125" w:rsidP="0035140F">
      <w:pPr>
        <w:autoSpaceDE w:val="0"/>
        <w:autoSpaceDN w:val="0"/>
        <w:adjustRightInd w:val="0"/>
        <w:jc w:val="center"/>
        <w:rPr>
          <w:bCs/>
          <w:sz w:val="28"/>
          <w:szCs w:val="28"/>
        </w:rPr>
      </w:pPr>
    </w:p>
    <w:p w:rsidR="007B39E2" w:rsidRDefault="00A6184F" w:rsidP="007B39E2">
      <w:pPr>
        <w:autoSpaceDE w:val="0"/>
        <w:autoSpaceDN w:val="0"/>
        <w:adjustRightInd w:val="0"/>
        <w:jc w:val="both"/>
        <w:rPr>
          <w:rFonts w:ascii="Times New Roman CYR" w:hAnsi="Times New Roman CYR" w:cs="Times New Roman CYR"/>
          <w:sz w:val="28"/>
          <w:szCs w:val="28"/>
        </w:rPr>
      </w:pPr>
      <w:r w:rsidRPr="007B39E2">
        <w:rPr>
          <w:sz w:val="28"/>
          <w:szCs w:val="28"/>
        </w:rPr>
        <w:t xml:space="preserve">4.1. </w:t>
      </w:r>
      <w:r w:rsidR="007B39E2" w:rsidRPr="007B39E2">
        <w:rPr>
          <w:rFonts w:ascii="Times New Roman CYR" w:hAnsi="Times New Roman CYR" w:cs="Times New Roman CYR"/>
          <w:sz w:val="28"/>
          <w:szCs w:val="28"/>
        </w:rPr>
        <w:t>НЕ ПРИЕМА ИЗЦЯЛО</w:t>
      </w:r>
      <w:r w:rsidR="007B39E2" w:rsidRPr="007B39E2">
        <w:rPr>
          <w:rFonts w:ascii="Times New Roman CYR" w:hAnsi="Times New Roman CYR" w:cs="Times New Roman CYR"/>
          <w:b/>
          <w:sz w:val="28"/>
          <w:szCs w:val="28"/>
        </w:rPr>
        <w:t xml:space="preserve"> </w:t>
      </w:r>
      <w:r w:rsidR="007B39E2" w:rsidRPr="007B39E2">
        <w:rPr>
          <w:rFonts w:ascii="Times New Roman CYR" w:hAnsi="Times New Roman CYR" w:cs="Times New Roman CYR"/>
          <w:sz w:val="28"/>
          <w:szCs w:val="28"/>
        </w:rPr>
        <w:t>определените от Постоянната атестационна комисия</w:t>
      </w:r>
      <w:r w:rsidR="007B39E2">
        <w:rPr>
          <w:rFonts w:ascii="Times New Roman CYR" w:hAnsi="Times New Roman CYR" w:cs="Times New Roman CYR"/>
          <w:sz w:val="28"/>
          <w:szCs w:val="28"/>
        </w:rPr>
        <w:t xml:space="preserve"> при Апелативна прокуратура – София оценки по общите критерии за атестиране на Александър Руменов </w:t>
      </w:r>
      <w:proofErr w:type="spellStart"/>
      <w:r w:rsidR="007B39E2">
        <w:rPr>
          <w:rFonts w:ascii="Times New Roman CYR" w:hAnsi="Times New Roman CYR" w:cs="Times New Roman CYR"/>
          <w:sz w:val="28"/>
          <w:szCs w:val="28"/>
        </w:rPr>
        <w:t>Натов</w:t>
      </w:r>
      <w:proofErr w:type="spellEnd"/>
      <w:r w:rsidR="007B39E2">
        <w:rPr>
          <w:rFonts w:ascii="Times New Roman CYR" w:hAnsi="Times New Roman CYR" w:cs="Times New Roman CYR"/>
          <w:sz w:val="28"/>
          <w:szCs w:val="28"/>
        </w:rPr>
        <w:t xml:space="preserve"> – прокурор в Софийска районна прокуратура.        </w:t>
      </w:r>
    </w:p>
    <w:p w:rsidR="007B39E2" w:rsidRDefault="007B39E2" w:rsidP="007B39E2">
      <w:pPr>
        <w:autoSpaceDE w:val="0"/>
        <w:autoSpaceDN w:val="0"/>
        <w:adjustRightInd w:val="0"/>
        <w:ind w:firstLine="708"/>
        <w:jc w:val="both"/>
        <w:rPr>
          <w:rFonts w:ascii="Times New Roman CYR" w:hAnsi="Times New Roman CYR" w:cs="Times New Roman CYR"/>
          <w:b/>
          <w:i/>
          <w:iCs/>
          <w:sz w:val="28"/>
          <w:szCs w:val="28"/>
        </w:rPr>
      </w:pPr>
    </w:p>
    <w:p w:rsidR="007B39E2" w:rsidRDefault="007B39E2" w:rsidP="007B39E2">
      <w:pPr>
        <w:autoSpaceDE w:val="0"/>
        <w:autoSpaceDN w:val="0"/>
        <w:adjustRightInd w:val="0"/>
        <w:ind w:firstLine="708"/>
        <w:jc w:val="both"/>
        <w:rPr>
          <w:rFonts w:ascii="Times New Roman CYR" w:hAnsi="Times New Roman CYR" w:cs="Times New Roman CYR"/>
          <w:i/>
          <w:iCs/>
          <w:sz w:val="28"/>
          <w:szCs w:val="28"/>
        </w:rPr>
      </w:pPr>
      <w:r w:rsidRPr="007B39E2">
        <w:rPr>
          <w:rFonts w:ascii="Times New Roman CYR" w:hAnsi="Times New Roman CYR" w:cs="Times New Roman CYR"/>
          <w:i/>
          <w:iCs/>
          <w:sz w:val="28"/>
          <w:szCs w:val="28"/>
        </w:rPr>
        <w:t>Мотиви</w:t>
      </w:r>
      <w:r>
        <w:rPr>
          <w:rFonts w:ascii="Times New Roman CYR" w:hAnsi="Times New Roman CYR" w:cs="Times New Roman CYR"/>
          <w:i/>
          <w:iCs/>
          <w:sz w:val="28"/>
          <w:szCs w:val="28"/>
        </w:rPr>
        <w:t>: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7B39E2" w:rsidRDefault="007B39E2" w:rsidP="007B39E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3 „Умения за оптимална организация на работата“ определената от ПАК оценка „4“ следва да се увеличи с 1 (една) единица. Действително, според данните в Част  </w:t>
      </w:r>
      <w:r>
        <w:rPr>
          <w:rFonts w:ascii="Times New Roman CYR" w:hAnsi="Times New Roman CYR" w:cs="Times New Roman CYR"/>
          <w:i/>
          <w:iCs/>
          <w:sz w:val="28"/>
          <w:szCs w:val="28"/>
          <w:lang w:val="en-US"/>
        </w:rPr>
        <w:t xml:space="preserve">III </w:t>
      </w:r>
      <w:r>
        <w:rPr>
          <w:rFonts w:ascii="Times New Roman CYR" w:hAnsi="Times New Roman CYR" w:cs="Times New Roman CYR"/>
          <w:i/>
          <w:iCs/>
          <w:sz w:val="28"/>
          <w:szCs w:val="28"/>
        </w:rPr>
        <w:t xml:space="preserve">на ЕФА са налице 16 преписки и 3 досъдебни производства със срок на решаване над 1 месец, както и 7 дела без разрешение за удължаване на срока. Същевременно, отчитайки значително по-високата натовареност на прокурор </w:t>
      </w:r>
      <w:proofErr w:type="spellStart"/>
      <w:r>
        <w:rPr>
          <w:rFonts w:ascii="Times New Roman CYR" w:hAnsi="Times New Roman CYR" w:cs="Times New Roman CYR"/>
          <w:i/>
          <w:iCs/>
          <w:sz w:val="28"/>
          <w:szCs w:val="28"/>
        </w:rPr>
        <w:t>Натов</w:t>
      </w:r>
      <w:proofErr w:type="spellEnd"/>
      <w:r>
        <w:rPr>
          <w:rFonts w:ascii="Times New Roman CYR" w:hAnsi="Times New Roman CYR" w:cs="Times New Roman CYR"/>
          <w:i/>
          <w:iCs/>
          <w:sz w:val="28"/>
          <w:szCs w:val="28"/>
        </w:rPr>
        <w:t xml:space="preserve"> (както спрямо средната натовареност на СРП, така и спрямо средната натовареност на прокурорите от районно ниво в страната) и високия брой на общо постановените актове по надзори, то броят на </w:t>
      </w:r>
      <w:proofErr w:type="spellStart"/>
      <w:r>
        <w:rPr>
          <w:rFonts w:ascii="Times New Roman CYR" w:hAnsi="Times New Roman CYR" w:cs="Times New Roman CYR"/>
          <w:i/>
          <w:iCs/>
          <w:sz w:val="28"/>
          <w:szCs w:val="28"/>
        </w:rPr>
        <w:t>просрочията</w:t>
      </w:r>
      <w:proofErr w:type="spellEnd"/>
      <w:r>
        <w:rPr>
          <w:rFonts w:ascii="Times New Roman CYR" w:hAnsi="Times New Roman CYR" w:cs="Times New Roman CYR"/>
          <w:i/>
          <w:iCs/>
          <w:sz w:val="28"/>
          <w:szCs w:val="28"/>
        </w:rPr>
        <w:t xml:space="preserve"> се явява незначителен.</w:t>
      </w:r>
    </w:p>
    <w:p w:rsidR="007B39E2" w:rsidRDefault="007B39E2" w:rsidP="007B39E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7B39E2" w:rsidRDefault="007B39E2" w:rsidP="007B39E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на това определя комплексна оценка „Много добра" (4.81) на Александър Руменов </w:t>
      </w:r>
      <w:proofErr w:type="spellStart"/>
      <w:r>
        <w:rPr>
          <w:rFonts w:ascii="Times New Roman CYR" w:hAnsi="Times New Roman CYR" w:cs="Times New Roman CYR"/>
          <w:i/>
          <w:iCs/>
          <w:sz w:val="28"/>
          <w:szCs w:val="28"/>
        </w:rPr>
        <w:t>Натов</w:t>
      </w:r>
      <w:proofErr w:type="spellEnd"/>
      <w:r>
        <w:rPr>
          <w:rFonts w:ascii="Times New Roman CYR" w:hAnsi="Times New Roman CYR" w:cs="Times New Roman CYR"/>
          <w:i/>
          <w:iCs/>
          <w:sz w:val="28"/>
          <w:szCs w:val="28"/>
        </w:rPr>
        <w:t xml:space="preserve"> – прокурор в Софийска районна прокуратура.</w:t>
      </w:r>
    </w:p>
    <w:p w:rsidR="007B39E2" w:rsidRDefault="007B39E2" w:rsidP="007B39E2">
      <w:pPr>
        <w:autoSpaceDE w:val="0"/>
        <w:autoSpaceDN w:val="0"/>
        <w:adjustRightInd w:val="0"/>
        <w:jc w:val="both"/>
        <w:rPr>
          <w:bCs/>
          <w:sz w:val="28"/>
          <w:szCs w:val="28"/>
        </w:rPr>
      </w:pPr>
    </w:p>
    <w:p w:rsidR="007B39E2" w:rsidRPr="00BE651B" w:rsidRDefault="007B39E2" w:rsidP="007B39E2">
      <w:pPr>
        <w:autoSpaceDE w:val="0"/>
        <w:autoSpaceDN w:val="0"/>
        <w:adjustRightInd w:val="0"/>
        <w:jc w:val="both"/>
        <w:rPr>
          <w:bCs/>
          <w:sz w:val="28"/>
          <w:szCs w:val="28"/>
        </w:rPr>
      </w:pPr>
      <w:r>
        <w:rPr>
          <w:bCs/>
          <w:sz w:val="28"/>
          <w:szCs w:val="28"/>
        </w:rPr>
        <w:t xml:space="preserve">4.2.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rFonts w:ascii="Times New Roman CYR" w:hAnsi="Times New Roman CYR" w:cs="Times New Roman CYR"/>
          <w:sz w:val="28"/>
          <w:szCs w:val="28"/>
        </w:rPr>
        <w:t xml:space="preserve">Александър Руменов </w:t>
      </w:r>
      <w:proofErr w:type="spellStart"/>
      <w:r>
        <w:rPr>
          <w:rFonts w:ascii="Times New Roman CYR" w:hAnsi="Times New Roman CYR" w:cs="Times New Roman CYR"/>
          <w:sz w:val="28"/>
          <w:szCs w:val="28"/>
        </w:rPr>
        <w:t>Натов</w:t>
      </w:r>
      <w:proofErr w:type="spellEnd"/>
      <w:r>
        <w:rPr>
          <w:rFonts w:ascii="Times New Roman CYR" w:hAnsi="Times New Roman CYR" w:cs="Times New Roman CYR"/>
          <w:sz w:val="28"/>
          <w:szCs w:val="28"/>
        </w:rPr>
        <w:t xml:space="preserve"> – прокурор в Софийска районна прокуратура.        </w:t>
      </w:r>
    </w:p>
    <w:p w:rsidR="007B39E2" w:rsidRDefault="007B39E2" w:rsidP="00A6184F">
      <w:pPr>
        <w:autoSpaceDE w:val="0"/>
        <w:autoSpaceDN w:val="0"/>
        <w:adjustRightInd w:val="0"/>
        <w:jc w:val="both"/>
        <w:rPr>
          <w:bCs/>
          <w:sz w:val="28"/>
          <w:szCs w:val="28"/>
        </w:rPr>
      </w:pPr>
    </w:p>
    <w:p w:rsidR="00A6184F" w:rsidRDefault="00A6184F" w:rsidP="00A6184F">
      <w:pPr>
        <w:autoSpaceDE w:val="0"/>
        <w:autoSpaceDN w:val="0"/>
        <w:adjustRightInd w:val="0"/>
        <w:jc w:val="both"/>
        <w:rPr>
          <w:bCs/>
          <w:sz w:val="28"/>
          <w:szCs w:val="28"/>
        </w:rPr>
      </w:pPr>
      <w:r>
        <w:rPr>
          <w:bCs/>
          <w:sz w:val="28"/>
          <w:szCs w:val="28"/>
        </w:rPr>
        <w:t>4</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w:t>
      </w:r>
      <w:r>
        <w:rPr>
          <w:rFonts w:ascii="Times New Roman CYR" w:hAnsi="Times New Roman CYR" w:cs="Times New Roman CYR"/>
          <w:sz w:val="28"/>
          <w:szCs w:val="28"/>
        </w:rPr>
        <w:t xml:space="preserve">Александър Руменов </w:t>
      </w:r>
      <w:proofErr w:type="spellStart"/>
      <w:r>
        <w:rPr>
          <w:rFonts w:ascii="Times New Roman CYR" w:hAnsi="Times New Roman CYR" w:cs="Times New Roman CYR"/>
          <w:sz w:val="28"/>
          <w:szCs w:val="28"/>
        </w:rPr>
        <w:t>Натов</w:t>
      </w:r>
      <w:proofErr w:type="spellEnd"/>
      <w:r>
        <w:rPr>
          <w:rFonts w:ascii="Times New Roman CYR" w:hAnsi="Times New Roman CYR" w:cs="Times New Roman CYR"/>
          <w:sz w:val="28"/>
          <w:szCs w:val="28"/>
        </w:rPr>
        <w:t xml:space="preserve"> - прокурор в Софийска районна прокуратура</w:t>
      </w:r>
      <w:r w:rsidRPr="00BE651B">
        <w:rPr>
          <w:bCs/>
          <w:sz w:val="28"/>
          <w:szCs w:val="28"/>
        </w:rPr>
        <w:t>, резултатите от атестирането за запознаване.</w:t>
      </w:r>
    </w:p>
    <w:p w:rsidR="0035140F" w:rsidRPr="0035140F" w:rsidRDefault="0035140F" w:rsidP="00E17B85">
      <w:pPr>
        <w:autoSpaceDE w:val="0"/>
        <w:autoSpaceDN w:val="0"/>
        <w:adjustRightInd w:val="0"/>
        <w:ind w:firstLine="708"/>
        <w:jc w:val="both"/>
        <w:rPr>
          <w:rFonts w:ascii="Times New Roman CYR" w:hAnsi="Times New Roman CYR" w:cs="Times New Roman CYR"/>
          <w:sz w:val="28"/>
          <w:szCs w:val="28"/>
          <w:lang w:val="en-GB"/>
        </w:rPr>
      </w:pPr>
    </w:p>
    <w:p w:rsidR="00E17B85" w:rsidRDefault="008E0127" w:rsidP="00714F9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5</w:t>
      </w:r>
      <w:r w:rsidR="00E17B85">
        <w:rPr>
          <w:rFonts w:ascii="Times New Roman CYR" w:hAnsi="Times New Roman CYR" w:cs="Times New Roman CYR"/>
          <w:sz w:val="28"/>
          <w:szCs w:val="28"/>
        </w:rPr>
        <w:t xml:space="preserve">. Придобиване статут на несменяемост на Илиян Господинов Илиев - прокурор в Софийска районна прокуратура. </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425E0C">
        <w:rPr>
          <w:rFonts w:ascii="Times New Roman" w:hAnsi="Times New Roman" w:cs="Times New Roman"/>
          <w:i/>
          <w:sz w:val="28"/>
          <w:szCs w:val="28"/>
        </w:rPr>
        <w:t>10</w:t>
      </w:r>
      <w:r w:rsidRPr="007E7370">
        <w:rPr>
          <w:rFonts w:ascii="Times New Roman" w:hAnsi="Times New Roman" w:cs="Times New Roman"/>
          <w:i/>
          <w:sz w:val="28"/>
          <w:szCs w:val="28"/>
        </w:rPr>
        <w:t xml:space="preserve"> гласа „за“ и 0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E17B85" w:rsidRDefault="00E17B85" w:rsidP="00E17B85">
      <w:pPr>
        <w:rPr>
          <w:lang w:val="en-GB"/>
        </w:rPr>
      </w:pPr>
    </w:p>
    <w:p w:rsidR="000F0B03" w:rsidRPr="000F0B03" w:rsidRDefault="00A6184F" w:rsidP="000F0B03">
      <w:pPr>
        <w:autoSpaceDE w:val="0"/>
        <w:autoSpaceDN w:val="0"/>
        <w:adjustRightInd w:val="0"/>
        <w:jc w:val="both"/>
        <w:rPr>
          <w:i/>
          <w:iCs/>
          <w:sz w:val="28"/>
          <w:szCs w:val="28"/>
        </w:rPr>
      </w:pPr>
      <w:r w:rsidRPr="000F0B03">
        <w:rPr>
          <w:sz w:val="28"/>
          <w:szCs w:val="28"/>
        </w:rPr>
        <w:t xml:space="preserve">5.1. </w:t>
      </w:r>
      <w:r w:rsidR="000F0B03" w:rsidRPr="000F0B03">
        <w:rPr>
          <w:sz w:val="28"/>
          <w:szCs w:val="28"/>
        </w:rPr>
        <w:t>ПРИЕМА ИЗЦЯЛО</w:t>
      </w:r>
      <w:r w:rsidR="000F0B03" w:rsidRPr="000F0B03">
        <w:rPr>
          <w:b/>
          <w:bCs/>
          <w:sz w:val="28"/>
          <w:szCs w:val="28"/>
        </w:rPr>
        <w:t xml:space="preserve"> </w:t>
      </w:r>
      <w:r w:rsidR="000F0B03" w:rsidRPr="000F0B03">
        <w:rPr>
          <w:sz w:val="28"/>
          <w:szCs w:val="28"/>
        </w:rPr>
        <w:t>предложението на Постоянната атестационна комисия при Апелативна прокуратура - София за комплексна оценка на Илиян Господинов Илиев - прокурор в Софийска районна прокуратура.</w:t>
      </w:r>
    </w:p>
    <w:p w:rsidR="000F0B03" w:rsidRPr="000F0B03" w:rsidRDefault="000F0B03" w:rsidP="000F0B03">
      <w:pPr>
        <w:autoSpaceDE w:val="0"/>
        <w:autoSpaceDN w:val="0"/>
        <w:adjustRightInd w:val="0"/>
        <w:ind w:firstLine="708"/>
        <w:jc w:val="both"/>
        <w:rPr>
          <w:i/>
          <w:iCs/>
          <w:sz w:val="28"/>
          <w:szCs w:val="28"/>
        </w:rPr>
      </w:pPr>
      <w:r w:rsidRPr="000F0B03">
        <w:rPr>
          <w:i/>
          <w:iCs/>
          <w:sz w:val="28"/>
          <w:szCs w:val="28"/>
        </w:rPr>
        <w:t xml:space="preserve">  </w:t>
      </w:r>
      <w:r w:rsidRPr="000F0B03">
        <w:rPr>
          <w:b/>
          <w:bCs/>
          <w:i/>
          <w:iCs/>
          <w:sz w:val="28"/>
          <w:szCs w:val="28"/>
        </w:rPr>
        <w:t>Мотиви</w:t>
      </w:r>
      <w:r w:rsidRPr="000F0B03">
        <w:rPr>
          <w:i/>
          <w:iCs/>
          <w:sz w:val="28"/>
          <w:szCs w:val="28"/>
        </w:rPr>
        <w:t>: Комисията по атестирането и конкурсите, след като се запозна с атестационната преписка, предложените от ПАК оценки, възражението от прокурор Илиев и становището на ПАК по чл. 55, ал. 6 от Наредба № 3/23.02.2017 г. на ВСС, счита, че оценките по отделните критерии за атестиране са правилно определени.</w:t>
      </w:r>
    </w:p>
    <w:p w:rsidR="000F0B03" w:rsidRPr="000F0B03" w:rsidRDefault="000F0B03" w:rsidP="000F0B03">
      <w:pPr>
        <w:autoSpaceDE w:val="0"/>
        <w:autoSpaceDN w:val="0"/>
        <w:adjustRightInd w:val="0"/>
        <w:ind w:firstLine="720"/>
        <w:jc w:val="both"/>
        <w:rPr>
          <w:i/>
          <w:iCs/>
          <w:sz w:val="28"/>
          <w:szCs w:val="28"/>
          <w:lang w:val="en-US"/>
        </w:rPr>
      </w:pPr>
      <w:r w:rsidRPr="000F0B03">
        <w:rPr>
          <w:i/>
          <w:iCs/>
          <w:color w:val="000000"/>
          <w:sz w:val="28"/>
          <w:szCs w:val="28"/>
        </w:rPr>
        <w:t xml:space="preserve">По отношение на поставената оценка „4" в Част IV, т.2 „Умение за анализ на </w:t>
      </w:r>
      <w:proofErr w:type="spellStart"/>
      <w:r w:rsidRPr="000F0B03">
        <w:rPr>
          <w:i/>
          <w:iCs/>
          <w:color w:val="000000"/>
          <w:sz w:val="28"/>
          <w:szCs w:val="28"/>
        </w:rPr>
        <w:t>правнорелевантните</w:t>
      </w:r>
      <w:proofErr w:type="spellEnd"/>
      <w:r w:rsidRPr="000F0B03">
        <w:rPr>
          <w:i/>
          <w:iCs/>
          <w:color w:val="000000"/>
          <w:sz w:val="28"/>
          <w:szCs w:val="28"/>
        </w:rPr>
        <w:t xml:space="preserve"> факти" Комисията се присъединява изцяло към изразеното от ПАК становище по възражението, че критерият има </w:t>
      </w:r>
      <w:r w:rsidRPr="000F0B03">
        <w:rPr>
          <w:b/>
          <w:i/>
          <w:iCs/>
          <w:color w:val="000000"/>
          <w:sz w:val="28"/>
          <w:szCs w:val="28"/>
        </w:rPr>
        <w:t>качестве</w:t>
      </w:r>
      <w:r w:rsidRPr="000F0B03">
        <w:rPr>
          <w:i/>
          <w:iCs/>
          <w:color w:val="000000"/>
          <w:sz w:val="28"/>
          <w:szCs w:val="28"/>
        </w:rPr>
        <w:t xml:space="preserve">н характер. </w:t>
      </w:r>
      <w:r w:rsidRPr="000F0B03">
        <w:rPr>
          <w:i/>
          <w:iCs/>
          <w:sz w:val="28"/>
          <w:szCs w:val="28"/>
        </w:rPr>
        <w:t xml:space="preserve">Индивидуализиран е с конкретно посочени показатели, които касаят качеството на постановените актове, формирането на изводите на атестирания прокурор и тяхната мотивираност. За да намали оценката, ПАК е взела предвид констатираните от </w:t>
      </w:r>
      <w:proofErr w:type="spellStart"/>
      <w:r w:rsidRPr="000F0B03">
        <w:rPr>
          <w:i/>
          <w:iCs/>
          <w:sz w:val="28"/>
          <w:szCs w:val="28"/>
        </w:rPr>
        <w:t>горестоящата</w:t>
      </w:r>
      <w:proofErr w:type="spellEnd"/>
      <w:r w:rsidRPr="000F0B03">
        <w:rPr>
          <w:i/>
          <w:iCs/>
          <w:sz w:val="28"/>
          <w:szCs w:val="28"/>
        </w:rPr>
        <w:t xml:space="preserve"> прокуратура или съда основания за връщане на дела и за отмяна на постановления по </w:t>
      </w:r>
      <w:r w:rsidRPr="000F0B03">
        <w:rPr>
          <w:b/>
          <w:i/>
          <w:iCs/>
          <w:sz w:val="28"/>
          <w:szCs w:val="28"/>
        </w:rPr>
        <w:t>конкретно посочени</w:t>
      </w:r>
      <w:r w:rsidRPr="000F0B03">
        <w:rPr>
          <w:i/>
          <w:iCs/>
          <w:sz w:val="28"/>
          <w:szCs w:val="28"/>
        </w:rPr>
        <w:t xml:space="preserve"> досъдебни производства, </w:t>
      </w:r>
      <w:proofErr w:type="spellStart"/>
      <w:r w:rsidRPr="000F0B03">
        <w:rPr>
          <w:i/>
          <w:iCs/>
          <w:sz w:val="28"/>
          <w:szCs w:val="28"/>
        </w:rPr>
        <w:t>относими</w:t>
      </w:r>
      <w:proofErr w:type="spellEnd"/>
      <w:r w:rsidRPr="000F0B03">
        <w:rPr>
          <w:i/>
          <w:iCs/>
          <w:sz w:val="28"/>
          <w:szCs w:val="28"/>
        </w:rPr>
        <w:t xml:space="preserve"> към показателите за оценяване по настоящия критерий, а именно „разбираемо и обосновано мотивиране на актовете" и „правилна и законосъобразна оценка на </w:t>
      </w:r>
      <w:proofErr w:type="spellStart"/>
      <w:r w:rsidRPr="000F0B03">
        <w:rPr>
          <w:i/>
          <w:iCs/>
          <w:sz w:val="28"/>
          <w:szCs w:val="28"/>
        </w:rPr>
        <w:t>относимите</w:t>
      </w:r>
      <w:proofErr w:type="spellEnd"/>
      <w:r w:rsidRPr="000F0B03">
        <w:rPr>
          <w:i/>
          <w:iCs/>
          <w:sz w:val="28"/>
          <w:szCs w:val="28"/>
        </w:rPr>
        <w:t xml:space="preserve"> факти и обстоятелства в хода на производството".</w:t>
      </w:r>
    </w:p>
    <w:p w:rsidR="000F0B03" w:rsidRPr="000F0B03" w:rsidRDefault="000F0B03" w:rsidP="000F0B03">
      <w:pPr>
        <w:autoSpaceDE w:val="0"/>
        <w:autoSpaceDN w:val="0"/>
        <w:adjustRightInd w:val="0"/>
        <w:ind w:firstLine="720"/>
        <w:jc w:val="both"/>
        <w:rPr>
          <w:i/>
          <w:iCs/>
          <w:sz w:val="28"/>
          <w:szCs w:val="28"/>
        </w:rPr>
      </w:pPr>
      <w:r w:rsidRPr="000F0B03">
        <w:rPr>
          <w:rFonts w:eastAsia="Calibri"/>
          <w:i/>
          <w:iCs/>
          <w:sz w:val="28"/>
          <w:szCs w:val="28"/>
        </w:rPr>
        <w:t xml:space="preserve">По отношение на изразеното от страна на прокурор Илиев несъгласие с мотивите на съда, довели до връщане на някои от ОА, следва да се отбележи, че в производството по атестиране, КАК не може да коментира правилността на постановените от контролиращите инстанции актове, а само да съобрази констатираните в тях пропуски. </w:t>
      </w:r>
    </w:p>
    <w:p w:rsidR="000F0B03" w:rsidRPr="000F0B03" w:rsidRDefault="000F0B03" w:rsidP="000F0B03">
      <w:pPr>
        <w:ind w:firstLine="708"/>
        <w:jc w:val="both"/>
        <w:rPr>
          <w:i/>
          <w:iCs/>
          <w:sz w:val="28"/>
          <w:szCs w:val="28"/>
        </w:rPr>
      </w:pPr>
      <w:r w:rsidRPr="000F0B03">
        <w:rPr>
          <w:i/>
          <w:iCs/>
          <w:sz w:val="28"/>
          <w:szCs w:val="28"/>
        </w:rPr>
        <w:t xml:space="preserve">За правилно определена Комисията намира и поставената оценка „4“ в Част </w:t>
      </w:r>
      <w:r w:rsidRPr="000F0B03">
        <w:rPr>
          <w:i/>
          <w:iCs/>
          <w:color w:val="000000"/>
          <w:sz w:val="28"/>
          <w:szCs w:val="28"/>
        </w:rPr>
        <w:t xml:space="preserve">V, т.4 „Брой необжалвани прокурорски актове…“, доколкото се касае за отделно </w:t>
      </w:r>
      <w:r w:rsidRPr="000F0B03">
        <w:rPr>
          <w:i/>
          <w:iCs/>
          <w:color w:val="000000"/>
          <w:sz w:val="28"/>
          <w:szCs w:val="28"/>
        </w:rPr>
        <w:lastRenderedPageBreak/>
        <w:t xml:space="preserve">въведен от закона критерий, който има предимно количествени и статистически измерения и следва да бъде оценяван самостоятелно. Във възражението си прокурор Илиев акцентира върху ниския относителен дял на отменените актове спрямо общия брой постановени, върху броя на върнатите дела, който е незначителен, с оглед общия брой внесени в съда дела, както и върху липсата на постановени оправдателни присъди. За да намали оценката по настоящия критерий ПАК при АП-София се е съобразила с разпоредбата на чл.42 от Наредба №3/23.02.2017 г., съгласно която се отчита не само относителния дял на отменените актове, спрямо общия брой постановени, но и относителния дял на отменените актове, спрямо обжалваните такива, относителния дял на върнатите прокурорски актове, спрямо внесените в съда такива, както и относителния дял на уважените, неуважените и неразгледани протести от общия брой подадени. За периода на атестиране отменените по реда на </w:t>
      </w:r>
      <w:proofErr w:type="spellStart"/>
      <w:r w:rsidRPr="000F0B03">
        <w:rPr>
          <w:i/>
          <w:iCs/>
          <w:color w:val="000000"/>
          <w:sz w:val="28"/>
          <w:szCs w:val="28"/>
        </w:rPr>
        <w:t>инстанционния</w:t>
      </w:r>
      <w:proofErr w:type="spellEnd"/>
      <w:r w:rsidRPr="000F0B03">
        <w:rPr>
          <w:i/>
          <w:iCs/>
          <w:color w:val="000000"/>
          <w:sz w:val="28"/>
          <w:szCs w:val="28"/>
        </w:rPr>
        <w:t xml:space="preserve">/съдебен контрол 19 акта, действително са 0,8% от общо постановените 2457 броя, но са 29,2% от обжалваните 65 акта. Относителният дял на върнатите от съда дела (13 броя) спрямо внесените в съда (106 бр.) е 12,3%. Висок е делът и на неуважените протести (14 броя), спрямо подадените 28 броя, т.е. 50%. </w:t>
      </w:r>
    </w:p>
    <w:p w:rsidR="000F0B03" w:rsidRPr="000F0B03" w:rsidRDefault="000F0B03" w:rsidP="000F0B03">
      <w:pPr>
        <w:autoSpaceDE w:val="0"/>
        <w:autoSpaceDN w:val="0"/>
        <w:adjustRightInd w:val="0"/>
        <w:ind w:firstLine="720"/>
        <w:jc w:val="both"/>
        <w:rPr>
          <w:i/>
          <w:iCs/>
          <w:color w:val="000000"/>
          <w:sz w:val="28"/>
          <w:szCs w:val="28"/>
        </w:rPr>
      </w:pPr>
      <w:r w:rsidRPr="000F0B03">
        <w:rPr>
          <w:i/>
          <w:iCs/>
          <w:color w:val="000000"/>
          <w:sz w:val="28"/>
          <w:szCs w:val="28"/>
        </w:rPr>
        <w:t>Както правилно е отбелязала ПАК, посочените по-горе данни не могат да обосноват максимална оценка по настоящия критерий, независимо, че през периода на атестиране няма постановени оправдателни присъди.</w:t>
      </w:r>
    </w:p>
    <w:p w:rsidR="000F0B03" w:rsidRPr="000F0B03" w:rsidRDefault="000F0B03" w:rsidP="000F0B03">
      <w:pPr>
        <w:autoSpaceDE w:val="0"/>
        <w:autoSpaceDN w:val="0"/>
        <w:adjustRightInd w:val="0"/>
        <w:ind w:firstLine="720"/>
        <w:jc w:val="both"/>
        <w:rPr>
          <w:i/>
          <w:iCs/>
          <w:color w:val="000000"/>
          <w:sz w:val="28"/>
          <w:szCs w:val="28"/>
        </w:rPr>
      </w:pPr>
      <w:r w:rsidRPr="000F0B03">
        <w:rPr>
          <w:i/>
          <w:iCs/>
          <w:color w:val="000000"/>
          <w:sz w:val="28"/>
          <w:szCs w:val="28"/>
        </w:rPr>
        <w:t xml:space="preserve">Относно аргументите от възражението, свързани с по-висока индивидуална натовареност спрямо тази в страната и в СРП и наличието на минимален брой </w:t>
      </w:r>
      <w:proofErr w:type="spellStart"/>
      <w:r w:rsidRPr="000F0B03">
        <w:rPr>
          <w:i/>
          <w:iCs/>
          <w:color w:val="000000"/>
          <w:sz w:val="28"/>
          <w:szCs w:val="28"/>
        </w:rPr>
        <w:t>просрочия</w:t>
      </w:r>
      <w:proofErr w:type="spellEnd"/>
      <w:r w:rsidRPr="000F0B03">
        <w:rPr>
          <w:i/>
          <w:iCs/>
          <w:color w:val="000000"/>
          <w:sz w:val="28"/>
          <w:szCs w:val="28"/>
        </w:rPr>
        <w:t xml:space="preserve"> при произнасянето, следва да се отбележи, че тези обстоятелства са </w:t>
      </w:r>
      <w:proofErr w:type="spellStart"/>
      <w:r w:rsidRPr="000F0B03">
        <w:rPr>
          <w:i/>
          <w:iCs/>
          <w:color w:val="000000"/>
          <w:sz w:val="28"/>
          <w:szCs w:val="28"/>
        </w:rPr>
        <w:t>неотносими</w:t>
      </w:r>
      <w:proofErr w:type="spellEnd"/>
      <w:r w:rsidRPr="000F0B03">
        <w:rPr>
          <w:i/>
          <w:iCs/>
          <w:color w:val="000000"/>
          <w:sz w:val="28"/>
          <w:szCs w:val="28"/>
        </w:rPr>
        <w:t xml:space="preserve"> към посочените по-горе критерии. Отчетени са цифрово и аналитично в Част IV, т.3 от ЕФА, където е поставена максимална оценка „5“, поради което изразеното от магистрата становище, че същите не са взети предвид при определяне на атестационната оценка, се явява неоснователно.</w:t>
      </w:r>
    </w:p>
    <w:p w:rsidR="000F0B03" w:rsidRPr="000F0B03" w:rsidRDefault="000F0B03" w:rsidP="000F0B03">
      <w:pPr>
        <w:autoSpaceDE w:val="0"/>
        <w:autoSpaceDN w:val="0"/>
        <w:adjustRightInd w:val="0"/>
        <w:jc w:val="both"/>
        <w:rPr>
          <w:bCs/>
          <w:sz w:val="28"/>
          <w:szCs w:val="28"/>
          <w:lang w:val="en-US"/>
        </w:rPr>
      </w:pPr>
    </w:p>
    <w:p w:rsidR="000F0B03" w:rsidRPr="000F0B03" w:rsidRDefault="000F0B03" w:rsidP="000F0B03">
      <w:pPr>
        <w:autoSpaceDE w:val="0"/>
        <w:autoSpaceDN w:val="0"/>
        <w:adjustRightInd w:val="0"/>
        <w:jc w:val="both"/>
        <w:rPr>
          <w:bCs/>
          <w:sz w:val="28"/>
          <w:szCs w:val="28"/>
        </w:rPr>
      </w:pPr>
      <w:r>
        <w:rPr>
          <w:bCs/>
          <w:sz w:val="28"/>
          <w:szCs w:val="28"/>
        </w:rPr>
        <w:t>5.</w:t>
      </w:r>
      <w:r w:rsidRPr="000F0B03">
        <w:rPr>
          <w:bCs/>
          <w:sz w:val="28"/>
          <w:szCs w:val="28"/>
        </w:rPr>
        <w:t>2. ИЗГОТВЯ, на основание чл. 204а, ал. 3, т. 3 от ЗСВ, комплексна оценка от атестиране за придобиване статут на несменяемост „МНОГО</w:t>
      </w:r>
      <w:r w:rsidRPr="000F0B03">
        <w:rPr>
          <w:bCs/>
          <w:sz w:val="28"/>
          <w:szCs w:val="28"/>
          <w:lang w:val="en-US"/>
        </w:rPr>
        <w:t xml:space="preserve"> </w:t>
      </w:r>
      <w:r w:rsidRPr="000F0B03">
        <w:rPr>
          <w:bCs/>
          <w:sz w:val="28"/>
          <w:szCs w:val="28"/>
        </w:rPr>
        <w:t xml:space="preserve">ДОБРА“ на </w:t>
      </w:r>
      <w:r w:rsidRPr="000F0B03">
        <w:rPr>
          <w:sz w:val="28"/>
          <w:szCs w:val="28"/>
        </w:rPr>
        <w:t>Илиян Господинов Илиев - прокурор в Софийска районна прокуратура.</w:t>
      </w:r>
    </w:p>
    <w:p w:rsidR="00A6184F" w:rsidRPr="00BE651B" w:rsidRDefault="00A6184F" w:rsidP="00A6184F">
      <w:pPr>
        <w:autoSpaceDE w:val="0"/>
        <w:autoSpaceDN w:val="0"/>
        <w:adjustRightInd w:val="0"/>
        <w:jc w:val="both"/>
        <w:rPr>
          <w:bCs/>
          <w:sz w:val="28"/>
          <w:szCs w:val="28"/>
        </w:rPr>
      </w:pPr>
    </w:p>
    <w:p w:rsidR="00A6184F" w:rsidRDefault="00A6184F" w:rsidP="00A6184F">
      <w:pPr>
        <w:autoSpaceDE w:val="0"/>
        <w:autoSpaceDN w:val="0"/>
        <w:adjustRightInd w:val="0"/>
        <w:jc w:val="both"/>
        <w:rPr>
          <w:bCs/>
          <w:sz w:val="28"/>
          <w:szCs w:val="28"/>
        </w:rPr>
      </w:pPr>
      <w:r>
        <w:rPr>
          <w:bCs/>
          <w:sz w:val="28"/>
          <w:szCs w:val="28"/>
        </w:rPr>
        <w:t>5</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w:t>
      </w:r>
      <w:r>
        <w:rPr>
          <w:rFonts w:ascii="Times New Roman CYR" w:hAnsi="Times New Roman CYR" w:cs="Times New Roman CYR"/>
          <w:sz w:val="28"/>
          <w:szCs w:val="28"/>
        </w:rPr>
        <w:t>Илиян Господинов Илиев - прокурор в Софийска районна прокуратура</w:t>
      </w:r>
      <w:r w:rsidRPr="00BE651B">
        <w:rPr>
          <w:bCs/>
          <w:sz w:val="28"/>
          <w:szCs w:val="28"/>
        </w:rPr>
        <w:t>, резултатите от атестирането за запознаване.</w:t>
      </w:r>
    </w:p>
    <w:p w:rsidR="0035140F" w:rsidRPr="0035140F" w:rsidRDefault="0035140F" w:rsidP="00E17B85">
      <w:pPr>
        <w:rPr>
          <w:lang w:val="en-GB"/>
        </w:rPr>
      </w:pPr>
    </w:p>
    <w:p w:rsidR="00E17B85" w:rsidRDefault="008E0127" w:rsidP="00714F9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6</w:t>
      </w:r>
      <w:r w:rsidR="00E17B85">
        <w:rPr>
          <w:rFonts w:ascii="Times New Roman CYR" w:hAnsi="Times New Roman CYR" w:cs="Times New Roman CYR"/>
          <w:sz w:val="28"/>
          <w:szCs w:val="28"/>
        </w:rPr>
        <w:t xml:space="preserve">. Периодично атестиране на Валентина Славчева Радева-Ранчева - прокурор в Окръжна прокуратура - Хасково. </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425E0C">
        <w:rPr>
          <w:rFonts w:ascii="Times New Roman" w:hAnsi="Times New Roman" w:cs="Times New Roman"/>
          <w:i/>
          <w:sz w:val="28"/>
          <w:szCs w:val="28"/>
        </w:rPr>
        <w:t>10</w:t>
      </w:r>
      <w:r w:rsidRPr="007E7370">
        <w:rPr>
          <w:rFonts w:ascii="Times New Roman" w:hAnsi="Times New Roman" w:cs="Times New Roman"/>
          <w:i/>
          <w:sz w:val="28"/>
          <w:szCs w:val="28"/>
        </w:rPr>
        <w:t xml:space="preserve"> гласа „за“ и 0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E17B85" w:rsidRDefault="00E17B85" w:rsidP="00E17B85"/>
    <w:p w:rsidR="00A6184F" w:rsidRDefault="00A6184F" w:rsidP="00A6184F">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6.1.  </w:t>
      </w:r>
      <w:r w:rsidRPr="00890D9E">
        <w:rPr>
          <w:rFonts w:ascii="Times New Roman CYR" w:hAnsi="Times New Roman CYR" w:cs="Times New Roman CYR"/>
          <w:sz w:val="28"/>
          <w:szCs w:val="28"/>
        </w:rPr>
        <w:t xml:space="preserve">ПРИЕМА </w:t>
      </w:r>
      <w:r>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Пловдив, за комплексна оценка на </w:t>
      </w:r>
      <w:r>
        <w:rPr>
          <w:rFonts w:ascii="Times New Roman CYR" w:hAnsi="Times New Roman CYR" w:cs="Times New Roman CYR"/>
          <w:bCs/>
          <w:sz w:val="28"/>
          <w:szCs w:val="28"/>
        </w:rPr>
        <w:t xml:space="preserve"> </w:t>
      </w:r>
      <w:r>
        <w:rPr>
          <w:rFonts w:ascii="Times New Roman CYR" w:hAnsi="Times New Roman CYR" w:cs="Times New Roman CYR"/>
          <w:sz w:val="28"/>
          <w:szCs w:val="28"/>
        </w:rPr>
        <w:t>Валентина Славчева Радева-Ранчева - прокурор в Окръжна прокуратура - Хасково.</w:t>
      </w:r>
    </w:p>
    <w:p w:rsidR="00A6184F" w:rsidRDefault="00A6184F" w:rsidP="00A6184F">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A6184F" w:rsidRDefault="00A6184F" w:rsidP="00A6184F">
      <w:pPr>
        <w:autoSpaceDE w:val="0"/>
        <w:autoSpaceDN w:val="0"/>
        <w:adjustRightInd w:val="0"/>
        <w:jc w:val="both"/>
        <w:rPr>
          <w:bCs/>
          <w:sz w:val="28"/>
          <w:szCs w:val="28"/>
        </w:rPr>
      </w:pPr>
      <w:r>
        <w:rPr>
          <w:bCs/>
          <w:sz w:val="28"/>
          <w:szCs w:val="28"/>
        </w:rPr>
        <w:lastRenderedPageBreak/>
        <w:t xml:space="preserve">6.2. </w:t>
      </w:r>
      <w:r w:rsidRPr="004A6762">
        <w:rPr>
          <w:bCs/>
          <w:sz w:val="28"/>
          <w:szCs w:val="28"/>
        </w:rPr>
        <w:t>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от периодично атестиране </w:t>
      </w:r>
      <w:r w:rsidRPr="004A6762">
        <w:rPr>
          <w:bCs/>
          <w:sz w:val="28"/>
          <w:szCs w:val="28"/>
        </w:rPr>
        <w:t>„</w:t>
      </w:r>
      <w:r>
        <w:rPr>
          <w:bCs/>
          <w:sz w:val="28"/>
          <w:szCs w:val="28"/>
        </w:rPr>
        <w:t xml:space="preserve">МНОГО </w:t>
      </w:r>
      <w:r w:rsidRPr="004A6762">
        <w:rPr>
          <w:bCs/>
          <w:sz w:val="28"/>
          <w:szCs w:val="28"/>
        </w:rPr>
        <w:t xml:space="preserve">ДОБРА“ на </w:t>
      </w:r>
      <w:r>
        <w:rPr>
          <w:rFonts w:ascii="Times New Roman CYR" w:hAnsi="Times New Roman CYR" w:cs="Times New Roman CYR"/>
          <w:sz w:val="28"/>
          <w:szCs w:val="28"/>
        </w:rPr>
        <w:t>Валентина Славчева Радева-Ранчева - прокурор в Окръжна прокуратура - Хасково.</w:t>
      </w:r>
    </w:p>
    <w:p w:rsidR="00A6184F" w:rsidRPr="004A6762" w:rsidRDefault="00A6184F" w:rsidP="00A6184F">
      <w:pPr>
        <w:autoSpaceDE w:val="0"/>
        <w:autoSpaceDN w:val="0"/>
        <w:adjustRightInd w:val="0"/>
        <w:jc w:val="both"/>
        <w:rPr>
          <w:bCs/>
          <w:sz w:val="28"/>
          <w:szCs w:val="28"/>
        </w:rPr>
      </w:pPr>
    </w:p>
    <w:p w:rsidR="00A6184F" w:rsidRPr="000B34FD" w:rsidRDefault="00A6184F" w:rsidP="00A6184F">
      <w:pPr>
        <w:autoSpaceDE w:val="0"/>
        <w:autoSpaceDN w:val="0"/>
        <w:adjustRightInd w:val="0"/>
        <w:jc w:val="both"/>
        <w:rPr>
          <w:bCs/>
          <w:sz w:val="28"/>
          <w:szCs w:val="28"/>
        </w:rPr>
      </w:pPr>
      <w:r>
        <w:rPr>
          <w:bCs/>
          <w:sz w:val="28"/>
          <w:szCs w:val="28"/>
        </w:rPr>
        <w:t>6</w:t>
      </w:r>
      <w:r w:rsidRPr="004A6762">
        <w:rPr>
          <w:bCs/>
          <w:sz w:val="28"/>
          <w:szCs w:val="28"/>
        </w:rPr>
        <w:t>.</w:t>
      </w:r>
      <w:r>
        <w:rPr>
          <w:bCs/>
          <w:sz w:val="28"/>
          <w:szCs w:val="28"/>
        </w:rPr>
        <w:t>3</w:t>
      </w:r>
      <w:r w:rsidRPr="004A6762">
        <w:rPr>
          <w:bCs/>
          <w:sz w:val="28"/>
          <w:szCs w:val="28"/>
        </w:rPr>
        <w:t>. Предоставя, на основание чл. 205, ал. 1 от ЗСВ, на</w:t>
      </w:r>
      <w:r w:rsidRPr="00C46EC8">
        <w:rPr>
          <w:bCs/>
          <w:sz w:val="28"/>
          <w:szCs w:val="28"/>
        </w:rPr>
        <w:t xml:space="preserve"> </w:t>
      </w:r>
      <w:r>
        <w:rPr>
          <w:rFonts w:ascii="Times New Roman CYR" w:hAnsi="Times New Roman CYR" w:cs="Times New Roman CYR"/>
          <w:bCs/>
          <w:sz w:val="28"/>
          <w:szCs w:val="28"/>
        </w:rPr>
        <w:t xml:space="preserve"> </w:t>
      </w:r>
      <w:r>
        <w:rPr>
          <w:rFonts w:ascii="Times New Roman CYR" w:hAnsi="Times New Roman CYR" w:cs="Times New Roman CYR"/>
          <w:sz w:val="28"/>
          <w:szCs w:val="28"/>
        </w:rPr>
        <w:t>Валентина Славчева Радева-Ранчева - прокурор в Окръжна прокуратура - Хасково</w:t>
      </w:r>
      <w:r w:rsidRPr="000B34FD">
        <w:rPr>
          <w:bCs/>
          <w:sz w:val="28"/>
          <w:szCs w:val="28"/>
        </w:rPr>
        <w:t>, резултатите от атестирането за запознаване.</w:t>
      </w:r>
    </w:p>
    <w:p w:rsidR="00E17B85" w:rsidRDefault="00E17B85" w:rsidP="00E17B85"/>
    <w:p w:rsidR="00D44C7E" w:rsidRPr="008E0127" w:rsidRDefault="00D44C7E" w:rsidP="00D44C7E">
      <w:pPr>
        <w:autoSpaceDE w:val="0"/>
        <w:autoSpaceDN w:val="0"/>
        <w:adjustRightInd w:val="0"/>
        <w:ind w:firstLine="708"/>
        <w:jc w:val="both"/>
        <w:rPr>
          <w:rFonts w:ascii="Times New Roman CYR" w:hAnsi="Times New Roman CYR" w:cs="Times New Roman CYR"/>
          <w:iCs/>
          <w:sz w:val="28"/>
          <w:szCs w:val="28"/>
        </w:rPr>
      </w:pPr>
      <w:r w:rsidRPr="008E0127">
        <w:rPr>
          <w:rFonts w:ascii="Times New Roman CYR" w:hAnsi="Times New Roman CYR" w:cs="Times New Roman CYR"/>
          <w:iCs/>
          <w:sz w:val="28"/>
          <w:szCs w:val="28"/>
        </w:rPr>
        <w:t>ПРЕДЛОЖЕНИЕ ЗА ИЗВЪНРЕДНО АТЕСТИРАНЕ</w:t>
      </w:r>
    </w:p>
    <w:p w:rsidR="00D44C7E" w:rsidRPr="008E0127" w:rsidRDefault="00D44C7E" w:rsidP="00D44C7E">
      <w:pPr>
        <w:autoSpaceDE w:val="0"/>
        <w:autoSpaceDN w:val="0"/>
        <w:adjustRightInd w:val="0"/>
        <w:ind w:firstLine="708"/>
        <w:jc w:val="both"/>
        <w:rPr>
          <w:rFonts w:ascii="Times New Roman CYR" w:hAnsi="Times New Roman CYR" w:cs="Times New Roman CYR"/>
          <w:sz w:val="28"/>
          <w:szCs w:val="28"/>
        </w:rPr>
      </w:pPr>
    </w:p>
    <w:p w:rsidR="00D44C7E" w:rsidRDefault="008E0127" w:rsidP="008E0127">
      <w:pPr>
        <w:autoSpaceDE w:val="0"/>
        <w:autoSpaceDN w:val="0"/>
        <w:adjustRightInd w:val="0"/>
        <w:ind w:firstLine="708"/>
        <w:jc w:val="both"/>
      </w:pPr>
      <w:r w:rsidRPr="008E0127">
        <w:rPr>
          <w:rFonts w:ascii="Times New Roman CYR" w:hAnsi="Times New Roman CYR" w:cs="Times New Roman CYR"/>
          <w:sz w:val="28"/>
          <w:szCs w:val="28"/>
        </w:rPr>
        <w:t>7</w:t>
      </w:r>
      <w:r w:rsidR="00D44C7E" w:rsidRPr="008E0127">
        <w:rPr>
          <w:rFonts w:ascii="Times New Roman CYR" w:hAnsi="Times New Roman CYR" w:cs="Times New Roman CYR"/>
          <w:sz w:val="28"/>
          <w:szCs w:val="28"/>
        </w:rPr>
        <w:t xml:space="preserve">. Предложение от Благовест Илиев </w:t>
      </w:r>
      <w:proofErr w:type="spellStart"/>
      <w:r w:rsidR="00D44C7E" w:rsidRPr="008E0127">
        <w:rPr>
          <w:rFonts w:ascii="Times New Roman CYR" w:hAnsi="Times New Roman CYR" w:cs="Times New Roman CYR"/>
          <w:sz w:val="28"/>
          <w:szCs w:val="28"/>
        </w:rPr>
        <w:t>Байраков</w:t>
      </w:r>
      <w:proofErr w:type="spellEnd"/>
      <w:r w:rsidR="00D44C7E" w:rsidRPr="008E0127">
        <w:rPr>
          <w:rFonts w:ascii="Times New Roman CYR" w:hAnsi="Times New Roman CYR" w:cs="Times New Roman CYR"/>
          <w:sz w:val="28"/>
          <w:szCs w:val="28"/>
        </w:rPr>
        <w:t xml:space="preserve"> – прокурор в Софийска градска прокуратура, за извънредно атестиране. </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664873">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3B05E9" w:rsidRDefault="003B05E9" w:rsidP="00F05D14">
      <w:pPr>
        <w:rPr>
          <w:sz w:val="22"/>
          <w:szCs w:val="22"/>
          <w:lang w:val="en-GB"/>
        </w:rPr>
      </w:pPr>
    </w:p>
    <w:p w:rsidR="00457101" w:rsidRPr="00E913F1" w:rsidRDefault="00457101" w:rsidP="00457101">
      <w:pPr>
        <w:autoSpaceDE w:val="0"/>
        <w:autoSpaceDN w:val="0"/>
        <w:adjustRightInd w:val="0"/>
        <w:jc w:val="both"/>
        <w:rPr>
          <w:sz w:val="28"/>
          <w:szCs w:val="28"/>
        </w:rPr>
      </w:pPr>
      <w:r w:rsidRPr="00E913F1">
        <w:rPr>
          <w:sz w:val="28"/>
          <w:szCs w:val="28"/>
        </w:rPr>
        <w:t xml:space="preserve">7.1. ОСТАВЯ БЕЗ </w:t>
      </w:r>
      <w:r w:rsidR="0007670F">
        <w:rPr>
          <w:sz w:val="28"/>
          <w:szCs w:val="28"/>
        </w:rPr>
        <w:t>РАЗГЛЕЖДАНЕ</w:t>
      </w:r>
      <w:r w:rsidRPr="00E913F1">
        <w:rPr>
          <w:sz w:val="28"/>
          <w:szCs w:val="28"/>
        </w:rPr>
        <w:t xml:space="preserve">, на основание чл. 27, ал. 2, т. 6 от АПК </w:t>
      </w:r>
      <w:proofErr w:type="spellStart"/>
      <w:r w:rsidRPr="00E913F1">
        <w:rPr>
          <w:sz w:val="28"/>
          <w:szCs w:val="28"/>
        </w:rPr>
        <w:t>вр</w:t>
      </w:r>
      <w:proofErr w:type="spellEnd"/>
      <w:r w:rsidRPr="00E913F1">
        <w:rPr>
          <w:sz w:val="28"/>
          <w:szCs w:val="28"/>
        </w:rPr>
        <w:t xml:space="preserve">. чл. 203, ал. 4 от ЗСВ </w:t>
      </w:r>
      <w:proofErr w:type="spellStart"/>
      <w:r w:rsidRPr="00E913F1">
        <w:rPr>
          <w:sz w:val="28"/>
          <w:szCs w:val="28"/>
        </w:rPr>
        <w:t>вр</w:t>
      </w:r>
      <w:proofErr w:type="spellEnd"/>
      <w:r w:rsidRPr="00E913F1">
        <w:rPr>
          <w:sz w:val="28"/>
          <w:szCs w:val="28"/>
        </w:rPr>
        <w:t xml:space="preserve">. чл. 197, ал. 5 от ЗСВ, предложението на Благовест Илиев </w:t>
      </w:r>
      <w:proofErr w:type="spellStart"/>
      <w:r w:rsidRPr="00E913F1">
        <w:rPr>
          <w:sz w:val="28"/>
          <w:szCs w:val="28"/>
        </w:rPr>
        <w:t>Байраков</w:t>
      </w:r>
      <w:proofErr w:type="spellEnd"/>
      <w:r w:rsidRPr="00E913F1">
        <w:rPr>
          <w:sz w:val="28"/>
          <w:szCs w:val="28"/>
        </w:rPr>
        <w:t xml:space="preserve"> – прокурор в Софийска градска прокуратура, за извънредно атестиране.</w:t>
      </w:r>
    </w:p>
    <w:p w:rsidR="00457101" w:rsidRPr="00E913F1" w:rsidRDefault="00457101" w:rsidP="00457101">
      <w:pPr>
        <w:autoSpaceDE w:val="0"/>
        <w:autoSpaceDN w:val="0"/>
        <w:adjustRightInd w:val="0"/>
        <w:jc w:val="both"/>
        <w:rPr>
          <w:sz w:val="28"/>
          <w:szCs w:val="28"/>
        </w:rPr>
      </w:pPr>
    </w:p>
    <w:p w:rsidR="00457101" w:rsidRPr="00E913F1" w:rsidRDefault="00457101" w:rsidP="00457101">
      <w:pPr>
        <w:autoSpaceDE w:val="0"/>
        <w:autoSpaceDN w:val="0"/>
        <w:adjustRightInd w:val="0"/>
        <w:ind w:firstLine="708"/>
        <w:jc w:val="both"/>
        <w:rPr>
          <w:i/>
          <w:iCs/>
          <w:sz w:val="28"/>
          <w:szCs w:val="28"/>
        </w:rPr>
      </w:pPr>
      <w:r w:rsidRPr="00E913F1">
        <w:rPr>
          <w:i/>
          <w:iCs/>
          <w:sz w:val="28"/>
          <w:szCs w:val="28"/>
        </w:rPr>
        <w:t xml:space="preserve">Мотиви: Прокурор Благовест </w:t>
      </w:r>
      <w:proofErr w:type="spellStart"/>
      <w:r w:rsidRPr="00E913F1">
        <w:rPr>
          <w:i/>
          <w:iCs/>
          <w:sz w:val="28"/>
          <w:szCs w:val="28"/>
        </w:rPr>
        <w:t>Байраков</w:t>
      </w:r>
      <w:proofErr w:type="spellEnd"/>
      <w:r w:rsidRPr="00E913F1">
        <w:rPr>
          <w:i/>
          <w:iCs/>
          <w:sz w:val="28"/>
          <w:szCs w:val="28"/>
        </w:rPr>
        <w:t xml:space="preserve"> е подал молба за провеждане на извънредно атестиране, с оглед допускането му до участие в конкурс за </w:t>
      </w:r>
      <w:r w:rsidRPr="00E913F1">
        <w:rPr>
          <w:i/>
          <w:sz w:val="28"/>
          <w:szCs w:val="28"/>
        </w:rPr>
        <w:t>повишаване в длъжност „прокурор“ във Върховна административна прокуратура и конкурс за повишаване в длъжност „прокурор“ в апелативните прокуратури и предвид обстоятелството, че от последното му периодично атестиране (по пр. № 41/16.07.2015 г.) са изминали повече от 5 години.</w:t>
      </w:r>
    </w:p>
    <w:p w:rsidR="00457101" w:rsidRPr="00E913F1" w:rsidRDefault="00457101" w:rsidP="00457101">
      <w:pPr>
        <w:autoSpaceDE w:val="0"/>
        <w:autoSpaceDN w:val="0"/>
        <w:adjustRightInd w:val="0"/>
        <w:ind w:firstLine="708"/>
        <w:jc w:val="both"/>
        <w:rPr>
          <w:i/>
          <w:sz w:val="28"/>
          <w:szCs w:val="28"/>
        </w:rPr>
      </w:pPr>
      <w:r w:rsidRPr="00E913F1">
        <w:rPr>
          <w:i/>
          <w:iCs/>
          <w:sz w:val="28"/>
          <w:szCs w:val="28"/>
        </w:rPr>
        <w:t xml:space="preserve">С решение по т. 3 от пр. № 38 от 15.11.2022 г. Комисията по атестирането и конкурсите към Прокурорската колегия на ВСС се е произнесла по отношение атестирането на допуснатите участници в конкурсите за </w:t>
      </w:r>
      <w:r w:rsidRPr="00E913F1">
        <w:rPr>
          <w:i/>
          <w:sz w:val="28"/>
          <w:szCs w:val="28"/>
        </w:rPr>
        <w:t>повишаване в длъжност „прокурор“ във Върховна административна прокуратура и повишаване в длъжност „прокурор“ в апелативните прокуратури, обявени с решения на Прокурорската колегия на Висшия съдебен съвет по протокол № 31/14.09.2022 г. (</w:t>
      </w:r>
      <w:proofErr w:type="spellStart"/>
      <w:r w:rsidRPr="00E913F1">
        <w:rPr>
          <w:i/>
          <w:sz w:val="28"/>
          <w:szCs w:val="28"/>
        </w:rPr>
        <w:t>обн</w:t>
      </w:r>
      <w:proofErr w:type="spellEnd"/>
      <w:r w:rsidRPr="00E913F1">
        <w:rPr>
          <w:i/>
          <w:sz w:val="28"/>
          <w:szCs w:val="28"/>
        </w:rPr>
        <w:t xml:space="preserve">. ДВ, бр. 78/30.09.2022 г.), в това число и за прокурор Благовест </w:t>
      </w:r>
      <w:proofErr w:type="spellStart"/>
      <w:r w:rsidRPr="00E913F1">
        <w:rPr>
          <w:i/>
          <w:sz w:val="28"/>
          <w:szCs w:val="28"/>
        </w:rPr>
        <w:t>Байраков</w:t>
      </w:r>
      <w:proofErr w:type="spellEnd"/>
      <w:r w:rsidRPr="00E913F1">
        <w:rPr>
          <w:i/>
          <w:sz w:val="28"/>
          <w:szCs w:val="28"/>
        </w:rPr>
        <w:t>.</w:t>
      </w:r>
    </w:p>
    <w:p w:rsidR="00457101" w:rsidRPr="00E913F1" w:rsidRDefault="00457101" w:rsidP="00457101">
      <w:pPr>
        <w:autoSpaceDE w:val="0"/>
        <w:autoSpaceDN w:val="0"/>
        <w:adjustRightInd w:val="0"/>
        <w:ind w:firstLine="708"/>
        <w:jc w:val="both"/>
        <w:rPr>
          <w:i/>
          <w:sz w:val="28"/>
          <w:szCs w:val="28"/>
          <w:lang w:val="en-US"/>
        </w:rPr>
      </w:pPr>
      <w:r w:rsidRPr="00E913F1">
        <w:rPr>
          <w:i/>
          <w:sz w:val="28"/>
          <w:szCs w:val="28"/>
        </w:rPr>
        <w:t xml:space="preserve">Съгласно т. 3.1. от решението, изброените кандидати, сред които и прокурор </w:t>
      </w:r>
      <w:proofErr w:type="spellStart"/>
      <w:r w:rsidRPr="00E913F1">
        <w:rPr>
          <w:i/>
          <w:sz w:val="28"/>
          <w:szCs w:val="28"/>
        </w:rPr>
        <w:t>Байраков</w:t>
      </w:r>
      <w:proofErr w:type="spellEnd"/>
      <w:r w:rsidRPr="00E913F1">
        <w:rPr>
          <w:i/>
          <w:sz w:val="28"/>
          <w:szCs w:val="28"/>
        </w:rPr>
        <w:t xml:space="preserve"> (отразен под № 57 в таблицата), следва да участват в конкурсите с резултатите от последното проведено атестиране</w:t>
      </w:r>
      <w:r w:rsidRPr="00E913F1">
        <w:rPr>
          <w:i/>
          <w:sz w:val="28"/>
          <w:szCs w:val="28"/>
          <w:lang w:val="en-US"/>
        </w:rPr>
        <w:t>,</w:t>
      </w:r>
      <w:r w:rsidRPr="00E913F1">
        <w:rPr>
          <w:i/>
          <w:iCs/>
          <w:sz w:val="28"/>
          <w:szCs w:val="28"/>
        </w:rPr>
        <w:t xml:space="preserve"> от чиято крайна дата на статистическия период са изминали по-малко от 5 години към датата на обнародване на решението за обявяване на конкурса в Държавен вестник</w:t>
      </w:r>
      <w:r w:rsidRPr="00E913F1">
        <w:rPr>
          <w:i/>
          <w:sz w:val="28"/>
          <w:szCs w:val="28"/>
        </w:rPr>
        <w:t xml:space="preserve">, </w:t>
      </w:r>
      <w:r w:rsidRPr="00E913F1">
        <w:rPr>
          <w:i/>
          <w:iCs/>
          <w:sz w:val="28"/>
          <w:szCs w:val="28"/>
        </w:rPr>
        <w:t>съгласно Решение на Прокурорската колегия по протокол № 17 от 12.06.2019 г., т. 21.1.</w:t>
      </w:r>
    </w:p>
    <w:p w:rsidR="00457101" w:rsidRPr="00E913F1" w:rsidRDefault="00457101" w:rsidP="00457101">
      <w:pPr>
        <w:autoSpaceDE w:val="0"/>
        <w:autoSpaceDN w:val="0"/>
        <w:adjustRightInd w:val="0"/>
        <w:ind w:firstLine="708"/>
        <w:jc w:val="both"/>
        <w:rPr>
          <w:i/>
          <w:iCs/>
          <w:sz w:val="28"/>
          <w:szCs w:val="28"/>
        </w:rPr>
      </w:pPr>
      <w:r w:rsidRPr="00E913F1">
        <w:rPr>
          <w:i/>
          <w:iCs/>
          <w:sz w:val="28"/>
          <w:szCs w:val="28"/>
        </w:rPr>
        <w:t xml:space="preserve">Последно атестиране за прокурор </w:t>
      </w:r>
      <w:proofErr w:type="spellStart"/>
      <w:r w:rsidRPr="00E913F1">
        <w:rPr>
          <w:i/>
          <w:iCs/>
          <w:sz w:val="28"/>
          <w:szCs w:val="28"/>
        </w:rPr>
        <w:t>Байраков</w:t>
      </w:r>
      <w:proofErr w:type="spellEnd"/>
      <w:r w:rsidRPr="00E913F1">
        <w:rPr>
          <w:i/>
          <w:iCs/>
          <w:sz w:val="28"/>
          <w:szCs w:val="28"/>
        </w:rPr>
        <w:t xml:space="preserve"> се явява не това от 2015 г., посочено в молбата, а извънредното атестиране проведено с решение на ПК на ВСС по пр. № 32 от 29.09.2021 г., за периода 24.07.2015 г. – 24.07.2020 г. и доколкото спрямо него са налице предпоставките, визирани в цитираното решение на Прокурорската колегия: към 30.09.2022 г. – датата на обнародване на решенията за обявяване на </w:t>
      </w:r>
      <w:r w:rsidRPr="00E913F1">
        <w:rPr>
          <w:i/>
          <w:sz w:val="28"/>
          <w:szCs w:val="28"/>
        </w:rPr>
        <w:t xml:space="preserve">конкурсите </w:t>
      </w:r>
      <w:r w:rsidRPr="00E913F1">
        <w:rPr>
          <w:i/>
          <w:iCs/>
          <w:sz w:val="28"/>
          <w:szCs w:val="28"/>
        </w:rPr>
        <w:t xml:space="preserve">в Държавен вестник, са изминали по-малко от 5 години, а именно – около 2 г. и 2 м., считано от края на статистически </w:t>
      </w:r>
      <w:r w:rsidRPr="00E913F1">
        <w:rPr>
          <w:i/>
          <w:iCs/>
          <w:sz w:val="28"/>
          <w:szCs w:val="28"/>
        </w:rPr>
        <w:lastRenderedPageBreak/>
        <w:t xml:space="preserve">отчетения период от последното му атестиране, е прието, че същият следва да участва в </w:t>
      </w:r>
      <w:r w:rsidRPr="00E913F1">
        <w:rPr>
          <w:i/>
          <w:sz w:val="28"/>
          <w:szCs w:val="28"/>
        </w:rPr>
        <w:t>конкурса за повишаване в длъжност „прокурор“ във Върховна административна прокуратура и в конкурса за повишаване в длъжност „прокурор“ в апелативните прокуратури</w:t>
      </w:r>
      <w:r w:rsidRPr="00E913F1">
        <w:rPr>
          <w:i/>
          <w:iCs/>
          <w:sz w:val="28"/>
          <w:szCs w:val="28"/>
        </w:rPr>
        <w:t xml:space="preserve"> с резултатите от това атестиране.</w:t>
      </w:r>
    </w:p>
    <w:p w:rsidR="00457101" w:rsidRPr="00E913F1" w:rsidRDefault="00457101" w:rsidP="00457101">
      <w:pPr>
        <w:autoSpaceDE w:val="0"/>
        <w:autoSpaceDN w:val="0"/>
        <w:adjustRightInd w:val="0"/>
        <w:ind w:firstLine="708"/>
        <w:jc w:val="both"/>
        <w:rPr>
          <w:i/>
          <w:iCs/>
          <w:sz w:val="28"/>
          <w:szCs w:val="28"/>
        </w:rPr>
      </w:pPr>
      <w:r w:rsidRPr="00E913F1">
        <w:rPr>
          <w:i/>
          <w:iCs/>
          <w:sz w:val="28"/>
          <w:szCs w:val="28"/>
        </w:rPr>
        <w:t>Разпоредбата на чл. 197, ал. 5 предвижда кои са предпоставките, за да се извърши извънредно (първо такова) атестиране при участие в конкурс – да е приключило задължителното за всички магистрати периодично атестиране и да са изминали 5 години от това атестиране. Едва тогава може да се проведе извънредно атестиране при участие в конкурс за повишаване и преместване в длъжност. След провеждане на извънредно атестиране и влизане в сила на комплексната оценка от това атестиране, следващо такова при участие в конкурс  може да се извърши, ако са изминали 5 години от последното извънредно атестиране. Възприемането на обратното и посочено в молбата, че следва да се проведе винаги извънредно атестиране, ако са изтекли 5 години от периодичното атестиране, би означавало да се обезсмисли при обявяване на всеки конкурс оценката на професионалните, деловите и нравствените качества на кандидата, дадена с валидна извънредна атестация. Като допълнителен аргумент следва да се посочи и нормата на чл. 192, ал. 1</w:t>
      </w:r>
      <w:r w:rsidRPr="00E913F1">
        <w:rPr>
          <w:i/>
          <w:iCs/>
          <w:sz w:val="28"/>
          <w:szCs w:val="28"/>
          <w:lang w:val="en-US"/>
        </w:rPr>
        <w:t xml:space="preserve"> </w:t>
      </w:r>
      <w:r w:rsidRPr="00E913F1">
        <w:rPr>
          <w:i/>
          <w:iCs/>
          <w:sz w:val="28"/>
          <w:szCs w:val="28"/>
        </w:rPr>
        <w:t>от ЗСВ, която предвижда, че се взема предвид резултата от последното атестиране, което може да е предварително, за придобиване на несменяемост, периодично или извънредно.</w:t>
      </w:r>
    </w:p>
    <w:p w:rsidR="00457101" w:rsidRPr="00E913F1" w:rsidRDefault="00457101" w:rsidP="00457101">
      <w:pPr>
        <w:autoSpaceDE w:val="0"/>
        <w:autoSpaceDN w:val="0"/>
        <w:adjustRightInd w:val="0"/>
        <w:ind w:firstLine="708"/>
        <w:jc w:val="both"/>
        <w:rPr>
          <w:i/>
          <w:iCs/>
          <w:sz w:val="28"/>
          <w:szCs w:val="28"/>
        </w:rPr>
      </w:pPr>
      <w:r w:rsidRPr="00E913F1">
        <w:rPr>
          <w:i/>
          <w:iCs/>
          <w:sz w:val="28"/>
          <w:szCs w:val="28"/>
        </w:rPr>
        <w:t xml:space="preserve">С оглед изложеното, Комисията счита, че не са налице основания за преразглеждане на решението по т. 3.1. от пр. № 38 от 15.11.2022 г., </w:t>
      </w:r>
      <w:r w:rsidR="0007670F">
        <w:rPr>
          <w:i/>
          <w:iCs/>
          <w:sz w:val="28"/>
          <w:szCs w:val="28"/>
        </w:rPr>
        <w:t>а</w:t>
      </w:r>
      <w:r w:rsidRPr="00E913F1">
        <w:rPr>
          <w:i/>
          <w:iCs/>
          <w:sz w:val="28"/>
          <w:szCs w:val="28"/>
        </w:rPr>
        <w:t xml:space="preserve"> предложението на прокурор </w:t>
      </w:r>
      <w:proofErr w:type="spellStart"/>
      <w:r w:rsidRPr="00E913F1">
        <w:rPr>
          <w:i/>
          <w:iCs/>
          <w:sz w:val="28"/>
          <w:szCs w:val="28"/>
        </w:rPr>
        <w:t>Байраков</w:t>
      </w:r>
      <w:proofErr w:type="spellEnd"/>
      <w:r w:rsidRPr="00E913F1">
        <w:rPr>
          <w:i/>
          <w:iCs/>
          <w:sz w:val="28"/>
          <w:szCs w:val="28"/>
        </w:rPr>
        <w:t xml:space="preserve"> за провеждане на извънредно атестиране следва да бъде оставено без </w:t>
      </w:r>
      <w:r w:rsidR="0007670F">
        <w:rPr>
          <w:i/>
          <w:iCs/>
          <w:sz w:val="28"/>
          <w:szCs w:val="28"/>
        </w:rPr>
        <w:t>разглеждане</w:t>
      </w:r>
      <w:r w:rsidRPr="00E913F1">
        <w:rPr>
          <w:i/>
          <w:iCs/>
          <w:sz w:val="28"/>
          <w:szCs w:val="28"/>
        </w:rPr>
        <w:t>.</w:t>
      </w:r>
    </w:p>
    <w:p w:rsidR="00457101" w:rsidRPr="00E913F1" w:rsidRDefault="00457101" w:rsidP="00457101">
      <w:pPr>
        <w:autoSpaceDE w:val="0"/>
        <w:autoSpaceDN w:val="0"/>
        <w:adjustRightInd w:val="0"/>
        <w:ind w:firstLine="708"/>
        <w:jc w:val="both"/>
        <w:rPr>
          <w:i/>
          <w:iCs/>
          <w:sz w:val="28"/>
          <w:szCs w:val="28"/>
        </w:rPr>
      </w:pPr>
    </w:p>
    <w:p w:rsidR="00457101" w:rsidRPr="00E913F1" w:rsidRDefault="00457101" w:rsidP="00457101">
      <w:pPr>
        <w:autoSpaceDE w:val="0"/>
        <w:autoSpaceDN w:val="0"/>
        <w:adjustRightInd w:val="0"/>
        <w:jc w:val="both"/>
        <w:rPr>
          <w:sz w:val="28"/>
          <w:szCs w:val="28"/>
        </w:rPr>
      </w:pPr>
      <w:r w:rsidRPr="00E913F1">
        <w:rPr>
          <w:iCs/>
          <w:sz w:val="28"/>
          <w:szCs w:val="28"/>
        </w:rPr>
        <w:t>7.2. ДА СЕ УВЕДОМИ</w:t>
      </w:r>
      <w:r w:rsidRPr="00E913F1">
        <w:rPr>
          <w:sz w:val="28"/>
          <w:szCs w:val="28"/>
        </w:rPr>
        <w:t xml:space="preserve"> Благовест Илиев </w:t>
      </w:r>
      <w:proofErr w:type="spellStart"/>
      <w:r w:rsidRPr="00E913F1">
        <w:rPr>
          <w:sz w:val="28"/>
          <w:szCs w:val="28"/>
        </w:rPr>
        <w:t>Байраков</w:t>
      </w:r>
      <w:proofErr w:type="spellEnd"/>
      <w:r w:rsidRPr="00E913F1">
        <w:rPr>
          <w:sz w:val="28"/>
          <w:szCs w:val="28"/>
        </w:rPr>
        <w:t xml:space="preserve"> – прокурор в Софийска градска прокуратура, за решението по т. 7.</w:t>
      </w:r>
    </w:p>
    <w:p w:rsidR="00457101" w:rsidRPr="00CC4A24" w:rsidRDefault="00457101" w:rsidP="00457101">
      <w:pPr>
        <w:autoSpaceDE w:val="0"/>
        <w:autoSpaceDN w:val="0"/>
        <w:adjustRightInd w:val="0"/>
        <w:jc w:val="both"/>
        <w:rPr>
          <w:iCs/>
          <w:sz w:val="26"/>
          <w:szCs w:val="26"/>
        </w:rPr>
      </w:pPr>
    </w:p>
    <w:p w:rsidR="007226E0" w:rsidRPr="00277952" w:rsidRDefault="007226E0" w:rsidP="007226E0">
      <w:pPr>
        <w:ind w:left="708"/>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437978" w:rsidRPr="00BE3F2A" w:rsidRDefault="00437978" w:rsidP="00D66588">
      <w:pPr>
        <w:autoSpaceDE w:val="0"/>
        <w:autoSpaceDN w:val="0"/>
        <w:adjustRightInd w:val="0"/>
        <w:ind w:firstLine="708"/>
        <w:jc w:val="both"/>
        <w:rPr>
          <w:rFonts w:ascii="Times New Roman CYR" w:hAnsi="Times New Roman CYR" w:cs="Times New Roman CYR"/>
          <w:sz w:val="20"/>
          <w:szCs w:val="20"/>
        </w:rPr>
      </w:pPr>
    </w:p>
    <w:p w:rsidR="005A123B" w:rsidRDefault="008E0127" w:rsidP="00714F9F">
      <w:pPr>
        <w:autoSpaceDE w:val="0"/>
        <w:autoSpaceDN w:val="0"/>
        <w:adjustRightInd w:val="0"/>
        <w:ind w:firstLine="708"/>
        <w:jc w:val="both"/>
        <w:rPr>
          <w:sz w:val="28"/>
          <w:szCs w:val="28"/>
        </w:rPr>
      </w:pPr>
      <w:r>
        <w:rPr>
          <w:rFonts w:ascii="Times New Roman CYR" w:hAnsi="Times New Roman CYR" w:cs="Times New Roman CYR"/>
          <w:sz w:val="28"/>
          <w:szCs w:val="28"/>
        </w:rPr>
        <w:t>8</w:t>
      </w:r>
      <w:r w:rsidR="005A123B">
        <w:rPr>
          <w:rFonts w:ascii="Times New Roman CYR" w:hAnsi="Times New Roman CYR" w:cs="Times New Roman CYR"/>
          <w:sz w:val="28"/>
          <w:szCs w:val="28"/>
        </w:rPr>
        <w:t>. Придобиване статут на несменяемост на Теодора Сашева Николова -</w:t>
      </w:r>
      <w:r w:rsidR="005A123B">
        <w:rPr>
          <w:rFonts w:ascii="Times New Roman CYR" w:hAnsi="Times New Roman CYR" w:cs="Times New Roman CYR"/>
          <w:sz w:val="28"/>
          <w:szCs w:val="28"/>
          <w:lang w:val="en-US"/>
        </w:rPr>
        <w:t xml:space="preserve"> </w:t>
      </w:r>
      <w:proofErr w:type="spellStart"/>
      <w:r w:rsidR="005A123B">
        <w:rPr>
          <w:rFonts w:ascii="Times New Roman CYR" w:hAnsi="Times New Roman CYR" w:cs="Times New Roman CYR"/>
          <w:sz w:val="28"/>
          <w:szCs w:val="28"/>
        </w:rPr>
        <w:t>Серева</w:t>
      </w:r>
      <w:proofErr w:type="spellEnd"/>
      <w:r w:rsidR="005A123B">
        <w:rPr>
          <w:rFonts w:ascii="Times New Roman CYR" w:hAnsi="Times New Roman CYR" w:cs="Times New Roman CYR"/>
          <w:sz w:val="28"/>
          <w:szCs w:val="28"/>
        </w:rPr>
        <w:t xml:space="preserve"> - прокурор в Софийска районна прокуратура. </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995052">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FF21B6" w:rsidRDefault="00FF21B6" w:rsidP="00FF21B6">
      <w:pPr>
        <w:ind w:firstLine="708"/>
        <w:jc w:val="both"/>
        <w:rPr>
          <w:rFonts w:ascii="Times New Roman CYR" w:hAnsi="Times New Roman CYR" w:cs="Times New Roman CYR"/>
          <w:sz w:val="28"/>
          <w:szCs w:val="28"/>
          <w:lang w:val="en-GB"/>
        </w:rPr>
      </w:pPr>
    </w:p>
    <w:p w:rsidR="00A6184F" w:rsidRDefault="00640E52" w:rsidP="00A6184F">
      <w:pPr>
        <w:autoSpaceDE w:val="0"/>
        <w:autoSpaceDN w:val="0"/>
        <w:adjustRightInd w:val="0"/>
        <w:jc w:val="both"/>
        <w:rPr>
          <w:sz w:val="28"/>
          <w:szCs w:val="28"/>
        </w:rPr>
      </w:pPr>
      <w:r>
        <w:rPr>
          <w:sz w:val="28"/>
          <w:szCs w:val="28"/>
        </w:rPr>
        <w:t>8</w:t>
      </w:r>
      <w:r w:rsidR="00A6184F">
        <w:rPr>
          <w:sz w:val="28"/>
          <w:szCs w:val="28"/>
        </w:rPr>
        <w:t xml:space="preserve">.1. </w:t>
      </w:r>
      <w:r w:rsidR="00A6184F" w:rsidRPr="00902335">
        <w:rPr>
          <w:bCs/>
          <w:sz w:val="28"/>
          <w:szCs w:val="28"/>
        </w:rPr>
        <w:t xml:space="preserve">ПРЕДЛАГА </w:t>
      </w:r>
      <w:r w:rsidR="00A6184F">
        <w:rPr>
          <w:bCs/>
          <w:sz w:val="28"/>
          <w:szCs w:val="28"/>
        </w:rPr>
        <w:t>НА ПРОКУРОРСКАТА КОЛЕГИЯ НА ВСС ДА ПРОВЕДЕ</w:t>
      </w:r>
      <w:r w:rsidR="00A6184F">
        <w:rPr>
          <w:sz w:val="28"/>
          <w:szCs w:val="28"/>
        </w:rPr>
        <w:t>, на основание чл. 196, ал. 1, т. 2 от ЗСВ, атестиране за придобиване статут на несменяемост на</w:t>
      </w:r>
      <w:r w:rsidRPr="00640E52">
        <w:rPr>
          <w:rFonts w:ascii="Times New Roman CYR" w:hAnsi="Times New Roman CYR" w:cs="Times New Roman CYR"/>
          <w:sz w:val="28"/>
          <w:szCs w:val="28"/>
        </w:rPr>
        <w:t xml:space="preserve"> </w:t>
      </w:r>
      <w:r>
        <w:rPr>
          <w:rFonts w:ascii="Times New Roman CYR" w:hAnsi="Times New Roman CYR" w:cs="Times New Roman CYR"/>
          <w:sz w:val="28"/>
          <w:szCs w:val="28"/>
        </w:rPr>
        <w:t>Теодора Сашева Николова -</w:t>
      </w:r>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Серева</w:t>
      </w:r>
      <w:proofErr w:type="spellEnd"/>
      <w:r>
        <w:rPr>
          <w:rFonts w:ascii="Times New Roman CYR" w:hAnsi="Times New Roman CYR" w:cs="Times New Roman CYR"/>
          <w:sz w:val="28"/>
          <w:szCs w:val="28"/>
        </w:rPr>
        <w:t xml:space="preserve"> - прокурор в Софийска районна прокуратура.</w:t>
      </w:r>
    </w:p>
    <w:p w:rsidR="00A6184F" w:rsidRDefault="00A6184F" w:rsidP="00A6184F">
      <w:pPr>
        <w:autoSpaceDE w:val="0"/>
        <w:autoSpaceDN w:val="0"/>
        <w:adjustRightInd w:val="0"/>
        <w:jc w:val="both"/>
        <w:rPr>
          <w:rFonts w:eastAsiaTheme="minorHAnsi"/>
          <w:bCs/>
          <w:sz w:val="28"/>
          <w:szCs w:val="28"/>
          <w:lang w:eastAsia="en-US"/>
        </w:rPr>
      </w:pPr>
    </w:p>
    <w:p w:rsidR="00A6184F" w:rsidRDefault="00640E52" w:rsidP="00A6184F">
      <w:pPr>
        <w:autoSpaceDE w:val="0"/>
        <w:autoSpaceDN w:val="0"/>
        <w:adjustRightInd w:val="0"/>
        <w:jc w:val="both"/>
        <w:rPr>
          <w:rFonts w:eastAsiaTheme="minorHAnsi"/>
          <w:sz w:val="28"/>
          <w:szCs w:val="28"/>
          <w:lang w:eastAsia="en-US"/>
        </w:rPr>
      </w:pPr>
      <w:r>
        <w:rPr>
          <w:rFonts w:eastAsiaTheme="minorHAnsi"/>
          <w:bCs/>
          <w:sz w:val="28"/>
          <w:szCs w:val="28"/>
          <w:lang w:eastAsia="en-US"/>
        </w:rPr>
        <w:t>8</w:t>
      </w:r>
      <w:r w:rsidR="00A6184F">
        <w:rPr>
          <w:rFonts w:eastAsiaTheme="minorHAnsi"/>
          <w:bCs/>
          <w:sz w:val="28"/>
          <w:szCs w:val="28"/>
          <w:lang w:eastAsia="en-US"/>
        </w:rPr>
        <w:t xml:space="preserve">.2. </w:t>
      </w:r>
      <w:r w:rsidR="00A6184F" w:rsidRPr="00902335">
        <w:rPr>
          <w:bCs/>
          <w:sz w:val="28"/>
          <w:szCs w:val="28"/>
        </w:rPr>
        <w:t xml:space="preserve">ПРЕДЛАГА </w:t>
      </w:r>
      <w:r w:rsidR="00A6184F">
        <w:rPr>
          <w:bCs/>
          <w:sz w:val="28"/>
          <w:szCs w:val="28"/>
        </w:rPr>
        <w:t>НА ПРОКУРОРСКАТА КОЛЕГИЯ НА ВСС ДА ПРИЕМЕ</w:t>
      </w:r>
      <w:r w:rsidR="00A6184F">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Теодора Сашева Николова -</w:t>
      </w:r>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Серева</w:t>
      </w:r>
      <w:proofErr w:type="spellEnd"/>
      <w:r>
        <w:rPr>
          <w:rFonts w:ascii="Times New Roman CYR" w:hAnsi="Times New Roman CYR" w:cs="Times New Roman CYR"/>
          <w:sz w:val="28"/>
          <w:szCs w:val="28"/>
        </w:rPr>
        <w:t xml:space="preserve"> - прокурор в Софийска районна прокуратура.</w:t>
      </w:r>
    </w:p>
    <w:p w:rsidR="00A6184F" w:rsidRDefault="00A6184F" w:rsidP="00A6184F">
      <w:pPr>
        <w:autoSpaceDE w:val="0"/>
        <w:autoSpaceDN w:val="0"/>
        <w:adjustRightInd w:val="0"/>
        <w:jc w:val="both"/>
        <w:rPr>
          <w:rFonts w:eastAsiaTheme="minorHAnsi"/>
          <w:sz w:val="28"/>
          <w:szCs w:val="28"/>
          <w:lang w:eastAsia="en-US"/>
        </w:rPr>
      </w:pPr>
    </w:p>
    <w:p w:rsidR="00A6184F" w:rsidRDefault="00640E52" w:rsidP="00A6184F">
      <w:pPr>
        <w:autoSpaceDE w:val="0"/>
        <w:autoSpaceDN w:val="0"/>
        <w:adjustRightInd w:val="0"/>
        <w:jc w:val="both"/>
        <w:rPr>
          <w:rFonts w:eastAsia="Calibri"/>
          <w:sz w:val="28"/>
          <w:szCs w:val="28"/>
        </w:rPr>
      </w:pPr>
      <w:r>
        <w:rPr>
          <w:rFonts w:eastAsiaTheme="minorHAnsi"/>
          <w:sz w:val="28"/>
          <w:szCs w:val="28"/>
          <w:lang w:eastAsia="en-US"/>
        </w:rPr>
        <w:t>8</w:t>
      </w:r>
      <w:r w:rsidR="00A6184F">
        <w:rPr>
          <w:rFonts w:eastAsiaTheme="minorHAnsi"/>
          <w:sz w:val="28"/>
          <w:szCs w:val="28"/>
          <w:lang w:eastAsia="en-US"/>
        </w:rPr>
        <w:t xml:space="preserve">.3. </w:t>
      </w:r>
      <w:r w:rsidR="00A6184F" w:rsidRPr="00902335">
        <w:rPr>
          <w:bCs/>
          <w:sz w:val="28"/>
          <w:szCs w:val="28"/>
        </w:rPr>
        <w:t xml:space="preserve">ПРЕДЛАГА </w:t>
      </w:r>
      <w:r w:rsidR="00A6184F">
        <w:rPr>
          <w:bCs/>
          <w:sz w:val="28"/>
          <w:szCs w:val="28"/>
        </w:rPr>
        <w:t xml:space="preserve">НА ПРОКУРОРСКАТА КОЛЕГИЯ НА ВСС, </w:t>
      </w:r>
      <w:r>
        <w:rPr>
          <w:rFonts w:ascii="Times New Roman CYR" w:hAnsi="Times New Roman CYR" w:cs="Times New Roman CYR"/>
          <w:sz w:val="28"/>
          <w:szCs w:val="28"/>
        </w:rPr>
        <w:t>Теодора Сашева Николова -</w:t>
      </w:r>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Серева</w:t>
      </w:r>
      <w:proofErr w:type="spellEnd"/>
      <w:r>
        <w:rPr>
          <w:rFonts w:ascii="Times New Roman CYR" w:hAnsi="Times New Roman CYR" w:cs="Times New Roman CYR"/>
          <w:sz w:val="28"/>
          <w:szCs w:val="28"/>
        </w:rPr>
        <w:t xml:space="preserve"> - прокурор в Софийска районна прокуратура</w:t>
      </w:r>
      <w:r w:rsidR="00A6184F">
        <w:rPr>
          <w:rFonts w:eastAsiaTheme="minorHAnsi"/>
          <w:sz w:val="28"/>
          <w:szCs w:val="28"/>
          <w:lang w:eastAsia="en-US"/>
        </w:rPr>
        <w:t xml:space="preserve">, </w:t>
      </w:r>
      <w:r w:rsidR="00A6184F">
        <w:rPr>
          <w:rFonts w:eastAsiaTheme="minorHAnsi"/>
          <w:bCs/>
          <w:sz w:val="28"/>
          <w:szCs w:val="28"/>
          <w:lang w:eastAsia="en-US"/>
        </w:rPr>
        <w:t xml:space="preserve">ДА ПРИДОБИЕ </w:t>
      </w:r>
      <w:r w:rsidR="00A6184F">
        <w:rPr>
          <w:rFonts w:eastAsiaTheme="minorHAnsi"/>
          <w:bCs/>
          <w:sz w:val="28"/>
          <w:szCs w:val="28"/>
          <w:lang w:eastAsia="en-US"/>
        </w:rPr>
        <w:lastRenderedPageBreak/>
        <w:t>СТАТУТ НА НЕСМЕНЯЕМОСТ</w:t>
      </w:r>
      <w:r w:rsidR="00A6184F">
        <w:rPr>
          <w:rFonts w:eastAsiaTheme="minorHAnsi"/>
          <w:sz w:val="28"/>
          <w:szCs w:val="28"/>
          <w:lang w:eastAsia="en-US"/>
        </w:rPr>
        <w:t>, на основание чл. 207, ал. 1 от ЗСВ, считано от датата на вземане на решението.</w:t>
      </w:r>
    </w:p>
    <w:p w:rsidR="00A6184F" w:rsidRDefault="00A6184F" w:rsidP="00A6184F"/>
    <w:p w:rsidR="00A6184F" w:rsidRDefault="00640E52" w:rsidP="00A6184F">
      <w:pPr>
        <w:autoSpaceDE w:val="0"/>
        <w:autoSpaceDN w:val="0"/>
        <w:adjustRightInd w:val="0"/>
        <w:jc w:val="both"/>
        <w:rPr>
          <w:sz w:val="28"/>
          <w:szCs w:val="28"/>
        </w:rPr>
      </w:pPr>
      <w:r>
        <w:rPr>
          <w:bCs/>
          <w:sz w:val="28"/>
          <w:szCs w:val="28"/>
        </w:rPr>
        <w:t>8</w:t>
      </w:r>
      <w:r w:rsidR="00A6184F" w:rsidRPr="00902335">
        <w:rPr>
          <w:bCs/>
          <w:sz w:val="28"/>
          <w:szCs w:val="28"/>
        </w:rPr>
        <w:t>.</w:t>
      </w:r>
      <w:r w:rsidR="00A6184F">
        <w:rPr>
          <w:bCs/>
          <w:sz w:val="28"/>
          <w:szCs w:val="28"/>
        </w:rPr>
        <w:t>4</w:t>
      </w:r>
      <w:r w:rsidR="00A6184F" w:rsidRPr="00902335">
        <w:rPr>
          <w:bCs/>
          <w:sz w:val="28"/>
          <w:szCs w:val="28"/>
        </w:rPr>
        <w:t>. ВНАСЯ</w:t>
      </w:r>
      <w:r w:rsidR="00A6184F" w:rsidRPr="00902335">
        <w:rPr>
          <w:sz w:val="28"/>
          <w:szCs w:val="28"/>
        </w:rPr>
        <w:t xml:space="preserve"> предложението в заседание на Прокурорската колегия на ВСС, насрочено за </w:t>
      </w:r>
      <w:r>
        <w:rPr>
          <w:sz w:val="28"/>
          <w:szCs w:val="28"/>
        </w:rPr>
        <w:t>1</w:t>
      </w:r>
      <w:r w:rsidR="00425E0C">
        <w:rPr>
          <w:sz w:val="28"/>
          <w:szCs w:val="28"/>
        </w:rPr>
        <w:t>4</w:t>
      </w:r>
      <w:r>
        <w:rPr>
          <w:sz w:val="28"/>
          <w:szCs w:val="28"/>
        </w:rPr>
        <w:t>.12</w:t>
      </w:r>
      <w:r w:rsidR="00A6184F">
        <w:rPr>
          <w:sz w:val="28"/>
          <w:szCs w:val="28"/>
        </w:rPr>
        <w:t>.2022</w:t>
      </w:r>
      <w:r w:rsidR="00A6184F" w:rsidRPr="00902335">
        <w:rPr>
          <w:sz w:val="28"/>
          <w:szCs w:val="28"/>
        </w:rPr>
        <w:t xml:space="preserve"> г., за разглеждане и произнасяне.</w:t>
      </w:r>
    </w:p>
    <w:p w:rsidR="0035140F" w:rsidRDefault="0035140F" w:rsidP="00FF21B6">
      <w:pPr>
        <w:ind w:firstLine="708"/>
        <w:jc w:val="both"/>
        <w:rPr>
          <w:rFonts w:ascii="Times New Roman CYR" w:hAnsi="Times New Roman CYR" w:cs="Times New Roman CYR"/>
          <w:sz w:val="28"/>
          <w:szCs w:val="28"/>
          <w:lang w:val="en-GB"/>
        </w:rPr>
      </w:pPr>
    </w:p>
    <w:p w:rsidR="00FF21B6" w:rsidRDefault="008E0127" w:rsidP="00714F9F">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9</w:t>
      </w:r>
      <w:r w:rsidR="00FF21B6">
        <w:rPr>
          <w:rFonts w:ascii="Times New Roman CYR" w:hAnsi="Times New Roman CYR" w:cs="Times New Roman CYR"/>
          <w:sz w:val="28"/>
          <w:szCs w:val="28"/>
        </w:rPr>
        <w:t xml:space="preserve">. Придобиване статут на несменяемост на Георги Луков </w:t>
      </w:r>
      <w:proofErr w:type="spellStart"/>
      <w:r w:rsidR="00FF21B6">
        <w:rPr>
          <w:rFonts w:ascii="Times New Roman CYR" w:hAnsi="Times New Roman CYR" w:cs="Times New Roman CYR"/>
          <w:sz w:val="28"/>
          <w:szCs w:val="28"/>
        </w:rPr>
        <w:t>Карайлев</w:t>
      </w:r>
      <w:proofErr w:type="spellEnd"/>
      <w:r w:rsidR="00FF21B6">
        <w:rPr>
          <w:sz w:val="28"/>
          <w:szCs w:val="28"/>
        </w:rPr>
        <w:t xml:space="preserve"> - прокурор в Софийска районна прокуратура. </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995052">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A6184F" w:rsidRDefault="00640E52" w:rsidP="00A6184F">
      <w:pPr>
        <w:autoSpaceDE w:val="0"/>
        <w:autoSpaceDN w:val="0"/>
        <w:adjustRightInd w:val="0"/>
        <w:jc w:val="both"/>
        <w:rPr>
          <w:sz w:val="28"/>
          <w:szCs w:val="28"/>
        </w:rPr>
      </w:pPr>
      <w:r>
        <w:rPr>
          <w:sz w:val="28"/>
          <w:szCs w:val="28"/>
        </w:rPr>
        <w:t>9</w:t>
      </w:r>
      <w:r w:rsidR="00A6184F">
        <w:rPr>
          <w:sz w:val="28"/>
          <w:szCs w:val="28"/>
        </w:rPr>
        <w:t xml:space="preserve">.1. </w:t>
      </w:r>
      <w:r w:rsidR="00A6184F" w:rsidRPr="00902335">
        <w:rPr>
          <w:bCs/>
          <w:sz w:val="28"/>
          <w:szCs w:val="28"/>
        </w:rPr>
        <w:t xml:space="preserve">ПРЕДЛАГА </w:t>
      </w:r>
      <w:r w:rsidR="00A6184F">
        <w:rPr>
          <w:bCs/>
          <w:sz w:val="28"/>
          <w:szCs w:val="28"/>
        </w:rPr>
        <w:t>НА ПРОКУРОРСКАТА КОЛЕГИЯ НА ВСС ДА ПРОВЕДЕ</w:t>
      </w:r>
      <w:r w:rsidR="00A6184F">
        <w:rPr>
          <w:sz w:val="28"/>
          <w:szCs w:val="28"/>
        </w:rPr>
        <w:t>, на основание чл. 196, ал. 1, т. 2 от ЗСВ, атестиране за придобиване статут на несменяемост на</w:t>
      </w:r>
      <w:r w:rsidRPr="00640E5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Георги Луков </w:t>
      </w:r>
      <w:proofErr w:type="spellStart"/>
      <w:r>
        <w:rPr>
          <w:rFonts w:ascii="Times New Roman CYR" w:hAnsi="Times New Roman CYR" w:cs="Times New Roman CYR"/>
          <w:sz w:val="28"/>
          <w:szCs w:val="28"/>
        </w:rPr>
        <w:t>Карайлев</w:t>
      </w:r>
      <w:proofErr w:type="spellEnd"/>
      <w:r>
        <w:rPr>
          <w:sz w:val="28"/>
          <w:szCs w:val="28"/>
        </w:rPr>
        <w:t xml:space="preserve"> - прокурор в Софийска районна прокуратура.</w:t>
      </w:r>
    </w:p>
    <w:p w:rsidR="00A6184F" w:rsidRDefault="00A6184F" w:rsidP="00A6184F">
      <w:pPr>
        <w:autoSpaceDE w:val="0"/>
        <w:autoSpaceDN w:val="0"/>
        <w:adjustRightInd w:val="0"/>
        <w:jc w:val="both"/>
        <w:rPr>
          <w:rFonts w:eastAsiaTheme="minorHAnsi"/>
          <w:bCs/>
          <w:sz w:val="28"/>
          <w:szCs w:val="28"/>
          <w:lang w:eastAsia="en-US"/>
        </w:rPr>
      </w:pPr>
    </w:p>
    <w:p w:rsidR="00A6184F" w:rsidRDefault="00640E52" w:rsidP="00A6184F">
      <w:pPr>
        <w:autoSpaceDE w:val="0"/>
        <w:autoSpaceDN w:val="0"/>
        <w:adjustRightInd w:val="0"/>
        <w:jc w:val="both"/>
        <w:rPr>
          <w:rFonts w:eastAsiaTheme="minorHAnsi"/>
          <w:sz w:val="28"/>
          <w:szCs w:val="28"/>
          <w:lang w:eastAsia="en-US"/>
        </w:rPr>
      </w:pPr>
      <w:r>
        <w:rPr>
          <w:rFonts w:eastAsiaTheme="minorHAnsi"/>
          <w:bCs/>
          <w:sz w:val="28"/>
          <w:szCs w:val="28"/>
          <w:lang w:eastAsia="en-US"/>
        </w:rPr>
        <w:t>9</w:t>
      </w:r>
      <w:r w:rsidR="00A6184F">
        <w:rPr>
          <w:rFonts w:eastAsiaTheme="minorHAnsi"/>
          <w:bCs/>
          <w:sz w:val="28"/>
          <w:szCs w:val="28"/>
          <w:lang w:eastAsia="en-US"/>
        </w:rPr>
        <w:t xml:space="preserve">.2. </w:t>
      </w:r>
      <w:r w:rsidR="00A6184F" w:rsidRPr="00902335">
        <w:rPr>
          <w:bCs/>
          <w:sz w:val="28"/>
          <w:szCs w:val="28"/>
        </w:rPr>
        <w:t xml:space="preserve">ПРЕДЛАГА </w:t>
      </w:r>
      <w:r w:rsidR="00A6184F">
        <w:rPr>
          <w:bCs/>
          <w:sz w:val="28"/>
          <w:szCs w:val="28"/>
        </w:rPr>
        <w:t>НА ПРОКУРОРСКАТА КОЛЕГИЯ НА ВСС ДА ПРИЕМЕ</w:t>
      </w:r>
      <w:r w:rsidR="00A6184F">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 xml:space="preserve">Георги Луков </w:t>
      </w:r>
      <w:proofErr w:type="spellStart"/>
      <w:r>
        <w:rPr>
          <w:rFonts w:ascii="Times New Roman CYR" w:hAnsi="Times New Roman CYR" w:cs="Times New Roman CYR"/>
          <w:sz w:val="28"/>
          <w:szCs w:val="28"/>
        </w:rPr>
        <w:t>Карайлев</w:t>
      </w:r>
      <w:proofErr w:type="spellEnd"/>
      <w:r>
        <w:rPr>
          <w:sz w:val="28"/>
          <w:szCs w:val="28"/>
        </w:rPr>
        <w:t xml:space="preserve"> - прокурор в Софийска районна прокуратура.</w:t>
      </w:r>
    </w:p>
    <w:p w:rsidR="00A6184F" w:rsidRDefault="00A6184F" w:rsidP="00A6184F">
      <w:pPr>
        <w:autoSpaceDE w:val="0"/>
        <w:autoSpaceDN w:val="0"/>
        <w:adjustRightInd w:val="0"/>
        <w:jc w:val="both"/>
        <w:rPr>
          <w:rFonts w:eastAsiaTheme="minorHAnsi"/>
          <w:sz w:val="28"/>
          <w:szCs w:val="28"/>
          <w:lang w:eastAsia="en-US"/>
        </w:rPr>
      </w:pPr>
    </w:p>
    <w:p w:rsidR="00A6184F" w:rsidRDefault="00640E52" w:rsidP="00A6184F">
      <w:pPr>
        <w:autoSpaceDE w:val="0"/>
        <w:autoSpaceDN w:val="0"/>
        <w:adjustRightInd w:val="0"/>
        <w:jc w:val="both"/>
        <w:rPr>
          <w:rFonts w:eastAsia="Calibri"/>
          <w:sz w:val="28"/>
          <w:szCs w:val="28"/>
        </w:rPr>
      </w:pPr>
      <w:r>
        <w:rPr>
          <w:rFonts w:eastAsiaTheme="minorHAnsi"/>
          <w:sz w:val="28"/>
          <w:szCs w:val="28"/>
          <w:lang w:eastAsia="en-US"/>
        </w:rPr>
        <w:t>9</w:t>
      </w:r>
      <w:r w:rsidR="00A6184F">
        <w:rPr>
          <w:rFonts w:eastAsiaTheme="minorHAnsi"/>
          <w:sz w:val="28"/>
          <w:szCs w:val="28"/>
          <w:lang w:eastAsia="en-US"/>
        </w:rPr>
        <w:t xml:space="preserve">.3. </w:t>
      </w:r>
      <w:r w:rsidR="00A6184F" w:rsidRPr="00902335">
        <w:rPr>
          <w:bCs/>
          <w:sz w:val="28"/>
          <w:szCs w:val="28"/>
        </w:rPr>
        <w:t xml:space="preserve">ПРЕДЛАГА </w:t>
      </w:r>
      <w:r w:rsidR="00A6184F">
        <w:rPr>
          <w:bCs/>
          <w:sz w:val="28"/>
          <w:szCs w:val="28"/>
        </w:rPr>
        <w:t xml:space="preserve">НА ПРОКУРОРСКАТА КОЛЕГИЯ НА ВСС, </w:t>
      </w:r>
      <w:r>
        <w:rPr>
          <w:rFonts w:ascii="Times New Roman CYR" w:hAnsi="Times New Roman CYR" w:cs="Times New Roman CYR"/>
          <w:sz w:val="28"/>
          <w:szCs w:val="28"/>
        </w:rPr>
        <w:t xml:space="preserve">Георги Луков </w:t>
      </w:r>
      <w:proofErr w:type="spellStart"/>
      <w:r>
        <w:rPr>
          <w:rFonts w:ascii="Times New Roman CYR" w:hAnsi="Times New Roman CYR" w:cs="Times New Roman CYR"/>
          <w:sz w:val="28"/>
          <w:szCs w:val="28"/>
        </w:rPr>
        <w:t>Карайлев</w:t>
      </w:r>
      <w:proofErr w:type="spellEnd"/>
      <w:r>
        <w:rPr>
          <w:sz w:val="28"/>
          <w:szCs w:val="28"/>
        </w:rPr>
        <w:t xml:space="preserve"> - прокурор в Софийска районна прокуратура</w:t>
      </w:r>
      <w:r w:rsidR="00A6184F">
        <w:rPr>
          <w:rFonts w:eastAsiaTheme="minorHAnsi"/>
          <w:sz w:val="28"/>
          <w:szCs w:val="28"/>
          <w:lang w:eastAsia="en-US"/>
        </w:rPr>
        <w:t xml:space="preserve">, </w:t>
      </w:r>
      <w:r w:rsidR="00A6184F">
        <w:rPr>
          <w:rFonts w:eastAsiaTheme="minorHAnsi"/>
          <w:bCs/>
          <w:sz w:val="28"/>
          <w:szCs w:val="28"/>
          <w:lang w:eastAsia="en-US"/>
        </w:rPr>
        <w:t>ДА ПРИДОБИЕ СТАТУТ НА НЕСМЕНЯЕМОСТ</w:t>
      </w:r>
      <w:r w:rsidR="00A6184F">
        <w:rPr>
          <w:rFonts w:eastAsiaTheme="minorHAnsi"/>
          <w:sz w:val="28"/>
          <w:szCs w:val="28"/>
          <w:lang w:eastAsia="en-US"/>
        </w:rPr>
        <w:t>, на основание чл. 207, ал. 1 от ЗСВ, считано от датата на вземане на решението.</w:t>
      </w:r>
    </w:p>
    <w:p w:rsidR="00A6184F" w:rsidRDefault="00A6184F" w:rsidP="00A6184F"/>
    <w:p w:rsidR="00A6184F" w:rsidRDefault="00640E52" w:rsidP="00A6184F">
      <w:pPr>
        <w:autoSpaceDE w:val="0"/>
        <w:autoSpaceDN w:val="0"/>
        <w:adjustRightInd w:val="0"/>
        <w:jc w:val="both"/>
        <w:rPr>
          <w:sz w:val="28"/>
          <w:szCs w:val="28"/>
        </w:rPr>
      </w:pPr>
      <w:r>
        <w:rPr>
          <w:bCs/>
          <w:sz w:val="28"/>
          <w:szCs w:val="28"/>
        </w:rPr>
        <w:t>9</w:t>
      </w:r>
      <w:r w:rsidR="00A6184F" w:rsidRPr="00902335">
        <w:rPr>
          <w:bCs/>
          <w:sz w:val="28"/>
          <w:szCs w:val="28"/>
        </w:rPr>
        <w:t>.</w:t>
      </w:r>
      <w:r w:rsidR="00A6184F">
        <w:rPr>
          <w:bCs/>
          <w:sz w:val="28"/>
          <w:szCs w:val="28"/>
        </w:rPr>
        <w:t>4</w:t>
      </w:r>
      <w:r w:rsidR="00A6184F" w:rsidRPr="00902335">
        <w:rPr>
          <w:bCs/>
          <w:sz w:val="28"/>
          <w:szCs w:val="28"/>
        </w:rPr>
        <w:t>. ВНАСЯ</w:t>
      </w:r>
      <w:r w:rsidR="00A6184F" w:rsidRPr="00902335">
        <w:rPr>
          <w:sz w:val="28"/>
          <w:szCs w:val="28"/>
        </w:rPr>
        <w:t xml:space="preserve"> предложението в заседание на Прокурорската колегия на ВСС, насрочено за </w:t>
      </w:r>
      <w:r>
        <w:rPr>
          <w:sz w:val="28"/>
          <w:szCs w:val="28"/>
        </w:rPr>
        <w:t>1</w:t>
      </w:r>
      <w:r w:rsidR="00425E0C">
        <w:rPr>
          <w:sz w:val="28"/>
          <w:szCs w:val="28"/>
        </w:rPr>
        <w:t>4</w:t>
      </w:r>
      <w:r>
        <w:rPr>
          <w:sz w:val="28"/>
          <w:szCs w:val="28"/>
        </w:rPr>
        <w:t>.12</w:t>
      </w:r>
      <w:r w:rsidR="00A6184F">
        <w:rPr>
          <w:sz w:val="28"/>
          <w:szCs w:val="28"/>
        </w:rPr>
        <w:t>.2022</w:t>
      </w:r>
      <w:r w:rsidR="00A6184F" w:rsidRPr="00902335">
        <w:rPr>
          <w:sz w:val="28"/>
          <w:szCs w:val="28"/>
        </w:rPr>
        <w:t xml:space="preserve"> г., за разглеждане и произнасяне.</w:t>
      </w:r>
    </w:p>
    <w:p w:rsidR="0035140F" w:rsidRPr="0035140F" w:rsidRDefault="0035140F" w:rsidP="001E0366">
      <w:pPr>
        <w:autoSpaceDE w:val="0"/>
        <w:autoSpaceDN w:val="0"/>
        <w:adjustRightInd w:val="0"/>
        <w:ind w:firstLine="708"/>
        <w:jc w:val="both"/>
        <w:rPr>
          <w:rFonts w:ascii="Times New Roman CYR" w:hAnsi="Times New Roman CYR" w:cs="Times New Roman CYR"/>
          <w:sz w:val="28"/>
          <w:szCs w:val="28"/>
          <w:lang w:val="en-GB"/>
        </w:rPr>
      </w:pPr>
    </w:p>
    <w:p w:rsidR="009A1BBA" w:rsidRDefault="008E0127" w:rsidP="00714F9F">
      <w:pPr>
        <w:ind w:firstLine="708"/>
        <w:jc w:val="both"/>
        <w:rPr>
          <w:rFonts w:ascii="Times New Roman CYR" w:hAnsi="Times New Roman CYR" w:cs="Times New Roman CYR"/>
          <w:sz w:val="28"/>
          <w:szCs w:val="28"/>
        </w:rPr>
      </w:pPr>
      <w:r>
        <w:rPr>
          <w:sz w:val="28"/>
          <w:szCs w:val="28"/>
        </w:rPr>
        <w:t>10</w:t>
      </w:r>
      <w:r w:rsidR="009A1BBA">
        <w:rPr>
          <w:sz w:val="28"/>
          <w:szCs w:val="28"/>
        </w:rPr>
        <w:t xml:space="preserve">. </w:t>
      </w:r>
      <w:r w:rsidR="009A1BBA">
        <w:rPr>
          <w:rFonts w:ascii="Times New Roman CYR" w:hAnsi="Times New Roman CYR" w:cs="Times New Roman CYR"/>
          <w:sz w:val="28"/>
          <w:szCs w:val="28"/>
        </w:rPr>
        <w:t>Придобиване статут на несменяемост на Нели Красимирова Тодорова-Атанасова</w:t>
      </w:r>
      <w:r w:rsidR="009A1BBA">
        <w:rPr>
          <w:sz w:val="28"/>
          <w:szCs w:val="28"/>
        </w:rPr>
        <w:t xml:space="preserve"> – прокурор в Районна прокуратура - Пловдив. </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995052">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84159F" w:rsidRDefault="0084159F" w:rsidP="0084159F">
      <w:pPr>
        <w:ind w:firstLine="708"/>
        <w:jc w:val="both"/>
        <w:rPr>
          <w:sz w:val="28"/>
          <w:szCs w:val="28"/>
          <w:lang w:val="en-GB"/>
        </w:rPr>
      </w:pPr>
    </w:p>
    <w:p w:rsidR="00A6184F" w:rsidRDefault="00640E52" w:rsidP="00A6184F">
      <w:pPr>
        <w:autoSpaceDE w:val="0"/>
        <w:autoSpaceDN w:val="0"/>
        <w:adjustRightInd w:val="0"/>
        <w:jc w:val="both"/>
        <w:rPr>
          <w:sz w:val="28"/>
          <w:szCs w:val="28"/>
        </w:rPr>
      </w:pPr>
      <w:r>
        <w:rPr>
          <w:sz w:val="28"/>
          <w:szCs w:val="28"/>
        </w:rPr>
        <w:t>10</w:t>
      </w:r>
      <w:r w:rsidR="00A6184F">
        <w:rPr>
          <w:sz w:val="28"/>
          <w:szCs w:val="28"/>
        </w:rPr>
        <w:t xml:space="preserve">.1. </w:t>
      </w:r>
      <w:r w:rsidR="00A6184F" w:rsidRPr="00902335">
        <w:rPr>
          <w:bCs/>
          <w:sz w:val="28"/>
          <w:szCs w:val="28"/>
        </w:rPr>
        <w:t xml:space="preserve">ПРЕДЛАГА </w:t>
      </w:r>
      <w:r w:rsidR="00A6184F">
        <w:rPr>
          <w:bCs/>
          <w:sz w:val="28"/>
          <w:szCs w:val="28"/>
        </w:rPr>
        <w:t>НА ПРОКУРОРСКАТА КОЛЕГИЯ НА ВСС ДА ПРОВЕДЕ</w:t>
      </w:r>
      <w:r w:rsidR="00A6184F">
        <w:rPr>
          <w:sz w:val="28"/>
          <w:szCs w:val="28"/>
        </w:rPr>
        <w:t>, на основание чл. 196, ал. 1, т. 2 от ЗСВ, атестиране за придобиване статут на несменяемост на</w:t>
      </w:r>
      <w:r w:rsidRPr="00640E52">
        <w:rPr>
          <w:rFonts w:ascii="Times New Roman CYR" w:hAnsi="Times New Roman CYR" w:cs="Times New Roman CYR"/>
          <w:sz w:val="28"/>
          <w:szCs w:val="28"/>
        </w:rPr>
        <w:t xml:space="preserve"> </w:t>
      </w:r>
      <w:r>
        <w:rPr>
          <w:rFonts w:ascii="Times New Roman CYR" w:hAnsi="Times New Roman CYR" w:cs="Times New Roman CYR"/>
          <w:sz w:val="28"/>
          <w:szCs w:val="28"/>
        </w:rPr>
        <w:t>Нели Красимирова Тодорова-Атанасова</w:t>
      </w:r>
      <w:r>
        <w:rPr>
          <w:sz w:val="28"/>
          <w:szCs w:val="28"/>
        </w:rPr>
        <w:t xml:space="preserve"> – прокурор в Районна прокуратура </w:t>
      </w:r>
      <w:r w:rsidR="00425E0C">
        <w:rPr>
          <w:sz w:val="28"/>
          <w:szCs w:val="28"/>
        </w:rPr>
        <w:t>–</w:t>
      </w:r>
      <w:r>
        <w:rPr>
          <w:sz w:val="28"/>
          <w:szCs w:val="28"/>
        </w:rPr>
        <w:t xml:space="preserve"> Пловдив</w:t>
      </w:r>
      <w:r w:rsidR="00425E0C">
        <w:rPr>
          <w:sz w:val="28"/>
          <w:szCs w:val="28"/>
        </w:rPr>
        <w:t>.</w:t>
      </w:r>
    </w:p>
    <w:p w:rsidR="00A6184F" w:rsidRDefault="00A6184F" w:rsidP="00A6184F">
      <w:pPr>
        <w:autoSpaceDE w:val="0"/>
        <w:autoSpaceDN w:val="0"/>
        <w:adjustRightInd w:val="0"/>
        <w:jc w:val="both"/>
        <w:rPr>
          <w:rFonts w:eastAsiaTheme="minorHAnsi"/>
          <w:bCs/>
          <w:sz w:val="28"/>
          <w:szCs w:val="28"/>
          <w:lang w:eastAsia="en-US"/>
        </w:rPr>
      </w:pPr>
    </w:p>
    <w:p w:rsidR="00A6184F" w:rsidRDefault="00640E52" w:rsidP="00A6184F">
      <w:pPr>
        <w:autoSpaceDE w:val="0"/>
        <w:autoSpaceDN w:val="0"/>
        <w:adjustRightInd w:val="0"/>
        <w:jc w:val="both"/>
        <w:rPr>
          <w:rFonts w:eastAsiaTheme="minorHAnsi"/>
          <w:sz w:val="28"/>
          <w:szCs w:val="28"/>
          <w:lang w:eastAsia="en-US"/>
        </w:rPr>
      </w:pPr>
      <w:r>
        <w:rPr>
          <w:rFonts w:eastAsiaTheme="minorHAnsi"/>
          <w:bCs/>
          <w:sz w:val="28"/>
          <w:szCs w:val="28"/>
          <w:lang w:eastAsia="en-US"/>
        </w:rPr>
        <w:t>10</w:t>
      </w:r>
      <w:r w:rsidR="00A6184F">
        <w:rPr>
          <w:rFonts w:eastAsiaTheme="minorHAnsi"/>
          <w:bCs/>
          <w:sz w:val="28"/>
          <w:szCs w:val="28"/>
          <w:lang w:eastAsia="en-US"/>
        </w:rPr>
        <w:t xml:space="preserve">.2. </w:t>
      </w:r>
      <w:r w:rsidR="00A6184F" w:rsidRPr="00902335">
        <w:rPr>
          <w:bCs/>
          <w:sz w:val="28"/>
          <w:szCs w:val="28"/>
        </w:rPr>
        <w:t xml:space="preserve">ПРЕДЛАГА </w:t>
      </w:r>
      <w:r w:rsidR="00A6184F">
        <w:rPr>
          <w:bCs/>
          <w:sz w:val="28"/>
          <w:szCs w:val="28"/>
        </w:rPr>
        <w:t>НА ПРОКУРОРСКАТА КОЛЕГИЯ НА ВСС ДА ПРИЕМЕ</w:t>
      </w:r>
      <w:r w:rsidR="00A6184F">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Нели Красимирова Тодорова-Атанасова</w:t>
      </w:r>
      <w:r>
        <w:rPr>
          <w:sz w:val="28"/>
          <w:szCs w:val="28"/>
        </w:rPr>
        <w:t xml:space="preserve"> – прокурор в Районна прокуратура - Пловдив</w:t>
      </w:r>
    </w:p>
    <w:p w:rsidR="00A6184F" w:rsidRDefault="00A6184F" w:rsidP="00A6184F">
      <w:pPr>
        <w:autoSpaceDE w:val="0"/>
        <w:autoSpaceDN w:val="0"/>
        <w:adjustRightInd w:val="0"/>
        <w:jc w:val="both"/>
        <w:rPr>
          <w:rFonts w:eastAsiaTheme="minorHAnsi"/>
          <w:sz w:val="28"/>
          <w:szCs w:val="28"/>
          <w:lang w:eastAsia="en-US"/>
        </w:rPr>
      </w:pPr>
    </w:p>
    <w:p w:rsidR="00A6184F" w:rsidRDefault="00640E52" w:rsidP="00A6184F">
      <w:pPr>
        <w:autoSpaceDE w:val="0"/>
        <w:autoSpaceDN w:val="0"/>
        <w:adjustRightInd w:val="0"/>
        <w:jc w:val="both"/>
        <w:rPr>
          <w:rFonts w:eastAsia="Calibri"/>
          <w:sz w:val="28"/>
          <w:szCs w:val="28"/>
        </w:rPr>
      </w:pPr>
      <w:r>
        <w:rPr>
          <w:rFonts w:eastAsiaTheme="minorHAnsi"/>
          <w:sz w:val="28"/>
          <w:szCs w:val="28"/>
          <w:lang w:eastAsia="en-US"/>
        </w:rPr>
        <w:t>10</w:t>
      </w:r>
      <w:r w:rsidR="00A6184F">
        <w:rPr>
          <w:rFonts w:eastAsiaTheme="minorHAnsi"/>
          <w:sz w:val="28"/>
          <w:szCs w:val="28"/>
          <w:lang w:eastAsia="en-US"/>
        </w:rPr>
        <w:t xml:space="preserve">.3. </w:t>
      </w:r>
      <w:r w:rsidR="00A6184F" w:rsidRPr="00902335">
        <w:rPr>
          <w:bCs/>
          <w:sz w:val="28"/>
          <w:szCs w:val="28"/>
        </w:rPr>
        <w:t xml:space="preserve">ПРЕДЛАГА </w:t>
      </w:r>
      <w:r w:rsidR="00A6184F">
        <w:rPr>
          <w:bCs/>
          <w:sz w:val="28"/>
          <w:szCs w:val="28"/>
        </w:rPr>
        <w:t xml:space="preserve">НА ПРОКУРОРСКАТА КОЛЕГИЯ НА ВСС, </w:t>
      </w:r>
      <w:r>
        <w:rPr>
          <w:rFonts w:ascii="Times New Roman CYR" w:hAnsi="Times New Roman CYR" w:cs="Times New Roman CYR"/>
          <w:sz w:val="28"/>
          <w:szCs w:val="28"/>
        </w:rPr>
        <w:t>Нели Красимирова Тодорова-Атанасова</w:t>
      </w:r>
      <w:r>
        <w:rPr>
          <w:sz w:val="28"/>
          <w:szCs w:val="28"/>
        </w:rPr>
        <w:t xml:space="preserve"> – прокурор в Районна прокуратура - Пловдив</w:t>
      </w:r>
      <w:r w:rsidR="00A6184F">
        <w:rPr>
          <w:rFonts w:eastAsiaTheme="minorHAnsi"/>
          <w:sz w:val="28"/>
          <w:szCs w:val="28"/>
          <w:lang w:eastAsia="en-US"/>
        </w:rPr>
        <w:t xml:space="preserve">, </w:t>
      </w:r>
      <w:r w:rsidR="00A6184F">
        <w:rPr>
          <w:rFonts w:eastAsiaTheme="minorHAnsi"/>
          <w:bCs/>
          <w:sz w:val="28"/>
          <w:szCs w:val="28"/>
          <w:lang w:eastAsia="en-US"/>
        </w:rPr>
        <w:t xml:space="preserve">ДА ПРИДОБИЕ </w:t>
      </w:r>
      <w:r w:rsidR="00A6184F">
        <w:rPr>
          <w:rFonts w:eastAsiaTheme="minorHAnsi"/>
          <w:bCs/>
          <w:sz w:val="28"/>
          <w:szCs w:val="28"/>
          <w:lang w:eastAsia="en-US"/>
        </w:rPr>
        <w:lastRenderedPageBreak/>
        <w:t>СТАТУТ НА НЕСМЕНЯЕМОСТ</w:t>
      </w:r>
      <w:r w:rsidR="00A6184F">
        <w:rPr>
          <w:rFonts w:eastAsiaTheme="minorHAnsi"/>
          <w:sz w:val="28"/>
          <w:szCs w:val="28"/>
          <w:lang w:eastAsia="en-US"/>
        </w:rPr>
        <w:t>, на основание чл. 207, ал. 1 от ЗСВ, считано от датата на вземане на решението.</w:t>
      </w:r>
    </w:p>
    <w:p w:rsidR="00A6184F" w:rsidRDefault="00A6184F" w:rsidP="00A6184F"/>
    <w:p w:rsidR="00A6184F" w:rsidRDefault="00640E52" w:rsidP="00A6184F">
      <w:pPr>
        <w:autoSpaceDE w:val="0"/>
        <w:autoSpaceDN w:val="0"/>
        <w:adjustRightInd w:val="0"/>
        <w:jc w:val="both"/>
        <w:rPr>
          <w:sz w:val="28"/>
          <w:szCs w:val="28"/>
        </w:rPr>
      </w:pPr>
      <w:r>
        <w:rPr>
          <w:bCs/>
          <w:sz w:val="28"/>
          <w:szCs w:val="28"/>
        </w:rPr>
        <w:t>10</w:t>
      </w:r>
      <w:r w:rsidR="00A6184F" w:rsidRPr="00902335">
        <w:rPr>
          <w:bCs/>
          <w:sz w:val="28"/>
          <w:szCs w:val="28"/>
        </w:rPr>
        <w:t>.</w:t>
      </w:r>
      <w:r w:rsidR="00A6184F">
        <w:rPr>
          <w:bCs/>
          <w:sz w:val="28"/>
          <w:szCs w:val="28"/>
        </w:rPr>
        <w:t>4</w:t>
      </w:r>
      <w:r w:rsidR="00A6184F" w:rsidRPr="00902335">
        <w:rPr>
          <w:bCs/>
          <w:sz w:val="28"/>
          <w:szCs w:val="28"/>
        </w:rPr>
        <w:t>. ВНАСЯ</w:t>
      </w:r>
      <w:r w:rsidR="00A6184F" w:rsidRPr="00902335">
        <w:rPr>
          <w:sz w:val="28"/>
          <w:szCs w:val="28"/>
        </w:rPr>
        <w:t xml:space="preserve"> предложението в заседание на Прокурорската колегия на ВСС, насрочено за </w:t>
      </w:r>
      <w:r>
        <w:rPr>
          <w:sz w:val="28"/>
          <w:szCs w:val="28"/>
        </w:rPr>
        <w:t>1</w:t>
      </w:r>
      <w:r w:rsidR="00425E0C">
        <w:rPr>
          <w:sz w:val="28"/>
          <w:szCs w:val="28"/>
        </w:rPr>
        <w:t>4</w:t>
      </w:r>
      <w:r>
        <w:rPr>
          <w:sz w:val="28"/>
          <w:szCs w:val="28"/>
        </w:rPr>
        <w:t>.12</w:t>
      </w:r>
      <w:r w:rsidR="00A6184F">
        <w:rPr>
          <w:sz w:val="28"/>
          <w:szCs w:val="28"/>
        </w:rPr>
        <w:t>.2022</w:t>
      </w:r>
      <w:r w:rsidR="00A6184F" w:rsidRPr="00902335">
        <w:rPr>
          <w:sz w:val="28"/>
          <w:szCs w:val="28"/>
        </w:rPr>
        <w:t xml:space="preserve"> г., за разглеждане и произнасяне.</w:t>
      </w:r>
    </w:p>
    <w:p w:rsidR="0035140F" w:rsidRPr="0035140F" w:rsidRDefault="0035140F" w:rsidP="0084159F">
      <w:pPr>
        <w:ind w:firstLine="708"/>
        <w:jc w:val="both"/>
        <w:rPr>
          <w:sz w:val="28"/>
          <w:szCs w:val="28"/>
          <w:lang w:val="en-GB"/>
        </w:rPr>
      </w:pPr>
    </w:p>
    <w:p w:rsidR="001F7434" w:rsidRDefault="008E0127" w:rsidP="00714F9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11</w:t>
      </w:r>
      <w:r w:rsidR="001F7434">
        <w:rPr>
          <w:rFonts w:ascii="Times New Roman CYR" w:hAnsi="Times New Roman CYR" w:cs="Times New Roman CYR"/>
          <w:sz w:val="28"/>
          <w:szCs w:val="28"/>
        </w:rPr>
        <w:t xml:space="preserve">. Периодично атестиране на Яна Миткова Николова - прокурор в Окръжна прокуратура - Шумен. </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995052">
        <w:rPr>
          <w:rFonts w:ascii="Times New Roman" w:hAnsi="Times New Roman" w:cs="Times New Roman"/>
          <w:i/>
          <w:sz w:val="28"/>
          <w:szCs w:val="28"/>
        </w:rPr>
        <w:t>10</w:t>
      </w:r>
      <w:r w:rsidRPr="007E7370">
        <w:rPr>
          <w:rFonts w:ascii="Times New Roman" w:hAnsi="Times New Roman" w:cs="Times New Roman"/>
          <w:i/>
          <w:sz w:val="28"/>
          <w:szCs w:val="28"/>
        </w:rPr>
        <w:t xml:space="preserve"> гласа „за“ и 0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A6184F" w:rsidRDefault="00A6184F" w:rsidP="00A6184F">
      <w:pPr>
        <w:autoSpaceDE w:val="0"/>
        <w:autoSpaceDN w:val="0"/>
        <w:adjustRightInd w:val="0"/>
        <w:jc w:val="both"/>
        <w:rPr>
          <w:sz w:val="28"/>
          <w:szCs w:val="28"/>
        </w:rPr>
      </w:pPr>
    </w:p>
    <w:p w:rsidR="00A6184F" w:rsidRDefault="00C25A9D" w:rsidP="00A6184F">
      <w:pPr>
        <w:autoSpaceDE w:val="0"/>
        <w:autoSpaceDN w:val="0"/>
        <w:adjustRightInd w:val="0"/>
        <w:jc w:val="both"/>
        <w:rPr>
          <w:sz w:val="28"/>
          <w:szCs w:val="28"/>
        </w:rPr>
      </w:pPr>
      <w:r>
        <w:rPr>
          <w:sz w:val="28"/>
          <w:szCs w:val="28"/>
        </w:rPr>
        <w:t>11</w:t>
      </w:r>
      <w:r w:rsidR="00A6184F">
        <w:rPr>
          <w:sz w:val="28"/>
          <w:szCs w:val="28"/>
        </w:rPr>
        <w:t xml:space="preserve">.1. </w:t>
      </w:r>
      <w:r w:rsidR="00A6184F" w:rsidRPr="00902335">
        <w:rPr>
          <w:bCs/>
          <w:sz w:val="28"/>
          <w:szCs w:val="28"/>
        </w:rPr>
        <w:t xml:space="preserve">ПРЕДЛАГА </w:t>
      </w:r>
      <w:r w:rsidR="00A6184F">
        <w:rPr>
          <w:bCs/>
          <w:sz w:val="28"/>
          <w:szCs w:val="28"/>
        </w:rPr>
        <w:t>НА ПРОКУРОРСКАТА КОЛЕГИЯ НА ВСС ДА ПРОВЕДЕ</w:t>
      </w:r>
      <w:r w:rsidR="00A6184F">
        <w:rPr>
          <w:sz w:val="28"/>
          <w:szCs w:val="28"/>
        </w:rPr>
        <w:t xml:space="preserve">, на основание чл. 196, ал. 1, т. 3 от ЗСВ, периодично атестиране на </w:t>
      </w:r>
      <w:r w:rsidR="00DE6D77">
        <w:rPr>
          <w:rFonts w:ascii="Times New Roman CYR" w:hAnsi="Times New Roman CYR" w:cs="Times New Roman CYR"/>
          <w:sz w:val="28"/>
          <w:szCs w:val="28"/>
        </w:rPr>
        <w:t>Яна Миткова Николова - прокурор в Окръжна прокуратура - Шумен.</w:t>
      </w:r>
    </w:p>
    <w:p w:rsidR="00A6184F" w:rsidRDefault="00A6184F" w:rsidP="00A6184F">
      <w:pPr>
        <w:tabs>
          <w:tab w:val="left" w:pos="0"/>
        </w:tabs>
        <w:autoSpaceDE w:val="0"/>
        <w:autoSpaceDN w:val="0"/>
        <w:adjustRightInd w:val="0"/>
        <w:jc w:val="both"/>
        <w:rPr>
          <w:sz w:val="28"/>
          <w:szCs w:val="28"/>
        </w:rPr>
      </w:pPr>
    </w:p>
    <w:p w:rsidR="00A6184F" w:rsidRDefault="00C25A9D" w:rsidP="00A6184F">
      <w:pPr>
        <w:autoSpaceDE w:val="0"/>
        <w:autoSpaceDN w:val="0"/>
        <w:adjustRightInd w:val="0"/>
        <w:jc w:val="both"/>
        <w:rPr>
          <w:sz w:val="28"/>
          <w:szCs w:val="28"/>
        </w:rPr>
      </w:pPr>
      <w:r>
        <w:rPr>
          <w:sz w:val="28"/>
          <w:szCs w:val="28"/>
        </w:rPr>
        <w:t>11</w:t>
      </w:r>
      <w:r w:rsidR="00A6184F">
        <w:rPr>
          <w:sz w:val="28"/>
          <w:szCs w:val="28"/>
        </w:rPr>
        <w:t xml:space="preserve">.2. </w:t>
      </w:r>
      <w:r w:rsidR="00A6184F" w:rsidRPr="00902335">
        <w:rPr>
          <w:bCs/>
          <w:sz w:val="28"/>
          <w:szCs w:val="28"/>
        </w:rPr>
        <w:t xml:space="preserve">ПРЕДЛАГА </w:t>
      </w:r>
      <w:r w:rsidR="00A6184F">
        <w:rPr>
          <w:bCs/>
          <w:sz w:val="28"/>
          <w:szCs w:val="28"/>
        </w:rPr>
        <w:t>НА ПРОКУРОРСКАТА КОЛЕГИЯ НА ВСС ДА ПРИЕМЕ</w:t>
      </w:r>
      <w:r w:rsidR="00A6184F">
        <w:rPr>
          <w:sz w:val="28"/>
          <w:szCs w:val="28"/>
        </w:rPr>
        <w:t xml:space="preserve">, на основание чл. 206, ал. 1 от ЗСВ, комплексна оценка от атестирането „МНОГО ДОБРА" на </w:t>
      </w:r>
      <w:r w:rsidR="00DE6D77">
        <w:rPr>
          <w:rFonts w:ascii="Times New Roman CYR" w:hAnsi="Times New Roman CYR" w:cs="Times New Roman CYR"/>
          <w:sz w:val="28"/>
          <w:szCs w:val="28"/>
        </w:rPr>
        <w:t>Яна Миткова Николова - прокурор в Окръжна прокуратура - Шумен.</w:t>
      </w:r>
    </w:p>
    <w:p w:rsidR="00A6184F" w:rsidRDefault="00A6184F" w:rsidP="00A6184F">
      <w:pPr>
        <w:tabs>
          <w:tab w:val="left" w:pos="0"/>
        </w:tabs>
        <w:autoSpaceDE w:val="0"/>
        <w:autoSpaceDN w:val="0"/>
        <w:adjustRightInd w:val="0"/>
        <w:jc w:val="both"/>
      </w:pPr>
    </w:p>
    <w:p w:rsidR="00A6184F" w:rsidRDefault="00C25A9D" w:rsidP="00A6184F">
      <w:pPr>
        <w:autoSpaceDE w:val="0"/>
        <w:autoSpaceDN w:val="0"/>
        <w:adjustRightInd w:val="0"/>
        <w:jc w:val="both"/>
        <w:rPr>
          <w:sz w:val="28"/>
          <w:szCs w:val="28"/>
        </w:rPr>
      </w:pPr>
      <w:r>
        <w:rPr>
          <w:bCs/>
          <w:sz w:val="28"/>
          <w:szCs w:val="28"/>
        </w:rPr>
        <w:t>11</w:t>
      </w:r>
      <w:r w:rsidR="00A6184F" w:rsidRPr="00902335">
        <w:rPr>
          <w:bCs/>
          <w:sz w:val="28"/>
          <w:szCs w:val="28"/>
        </w:rPr>
        <w:t>.3. ВНАСЯ</w:t>
      </w:r>
      <w:r w:rsidR="00A6184F" w:rsidRPr="00902335">
        <w:rPr>
          <w:sz w:val="28"/>
          <w:szCs w:val="28"/>
        </w:rPr>
        <w:t xml:space="preserve"> предложението в заседание на Прокурорската колегия на ВСС, насрочено за </w:t>
      </w:r>
      <w:r w:rsidR="00DE6D77">
        <w:rPr>
          <w:sz w:val="28"/>
          <w:szCs w:val="28"/>
        </w:rPr>
        <w:t>1</w:t>
      </w:r>
      <w:r w:rsidR="00425E0C">
        <w:rPr>
          <w:sz w:val="28"/>
          <w:szCs w:val="28"/>
        </w:rPr>
        <w:t>4</w:t>
      </w:r>
      <w:r w:rsidR="00DE6D77">
        <w:rPr>
          <w:sz w:val="28"/>
          <w:szCs w:val="28"/>
        </w:rPr>
        <w:t>.12</w:t>
      </w:r>
      <w:r w:rsidR="00A6184F">
        <w:rPr>
          <w:sz w:val="28"/>
          <w:szCs w:val="28"/>
        </w:rPr>
        <w:t>.2022</w:t>
      </w:r>
      <w:r w:rsidR="00A6184F" w:rsidRPr="00902335">
        <w:rPr>
          <w:sz w:val="28"/>
          <w:szCs w:val="28"/>
        </w:rPr>
        <w:t xml:space="preserve"> г., за разглеждане и произнасяне.</w:t>
      </w:r>
    </w:p>
    <w:p w:rsidR="00654BA9" w:rsidRPr="00995052" w:rsidRDefault="00654BA9" w:rsidP="008B7279">
      <w:pPr>
        <w:jc w:val="both"/>
        <w:rPr>
          <w:rFonts w:ascii="Times New Roman CYR" w:hAnsi="Times New Roman CYR" w:cs="Times New Roman CYR"/>
          <w:i/>
          <w:sz w:val="26"/>
          <w:szCs w:val="26"/>
        </w:rPr>
      </w:pPr>
      <w:r w:rsidRPr="00995052">
        <w:rPr>
          <w:rFonts w:ascii="Times New Roman CYR" w:hAnsi="Times New Roman CYR" w:cs="Times New Roman CYR"/>
          <w:i/>
          <w:sz w:val="26"/>
          <w:szCs w:val="26"/>
        </w:rPr>
        <w:t xml:space="preserve">Забележка: Решението е взето без участието на г-н Огнян Дамянов, поради направен </w:t>
      </w:r>
      <w:proofErr w:type="spellStart"/>
      <w:r w:rsidRPr="00995052">
        <w:rPr>
          <w:rFonts w:ascii="Times New Roman CYR" w:hAnsi="Times New Roman CYR" w:cs="Times New Roman CYR"/>
          <w:i/>
          <w:sz w:val="26"/>
          <w:szCs w:val="26"/>
        </w:rPr>
        <w:t>самоотвод</w:t>
      </w:r>
      <w:proofErr w:type="spellEnd"/>
      <w:r w:rsidRPr="00995052">
        <w:rPr>
          <w:rFonts w:ascii="Times New Roman CYR" w:hAnsi="Times New Roman CYR" w:cs="Times New Roman CYR"/>
          <w:i/>
          <w:sz w:val="26"/>
          <w:szCs w:val="26"/>
        </w:rPr>
        <w:t>.</w:t>
      </w:r>
    </w:p>
    <w:p w:rsidR="00654BA9" w:rsidRDefault="00654BA9" w:rsidP="0084159F">
      <w:pPr>
        <w:ind w:firstLine="708"/>
        <w:jc w:val="both"/>
        <w:rPr>
          <w:sz w:val="28"/>
          <w:szCs w:val="28"/>
        </w:rPr>
      </w:pPr>
    </w:p>
    <w:p w:rsidR="0084159F" w:rsidRDefault="0084159F" w:rsidP="0084159F">
      <w:pPr>
        <w:ind w:firstLine="708"/>
        <w:jc w:val="both"/>
        <w:rPr>
          <w:sz w:val="28"/>
          <w:szCs w:val="28"/>
        </w:rPr>
      </w:pPr>
      <w:r>
        <w:rPr>
          <w:sz w:val="28"/>
          <w:szCs w:val="28"/>
        </w:rPr>
        <w:t>РАЗПРЕДЕЛЯНЕ НА ПРЕПИСКИ</w:t>
      </w:r>
    </w:p>
    <w:p w:rsidR="0084159F" w:rsidRDefault="0084159F" w:rsidP="0084159F">
      <w:pPr>
        <w:ind w:firstLine="708"/>
        <w:jc w:val="both"/>
        <w:rPr>
          <w:bCs/>
          <w:sz w:val="20"/>
          <w:szCs w:val="20"/>
        </w:rPr>
      </w:pPr>
    </w:p>
    <w:p w:rsidR="0084159F" w:rsidRDefault="008E0127" w:rsidP="0084159F">
      <w:pPr>
        <w:ind w:firstLine="708"/>
        <w:jc w:val="both"/>
        <w:rPr>
          <w:bCs/>
          <w:sz w:val="28"/>
          <w:szCs w:val="28"/>
        </w:rPr>
      </w:pPr>
      <w:r>
        <w:rPr>
          <w:bCs/>
          <w:sz w:val="28"/>
          <w:szCs w:val="28"/>
        </w:rPr>
        <w:t>12</w:t>
      </w:r>
      <w:r w:rsidR="0084159F">
        <w:rPr>
          <w:bCs/>
          <w:sz w:val="28"/>
          <w:szCs w:val="28"/>
        </w:rPr>
        <w:t>. Разпределяне на преписки по открити процедури за атестиране по докладчици.</w:t>
      </w:r>
    </w:p>
    <w:p w:rsidR="0035140F" w:rsidRPr="007E7370" w:rsidRDefault="0035140F" w:rsidP="0035140F">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995052">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35140F" w:rsidRDefault="0035140F" w:rsidP="0035140F">
      <w:pPr>
        <w:jc w:val="center"/>
        <w:rPr>
          <w:bCs/>
          <w:sz w:val="28"/>
          <w:szCs w:val="28"/>
        </w:rPr>
      </w:pPr>
      <w:r>
        <w:rPr>
          <w:bCs/>
          <w:sz w:val="28"/>
          <w:szCs w:val="28"/>
        </w:rPr>
        <w:t xml:space="preserve">КОМИСИЯТА ПО АТЕСТИРАНЕТО И КОНКУРСИТЕ </w:t>
      </w:r>
    </w:p>
    <w:p w:rsidR="0035140F" w:rsidRDefault="0035140F" w:rsidP="0035140F">
      <w:pPr>
        <w:autoSpaceDE w:val="0"/>
        <w:autoSpaceDN w:val="0"/>
        <w:adjustRightInd w:val="0"/>
        <w:jc w:val="center"/>
        <w:rPr>
          <w:bCs/>
          <w:sz w:val="28"/>
          <w:szCs w:val="28"/>
        </w:rPr>
      </w:pPr>
      <w:r>
        <w:rPr>
          <w:bCs/>
          <w:sz w:val="28"/>
          <w:szCs w:val="28"/>
        </w:rPr>
        <w:t>Р  Е  Ш  И:</w:t>
      </w:r>
    </w:p>
    <w:p w:rsidR="00235F7A" w:rsidRDefault="00235F7A" w:rsidP="00235F7A">
      <w:pPr>
        <w:ind w:firstLine="708"/>
        <w:jc w:val="both"/>
        <w:rPr>
          <w:sz w:val="28"/>
          <w:szCs w:val="28"/>
          <w:lang w:val="en-GB"/>
        </w:rPr>
      </w:pPr>
    </w:p>
    <w:p w:rsidR="00A6184F" w:rsidRDefault="005676A3" w:rsidP="00A6184F">
      <w:pPr>
        <w:jc w:val="both"/>
        <w:rPr>
          <w:bCs/>
          <w:sz w:val="28"/>
          <w:szCs w:val="28"/>
          <w:lang w:val="en-GB"/>
        </w:rPr>
      </w:pPr>
      <w:r>
        <w:rPr>
          <w:sz w:val="28"/>
          <w:szCs w:val="28"/>
        </w:rPr>
        <w:t>12</w:t>
      </w:r>
      <w:r w:rsidR="00A6184F">
        <w:rPr>
          <w:sz w:val="28"/>
          <w:szCs w:val="28"/>
        </w:rPr>
        <w:t xml:space="preserve">.1. </w:t>
      </w:r>
      <w:r w:rsidR="00A6184F" w:rsidRPr="00CC17F3">
        <w:rPr>
          <w:sz w:val="28"/>
          <w:szCs w:val="28"/>
        </w:rPr>
        <w:t>При спазване принципа на случайния подбор</w:t>
      </w:r>
      <w:r w:rsidR="00A6184F" w:rsidRPr="00CC17F3">
        <w:rPr>
          <w:bCs/>
          <w:sz w:val="28"/>
          <w:szCs w:val="28"/>
        </w:rPr>
        <w:t>, разпределя по докладчици преписките по открити процедури за атестиране на магистрати, както следва:</w:t>
      </w:r>
    </w:p>
    <w:p w:rsidR="008C731B" w:rsidRPr="008C731B" w:rsidRDefault="008C731B" w:rsidP="00A6184F">
      <w:pPr>
        <w:jc w:val="both"/>
        <w:rPr>
          <w:bCs/>
          <w:sz w:val="28"/>
          <w:szCs w:val="28"/>
          <w:lang w:val="en-GB"/>
        </w:rPr>
      </w:pPr>
    </w:p>
    <w:tbl>
      <w:tblPr>
        <w:tblW w:w="0" w:type="auto"/>
        <w:tblLayout w:type="fixed"/>
        <w:tblCellMar>
          <w:left w:w="30" w:type="dxa"/>
          <w:right w:w="30" w:type="dxa"/>
        </w:tblCellMar>
        <w:tblLook w:val="0000" w:firstRow="0" w:lastRow="0" w:firstColumn="0" w:lastColumn="0" w:noHBand="0" w:noVBand="0"/>
      </w:tblPr>
      <w:tblGrid>
        <w:gridCol w:w="881"/>
        <w:gridCol w:w="1984"/>
        <w:gridCol w:w="2127"/>
        <w:gridCol w:w="1842"/>
        <w:gridCol w:w="2552"/>
      </w:tblGrid>
      <w:tr w:rsidR="003D7A74" w:rsidTr="008C731B">
        <w:trPr>
          <w:trHeight w:val="857"/>
        </w:trPr>
        <w:tc>
          <w:tcPr>
            <w:tcW w:w="881" w:type="dxa"/>
            <w:tcBorders>
              <w:top w:val="single" w:sz="12" w:space="0" w:color="auto"/>
              <w:left w:val="single" w:sz="12" w:space="0" w:color="auto"/>
              <w:bottom w:val="single" w:sz="12" w:space="0" w:color="auto"/>
              <w:right w:val="single" w:sz="6" w:space="0" w:color="auto"/>
            </w:tcBorders>
          </w:tcPr>
          <w:p w:rsidR="003D7A74" w:rsidRDefault="003D7A7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984" w:type="dxa"/>
            <w:tcBorders>
              <w:top w:val="single" w:sz="12" w:space="0" w:color="auto"/>
              <w:left w:val="single" w:sz="6" w:space="0" w:color="auto"/>
              <w:bottom w:val="single" w:sz="12" w:space="0" w:color="auto"/>
              <w:right w:val="single" w:sz="6" w:space="0" w:color="auto"/>
            </w:tcBorders>
          </w:tcPr>
          <w:p w:rsidR="003D7A74" w:rsidRDefault="003D7A7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127" w:type="dxa"/>
            <w:tcBorders>
              <w:top w:val="single" w:sz="12" w:space="0" w:color="auto"/>
              <w:left w:val="single" w:sz="6" w:space="0" w:color="auto"/>
              <w:bottom w:val="single" w:sz="12" w:space="0" w:color="auto"/>
              <w:right w:val="single" w:sz="6" w:space="0" w:color="auto"/>
            </w:tcBorders>
          </w:tcPr>
          <w:p w:rsidR="003D7A74" w:rsidRDefault="003D7A7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842" w:type="dxa"/>
            <w:tcBorders>
              <w:top w:val="single" w:sz="12" w:space="0" w:color="auto"/>
              <w:left w:val="single" w:sz="6" w:space="0" w:color="auto"/>
              <w:bottom w:val="single" w:sz="12" w:space="0" w:color="auto"/>
              <w:right w:val="single" w:sz="6" w:space="0" w:color="auto"/>
            </w:tcBorders>
          </w:tcPr>
          <w:p w:rsidR="003D7A74" w:rsidRDefault="003D7A7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552" w:type="dxa"/>
            <w:tcBorders>
              <w:top w:val="single" w:sz="12" w:space="0" w:color="auto"/>
              <w:left w:val="single" w:sz="6" w:space="0" w:color="auto"/>
              <w:bottom w:val="single" w:sz="12" w:space="0" w:color="auto"/>
              <w:right w:val="single" w:sz="6" w:space="0" w:color="auto"/>
            </w:tcBorders>
          </w:tcPr>
          <w:p w:rsidR="003D7A74" w:rsidRDefault="003D7A7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3D7A74" w:rsidTr="008C731B">
        <w:trPr>
          <w:trHeight w:val="871"/>
        </w:trPr>
        <w:tc>
          <w:tcPr>
            <w:tcW w:w="881"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984"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127"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Нели Михайлова Димова</w:t>
            </w:r>
          </w:p>
        </w:tc>
        <w:tc>
          <w:tcPr>
            <w:tcW w:w="1842"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552"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Ирина Апостолова</w:t>
            </w:r>
          </w:p>
        </w:tc>
      </w:tr>
      <w:tr w:rsidR="003D7A74" w:rsidTr="008C731B">
        <w:trPr>
          <w:trHeight w:val="871"/>
        </w:trPr>
        <w:tc>
          <w:tcPr>
            <w:tcW w:w="881"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984"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color w:val="000000"/>
                <w:sz w:val="16"/>
                <w:szCs w:val="16"/>
              </w:rPr>
            </w:pPr>
            <w:r>
              <w:rPr>
                <w:rFonts w:ascii="Arial" w:hAnsi="Arial" w:cs="Arial"/>
                <w:color w:val="000000"/>
                <w:sz w:val="16"/>
                <w:szCs w:val="16"/>
              </w:rPr>
              <w:t>СГП</w:t>
            </w:r>
          </w:p>
        </w:tc>
        <w:tc>
          <w:tcPr>
            <w:tcW w:w="2127"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Христина Иванова Христова </w:t>
            </w:r>
          </w:p>
        </w:tc>
        <w:tc>
          <w:tcPr>
            <w:tcW w:w="1842"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552"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r w:rsidR="003D7A74" w:rsidTr="008C731B">
        <w:trPr>
          <w:trHeight w:val="871"/>
        </w:trPr>
        <w:tc>
          <w:tcPr>
            <w:tcW w:w="881"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3</w:t>
            </w:r>
          </w:p>
        </w:tc>
        <w:tc>
          <w:tcPr>
            <w:tcW w:w="1984"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ВоП-СОФИЯ</w:t>
            </w:r>
            <w:proofErr w:type="spellEnd"/>
          </w:p>
        </w:tc>
        <w:tc>
          <w:tcPr>
            <w:tcW w:w="2127"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Лили Илиева Петрова</w:t>
            </w:r>
          </w:p>
        </w:tc>
        <w:tc>
          <w:tcPr>
            <w:tcW w:w="1842"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552"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Наталия Василева</w:t>
            </w:r>
          </w:p>
        </w:tc>
      </w:tr>
      <w:tr w:rsidR="003D7A74" w:rsidTr="008C731B">
        <w:trPr>
          <w:trHeight w:val="871"/>
        </w:trPr>
        <w:tc>
          <w:tcPr>
            <w:tcW w:w="881"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984"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ОП-СОФИЯ</w:t>
            </w:r>
          </w:p>
        </w:tc>
        <w:tc>
          <w:tcPr>
            <w:tcW w:w="2127"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b/>
                <w:bCs/>
                <w:color w:val="000000"/>
                <w:sz w:val="16"/>
                <w:szCs w:val="16"/>
              </w:rPr>
            </w:pPr>
            <w:r>
              <w:rPr>
                <w:rFonts w:ascii="Arial" w:hAnsi="Arial" w:cs="Arial"/>
                <w:b/>
                <w:bCs/>
                <w:color w:val="000000"/>
                <w:sz w:val="16"/>
                <w:szCs w:val="16"/>
              </w:rPr>
              <w:t>Тихомир Николаев Николов</w:t>
            </w:r>
          </w:p>
        </w:tc>
        <w:tc>
          <w:tcPr>
            <w:tcW w:w="1842" w:type="dxa"/>
            <w:tcBorders>
              <w:top w:val="single" w:sz="6" w:space="0" w:color="auto"/>
              <w:left w:val="single" w:sz="6" w:space="0" w:color="auto"/>
              <w:bottom w:val="single" w:sz="6" w:space="0" w:color="auto"/>
              <w:right w:val="single" w:sz="6" w:space="0" w:color="auto"/>
            </w:tcBorders>
          </w:tcPr>
          <w:p w:rsidR="003D7A74" w:rsidRDefault="003D7A74">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552" w:type="dxa"/>
            <w:tcBorders>
              <w:top w:val="single" w:sz="6" w:space="0" w:color="auto"/>
              <w:left w:val="single" w:sz="6" w:space="0" w:color="auto"/>
              <w:bottom w:val="single" w:sz="4" w:space="0" w:color="auto"/>
              <w:right w:val="single" w:sz="6" w:space="0" w:color="auto"/>
            </w:tcBorders>
          </w:tcPr>
          <w:p w:rsidR="003D7A74" w:rsidRDefault="003D7A74">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bl>
    <w:p w:rsidR="0035140F" w:rsidRDefault="0035140F" w:rsidP="00235F7A">
      <w:pPr>
        <w:ind w:firstLine="708"/>
        <w:jc w:val="both"/>
        <w:rPr>
          <w:sz w:val="28"/>
          <w:szCs w:val="28"/>
          <w:lang w:val="en-GB"/>
        </w:rPr>
      </w:pPr>
    </w:p>
    <w:p w:rsidR="00771E7A" w:rsidRDefault="00771E7A" w:rsidP="00771E7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771E7A" w:rsidRDefault="00771E7A" w:rsidP="00771E7A">
      <w:pPr>
        <w:autoSpaceDE w:val="0"/>
        <w:autoSpaceDN w:val="0"/>
        <w:adjustRightInd w:val="0"/>
        <w:ind w:firstLine="708"/>
        <w:jc w:val="both"/>
        <w:rPr>
          <w:rFonts w:ascii="Times New Roman CYR" w:hAnsi="Times New Roman CYR" w:cs="Times New Roman CYR"/>
          <w:sz w:val="28"/>
          <w:szCs w:val="28"/>
        </w:rPr>
      </w:pPr>
    </w:p>
    <w:p w:rsidR="00771E7A" w:rsidRDefault="00771E7A" w:rsidP="00771E7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ЕДИНН</w:t>
      </w:r>
      <w:r w:rsidR="00C36B62">
        <w:rPr>
          <w:rFonts w:ascii="Times New Roman CYR" w:hAnsi="Times New Roman CYR" w:cs="Times New Roman CYR"/>
          <w:sz w:val="28"/>
          <w:szCs w:val="28"/>
        </w:rPr>
        <w:t>И</w:t>
      </w:r>
      <w:r>
        <w:rPr>
          <w:rFonts w:ascii="Times New Roman CYR" w:hAnsi="Times New Roman CYR" w:cs="Times New Roman CYR"/>
          <w:sz w:val="28"/>
          <w:szCs w:val="28"/>
        </w:rPr>
        <w:t xml:space="preserve"> ФОРМУЛЯР</w:t>
      </w:r>
      <w:r w:rsidR="00C36B62">
        <w:rPr>
          <w:rFonts w:ascii="Times New Roman CYR" w:hAnsi="Times New Roman CYR" w:cs="Times New Roman CYR"/>
          <w:sz w:val="28"/>
          <w:szCs w:val="28"/>
        </w:rPr>
        <w:t>И</w:t>
      </w:r>
    </w:p>
    <w:p w:rsidR="00771E7A" w:rsidRDefault="00771E7A" w:rsidP="00771E7A">
      <w:pPr>
        <w:autoSpaceDE w:val="0"/>
        <w:autoSpaceDN w:val="0"/>
        <w:adjustRightInd w:val="0"/>
        <w:ind w:firstLine="708"/>
        <w:jc w:val="both"/>
        <w:rPr>
          <w:rFonts w:ascii="Times New Roman CYR" w:hAnsi="Times New Roman CYR" w:cs="Times New Roman CYR"/>
          <w:sz w:val="28"/>
          <w:szCs w:val="28"/>
        </w:rPr>
      </w:pPr>
    </w:p>
    <w:p w:rsidR="00771E7A" w:rsidRDefault="005676A3" w:rsidP="00714F9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13</w:t>
      </w:r>
      <w:r w:rsidR="00771E7A">
        <w:rPr>
          <w:rFonts w:ascii="Times New Roman CYR" w:hAnsi="Times New Roman CYR" w:cs="Times New Roman CYR"/>
          <w:sz w:val="28"/>
          <w:szCs w:val="28"/>
        </w:rPr>
        <w:t xml:space="preserve">. </w:t>
      </w:r>
      <w:r w:rsidR="00A6184F">
        <w:rPr>
          <w:rFonts w:ascii="Times New Roman CYR" w:hAnsi="Times New Roman CYR" w:cs="Times New Roman CYR"/>
          <w:sz w:val="28"/>
          <w:szCs w:val="28"/>
        </w:rPr>
        <w:t>Предварително атестиране на</w:t>
      </w:r>
      <w:r w:rsidR="00771E7A">
        <w:rPr>
          <w:rFonts w:ascii="Times New Roman CYR" w:hAnsi="Times New Roman CYR" w:cs="Times New Roman CYR"/>
          <w:sz w:val="28"/>
          <w:szCs w:val="28"/>
        </w:rPr>
        <w:t xml:space="preserve"> Тодор Георгиев </w:t>
      </w:r>
      <w:proofErr w:type="spellStart"/>
      <w:r w:rsidR="00771E7A">
        <w:rPr>
          <w:rFonts w:ascii="Times New Roman CYR" w:hAnsi="Times New Roman CYR" w:cs="Times New Roman CYR"/>
          <w:sz w:val="28"/>
          <w:szCs w:val="28"/>
        </w:rPr>
        <w:t>Георгиев</w:t>
      </w:r>
      <w:proofErr w:type="spellEnd"/>
      <w:r w:rsidR="00771E7A">
        <w:rPr>
          <w:rFonts w:ascii="Times New Roman CYR" w:hAnsi="Times New Roman CYR" w:cs="Times New Roman CYR"/>
          <w:sz w:val="28"/>
          <w:szCs w:val="28"/>
        </w:rPr>
        <w:t xml:space="preserve"> – следовател в Следствен отдел в Софийска градска прокуратура. </w:t>
      </w:r>
    </w:p>
    <w:p w:rsidR="00283534" w:rsidRDefault="00283534" w:rsidP="00283534">
      <w:pPr>
        <w:pStyle w:val="a4"/>
        <w:spacing w:line="240" w:lineRule="auto"/>
        <w:ind w:left="0" w:firstLine="708"/>
        <w:jc w:val="both"/>
        <w:rPr>
          <w:rFonts w:ascii="Times New Roman" w:hAnsi="Times New Roman" w:cs="Times New Roman"/>
          <w:i/>
          <w:sz w:val="28"/>
          <w:szCs w:val="28"/>
        </w:rPr>
      </w:pPr>
      <w:r w:rsidRPr="00283534">
        <w:rPr>
          <w:rFonts w:ascii="Times New Roman" w:hAnsi="Times New Roman" w:cs="Times New Roman"/>
          <w:i/>
          <w:sz w:val="28"/>
          <w:szCs w:val="28"/>
        </w:rPr>
        <w:t xml:space="preserve">След проведено гласуване с вдигане на ръка и при обявения резултат </w:t>
      </w:r>
      <w:r w:rsidR="009C4DAF">
        <w:rPr>
          <w:rFonts w:ascii="Times New Roman" w:hAnsi="Times New Roman" w:cs="Times New Roman"/>
          <w:i/>
          <w:sz w:val="28"/>
          <w:szCs w:val="28"/>
        </w:rPr>
        <w:t>7 гласа „за“ и 3</w:t>
      </w:r>
      <w:r w:rsidRPr="00283534">
        <w:rPr>
          <w:rFonts w:ascii="Times New Roman" w:hAnsi="Times New Roman" w:cs="Times New Roman"/>
          <w:i/>
          <w:sz w:val="28"/>
          <w:szCs w:val="28"/>
        </w:rPr>
        <w:t xml:space="preserve"> гласа „против“</w:t>
      </w:r>
      <w:r>
        <w:rPr>
          <w:rFonts w:ascii="Times New Roman" w:hAnsi="Times New Roman" w:cs="Times New Roman"/>
          <w:i/>
          <w:sz w:val="28"/>
          <w:szCs w:val="28"/>
        </w:rPr>
        <w:t xml:space="preserve"> определяне на оценка „</w:t>
      </w:r>
      <w:r w:rsidR="009C4DAF">
        <w:rPr>
          <w:rFonts w:ascii="Times New Roman" w:hAnsi="Times New Roman" w:cs="Times New Roman"/>
          <w:i/>
          <w:sz w:val="28"/>
          <w:szCs w:val="28"/>
        </w:rPr>
        <w:t>5</w:t>
      </w:r>
      <w:r>
        <w:rPr>
          <w:rFonts w:ascii="Times New Roman" w:hAnsi="Times New Roman" w:cs="Times New Roman"/>
          <w:i/>
          <w:sz w:val="28"/>
          <w:szCs w:val="28"/>
        </w:rPr>
        <w:t xml:space="preserve">“ в част </w:t>
      </w:r>
      <w:r>
        <w:rPr>
          <w:rFonts w:ascii="Times New Roman" w:hAnsi="Times New Roman" w:cs="Times New Roman"/>
          <w:i/>
          <w:sz w:val="28"/>
          <w:szCs w:val="28"/>
          <w:lang w:val="en-GB"/>
        </w:rPr>
        <w:t>IV</w:t>
      </w:r>
      <w:r>
        <w:rPr>
          <w:rFonts w:ascii="Times New Roman" w:hAnsi="Times New Roman" w:cs="Times New Roman"/>
          <w:i/>
          <w:sz w:val="28"/>
          <w:szCs w:val="28"/>
        </w:rPr>
        <w:t>, т. 3</w:t>
      </w:r>
      <w:r w:rsidR="009C4DAF">
        <w:rPr>
          <w:rFonts w:ascii="Times New Roman" w:hAnsi="Times New Roman" w:cs="Times New Roman"/>
          <w:i/>
          <w:sz w:val="28"/>
          <w:szCs w:val="28"/>
        </w:rPr>
        <w:t xml:space="preserve"> </w:t>
      </w:r>
      <w:r>
        <w:rPr>
          <w:rFonts w:ascii="Times New Roman" w:hAnsi="Times New Roman" w:cs="Times New Roman"/>
          <w:i/>
          <w:sz w:val="28"/>
          <w:szCs w:val="28"/>
        </w:rPr>
        <w:t>„Умение за оптимална организация на работата“,</w:t>
      </w:r>
    </w:p>
    <w:p w:rsidR="00771E7A" w:rsidRDefault="00771E7A" w:rsidP="00771E7A">
      <w:pPr>
        <w:jc w:val="center"/>
        <w:rPr>
          <w:bCs/>
          <w:sz w:val="28"/>
          <w:szCs w:val="28"/>
        </w:rPr>
      </w:pPr>
      <w:r>
        <w:rPr>
          <w:bCs/>
          <w:sz w:val="28"/>
          <w:szCs w:val="28"/>
        </w:rPr>
        <w:t xml:space="preserve">КОМИСИЯТА ПО АТЕСТИРАНЕТО И КОНКУРСИТЕ </w:t>
      </w:r>
    </w:p>
    <w:p w:rsidR="00771E7A" w:rsidRDefault="00771E7A" w:rsidP="00771E7A">
      <w:pPr>
        <w:autoSpaceDE w:val="0"/>
        <w:autoSpaceDN w:val="0"/>
        <w:adjustRightInd w:val="0"/>
        <w:jc w:val="center"/>
        <w:rPr>
          <w:bCs/>
          <w:sz w:val="28"/>
          <w:szCs w:val="28"/>
        </w:rPr>
      </w:pPr>
      <w:r>
        <w:rPr>
          <w:bCs/>
          <w:sz w:val="28"/>
          <w:szCs w:val="28"/>
        </w:rPr>
        <w:t>Р  Е  Ш  И:</w:t>
      </w:r>
    </w:p>
    <w:p w:rsidR="0032086B" w:rsidRDefault="0032086B" w:rsidP="0032086B">
      <w:pPr>
        <w:autoSpaceDE w:val="0"/>
        <w:autoSpaceDN w:val="0"/>
        <w:adjustRightInd w:val="0"/>
        <w:jc w:val="both"/>
        <w:rPr>
          <w:bCs/>
          <w:sz w:val="28"/>
          <w:szCs w:val="28"/>
        </w:rPr>
      </w:pPr>
    </w:p>
    <w:p w:rsidR="0032086B" w:rsidRPr="00BE651B" w:rsidRDefault="005676A3" w:rsidP="0032086B">
      <w:pPr>
        <w:autoSpaceDE w:val="0"/>
        <w:autoSpaceDN w:val="0"/>
        <w:adjustRightInd w:val="0"/>
        <w:jc w:val="both"/>
        <w:rPr>
          <w:bCs/>
          <w:sz w:val="28"/>
          <w:szCs w:val="28"/>
        </w:rPr>
      </w:pPr>
      <w:r>
        <w:rPr>
          <w:bCs/>
          <w:sz w:val="28"/>
          <w:szCs w:val="28"/>
        </w:rPr>
        <w:t>13</w:t>
      </w:r>
      <w:r w:rsidR="0032086B" w:rsidRPr="00293278">
        <w:rPr>
          <w:bCs/>
          <w:sz w:val="28"/>
          <w:szCs w:val="28"/>
          <w:lang w:val="en-US"/>
        </w:rPr>
        <w:t>.1.</w:t>
      </w:r>
      <w:r w:rsidR="0032086B" w:rsidRPr="0045777F">
        <w:rPr>
          <w:bCs/>
          <w:sz w:val="28"/>
          <w:szCs w:val="28"/>
        </w:rPr>
        <w:t xml:space="preserve"> </w:t>
      </w:r>
      <w:r w:rsidR="0032086B" w:rsidRPr="00BE651B">
        <w:rPr>
          <w:bCs/>
          <w:sz w:val="28"/>
          <w:szCs w:val="28"/>
        </w:rPr>
        <w:t>ИЗГОТВЯ, на основание чл. 204а, ал.</w:t>
      </w:r>
      <w:r w:rsidR="0032086B">
        <w:rPr>
          <w:bCs/>
          <w:sz w:val="28"/>
          <w:szCs w:val="28"/>
        </w:rPr>
        <w:t xml:space="preserve"> </w:t>
      </w:r>
      <w:r w:rsidR="0032086B" w:rsidRPr="00BE651B">
        <w:rPr>
          <w:bCs/>
          <w:sz w:val="28"/>
          <w:szCs w:val="28"/>
        </w:rPr>
        <w:t>3, т.</w:t>
      </w:r>
      <w:r w:rsidR="0032086B">
        <w:rPr>
          <w:bCs/>
          <w:sz w:val="28"/>
          <w:szCs w:val="28"/>
        </w:rPr>
        <w:t xml:space="preserve"> 3</w:t>
      </w:r>
      <w:r w:rsidR="0032086B" w:rsidRPr="00BE651B">
        <w:rPr>
          <w:bCs/>
          <w:sz w:val="28"/>
          <w:szCs w:val="28"/>
        </w:rPr>
        <w:t xml:space="preserve"> от ЗСВ</w:t>
      </w:r>
      <w:r w:rsidR="0032086B">
        <w:rPr>
          <w:bCs/>
          <w:sz w:val="28"/>
          <w:szCs w:val="28"/>
        </w:rPr>
        <w:t>,</w:t>
      </w:r>
      <w:r w:rsidR="0032086B" w:rsidRPr="00BE651B">
        <w:rPr>
          <w:bCs/>
          <w:sz w:val="28"/>
          <w:szCs w:val="28"/>
        </w:rPr>
        <w:t xml:space="preserve"> комплексна оценка </w:t>
      </w:r>
      <w:r w:rsidR="0032086B">
        <w:rPr>
          <w:bCs/>
          <w:sz w:val="28"/>
          <w:szCs w:val="28"/>
        </w:rPr>
        <w:t xml:space="preserve">от предварително атестиране </w:t>
      </w:r>
      <w:r w:rsidR="0032086B" w:rsidRPr="00BE651B">
        <w:rPr>
          <w:bCs/>
          <w:sz w:val="28"/>
          <w:szCs w:val="28"/>
        </w:rPr>
        <w:t>„</w:t>
      </w:r>
      <w:r w:rsidR="0032086B">
        <w:rPr>
          <w:bCs/>
          <w:sz w:val="28"/>
          <w:szCs w:val="28"/>
        </w:rPr>
        <w:t>МНОГО</w:t>
      </w:r>
      <w:r w:rsidR="0032086B">
        <w:rPr>
          <w:bCs/>
          <w:sz w:val="28"/>
          <w:szCs w:val="28"/>
          <w:lang w:val="en-US"/>
        </w:rPr>
        <w:t xml:space="preserve"> </w:t>
      </w:r>
      <w:r w:rsidR="0032086B" w:rsidRPr="00BE651B">
        <w:rPr>
          <w:bCs/>
          <w:sz w:val="28"/>
          <w:szCs w:val="28"/>
        </w:rPr>
        <w:t xml:space="preserve">ДОБРА“ на </w:t>
      </w:r>
      <w:r w:rsidR="0032086B">
        <w:rPr>
          <w:rFonts w:ascii="Times New Roman CYR" w:hAnsi="Times New Roman CYR" w:cs="Times New Roman CYR"/>
          <w:sz w:val="28"/>
          <w:szCs w:val="28"/>
        </w:rPr>
        <w:t xml:space="preserve">Тодор Георгиев </w:t>
      </w:r>
      <w:proofErr w:type="spellStart"/>
      <w:r w:rsidR="0032086B">
        <w:rPr>
          <w:rFonts w:ascii="Times New Roman CYR" w:hAnsi="Times New Roman CYR" w:cs="Times New Roman CYR"/>
          <w:sz w:val="28"/>
          <w:szCs w:val="28"/>
        </w:rPr>
        <w:t>Георгиев</w:t>
      </w:r>
      <w:proofErr w:type="spellEnd"/>
      <w:r w:rsidR="0032086B">
        <w:rPr>
          <w:rFonts w:ascii="Times New Roman CYR" w:hAnsi="Times New Roman CYR" w:cs="Times New Roman CYR"/>
          <w:sz w:val="28"/>
          <w:szCs w:val="28"/>
        </w:rPr>
        <w:t xml:space="preserve"> – следовател в Следствен отдел в Софийска градска прокуратура.</w:t>
      </w:r>
    </w:p>
    <w:p w:rsidR="0032086B" w:rsidRPr="00BE651B" w:rsidRDefault="0032086B" w:rsidP="0032086B">
      <w:pPr>
        <w:autoSpaceDE w:val="0"/>
        <w:autoSpaceDN w:val="0"/>
        <w:adjustRightInd w:val="0"/>
        <w:jc w:val="both"/>
        <w:rPr>
          <w:bCs/>
          <w:sz w:val="28"/>
          <w:szCs w:val="28"/>
        </w:rPr>
      </w:pPr>
    </w:p>
    <w:p w:rsidR="0032086B" w:rsidRPr="00BE651B" w:rsidRDefault="005676A3" w:rsidP="0032086B">
      <w:pPr>
        <w:autoSpaceDE w:val="0"/>
        <w:autoSpaceDN w:val="0"/>
        <w:adjustRightInd w:val="0"/>
        <w:jc w:val="both"/>
        <w:rPr>
          <w:bCs/>
          <w:sz w:val="28"/>
          <w:szCs w:val="28"/>
        </w:rPr>
      </w:pPr>
      <w:r>
        <w:rPr>
          <w:bCs/>
          <w:sz w:val="28"/>
          <w:szCs w:val="28"/>
        </w:rPr>
        <w:t>13</w:t>
      </w:r>
      <w:r w:rsidR="0032086B" w:rsidRPr="00BE651B">
        <w:rPr>
          <w:bCs/>
          <w:sz w:val="28"/>
          <w:szCs w:val="28"/>
        </w:rPr>
        <w:t>.2. Предоставя, на основание чл. 205, ал. 1 от ЗСВ, на</w:t>
      </w:r>
      <w:r w:rsidR="0032086B">
        <w:rPr>
          <w:bCs/>
          <w:sz w:val="28"/>
          <w:szCs w:val="28"/>
        </w:rPr>
        <w:t xml:space="preserve"> </w:t>
      </w:r>
      <w:r w:rsidR="0032086B">
        <w:rPr>
          <w:rFonts w:ascii="Times New Roman CYR" w:hAnsi="Times New Roman CYR" w:cs="Times New Roman CYR"/>
          <w:sz w:val="28"/>
          <w:szCs w:val="28"/>
        </w:rPr>
        <w:t xml:space="preserve">Тодор Георгиев </w:t>
      </w:r>
      <w:proofErr w:type="spellStart"/>
      <w:r w:rsidR="0032086B">
        <w:rPr>
          <w:rFonts w:ascii="Times New Roman CYR" w:hAnsi="Times New Roman CYR" w:cs="Times New Roman CYR"/>
          <w:sz w:val="28"/>
          <w:szCs w:val="28"/>
        </w:rPr>
        <w:t>Георгиев</w:t>
      </w:r>
      <w:proofErr w:type="spellEnd"/>
      <w:r w:rsidR="0032086B">
        <w:rPr>
          <w:rFonts w:ascii="Times New Roman CYR" w:hAnsi="Times New Roman CYR" w:cs="Times New Roman CYR"/>
          <w:sz w:val="28"/>
          <w:szCs w:val="28"/>
        </w:rPr>
        <w:t xml:space="preserve"> – следовател в Следствен отдел в Софийска градска прокуратура</w:t>
      </w:r>
      <w:r w:rsidR="0032086B" w:rsidRPr="00BE651B">
        <w:rPr>
          <w:bCs/>
          <w:sz w:val="28"/>
          <w:szCs w:val="28"/>
        </w:rPr>
        <w:t>, резултатите от атестирането за запознаване.</w:t>
      </w:r>
    </w:p>
    <w:p w:rsidR="00771E7A" w:rsidRDefault="00771E7A" w:rsidP="00235F7A">
      <w:pPr>
        <w:ind w:firstLine="708"/>
        <w:jc w:val="both"/>
        <w:rPr>
          <w:sz w:val="28"/>
          <w:szCs w:val="28"/>
        </w:rPr>
      </w:pPr>
    </w:p>
    <w:p w:rsidR="00C36B62" w:rsidRDefault="005676A3" w:rsidP="00714F9F">
      <w:pPr>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14</w:t>
      </w:r>
      <w:r w:rsidR="00C36B62">
        <w:rPr>
          <w:rFonts w:ascii="Times New Roman CYR" w:hAnsi="Times New Roman CYR" w:cs="Times New Roman CYR"/>
          <w:sz w:val="28"/>
          <w:szCs w:val="28"/>
        </w:rPr>
        <w:t>. Периодично атестиране на Маргарита Петрова Димитрова -</w:t>
      </w:r>
      <w:r w:rsidR="00C36B62">
        <w:rPr>
          <w:sz w:val="28"/>
          <w:szCs w:val="28"/>
        </w:rPr>
        <w:t xml:space="preserve"> прокурор в Окръжна прокуратура - Стара Загора. </w:t>
      </w:r>
    </w:p>
    <w:p w:rsidR="00283534" w:rsidRPr="007E7370" w:rsidRDefault="00283534" w:rsidP="00283534">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283534" w:rsidRPr="00283534" w:rsidRDefault="00283534" w:rsidP="00C36B62">
      <w:pPr>
        <w:pStyle w:val="a4"/>
        <w:spacing w:line="240" w:lineRule="auto"/>
        <w:ind w:left="0" w:firstLine="708"/>
        <w:jc w:val="both"/>
        <w:rPr>
          <w:rFonts w:ascii="Times New Roman" w:hAnsi="Times New Roman" w:cs="Times New Roman"/>
          <w:i/>
          <w:sz w:val="28"/>
          <w:szCs w:val="28"/>
        </w:rPr>
      </w:pPr>
    </w:p>
    <w:p w:rsidR="00C36B62" w:rsidRDefault="00C36B62" w:rsidP="00C36B62">
      <w:pPr>
        <w:jc w:val="center"/>
        <w:rPr>
          <w:bCs/>
          <w:sz w:val="28"/>
          <w:szCs w:val="28"/>
        </w:rPr>
      </w:pPr>
      <w:r>
        <w:rPr>
          <w:bCs/>
          <w:sz w:val="28"/>
          <w:szCs w:val="28"/>
        </w:rPr>
        <w:t xml:space="preserve">КОМИСИЯТА ПО АТЕСТИРАНЕТО И КОНКУРСИТЕ </w:t>
      </w:r>
    </w:p>
    <w:p w:rsidR="00C36B62" w:rsidRDefault="00C36B62" w:rsidP="00C36B62">
      <w:pPr>
        <w:autoSpaceDE w:val="0"/>
        <w:autoSpaceDN w:val="0"/>
        <w:adjustRightInd w:val="0"/>
        <w:jc w:val="center"/>
        <w:rPr>
          <w:bCs/>
          <w:sz w:val="28"/>
          <w:szCs w:val="28"/>
        </w:rPr>
      </w:pPr>
      <w:r>
        <w:rPr>
          <w:bCs/>
          <w:sz w:val="28"/>
          <w:szCs w:val="28"/>
        </w:rPr>
        <w:t>Р  Е  Ш  И:</w:t>
      </w:r>
    </w:p>
    <w:p w:rsidR="00C36B62" w:rsidRDefault="00C36B62" w:rsidP="00C36B62">
      <w:pPr>
        <w:autoSpaceDE w:val="0"/>
        <w:autoSpaceDN w:val="0"/>
        <w:adjustRightInd w:val="0"/>
        <w:jc w:val="both"/>
        <w:rPr>
          <w:bCs/>
          <w:sz w:val="28"/>
          <w:szCs w:val="28"/>
        </w:rPr>
      </w:pPr>
    </w:p>
    <w:p w:rsidR="002B0DC9" w:rsidRDefault="002B0DC9" w:rsidP="002B0DC9">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14.1. ПРИЕМА ИЗЦЯЛО предложението на Постоянната атестационна комисия при Апелативна прокуратура - Пловдив, за комплексна оценка на </w:t>
      </w:r>
      <w:r>
        <w:rPr>
          <w:rFonts w:ascii="Times New Roman CYR" w:hAnsi="Times New Roman CYR" w:cs="Times New Roman CYR"/>
          <w:bCs/>
          <w:sz w:val="28"/>
          <w:szCs w:val="28"/>
        </w:rPr>
        <w:t xml:space="preserve"> </w:t>
      </w:r>
      <w:r>
        <w:rPr>
          <w:rFonts w:ascii="Times New Roman CYR" w:hAnsi="Times New Roman CYR" w:cs="Times New Roman CYR"/>
          <w:sz w:val="28"/>
          <w:szCs w:val="28"/>
        </w:rPr>
        <w:t>Маргарита Петрова Димитрова -</w:t>
      </w:r>
      <w:r>
        <w:rPr>
          <w:sz w:val="28"/>
          <w:szCs w:val="28"/>
        </w:rPr>
        <w:t xml:space="preserve"> прокурор в Окръжна прокуратура - Стара Загора.</w:t>
      </w:r>
    </w:p>
    <w:p w:rsidR="002B0DC9" w:rsidRDefault="002B0DC9" w:rsidP="002B0DC9">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2B0DC9" w:rsidRDefault="002B0DC9" w:rsidP="002B0DC9">
      <w:pPr>
        <w:autoSpaceDE w:val="0"/>
        <w:autoSpaceDN w:val="0"/>
        <w:adjustRightInd w:val="0"/>
        <w:jc w:val="both"/>
        <w:rPr>
          <w:bCs/>
          <w:sz w:val="28"/>
          <w:szCs w:val="28"/>
        </w:rPr>
      </w:pPr>
      <w:r>
        <w:rPr>
          <w:bCs/>
          <w:sz w:val="28"/>
          <w:szCs w:val="28"/>
        </w:rPr>
        <w:t xml:space="preserve">14.2. ИЗГОТВЯ, на основание чл. 204а, ал. 3, т. 3 от ЗСВ, комплексна оценка от периодично атестиране „МНОГО ДОБРА“ на </w:t>
      </w:r>
      <w:r>
        <w:rPr>
          <w:rFonts w:ascii="Times New Roman CYR" w:hAnsi="Times New Roman CYR" w:cs="Times New Roman CYR"/>
          <w:sz w:val="28"/>
          <w:szCs w:val="28"/>
        </w:rPr>
        <w:t>Маргарита Петрова Димитрова -</w:t>
      </w:r>
      <w:r>
        <w:rPr>
          <w:sz w:val="28"/>
          <w:szCs w:val="28"/>
        </w:rPr>
        <w:t xml:space="preserve"> прокурор в Окръжна прокуратура - Стара Загора.</w:t>
      </w:r>
    </w:p>
    <w:p w:rsidR="002B0DC9" w:rsidRDefault="002B0DC9" w:rsidP="002B0DC9">
      <w:pPr>
        <w:autoSpaceDE w:val="0"/>
        <w:autoSpaceDN w:val="0"/>
        <w:adjustRightInd w:val="0"/>
        <w:jc w:val="both"/>
        <w:rPr>
          <w:bCs/>
          <w:sz w:val="28"/>
          <w:szCs w:val="28"/>
        </w:rPr>
      </w:pPr>
    </w:p>
    <w:p w:rsidR="002B0DC9" w:rsidRDefault="002B0DC9" w:rsidP="002B0DC9">
      <w:pPr>
        <w:autoSpaceDE w:val="0"/>
        <w:autoSpaceDN w:val="0"/>
        <w:adjustRightInd w:val="0"/>
        <w:jc w:val="both"/>
        <w:rPr>
          <w:bCs/>
          <w:sz w:val="28"/>
          <w:szCs w:val="28"/>
        </w:rPr>
      </w:pPr>
      <w:r>
        <w:rPr>
          <w:bCs/>
          <w:sz w:val="28"/>
          <w:szCs w:val="28"/>
        </w:rPr>
        <w:t xml:space="preserve">14.3. Предоставя, на основание чл. 205, ал. 1 от ЗСВ, на </w:t>
      </w:r>
      <w:r>
        <w:rPr>
          <w:rFonts w:ascii="Times New Roman CYR" w:hAnsi="Times New Roman CYR" w:cs="Times New Roman CYR"/>
          <w:sz w:val="28"/>
          <w:szCs w:val="28"/>
        </w:rPr>
        <w:t>Маргарита Петрова Димитрова -</w:t>
      </w:r>
      <w:r>
        <w:rPr>
          <w:sz w:val="28"/>
          <w:szCs w:val="28"/>
        </w:rPr>
        <w:t xml:space="preserve"> прокурор в Окръжна прокуратура - Стара Загора</w:t>
      </w:r>
      <w:r>
        <w:rPr>
          <w:bCs/>
          <w:sz w:val="28"/>
          <w:szCs w:val="28"/>
        </w:rPr>
        <w:t>, резултатите от атестирането за запознаване.</w:t>
      </w:r>
    </w:p>
    <w:p w:rsidR="00771E7A" w:rsidRDefault="00771E7A" w:rsidP="00235F7A">
      <w:pPr>
        <w:ind w:firstLine="708"/>
        <w:jc w:val="both"/>
        <w:rPr>
          <w:sz w:val="28"/>
          <w:szCs w:val="28"/>
        </w:rPr>
      </w:pPr>
    </w:p>
    <w:p w:rsidR="005676A3" w:rsidRDefault="005676A3" w:rsidP="005676A3">
      <w:pPr>
        <w:ind w:left="708"/>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5676A3" w:rsidRDefault="005676A3" w:rsidP="005676A3">
      <w:pPr>
        <w:autoSpaceDE w:val="0"/>
        <w:autoSpaceDN w:val="0"/>
        <w:adjustRightInd w:val="0"/>
        <w:ind w:firstLine="708"/>
        <w:jc w:val="both"/>
        <w:rPr>
          <w:rFonts w:ascii="Times New Roman CYR" w:hAnsi="Times New Roman CYR" w:cs="Times New Roman CYR"/>
          <w:sz w:val="28"/>
          <w:szCs w:val="28"/>
        </w:rPr>
      </w:pPr>
    </w:p>
    <w:p w:rsidR="005676A3" w:rsidRDefault="00995052" w:rsidP="00714F9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15</w:t>
      </w:r>
      <w:r w:rsidR="005676A3">
        <w:rPr>
          <w:rFonts w:ascii="Times New Roman CYR" w:hAnsi="Times New Roman CYR" w:cs="Times New Roman CYR"/>
          <w:sz w:val="28"/>
          <w:szCs w:val="28"/>
        </w:rPr>
        <w:t xml:space="preserve">. Периодично атестиране на Росица Георгиева </w:t>
      </w:r>
      <w:proofErr w:type="spellStart"/>
      <w:r w:rsidR="005676A3">
        <w:rPr>
          <w:rFonts w:ascii="Times New Roman CYR" w:hAnsi="Times New Roman CYR" w:cs="Times New Roman CYR"/>
          <w:sz w:val="28"/>
          <w:szCs w:val="28"/>
        </w:rPr>
        <w:t>Георгиева</w:t>
      </w:r>
      <w:proofErr w:type="spellEnd"/>
      <w:r w:rsidR="005676A3">
        <w:rPr>
          <w:rFonts w:ascii="Times New Roman CYR" w:hAnsi="Times New Roman CYR" w:cs="Times New Roman CYR"/>
          <w:sz w:val="28"/>
          <w:szCs w:val="28"/>
        </w:rPr>
        <w:t xml:space="preserve"> - прокурор в Окръжна прокуратура - Кърджали. </w:t>
      </w:r>
    </w:p>
    <w:p w:rsidR="005676A3" w:rsidRPr="007E7370" w:rsidRDefault="005676A3" w:rsidP="005676A3">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995052">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5676A3" w:rsidRDefault="005676A3" w:rsidP="005676A3">
      <w:pPr>
        <w:jc w:val="center"/>
        <w:rPr>
          <w:bCs/>
          <w:sz w:val="28"/>
          <w:szCs w:val="28"/>
        </w:rPr>
      </w:pPr>
      <w:r>
        <w:rPr>
          <w:bCs/>
          <w:sz w:val="28"/>
          <w:szCs w:val="28"/>
        </w:rPr>
        <w:t xml:space="preserve">КОМИСИЯТА ПО АТЕСТИРАНЕТО И КОНКУРСИТЕ </w:t>
      </w:r>
    </w:p>
    <w:p w:rsidR="005676A3" w:rsidRDefault="005676A3" w:rsidP="005676A3">
      <w:pPr>
        <w:autoSpaceDE w:val="0"/>
        <w:autoSpaceDN w:val="0"/>
        <w:adjustRightInd w:val="0"/>
        <w:jc w:val="center"/>
        <w:rPr>
          <w:bCs/>
          <w:sz w:val="28"/>
          <w:szCs w:val="28"/>
        </w:rPr>
      </w:pPr>
      <w:r>
        <w:rPr>
          <w:bCs/>
          <w:sz w:val="28"/>
          <w:szCs w:val="28"/>
        </w:rPr>
        <w:t>Р  Е  Ш  И:</w:t>
      </w:r>
    </w:p>
    <w:p w:rsidR="00771E7A" w:rsidRDefault="00771E7A" w:rsidP="00235F7A">
      <w:pPr>
        <w:ind w:firstLine="708"/>
        <w:jc w:val="both"/>
        <w:rPr>
          <w:sz w:val="28"/>
          <w:szCs w:val="28"/>
        </w:rPr>
      </w:pPr>
    </w:p>
    <w:p w:rsidR="005676A3" w:rsidRDefault="00995052" w:rsidP="005676A3">
      <w:pPr>
        <w:autoSpaceDE w:val="0"/>
        <w:autoSpaceDN w:val="0"/>
        <w:adjustRightInd w:val="0"/>
        <w:jc w:val="both"/>
        <w:rPr>
          <w:sz w:val="28"/>
          <w:szCs w:val="28"/>
        </w:rPr>
      </w:pPr>
      <w:r>
        <w:rPr>
          <w:sz w:val="28"/>
          <w:szCs w:val="28"/>
        </w:rPr>
        <w:t>15</w:t>
      </w:r>
      <w:r w:rsidR="005676A3">
        <w:rPr>
          <w:sz w:val="28"/>
          <w:szCs w:val="28"/>
        </w:rPr>
        <w:t xml:space="preserve">.1. </w:t>
      </w:r>
      <w:r w:rsidR="005676A3" w:rsidRPr="00902335">
        <w:rPr>
          <w:bCs/>
          <w:sz w:val="28"/>
          <w:szCs w:val="28"/>
        </w:rPr>
        <w:t xml:space="preserve">ПРЕДЛАГА </w:t>
      </w:r>
      <w:r w:rsidR="005676A3">
        <w:rPr>
          <w:bCs/>
          <w:sz w:val="28"/>
          <w:szCs w:val="28"/>
        </w:rPr>
        <w:t>НА ПРОКУРОРСКАТА КОЛЕГИЯ НА ВСС ДА ПРОВЕДЕ</w:t>
      </w:r>
      <w:r w:rsidR="005676A3">
        <w:rPr>
          <w:sz w:val="28"/>
          <w:szCs w:val="28"/>
        </w:rPr>
        <w:t xml:space="preserve">, на основание чл. 196, ал. 1, т. 3 от ЗСВ, периодично атестиране на </w:t>
      </w:r>
      <w:r w:rsidR="005676A3">
        <w:rPr>
          <w:rFonts w:ascii="Times New Roman CYR" w:hAnsi="Times New Roman CYR" w:cs="Times New Roman CYR"/>
          <w:sz w:val="28"/>
          <w:szCs w:val="28"/>
        </w:rPr>
        <w:t xml:space="preserve">Росица Георгиева </w:t>
      </w:r>
      <w:proofErr w:type="spellStart"/>
      <w:r w:rsidR="005676A3">
        <w:rPr>
          <w:rFonts w:ascii="Times New Roman CYR" w:hAnsi="Times New Roman CYR" w:cs="Times New Roman CYR"/>
          <w:sz w:val="28"/>
          <w:szCs w:val="28"/>
        </w:rPr>
        <w:t>Георгиева</w:t>
      </w:r>
      <w:proofErr w:type="spellEnd"/>
      <w:r w:rsidR="005676A3">
        <w:rPr>
          <w:rFonts w:ascii="Times New Roman CYR" w:hAnsi="Times New Roman CYR" w:cs="Times New Roman CYR"/>
          <w:sz w:val="28"/>
          <w:szCs w:val="28"/>
        </w:rPr>
        <w:t xml:space="preserve"> - прокурор в Окръжна прокуратура - Кърджали.</w:t>
      </w:r>
    </w:p>
    <w:p w:rsidR="005676A3" w:rsidRDefault="005676A3" w:rsidP="005676A3">
      <w:pPr>
        <w:tabs>
          <w:tab w:val="left" w:pos="0"/>
        </w:tabs>
        <w:autoSpaceDE w:val="0"/>
        <w:autoSpaceDN w:val="0"/>
        <w:adjustRightInd w:val="0"/>
        <w:jc w:val="both"/>
        <w:rPr>
          <w:sz w:val="28"/>
          <w:szCs w:val="28"/>
        </w:rPr>
      </w:pPr>
    </w:p>
    <w:p w:rsidR="005676A3" w:rsidRDefault="00995052" w:rsidP="005676A3">
      <w:pPr>
        <w:autoSpaceDE w:val="0"/>
        <w:autoSpaceDN w:val="0"/>
        <w:adjustRightInd w:val="0"/>
        <w:jc w:val="both"/>
        <w:rPr>
          <w:sz w:val="28"/>
          <w:szCs w:val="28"/>
        </w:rPr>
      </w:pPr>
      <w:r>
        <w:rPr>
          <w:sz w:val="28"/>
          <w:szCs w:val="28"/>
        </w:rPr>
        <w:t>15</w:t>
      </w:r>
      <w:r w:rsidR="005676A3">
        <w:rPr>
          <w:sz w:val="28"/>
          <w:szCs w:val="28"/>
        </w:rPr>
        <w:t xml:space="preserve">.2. </w:t>
      </w:r>
      <w:r w:rsidR="005676A3" w:rsidRPr="00902335">
        <w:rPr>
          <w:bCs/>
          <w:sz w:val="28"/>
          <w:szCs w:val="28"/>
        </w:rPr>
        <w:t xml:space="preserve">ПРЕДЛАГА </w:t>
      </w:r>
      <w:r w:rsidR="005676A3">
        <w:rPr>
          <w:bCs/>
          <w:sz w:val="28"/>
          <w:szCs w:val="28"/>
        </w:rPr>
        <w:t>НА ПРОКУРОРСКАТА КОЛЕГИЯ НА ВСС ДА ПРИЕМЕ</w:t>
      </w:r>
      <w:r w:rsidR="005676A3">
        <w:rPr>
          <w:sz w:val="28"/>
          <w:szCs w:val="28"/>
        </w:rPr>
        <w:t xml:space="preserve">, на основание чл. 206, ал. 1 от ЗСВ, комплексна оценка от атестирането „МНОГО ДОБРА" на </w:t>
      </w:r>
      <w:r w:rsidR="005676A3">
        <w:rPr>
          <w:rFonts w:ascii="Times New Roman CYR" w:hAnsi="Times New Roman CYR" w:cs="Times New Roman CYR"/>
          <w:sz w:val="28"/>
          <w:szCs w:val="28"/>
        </w:rPr>
        <w:t xml:space="preserve">Росица Георгиева </w:t>
      </w:r>
      <w:proofErr w:type="spellStart"/>
      <w:r w:rsidR="005676A3">
        <w:rPr>
          <w:rFonts w:ascii="Times New Roman CYR" w:hAnsi="Times New Roman CYR" w:cs="Times New Roman CYR"/>
          <w:sz w:val="28"/>
          <w:szCs w:val="28"/>
        </w:rPr>
        <w:t>Георгиева</w:t>
      </w:r>
      <w:proofErr w:type="spellEnd"/>
      <w:r w:rsidR="005676A3">
        <w:rPr>
          <w:rFonts w:ascii="Times New Roman CYR" w:hAnsi="Times New Roman CYR" w:cs="Times New Roman CYR"/>
          <w:sz w:val="28"/>
          <w:szCs w:val="28"/>
        </w:rPr>
        <w:t xml:space="preserve"> - прокурор в Окръжна прокуратура - Кърджали.</w:t>
      </w:r>
    </w:p>
    <w:p w:rsidR="005676A3" w:rsidRDefault="005676A3" w:rsidP="005676A3">
      <w:pPr>
        <w:tabs>
          <w:tab w:val="left" w:pos="0"/>
        </w:tabs>
        <w:autoSpaceDE w:val="0"/>
        <w:autoSpaceDN w:val="0"/>
        <w:adjustRightInd w:val="0"/>
        <w:jc w:val="both"/>
      </w:pPr>
    </w:p>
    <w:p w:rsidR="005676A3" w:rsidRDefault="00995052" w:rsidP="005676A3">
      <w:pPr>
        <w:autoSpaceDE w:val="0"/>
        <w:autoSpaceDN w:val="0"/>
        <w:adjustRightInd w:val="0"/>
        <w:jc w:val="both"/>
        <w:rPr>
          <w:sz w:val="28"/>
          <w:szCs w:val="28"/>
        </w:rPr>
      </w:pPr>
      <w:r>
        <w:rPr>
          <w:bCs/>
          <w:sz w:val="28"/>
          <w:szCs w:val="28"/>
        </w:rPr>
        <w:t>15</w:t>
      </w:r>
      <w:r w:rsidR="005676A3" w:rsidRPr="00902335">
        <w:rPr>
          <w:bCs/>
          <w:sz w:val="28"/>
          <w:szCs w:val="28"/>
        </w:rPr>
        <w:t>.3. ВНАСЯ</w:t>
      </w:r>
      <w:r w:rsidR="005676A3" w:rsidRPr="00902335">
        <w:rPr>
          <w:sz w:val="28"/>
          <w:szCs w:val="28"/>
        </w:rPr>
        <w:t xml:space="preserve"> предложението в заседание на Прокурорската колегия на ВСС, насрочено за </w:t>
      </w:r>
      <w:r w:rsidR="005676A3">
        <w:rPr>
          <w:sz w:val="28"/>
          <w:szCs w:val="28"/>
        </w:rPr>
        <w:t>14.12.2022</w:t>
      </w:r>
      <w:r w:rsidR="005676A3" w:rsidRPr="00902335">
        <w:rPr>
          <w:sz w:val="28"/>
          <w:szCs w:val="28"/>
        </w:rPr>
        <w:t xml:space="preserve"> г., за разглеждане и произнасяне.</w:t>
      </w:r>
    </w:p>
    <w:p w:rsidR="00E656D7" w:rsidRDefault="00E656D7" w:rsidP="00235F7A">
      <w:pPr>
        <w:ind w:firstLine="708"/>
        <w:jc w:val="both"/>
        <w:rPr>
          <w:sz w:val="28"/>
          <w:szCs w:val="28"/>
        </w:rPr>
      </w:pPr>
    </w:p>
    <w:p w:rsidR="00E656D7" w:rsidRDefault="00995052" w:rsidP="00714F9F">
      <w:pPr>
        <w:ind w:firstLine="708"/>
        <w:jc w:val="both"/>
        <w:rPr>
          <w:rFonts w:ascii="Times New Roman CYR" w:hAnsi="Times New Roman CYR" w:cs="Times New Roman CYR"/>
          <w:sz w:val="28"/>
          <w:szCs w:val="28"/>
        </w:rPr>
      </w:pPr>
      <w:r>
        <w:rPr>
          <w:sz w:val="28"/>
          <w:szCs w:val="28"/>
        </w:rPr>
        <w:t>16</w:t>
      </w:r>
      <w:r w:rsidR="00E656D7">
        <w:rPr>
          <w:sz w:val="28"/>
          <w:szCs w:val="28"/>
        </w:rPr>
        <w:t xml:space="preserve">. Периодично атестиране на Детелин Кирилов Георгиев - прокурор в Софийска градска прокуратура. </w:t>
      </w:r>
    </w:p>
    <w:p w:rsidR="00E656D7" w:rsidRPr="007E7370" w:rsidRDefault="00E656D7" w:rsidP="00E656D7">
      <w:pPr>
        <w:pStyle w:val="a4"/>
        <w:spacing w:line="240" w:lineRule="auto"/>
        <w:ind w:left="0" w:firstLine="708"/>
        <w:jc w:val="both"/>
        <w:rPr>
          <w:rFonts w:ascii="Times New Roman" w:hAnsi="Times New Roman" w:cs="Times New Roman"/>
          <w:i/>
          <w:sz w:val="28"/>
          <w:szCs w:val="28"/>
        </w:rPr>
      </w:pPr>
      <w:r w:rsidRPr="007E7370">
        <w:rPr>
          <w:rFonts w:ascii="Times New Roman" w:hAnsi="Times New Roman" w:cs="Times New Roman"/>
          <w:i/>
          <w:sz w:val="28"/>
          <w:szCs w:val="28"/>
        </w:rPr>
        <w:t xml:space="preserve">След проведено гласуване с вдигане на ръка и при обявения резултат </w:t>
      </w:r>
      <w:r w:rsidR="00995052">
        <w:rPr>
          <w:rFonts w:ascii="Times New Roman" w:hAnsi="Times New Roman" w:cs="Times New Roman"/>
          <w:i/>
          <w:sz w:val="28"/>
          <w:szCs w:val="28"/>
        </w:rPr>
        <w:t>11</w:t>
      </w:r>
      <w:r w:rsidRPr="007E7370">
        <w:rPr>
          <w:rFonts w:ascii="Times New Roman" w:hAnsi="Times New Roman" w:cs="Times New Roman"/>
          <w:i/>
          <w:sz w:val="28"/>
          <w:szCs w:val="28"/>
        </w:rPr>
        <w:t xml:space="preserve"> гласа „за“ и 0 гласа „против“</w:t>
      </w:r>
    </w:p>
    <w:p w:rsidR="00E656D7" w:rsidRDefault="00E656D7" w:rsidP="00E656D7">
      <w:pPr>
        <w:jc w:val="center"/>
        <w:rPr>
          <w:bCs/>
          <w:sz w:val="28"/>
          <w:szCs w:val="28"/>
        </w:rPr>
      </w:pPr>
      <w:r>
        <w:rPr>
          <w:bCs/>
          <w:sz w:val="28"/>
          <w:szCs w:val="28"/>
        </w:rPr>
        <w:t xml:space="preserve">КОМИСИЯТА ПО АТЕСТИРАНЕТО И КОНКУРСИТЕ </w:t>
      </w:r>
    </w:p>
    <w:p w:rsidR="00E656D7" w:rsidRDefault="00E656D7" w:rsidP="00E656D7">
      <w:pPr>
        <w:autoSpaceDE w:val="0"/>
        <w:autoSpaceDN w:val="0"/>
        <w:adjustRightInd w:val="0"/>
        <w:jc w:val="center"/>
        <w:rPr>
          <w:bCs/>
          <w:sz w:val="28"/>
          <w:szCs w:val="28"/>
        </w:rPr>
      </w:pPr>
      <w:r>
        <w:rPr>
          <w:bCs/>
          <w:sz w:val="28"/>
          <w:szCs w:val="28"/>
        </w:rPr>
        <w:t>Р  Е  Ш  И:</w:t>
      </w:r>
    </w:p>
    <w:p w:rsidR="00E656D7" w:rsidRDefault="00E656D7" w:rsidP="00E656D7">
      <w:pPr>
        <w:ind w:firstLine="708"/>
        <w:jc w:val="both"/>
        <w:rPr>
          <w:sz w:val="28"/>
          <w:szCs w:val="28"/>
        </w:rPr>
      </w:pPr>
    </w:p>
    <w:p w:rsidR="00E656D7" w:rsidRDefault="00995052" w:rsidP="00E656D7">
      <w:pPr>
        <w:autoSpaceDE w:val="0"/>
        <w:autoSpaceDN w:val="0"/>
        <w:adjustRightInd w:val="0"/>
        <w:jc w:val="both"/>
        <w:rPr>
          <w:sz w:val="28"/>
          <w:szCs w:val="28"/>
        </w:rPr>
      </w:pPr>
      <w:r>
        <w:rPr>
          <w:sz w:val="28"/>
          <w:szCs w:val="28"/>
        </w:rPr>
        <w:t>16</w:t>
      </w:r>
      <w:r w:rsidR="00E656D7">
        <w:rPr>
          <w:sz w:val="28"/>
          <w:szCs w:val="28"/>
        </w:rPr>
        <w:t xml:space="preserve">.1. </w:t>
      </w:r>
      <w:r w:rsidR="00E656D7" w:rsidRPr="00902335">
        <w:rPr>
          <w:bCs/>
          <w:sz w:val="28"/>
          <w:szCs w:val="28"/>
        </w:rPr>
        <w:t xml:space="preserve">ПРЕДЛАГА </w:t>
      </w:r>
      <w:r w:rsidR="00E656D7">
        <w:rPr>
          <w:bCs/>
          <w:sz w:val="28"/>
          <w:szCs w:val="28"/>
        </w:rPr>
        <w:t>НА ПРОКУРОРСКАТА КОЛЕГИЯ НА ВСС ДА ПРОВЕДЕ</w:t>
      </w:r>
      <w:r w:rsidR="00E656D7">
        <w:rPr>
          <w:sz w:val="28"/>
          <w:szCs w:val="28"/>
        </w:rPr>
        <w:t>, на основание чл. 196, ал. 1, т. 3 от ЗСВ, периодично атестиране на Детелин Кирилов Георгиев - прокурор в Софийска градска прокуратура.</w:t>
      </w:r>
    </w:p>
    <w:p w:rsidR="00E656D7" w:rsidRDefault="00E656D7" w:rsidP="00E656D7">
      <w:pPr>
        <w:autoSpaceDE w:val="0"/>
        <w:autoSpaceDN w:val="0"/>
        <w:adjustRightInd w:val="0"/>
        <w:jc w:val="both"/>
        <w:rPr>
          <w:sz w:val="28"/>
          <w:szCs w:val="28"/>
        </w:rPr>
      </w:pPr>
    </w:p>
    <w:p w:rsidR="00E656D7" w:rsidRDefault="00995052" w:rsidP="00E656D7">
      <w:pPr>
        <w:autoSpaceDE w:val="0"/>
        <w:autoSpaceDN w:val="0"/>
        <w:adjustRightInd w:val="0"/>
        <w:jc w:val="both"/>
      </w:pPr>
      <w:r>
        <w:rPr>
          <w:sz w:val="28"/>
          <w:szCs w:val="28"/>
        </w:rPr>
        <w:t>16</w:t>
      </w:r>
      <w:r w:rsidR="00E656D7">
        <w:rPr>
          <w:sz w:val="28"/>
          <w:szCs w:val="28"/>
        </w:rPr>
        <w:t xml:space="preserve">.2. </w:t>
      </w:r>
      <w:r w:rsidR="00E656D7" w:rsidRPr="00902335">
        <w:rPr>
          <w:bCs/>
          <w:sz w:val="28"/>
          <w:szCs w:val="28"/>
        </w:rPr>
        <w:t xml:space="preserve">ПРЕДЛАГА </w:t>
      </w:r>
      <w:r w:rsidR="00E656D7">
        <w:rPr>
          <w:bCs/>
          <w:sz w:val="28"/>
          <w:szCs w:val="28"/>
        </w:rPr>
        <w:t>НА ПРОКУРОРСКАТА КОЛЕГИЯ НА ВСС ДА ПРИЕМЕ</w:t>
      </w:r>
      <w:r w:rsidR="00E656D7">
        <w:rPr>
          <w:sz w:val="28"/>
          <w:szCs w:val="28"/>
        </w:rPr>
        <w:t>, на основание чл. 206, ал. 1 от ЗСВ, комплексна оценка от атестирането „МНОГО ДОБРА" на Детелин Кирилов Георгиев - прокурор в Софийска градска прокуратура.</w:t>
      </w:r>
    </w:p>
    <w:p w:rsidR="00226A25" w:rsidRDefault="00226A25" w:rsidP="00E656D7">
      <w:pPr>
        <w:autoSpaceDE w:val="0"/>
        <w:autoSpaceDN w:val="0"/>
        <w:adjustRightInd w:val="0"/>
        <w:jc w:val="both"/>
        <w:rPr>
          <w:bCs/>
          <w:sz w:val="28"/>
          <w:szCs w:val="28"/>
        </w:rPr>
      </w:pPr>
    </w:p>
    <w:p w:rsidR="00E656D7" w:rsidRDefault="00995052" w:rsidP="00E656D7">
      <w:pPr>
        <w:autoSpaceDE w:val="0"/>
        <w:autoSpaceDN w:val="0"/>
        <w:adjustRightInd w:val="0"/>
        <w:jc w:val="both"/>
        <w:rPr>
          <w:sz w:val="28"/>
          <w:szCs w:val="28"/>
        </w:rPr>
      </w:pPr>
      <w:r>
        <w:rPr>
          <w:bCs/>
          <w:sz w:val="28"/>
          <w:szCs w:val="28"/>
        </w:rPr>
        <w:t>16</w:t>
      </w:r>
      <w:r w:rsidR="00E656D7" w:rsidRPr="00902335">
        <w:rPr>
          <w:bCs/>
          <w:sz w:val="28"/>
          <w:szCs w:val="28"/>
        </w:rPr>
        <w:t>.3. ВНАСЯ</w:t>
      </w:r>
      <w:r w:rsidR="00E656D7" w:rsidRPr="00902335">
        <w:rPr>
          <w:sz w:val="28"/>
          <w:szCs w:val="28"/>
        </w:rPr>
        <w:t xml:space="preserve"> предложението в заседание на Прокурорската колегия на ВСС, насрочено за </w:t>
      </w:r>
      <w:r w:rsidR="00E656D7">
        <w:rPr>
          <w:sz w:val="28"/>
          <w:szCs w:val="28"/>
        </w:rPr>
        <w:t>14.12.2022</w:t>
      </w:r>
      <w:r w:rsidR="00E656D7" w:rsidRPr="00902335">
        <w:rPr>
          <w:sz w:val="28"/>
          <w:szCs w:val="28"/>
        </w:rPr>
        <w:t xml:space="preserve"> г., за разглеждане и произнасяне.</w:t>
      </w:r>
    </w:p>
    <w:p w:rsidR="00E656D7" w:rsidRPr="00771E7A" w:rsidRDefault="00E656D7" w:rsidP="00235F7A">
      <w:pPr>
        <w:ind w:firstLine="708"/>
        <w:jc w:val="both"/>
        <w:rPr>
          <w:sz w:val="28"/>
          <w:szCs w:val="28"/>
        </w:rPr>
      </w:pPr>
    </w:p>
    <w:p w:rsidR="007E7370" w:rsidRPr="00E9624E" w:rsidRDefault="00E656D7" w:rsidP="007E7370">
      <w:pPr>
        <w:ind w:left="2124" w:firstLine="708"/>
        <w:rPr>
          <w:bCs/>
          <w:sz w:val="28"/>
        </w:rPr>
      </w:pPr>
      <w:r>
        <w:rPr>
          <w:bCs/>
          <w:sz w:val="28"/>
        </w:rPr>
        <w:t xml:space="preserve"> </w:t>
      </w:r>
      <w:r w:rsidR="007E7370" w:rsidRPr="00E9624E">
        <w:rPr>
          <w:bCs/>
          <w:sz w:val="28"/>
        </w:rPr>
        <w:t xml:space="preserve">ПРЕДСЕДАТЕЛ НА КОМИСИЯТА </w:t>
      </w:r>
    </w:p>
    <w:p w:rsidR="007E7370" w:rsidRPr="00E9624E" w:rsidRDefault="007E7370" w:rsidP="007E7370">
      <w:pPr>
        <w:ind w:left="3780" w:right="72" w:hanging="900"/>
        <w:outlineLvl w:val="0"/>
        <w:rPr>
          <w:sz w:val="28"/>
          <w:szCs w:val="28"/>
        </w:rPr>
      </w:pPr>
      <w:r w:rsidRPr="00E9624E">
        <w:rPr>
          <w:bCs/>
          <w:sz w:val="28"/>
        </w:rPr>
        <w:t xml:space="preserve">ПО </w:t>
      </w:r>
      <w:r w:rsidRPr="00E9624E">
        <w:rPr>
          <w:sz w:val="28"/>
          <w:szCs w:val="28"/>
        </w:rPr>
        <w:t xml:space="preserve">АТЕСТИРАНЕТО И КОНКУРСИТЕ </w:t>
      </w:r>
    </w:p>
    <w:p w:rsidR="007E7370" w:rsidRPr="001E14B0" w:rsidRDefault="007E7370" w:rsidP="007E7370">
      <w:pPr>
        <w:ind w:left="3780" w:right="72" w:hanging="900"/>
        <w:outlineLvl w:val="0"/>
        <w:rPr>
          <w:sz w:val="28"/>
          <w:szCs w:val="28"/>
        </w:rPr>
      </w:pPr>
      <w:r>
        <w:rPr>
          <w:sz w:val="28"/>
          <w:szCs w:val="28"/>
        </w:rPr>
        <w:t>КЪМ</w:t>
      </w:r>
      <w:r w:rsidRPr="00E9624E">
        <w:rPr>
          <w:sz w:val="28"/>
          <w:szCs w:val="28"/>
        </w:rPr>
        <w:t xml:space="preserve">  ПРОКУРОРСКАТА КОЛЕГИЯ: </w:t>
      </w:r>
      <w:r w:rsidR="00714F9F">
        <w:rPr>
          <w:sz w:val="28"/>
          <w:szCs w:val="28"/>
        </w:rPr>
        <w:t>/П/</w:t>
      </w:r>
    </w:p>
    <w:p w:rsidR="007E7370" w:rsidRDefault="007E7370" w:rsidP="007E7370">
      <w:pPr>
        <w:ind w:left="4380"/>
        <w:jc w:val="both"/>
        <w:rPr>
          <w:bCs/>
          <w:sz w:val="28"/>
          <w:szCs w:val="28"/>
        </w:rPr>
      </w:pPr>
      <w:r w:rsidRPr="00E9624E">
        <w:rPr>
          <w:bCs/>
          <w:sz w:val="28"/>
          <w:szCs w:val="28"/>
        </w:rPr>
        <w:tab/>
      </w:r>
      <w:r w:rsidRPr="00E9624E">
        <w:rPr>
          <w:bCs/>
          <w:sz w:val="28"/>
          <w:szCs w:val="28"/>
        </w:rPr>
        <w:tab/>
      </w:r>
      <w:r w:rsidRPr="00E9624E">
        <w:rPr>
          <w:bCs/>
          <w:sz w:val="28"/>
          <w:szCs w:val="28"/>
        </w:rPr>
        <w:tab/>
      </w:r>
      <w:r>
        <w:rPr>
          <w:bCs/>
          <w:sz w:val="28"/>
          <w:szCs w:val="28"/>
        </w:rPr>
        <w:t>ОГНЯН ДАМЯНОВ</w:t>
      </w:r>
    </w:p>
    <w:p w:rsidR="00C4576A" w:rsidRDefault="00C4576A" w:rsidP="007E7370">
      <w:pPr>
        <w:ind w:left="4380"/>
        <w:jc w:val="both"/>
        <w:rPr>
          <w:bCs/>
          <w:sz w:val="28"/>
          <w:szCs w:val="28"/>
        </w:rPr>
      </w:pPr>
    </w:p>
    <w:p w:rsidR="00C4576A" w:rsidRDefault="00C4576A" w:rsidP="007E7370">
      <w:pPr>
        <w:ind w:left="4380"/>
        <w:jc w:val="both"/>
        <w:rPr>
          <w:bCs/>
          <w:sz w:val="28"/>
          <w:szCs w:val="28"/>
        </w:rPr>
      </w:pPr>
    </w:p>
    <w:p w:rsidR="00C4576A" w:rsidRDefault="00C4576A" w:rsidP="007E7370">
      <w:pPr>
        <w:ind w:left="4380"/>
        <w:jc w:val="both"/>
        <w:rPr>
          <w:bCs/>
          <w:sz w:val="28"/>
          <w:szCs w:val="28"/>
        </w:rPr>
      </w:pPr>
    </w:p>
    <w:p w:rsidR="007E7370" w:rsidRDefault="007E7370" w:rsidP="00C326CE">
      <w:pPr>
        <w:jc w:val="both"/>
        <w:rPr>
          <w:rFonts w:ascii="Times New Roman CYR" w:hAnsi="Times New Roman CYR" w:cs="Times New Roman CYR"/>
          <w:bCs/>
          <w:i/>
          <w:iCs/>
          <w:lang w:eastAsia="en-US"/>
        </w:rPr>
      </w:pPr>
      <w:bookmarkStart w:id="0" w:name="_GoBack"/>
      <w:bookmarkEnd w:id="0"/>
    </w:p>
    <w:sectPr w:rsidR="007E7370" w:rsidSect="008D3AC5">
      <w:pgSz w:w="11906" w:h="16838"/>
      <w:pgMar w:top="426"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884"/>
    <w:multiLevelType w:val="hybridMultilevel"/>
    <w:tmpl w:val="1CAE99D6"/>
    <w:lvl w:ilvl="0" w:tplc="4496C4CA">
      <w:start w:val="12"/>
      <w:numFmt w:val="bullet"/>
      <w:lvlText w:val="-"/>
      <w:lvlJc w:val="left"/>
      <w:pPr>
        <w:ind w:left="644" w:hanging="360"/>
      </w:pPr>
      <w:rPr>
        <w:rFonts w:ascii="Times New Roman" w:eastAsiaTheme="minorHAnsi" w:hAnsi="Times New Roman" w:cs="Times New Roman"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1">
    <w:nsid w:val="23DA1FD2"/>
    <w:multiLevelType w:val="hybridMultilevel"/>
    <w:tmpl w:val="8570B20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01CA"/>
    <w:rsid w:val="00011E60"/>
    <w:rsid w:val="00013D60"/>
    <w:rsid w:val="000220D8"/>
    <w:rsid w:val="00023492"/>
    <w:rsid w:val="00024C5D"/>
    <w:rsid w:val="00026C04"/>
    <w:rsid w:val="00030E74"/>
    <w:rsid w:val="00032646"/>
    <w:rsid w:val="000331C8"/>
    <w:rsid w:val="00041658"/>
    <w:rsid w:val="00042A56"/>
    <w:rsid w:val="000447B0"/>
    <w:rsid w:val="00046914"/>
    <w:rsid w:val="000478F2"/>
    <w:rsid w:val="00047DD6"/>
    <w:rsid w:val="00054422"/>
    <w:rsid w:val="00063268"/>
    <w:rsid w:val="00063E33"/>
    <w:rsid w:val="0006794F"/>
    <w:rsid w:val="00072B8F"/>
    <w:rsid w:val="00074C84"/>
    <w:rsid w:val="0007670F"/>
    <w:rsid w:val="00081677"/>
    <w:rsid w:val="00091714"/>
    <w:rsid w:val="000918DF"/>
    <w:rsid w:val="00092BE3"/>
    <w:rsid w:val="00092E0A"/>
    <w:rsid w:val="00093FB1"/>
    <w:rsid w:val="000A1793"/>
    <w:rsid w:val="000A302E"/>
    <w:rsid w:val="000A53A7"/>
    <w:rsid w:val="000A5EDF"/>
    <w:rsid w:val="000B1EAA"/>
    <w:rsid w:val="000B3293"/>
    <w:rsid w:val="000B3F2E"/>
    <w:rsid w:val="000B4AD9"/>
    <w:rsid w:val="000B4C0A"/>
    <w:rsid w:val="000C1AC3"/>
    <w:rsid w:val="000C1AE0"/>
    <w:rsid w:val="000C3057"/>
    <w:rsid w:val="000C657A"/>
    <w:rsid w:val="000C680B"/>
    <w:rsid w:val="000D0881"/>
    <w:rsid w:val="000D1829"/>
    <w:rsid w:val="000D248A"/>
    <w:rsid w:val="000D433F"/>
    <w:rsid w:val="000D5A1E"/>
    <w:rsid w:val="000D652E"/>
    <w:rsid w:val="000E2E17"/>
    <w:rsid w:val="000E35A4"/>
    <w:rsid w:val="000E4BF4"/>
    <w:rsid w:val="000E55E3"/>
    <w:rsid w:val="000E5ADC"/>
    <w:rsid w:val="000E75DF"/>
    <w:rsid w:val="000F0B03"/>
    <w:rsid w:val="000F198B"/>
    <w:rsid w:val="000F26D2"/>
    <w:rsid w:val="000F369F"/>
    <w:rsid w:val="00105000"/>
    <w:rsid w:val="00112375"/>
    <w:rsid w:val="00114B7A"/>
    <w:rsid w:val="001175C2"/>
    <w:rsid w:val="001249E3"/>
    <w:rsid w:val="00125DD5"/>
    <w:rsid w:val="00126F94"/>
    <w:rsid w:val="00127240"/>
    <w:rsid w:val="00127699"/>
    <w:rsid w:val="001326D3"/>
    <w:rsid w:val="0013490A"/>
    <w:rsid w:val="001356E5"/>
    <w:rsid w:val="00136040"/>
    <w:rsid w:val="00136825"/>
    <w:rsid w:val="00136A48"/>
    <w:rsid w:val="001443B6"/>
    <w:rsid w:val="001443C3"/>
    <w:rsid w:val="00144492"/>
    <w:rsid w:val="00145A22"/>
    <w:rsid w:val="00145D1B"/>
    <w:rsid w:val="00146CF7"/>
    <w:rsid w:val="001476C1"/>
    <w:rsid w:val="00150E00"/>
    <w:rsid w:val="00150F91"/>
    <w:rsid w:val="0016106B"/>
    <w:rsid w:val="00162418"/>
    <w:rsid w:val="00163671"/>
    <w:rsid w:val="00165E04"/>
    <w:rsid w:val="00171C3D"/>
    <w:rsid w:val="001727CD"/>
    <w:rsid w:val="00172B23"/>
    <w:rsid w:val="001750B1"/>
    <w:rsid w:val="00184129"/>
    <w:rsid w:val="001853AA"/>
    <w:rsid w:val="00187F23"/>
    <w:rsid w:val="0019276D"/>
    <w:rsid w:val="00192D3C"/>
    <w:rsid w:val="001A0384"/>
    <w:rsid w:val="001A2005"/>
    <w:rsid w:val="001A41BB"/>
    <w:rsid w:val="001A6EC0"/>
    <w:rsid w:val="001C08D3"/>
    <w:rsid w:val="001C7E99"/>
    <w:rsid w:val="001D1DBF"/>
    <w:rsid w:val="001E0366"/>
    <w:rsid w:val="001E14B0"/>
    <w:rsid w:val="001E1D72"/>
    <w:rsid w:val="001E25FD"/>
    <w:rsid w:val="001E3951"/>
    <w:rsid w:val="001E3F8C"/>
    <w:rsid w:val="001E603F"/>
    <w:rsid w:val="001E7B0F"/>
    <w:rsid w:val="001F250E"/>
    <w:rsid w:val="001F2F2B"/>
    <w:rsid w:val="001F7434"/>
    <w:rsid w:val="0020234A"/>
    <w:rsid w:val="00210838"/>
    <w:rsid w:val="002120E4"/>
    <w:rsid w:val="00212E2F"/>
    <w:rsid w:val="002144BC"/>
    <w:rsid w:val="002179AC"/>
    <w:rsid w:val="00220106"/>
    <w:rsid w:val="00224ED1"/>
    <w:rsid w:val="0022555E"/>
    <w:rsid w:val="00226A25"/>
    <w:rsid w:val="00233147"/>
    <w:rsid w:val="00235F7A"/>
    <w:rsid w:val="00236BD4"/>
    <w:rsid w:val="00237BDA"/>
    <w:rsid w:val="002423FB"/>
    <w:rsid w:val="00242D5C"/>
    <w:rsid w:val="002472DC"/>
    <w:rsid w:val="00255882"/>
    <w:rsid w:val="00256635"/>
    <w:rsid w:val="002566C5"/>
    <w:rsid w:val="00260945"/>
    <w:rsid w:val="00262760"/>
    <w:rsid w:val="002648C3"/>
    <w:rsid w:val="002662DF"/>
    <w:rsid w:val="0027374F"/>
    <w:rsid w:val="00276E1C"/>
    <w:rsid w:val="00277952"/>
    <w:rsid w:val="002807CB"/>
    <w:rsid w:val="00280DD2"/>
    <w:rsid w:val="00283534"/>
    <w:rsid w:val="00291610"/>
    <w:rsid w:val="002939B1"/>
    <w:rsid w:val="00294A9F"/>
    <w:rsid w:val="0029593E"/>
    <w:rsid w:val="00297A91"/>
    <w:rsid w:val="002A20E5"/>
    <w:rsid w:val="002A3233"/>
    <w:rsid w:val="002A40B2"/>
    <w:rsid w:val="002A4237"/>
    <w:rsid w:val="002A6350"/>
    <w:rsid w:val="002B0DC9"/>
    <w:rsid w:val="002B3833"/>
    <w:rsid w:val="002B5B0C"/>
    <w:rsid w:val="002B68C5"/>
    <w:rsid w:val="002B6F8E"/>
    <w:rsid w:val="002B7059"/>
    <w:rsid w:val="002B759F"/>
    <w:rsid w:val="002C0136"/>
    <w:rsid w:val="002C0AF1"/>
    <w:rsid w:val="002C7542"/>
    <w:rsid w:val="002D0576"/>
    <w:rsid w:val="002D07E0"/>
    <w:rsid w:val="002D5569"/>
    <w:rsid w:val="002D591D"/>
    <w:rsid w:val="002D753E"/>
    <w:rsid w:val="002E1C2C"/>
    <w:rsid w:val="002E594D"/>
    <w:rsid w:val="002E661E"/>
    <w:rsid w:val="002F652A"/>
    <w:rsid w:val="0030495D"/>
    <w:rsid w:val="00310B17"/>
    <w:rsid w:val="003159E5"/>
    <w:rsid w:val="0032086B"/>
    <w:rsid w:val="00320AD8"/>
    <w:rsid w:val="003215D1"/>
    <w:rsid w:val="003223CF"/>
    <w:rsid w:val="00322D07"/>
    <w:rsid w:val="00322E5E"/>
    <w:rsid w:val="00324931"/>
    <w:rsid w:val="0032614B"/>
    <w:rsid w:val="00326676"/>
    <w:rsid w:val="00327883"/>
    <w:rsid w:val="003421D3"/>
    <w:rsid w:val="00342F5A"/>
    <w:rsid w:val="0034435B"/>
    <w:rsid w:val="0035140F"/>
    <w:rsid w:val="00351DBA"/>
    <w:rsid w:val="00352FDA"/>
    <w:rsid w:val="003541DA"/>
    <w:rsid w:val="0035571F"/>
    <w:rsid w:val="00360561"/>
    <w:rsid w:val="0036262A"/>
    <w:rsid w:val="00364185"/>
    <w:rsid w:val="003664B9"/>
    <w:rsid w:val="00370C55"/>
    <w:rsid w:val="0037191D"/>
    <w:rsid w:val="00381F26"/>
    <w:rsid w:val="00387BAE"/>
    <w:rsid w:val="00390BA1"/>
    <w:rsid w:val="003A21E2"/>
    <w:rsid w:val="003A44F8"/>
    <w:rsid w:val="003A4D01"/>
    <w:rsid w:val="003A635B"/>
    <w:rsid w:val="003B05E9"/>
    <w:rsid w:val="003B5001"/>
    <w:rsid w:val="003B67A4"/>
    <w:rsid w:val="003C0924"/>
    <w:rsid w:val="003C5623"/>
    <w:rsid w:val="003C5E61"/>
    <w:rsid w:val="003C7B56"/>
    <w:rsid w:val="003D5581"/>
    <w:rsid w:val="003D7A74"/>
    <w:rsid w:val="003D7A89"/>
    <w:rsid w:val="003E18CF"/>
    <w:rsid w:val="003E58D9"/>
    <w:rsid w:val="003E7D84"/>
    <w:rsid w:val="003F0B65"/>
    <w:rsid w:val="003F1224"/>
    <w:rsid w:val="003F2420"/>
    <w:rsid w:val="003F2D17"/>
    <w:rsid w:val="003F71A9"/>
    <w:rsid w:val="00400817"/>
    <w:rsid w:val="00405FB5"/>
    <w:rsid w:val="004105C2"/>
    <w:rsid w:val="00412AD7"/>
    <w:rsid w:val="004148DB"/>
    <w:rsid w:val="00414DA5"/>
    <w:rsid w:val="00416499"/>
    <w:rsid w:val="004175B7"/>
    <w:rsid w:val="00422DDF"/>
    <w:rsid w:val="0042544D"/>
    <w:rsid w:val="00425E0C"/>
    <w:rsid w:val="0042757A"/>
    <w:rsid w:val="00437978"/>
    <w:rsid w:val="0044253E"/>
    <w:rsid w:val="00446516"/>
    <w:rsid w:val="00447198"/>
    <w:rsid w:val="00447235"/>
    <w:rsid w:val="00447DE8"/>
    <w:rsid w:val="00452F76"/>
    <w:rsid w:val="00454FC6"/>
    <w:rsid w:val="00457101"/>
    <w:rsid w:val="00460585"/>
    <w:rsid w:val="00470138"/>
    <w:rsid w:val="00472AB3"/>
    <w:rsid w:val="00476742"/>
    <w:rsid w:val="0048001E"/>
    <w:rsid w:val="004829E5"/>
    <w:rsid w:val="00484329"/>
    <w:rsid w:val="004914EF"/>
    <w:rsid w:val="004A0B6C"/>
    <w:rsid w:val="004A2055"/>
    <w:rsid w:val="004A37AA"/>
    <w:rsid w:val="004A5197"/>
    <w:rsid w:val="004A751C"/>
    <w:rsid w:val="004B1DE6"/>
    <w:rsid w:val="004B424F"/>
    <w:rsid w:val="004B6F87"/>
    <w:rsid w:val="004B7473"/>
    <w:rsid w:val="004B7C71"/>
    <w:rsid w:val="004C294B"/>
    <w:rsid w:val="004C7C4B"/>
    <w:rsid w:val="004D172C"/>
    <w:rsid w:val="004D257F"/>
    <w:rsid w:val="004D2D7D"/>
    <w:rsid w:val="004D3560"/>
    <w:rsid w:val="004D64AF"/>
    <w:rsid w:val="004E19EA"/>
    <w:rsid w:val="004E1C4B"/>
    <w:rsid w:val="004F17BD"/>
    <w:rsid w:val="004F2C01"/>
    <w:rsid w:val="004F4896"/>
    <w:rsid w:val="005033B2"/>
    <w:rsid w:val="00505449"/>
    <w:rsid w:val="005171B3"/>
    <w:rsid w:val="0052157D"/>
    <w:rsid w:val="00523A86"/>
    <w:rsid w:val="00527728"/>
    <w:rsid w:val="00552B21"/>
    <w:rsid w:val="0055344E"/>
    <w:rsid w:val="00554715"/>
    <w:rsid w:val="00554944"/>
    <w:rsid w:val="0056130E"/>
    <w:rsid w:val="00563695"/>
    <w:rsid w:val="00563DEE"/>
    <w:rsid w:val="00564524"/>
    <w:rsid w:val="0056504B"/>
    <w:rsid w:val="00565A22"/>
    <w:rsid w:val="005676A3"/>
    <w:rsid w:val="00567E76"/>
    <w:rsid w:val="00571B30"/>
    <w:rsid w:val="005744EA"/>
    <w:rsid w:val="00574C8A"/>
    <w:rsid w:val="005801D9"/>
    <w:rsid w:val="00580303"/>
    <w:rsid w:val="005803F6"/>
    <w:rsid w:val="00583134"/>
    <w:rsid w:val="00583EA5"/>
    <w:rsid w:val="0058695D"/>
    <w:rsid w:val="00590214"/>
    <w:rsid w:val="00592F44"/>
    <w:rsid w:val="005948C9"/>
    <w:rsid w:val="0059596D"/>
    <w:rsid w:val="005A123B"/>
    <w:rsid w:val="005A34A3"/>
    <w:rsid w:val="005A483A"/>
    <w:rsid w:val="005A7890"/>
    <w:rsid w:val="005B11CB"/>
    <w:rsid w:val="005B13D7"/>
    <w:rsid w:val="005B576E"/>
    <w:rsid w:val="005B6350"/>
    <w:rsid w:val="005B75CB"/>
    <w:rsid w:val="005B796A"/>
    <w:rsid w:val="005B7978"/>
    <w:rsid w:val="005C1E4E"/>
    <w:rsid w:val="005C3669"/>
    <w:rsid w:val="005C3935"/>
    <w:rsid w:val="005C7F49"/>
    <w:rsid w:val="005D194A"/>
    <w:rsid w:val="005D23D2"/>
    <w:rsid w:val="005D33FC"/>
    <w:rsid w:val="005E0510"/>
    <w:rsid w:val="005E19AC"/>
    <w:rsid w:val="005E450A"/>
    <w:rsid w:val="005E5883"/>
    <w:rsid w:val="005E7D26"/>
    <w:rsid w:val="005F1CDE"/>
    <w:rsid w:val="005F226D"/>
    <w:rsid w:val="005F3DDA"/>
    <w:rsid w:val="005F4405"/>
    <w:rsid w:val="00606FA1"/>
    <w:rsid w:val="006075F7"/>
    <w:rsid w:val="006105B0"/>
    <w:rsid w:val="006108B2"/>
    <w:rsid w:val="006166A9"/>
    <w:rsid w:val="00621589"/>
    <w:rsid w:val="006241C5"/>
    <w:rsid w:val="00624CE0"/>
    <w:rsid w:val="00625FE7"/>
    <w:rsid w:val="00630ADD"/>
    <w:rsid w:val="00632136"/>
    <w:rsid w:val="006326EE"/>
    <w:rsid w:val="00635AA6"/>
    <w:rsid w:val="00636337"/>
    <w:rsid w:val="00637010"/>
    <w:rsid w:val="00637247"/>
    <w:rsid w:val="0063750D"/>
    <w:rsid w:val="00640030"/>
    <w:rsid w:val="00640426"/>
    <w:rsid w:val="00640E52"/>
    <w:rsid w:val="00647A5B"/>
    <w:rsid w:val="00652703"/>
    <w:rsid w:val="00654BA9"/>
    <w:rsid w:val="00655698"/>
    <w:rsid w:val="00656C98"/>
    <w:rsid w:val="0066144F"/>
    <w:rsid w:val="00663274"/>
    <w:rsid w:val="00663D8D"/>
    <w:rsid w:val="00664168"/>
    <w:rsid w:val="00664873"/>
    <w:rsid w:val="006652FD"/>
    <w:rsid w:val="00666639"/>
    <w:rsid w:val="00666C08"/>
    <w:rsid w:val="0068040D"/>
    <w:rsid w:val="00684F48"/>
    <w:rsid w:val="00685C7C"/>
    <w:rsid w:val="006867D2"/>
    <w:rsid w:val="00687225"/>
    <w:rsid w:val="0068725E"/>
    <w:rsid w:val="00687BA1"/>
    <w:rsid w:val="00694D76"/>
    <w:rsid w:val="006A0478"/>
    <w:rsid w:val="006A5938"/>
    <w:rsid w:val="006A5CEA"/>
    <w:rsid w:val="006B1FEB"/>
    <w:rsid w:val="006C62BF"/>
    <w:rsid w:val="006D19E4"/>
    <w:rsid w:val="006D26B6"/>
    <w:rsid w:val="006D429B"/>
    <w:rsid w:val="006D650F"/>
    <w:rsid w:val="006D78CC"/>
    <w:rsid w:val="006E09AC"/>
    <w:rsid w:val="006E1FF9"/>
    <w:rsid w:val="006E2E7F"/>
    <w:rsid w:val="006E5466"/>
    <w:rsid w:val="006E6EDE"/>
    <w:rsid w:val="006F2B10"/>
    <w:rsid w:val="006F3752"/>
    <w:rsid w:val="0070144B"/>
    <w:rsid w:val="00702799"/>
    <w:rsid w:val="00704455"/>
    <w:rsid w:val="007112D6"/>
    <w:rsid w:val="00711A3B"/>
    <w:rsid w:val="00714F9F"/>
    <w:rsid w:val="007226E0"/>
    <w:rsid w:val="007239EC"/>
    <w:rsid w:val="00725024"/>
    <w:rsid w:val="0072643F"/>
    <w:rsid w:val="00726F2D"/>
    <w:rsid w:val="00730F7E"/>
    <w:rsid w:val="00730FD2"/>
    <w:rsid w:val="00731048"/>
    <w:rsid w:val="00731C1C"/>
    <w:rsid w:val="00735359"/>
    <w:rsid w:val="00743C63"/>
    <w:rsid w:val="007440C9"/>
    <w:rsid w:val="00744878"/>
    <w:rsid w:val="007456A4"/>
    <w:rsid w:val="007537E9"/>
    <w:rsid w:val="00760362"/>
    <w:rsid w:val="007679FB"/>
    <w:rsid w:val="00767D77"/>
    <w:rsid w:val="00771E7A"/>
    <w:rsid w:val="00772F2D"/>
    <w:rsid w:val="00776F4E"/>
    <w:rsid w:val="00777894"/>
    <w:rsid w:val="0078064A"/>
    <w:rsid w:val="0078191F"/>
    <w:rsid w:val="00782D76"/>
    <w:rsid w:val="00784297"/>
    <w:rsid w:val="0078443F"/>
    <w:rsid w:val="007863DB"/>
    <w:rsid w:val="00793AEC"/>
    <w:rsid w:val="00793F63"/>
    <w:rsid w:val="00796F35"/>
    <w:rsid w:val="007A4701"/>
    <w:rsid w:val="007A4758"/>
    <w:rsid w:val="007A6918"/>
    <w:rsid w:val="007B19D2"/>
    <w:rsid w:val="007B39E2"/>
    <w:rsid w:val="007C1CB3"/>
    <w:rsid w:val="007C2AB8"/>
    <w:rsid w:val="007C2BC0"/>
    <w:rsid w:val="007D18C1"/>
    <w:rsid w:val="007D2095"/>
    <w:rsid w:val="007D23F5"/>
    <w:rsid w:val="007D26D7"/>
    <w:rsid w:val="007D6BC2"/>
    <w:rsid w:val="007D7192"/>
    <w:rsid w:val="007E42BC"/>
    <w:rsid w:val="007E7370"/>
    <w:rsid w:val="007F0DAE"/>
    <w:rsid w:val="007F2892"/>
    <w:rsid w:val="00800E7C"/>
    <w:rsid w:val="00802822"/>
    <w:rsid w:val="00811832"/>
    <w:rsid w:val="0081575B"/>
    <w:rsid w:val="00820702"/>
    <w:rsid w:val="00824A10"/>
    <w:rsid w:val="00824B5B"/>
    <w:rsid w:val="00830E82"/>
    <w:rsid w:val="00831F35"/>
    <w:rsid w:val="0084159F"/>
    <w:rsid w:val="00843125"/>
    <w:rsid w:val="00846800"/>
    <w:rsid w:val="0085028B"/>
    <w:rsid w:val="00851D60"/>
    <w:rsid w:val="0085395C"/>
    <w:rsid w:val="0085468D"/>
    <w:rsid w:val="00854D08"/>
    <w:rsid w:val="00863F0A"/>
    <w:rsid w:val="00864F7F"/>
    <w:rsid w:val="0086619F"/>
    <w:rsid w:val="00866A0B"/>
    <w:rsid w:val="00866B3A"/>
    <w:rsid w:val="008672D5"/>
    <w:rsid w:val="0087078A"/>
    <w:rsid w:val="00875230"/>
    <w:rsid w:val="0088499D"/>
    <w:rsid w:val="00884F5F"/>
    <w:rsid w:val="0088723F"/>
    <w:rsid w:val="0089128E"/>
    <w:rsid w:val="00893A71"/>
    <w:rsid w:val="008A2D41"/>
    <w:rsid w:val="008A4784"/>
    <w:rsid w:val="008B44F6"/>
    <w:rsid w:val="008B6E55"/>
    <w:rsid w:val="008B7279"/>
    <w:rsid w:val="008C0006"/>
    <w:rsid w:val="008C2E69"/>
    <w:rsid w:val="008C3529"/>
    <w:rsid w:val="008C4A01"/>
    <w:rsid w:val="008C6BBD"/>
    <w:rsid w:val="008C731B"/>
    <w:rsid w:val="008C76E7"/>
    <w:rsid w:val="008D0363"/>
    <w:rsid w:val="008D0B6F"/>
    <w:rsid w:val="008D1346"/>
    <w:rsid w:val="008D1E13"/>
    <w:rsid w:val="008D3670"/>
    <w:rsid w:val="008D39F2"/>
    <w:rsid w:val="008D3AC5"/>
    <w:rsid w:val="008D7032"/>
    <w:rsid w:val="008E0127"/>
    <w:rsid w:val="008E28D6"/>
    <w:rsid w:val="008E6A4E"/>
    <w:rsid w:val="008F3398"/>
    <w:rsid w:val="009160C1"/>
    <w:rsid w:val="00917224"/>
    <w:rsid w:val="00921B33"/>
    <w:rsid w:val="009249F4"/>
    <w:rsid w:val="00925B59"/>
    <w:rsid w:val="00925F60"/>
    <w:rsid w:val="00930204"/>
    <w:rsid w:val="0093110D"/>
    <w:rsid w:val="00934A4A"/>
    <w:rsid w:val="00953295"/>
    <w:rsid w:val="00953516"/>
    <w:rsid w:val="00953D9D"/>
    <w:rsid w:val="00960752"/>
    <w:rsid w:val="00962182"/>
    <w:rsid w:val="00962E72"/>
    <w:rsid w:val="00965E48"/>
    <w:rsid w:val="00970671"/>
    <w:rsid w:val="0097199D"/>
    <w:rsid w:val="009736F5"/>
    <w:rsid w:val="00982523"/>
    <w:rsid w:val="00983C34"/>
    <w:rsid w:val="00984228"/>
    <w:rsid w:val="00986A63"/>
    <w:rsid w:val="00987B7B"/>
    <w:rsid w:val="00995052"/>
    <w:rsid w:val="00995373"/>
    <w:rsid w:val="009A0B37"/>
    <w:rsid w:val="009A127E"/>
    <w:rsid w:val="009A15EF"/>
    <w:rsid w:val="009A1A69"/>
    <w:rsid w:val="009A1BBA"/>
    <w:rsid w:val="009A5B8A"/>
    <w:rsid w:val="009A6949"/>
    <w:rsid w:val="009B1690"/>
    <w:rsid w:val="009B205C"/>
    <w:rsid w:val="009B39C8"/>
    <w:rsid w:val="009B508A"/>
    <w:rsid w:val="009B5831"/>
    <w:rsid w:val="009B5EBF"/>
    <w:rsid w:val="009C0447"/>
    <w:rsid w:val="009C0C42"/>
    <w:rsid w:val="009C1DA5"/>
    <w:rsid w:val="009C4DAF"/>
    <w:rsid w:val="009D5D8B"/>
    <w:rsid w:val="009E1E36"/>
    <w:rsid w:val="009E43E1"/>
    <w:rsid w:val="009E7614"/>
    <w:rsid w:val="009F2A97"/>
    <w:rsid w:val="009F45A3"/>
    <w:rsid w:val="009F50B3"/>
    <w:rsid w:val="009F676D"/>
    <w:rsid w:val="00A0099D"/>
    <w:rsid w:val="00A048C9"/>
    <w:rsid w:val="00A05154"/>
    <w:rsid w:val="00A06B00"/>
    <w:rsid w:val="00A07202"/>
    <w:rsid w:val="00A11D2C"/>
    <w:rsid w:val="00A13C3A"/>
    <w:rsid w:val="00A17303"/>
    <w:rsid w:val="00A20021"/>
    <w:rsid w:val="00A21280"/>
    <w:rsid w:val="00A26CAA"/>
    <w:rsid w:val="00A337DD"/>
    <w:rsid w:val="00A35E01"/>
    <w:rsid w:val="00A3730B"/>
    <w:rsid w:val="00A37B95"/>
    <w:rsid w:val="00A425D9"/>
    <w:rsid w:val="00A42FDC"/>
    <w:rsid w:val="00A5094C"/>
    <w:rsid w:val="00A50FAE"/>
    <w:rsid w:val="00A5470D"/>
    <w:rsid w:val="00A574B5"/>
    <w:rsid w:val="00A6184F"/>
    <w:rsid w:val="00A6423A"/>
    <w:rsid w:val="00A65682"/>
    <w:rsid w:val="00A659DB"/>
    <w:rsid w:val="00A65DE6"/>
    <w:rsid w:val="00A70BCF"/>
    <w:rsid w:val="00A72ADE"/>
    <w:rsid w:val="00A7514E"/>
    <w:rsid w:val="00A766D3"/>
    <w:rsid w:val="00A82524"/>
    <w:rsid w:val="00A83DAF"/>
    <w:rsid w:val="00A91964"/>
    <w:rsid w:val="00A9643B"/>
    <w:rsid w:val="00A97282"/>
    <w:rsid w:val="00AA38BC"/>
    <w:rsid w:val="00AA4412"/>
    <w:rsid w:val="00AA5D78"/>
    <w:rsid w:val="00AB0FBC"/>
    <w:rsid w:val="00AB1761"/>
    <w:rsid w:val="00AB1A75"/>
    <w:rsid w:val="00AB5663"/>
    <w:rsid w:val="00AB617E"/>
    <w:rsid w:val="00AB75DE"/>
    <w:rsid w:val="00AC09FE"/>
    <w:rsid w:val="00AC2AFA"/>
    <w:rsid w:val="00AC351D"/>
    <w:rsid w:val="00AC7478"/>
    <w:rsid w:val="00AC76ED"/>
    <w:rsid w:val="00AE0536"/>
    <w:rsid w:val="00AE2399"/>
    <w:rsid w:val="00AE4100"/>
    <w:rsid w:val="00AE79A6"/>
    <w:rsid w:val="00AF2CC0"/>
    <w:rsid w:val="00AF71AE"/>
    <w:rsid w:val="00B0253D"/>
    <w:rsid w:val="00B04E90"/>
    <w:rsid w:val="00B062EE"/>
    <w:rsid w:val="00B13BC3"/>
    <w:rsid w:val="00B15E5E"/>
    <w:rsid w:val="00B160C4"/>
    <w:rsid w:val="00B176F5"/>
    <w:rsid w:val="00B221EF"/>
    <w:rsid w:val="00B22263"/>
    <w:rsid w:val="00B24FD8"/>
    <w:rsid w:val="00B26FCD"/>
    <w:rsid w:val="00B33118"/>
    <w:rsid w:val="00B344B3"/>
    <w:rsid w:val="00B36DF2"/>
    <w:rsid w:val="00B43A95"/>
    <w:rsid w:val="00B43B47"/>
    <w:rsid w:val="00B43F44"/>
    <w:rsid w:val="00B46C06"/>
    <w:rsid w:val="00B6242A"/>
    <w:rsid w:val="00B63000"/>
    <w:rsid w:val="00B709EC"/>
    <w:rsid w:val="00B73009"/>
    <w:rsid w:val="00B73957"/>
    <w:rsid w:val="00B81964"/>
    <w:rsid w:val="00B82DE7"/>
    <w:rsid w:val="00B87D35"/>
    <w:rsid w:val="00B92AC5"/>
    <w:rsid w:val="00B96AA4"/>
    <w:rsid w:val="00BA1DDC"/>
    <w:rsid w:val="00BA3B04"/>
    <w:rsid w:val="00BA4645"/>
    <w:rsid w:val="00BA6C60"/>
    <w:rsid w:val="00BA730C"/>
    <w:rsid w:val="00BB035F"/>
    <w:rsid w:val="00BB09C6"/>
    <w:rsid w:val="00BB4DBD"/>
    <w:rsid w:val="00BB53F8"/>
    <w:rsid w:val="00BB5532"/>
    <w:rsid w:val="00BC077A"/>
    <w:rsid w:val="00BC2DA8"/>
    <w:rsid w:val="00BC3A12"/>
    <w:rsid w:val="00BC4E25"/>
    <w:rsid w:val="00BC65B9"/>
    <w:rsid w:val="00BC6999"/>
    <w:rsid w:val="00BC7943"/>
    <w:rsid w:val="00BC7F01"/>
    <w:rsid w:val="00BD2D46"/>
    <w:rsid w:val="00BD32CF"/>
    <w:rsid w:val="00BD4246"/>
    <w:rsid w:val="00BD45E8"/>
    <w:rsid w:val="00BD4637"/>
    <w:rsid w:val="00BE098A"/>
    <w:rsid w:val="00BE0F41"/>
    <w:rsid w:val="00BE2846"/>
    <w:rsid w:val="00BE3F2A"/>
    <w:rsid w:val="00BE4EC3"/>
    <w:rsid w:val="00BF6DFA"/>
    <w:rsid w:val="00C004BE"/>
    <w:rsid w:val="00C04BD2"/>
    <w:rsid w:val="00C16EBE"/>
    <w:rsid w:val="00C25A9D"/>
    <w:rsid w:val="00C304E2"/>
    <w:rsid w:val="00C30953"/>
    <w:rsid w:val="00C326CE"/>
    <w:rsid w:val="00C35BA1"/>
    <w:rsid w:val="00C36B62"/>
    <w:rsid w:val="00C37615"/>
    <w:rsid w:val="00C41D20"/>
    <w:rsid w:val="00C4437C"/>
    <w:rsid w:val="00C450A3"/>
    <w:rsid w:val="00C4576A"/>
    <w:rsid w:val="00C45837"/>
    <w:rsid w:val="00C54F90"/>
    <w:rsid w:val="00C5564E"/>
    <w:rsid w:val="00C564CC"/>
    <w:rsid w:val="00C60C3D"/>
    <w:rsid w:val="00C626AE"/>
    <w:rsid w:val="00C66603"/>
    <w:rsid w:val="00C7086B"/>
    <w:rsid w:val="00C71A28"/>
    <w:rsid w:val="00C75E21"/>
    <w:rsid w:val="00C8161B"/>
    <w:rsid w:val="00C857EE"/>
    <w:rsid w:val="00C87DF3"/>
    <w:rsid w:val="00C90245"/>
    <w:rsid w:val="00C91BCC"/>
    <w:rsid w:val="00C91CAC"/>
    <w:rsid w:val="00C9622C"/>
    <w:rsid w:val="00CA1E3B"/>
    <w:rsid w:val="00CA20E6"/>
    <w:rsid w:val="00CA40F9"/>
    <w:rsid w:val="00CA4C7F"/>
    <w:rsid w:val="00CA516A"/>
    <w:rsid w:val="00CA5CED"/>
    <w:rsid w:val="00CA63FF"/>
    <w:rsid w:val="00CA6F44"/>
    <w:rsid w:val="00CB1B10"/>
    <w:rsid w:val="00CB1D81"/>
    <w:rsid w:val="00CB2F82"/>
    <w:rsid w:val="00CB5635"/>
    <w:rsid w:val="00CC4CE5"/>
    <w:rsid w:val="00CC5C4B"/>
    <w:rsid w:val="00CC7D0D"/>
    <w:rsid w:val="00CD0BA5"/>
    <w:rsid w:val="00CD0D41"/>
    <w:rsid w:val="00CD6295"/>
    <w:rsid w:val="00CD75B9"/>
    <w:rsid w:val="00CE042D"/>
    <w:rsid w:val="00CE0DF1"/>
    <w:rsid w:val="00CE10E2"/>
    <w:rsid w:val="00CE530D"/>
    <w:rsid w:val="00CE7370"/>
    <w:rsid w:val="00CF032B"/>
    <w:rsid w:val="00CF2A20"/>
    <w:rsid w:val="00CF3E0A"/>
    <w:rsid w:val="00CF4225"/>
    <w:rsid w:val="00CF5F98"/>
    <w:rsid w:val="00CF727E"/>
    <w:rsid w:val="00D01064"/>
    <w:rsid w:val="00D01120"/>
    <w:rsid w:val="00D03CE6"/>
    <w:rsid w:val="00D0455C"/>
    <w:rsid w:val="00D068EF"/>
    <w:rsid w:val="00D14720"/>
    <w:rsid w:val="00D14791"/>
    <w:rsid w:val="00D15AD5"/>
    <w:rsid w:val="00D16716"/>
    <w:rsid w:val="00D240FE"/>
    <w:rsid w:val="00D312D3"/>
    <w:rsid w:val="00D320E5"/>
    <w:rsid w:val="00D350D2"/>
    <w:rsid w:val="00D363FF"/>
    <w:rsid w:val="00D41653"/>
    <w:rsid w:val="00D431FE"/>
    <w:rsid w:val="00D4329E"/>
    <w:rsid w:val="00D44C7E"/>
    <w:rsid w:val="00D45FEC"/>
    <w:rsid w:val="00D51102"/>
    <w:rsid w:val="00D51432"/>
    <w:rsid w:val="00D53BB9"/>
    <w:rsid w:val="00D54120"/>
    <w:rsid w:val="00D5791B"/>
    <w:rsid w:val="00D62812"/>
    <w:rsid w:val="00D630A4"/>
    <w:rsid w:val="00D63D74"/>
    <w:rsid w:val="00D649C8"/>
    <w:rsid w:val="00D66588"/>
    <w:rsid w:val="00D67E08"/>
    <w:rsid w:val="00D737FE"/>
    <w:rsid w:val="00D77590"/>
    <w:rsid w:val="00D77FB7"/>
    <w:rsid w:val="00D81ADA"/>
    <w:rsid w:val="00D820E7"/>
    <w:rsid w:val="00D83FB2"/>
    <w:rsid w:val="00D9357A"/>
    <w:rsid w:val="00D952A3"/>
    <w:rsid w:val="00D96923"/>
    <w:rsid w:val="00D96D5D"/>
    <w:rsid w:val="00D96E15"/>
    <w:rsid w:val="00D97247"/>
    <w:rsid w:val="00DA222E"/>
    <w:rsid w:val="00DA78F6"/>
    <w:rsid w:val="00DB203E"/>
    <w:rsid w:val="00DB4D03"/>
    <w:rsid w:val="00DC11B6"/>
    <w:rsid w:val="00DC34FD"/>
    <w:rsid w:val="00DC4EE3"/>
    <w:rsid w:val="00DC649B"/>
    <w:rsid w:val="00DC6D1C"/>
    <w:rsid w:val="00DD242C"/>
    <w:rsid w:val="00DD3C4E"/>
    <w:rsid w:val="00DD7ACC"/>
    <w:rsid w:val="00DE258D"/>
    <w:rsid w:val="00DE3544"/>
    <w:rsid w:val="00DE614D"/>
    <w:rsid w:val="00DE6D77"/>
    <w:rsid w:val="00DF28C6"/>
    <w:rsid w:val="00DF2CAF"/>
    <w:rsid w:val="00E01D04"/>
    <w:rsid w:val="00E04244"/>
    <w:rsid w:val="00E0477F"/>
    <w:rsid w:val="00E074F8"/>
    <w:rsid w:val="00E118FD"/>
    <w:rsid w:val="00E15770"/>
    <w:rsid w:val="00E16D0E"/>
    <w:rsid w:val="00E17B85"/>
    <w:rsid w:val="00E22251"/>
    <w:rsid w:val="00E222E6"/>
    <w:rsid w:val="00E3070B"/>
    <w:rsid w:val="00E307A6"/>
    <w:rsid w:val="00E322BC"/>
    <w:rsid w:val="00E34AD5"/>
    <w:rsid w:val="00E34D8A"/>
    <w:rsid w:val="00E4207D"/>
    <w:rsid w:val="00E42596"/>
    <w:rsid w:val="00E43E3B"/>
    <w:rsid w:val="00E45250"/>
    <w:rsid w:val="00E45276"/>
    <w:rsid w:val="00E50C01"/>
    <w:rsid w:val="00E52E40"/>
    <w:rsid w:val="00E5315C"/>
    <w:rsid w:val="00E54CAD"/>
    <w:rsid w:val="00E57C1D"/>
    <w:rsid w:val="00E57C7C"/>
    <w:rsid w:val="00E63CDE"/>
    <w:rsid w:val="00E640ED"/>
    <w:rsid w:val="00E656D7"/>
    <w:rsid w:val="00E67363"/>
    <w:rsid w:val="00E71F25"/>
    <w:rsid w:val="00E73222"/>
    <w:rsid w:val="00E73A9E"/>
    <w:rsid w:val="00E746BD"/>
    <w:rsid w:val="00E81165"/>
    <w:rsid w:val="00E82FD3"/>
    <w:rsid w:val="00E8488E"/>
    <w:rsid w:val="00E87070"/>
    <w:rsid w:val="00E913F1"/>
    <w:rsid w:val="00E91866"/>
    <w:rsid w:val="00E94D89"/>
    <w:rsid w:val="00E9624E"/>
    <w:rsid w:val="00E96595"/>
    <w:rsid w:val="00EA12D4"/>
    <w:rsid w:val="00EA3CE4"/>
    <w:rsid w:val="00EB5B9E"/>
    <w:rsid w:val="00EC39FC"/>
    <w:rsid w:val="00EC4655"/>
    <w:rsid w:val="00EC740C"/>
    <w:rsid w:val="00EE0E8B"/>
    <w:rsid w:val="00EE17C0"/>
    <w:rsid w:val="00EE20DE"/>
    <w:rsid w:val="00EE277E"/>
    <w:rsid w:val="00EE5EB6"/>
    <w:rsid w:val="00EF028A"/>
    <w:rsid w:val="00EF51DE"/>
    <w:rsid w:val="00F002CA"/>
    <w:rsid w:val="00F006D3"/>
    <w:rsid w:val="00F02D50"/>
    <w:rsid w:val="00F05A0B"/>
    <w:rsid w:val="00F05D14"/>
    <w:rsid w:val="00F12C2C"/>
    <w:rsid w:val="00F14E4A"/>
    <w:rsid w:val="00F16A2F"/>
    <w:rsid w:val="00F16EB2"/>
    <w:rsid w:val="00F1707F"/>
    <w:rsid w:val="00F20EDE"/>
    <w:rsid w:val="00F22649"/>
    <w:rsid w:val="00F23D53"/>
    <w:rsid w:val="00F2621F"/>
    <w:rsid w:val="00F3198F"/>
    <w:rsid w:val="00F3546A"/>
    <w:rsid w:val="00F36103"/>
    <w:rsid w:val="00F419F5"/>
    <w:rsid w:val="00F428C8"/>
    <w:rsid w:val="00F44FD1"/>
    <w:rsid w:val="00F50335"/>
    <w:rsid w:val="00F531B9"/>
    <w:rsid w:val="00F620F1"/>
    <w:rsid w:val="00F63635"/>
    <w:rsid w:val="00F65E01"/>
    <w:rsid w:val="00F70289"/>
    <w:rsid w:val="00F7041B"/>
    <w:rsid w:val="00F705DA"/>
    <w:rsid w:val="00F749A3"/>
    <w:rsid w:val="00F830CD"/>
    <w:rsid w:val="00F83C8E"/>
    <w:rsid w:val="00F931B2"/>
    <w:rsid w:val="00F97C23"/>
    <w:rsid w:val="00FA1C1D"/>
    <w:rsid w:val="00FA1F23"/>
    <w:rsid w:val="00FA38C1"/>
    <w:rsid w:val="00FA54B5"/>
    <w:rsid w:val="00FB7DE0"/>
    <w:rsid w:val="00FC4231"/>
    <w:rsid w:val="00FC4AFC"/>
    <w:rsid w:val="00FC78FE"/>
    <w:rsid w:val="00FD2A6F"/>
    <w:rsid w:val="00FD2C26"/>
    <w:rsid w:val="00FD3222"/>
    <w:rsid w:val="00FD358E"/>
    <w:rsid w:val="00FD4165"/>
    <w:rsid w:val="00FE5728"/>
    <w:rsid w:val="00FE5EFA"/>
    <w:rsid w:val="00FE7BAF"/>
    <w:rsid w:val="00FF0FA9"/>
    <w:rsid w:val="00FF21B6"/>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52157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52157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31696656">
      <w:bodyDiv w:val="1"/>
      <w:marLeft w:val="0"/>
      <w:marRight w:val="0"/>
      <w:marTop w:val="0"/>
      <w:marBottom w:val="0"/>
      <w:divBdr>
        <w:top w:val="none" w:sz="0" w:space="0" w:color="auto"/>
        <w:left w:val="none" w:sz="0" w:space="0" w:color="auto"/>
        <w:bottom w:val="none" w:sz="0" w:space="0" w:color="auto"/>
        <w:right w:val="none" w:sz="0" w:space="0" w:color="auto"/>
      </w:divBdr>
    </w:div>
    <w:div w:id="313342968">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421070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5546995">
      <w:bodyDiv w:val="1"/>
      <w:marLeft w:val="0"/>
      <w:marRight w:val="0"/>
      <w:marTop w:val="0"/>
      <w:marBottom w:val="0"/>
      <w:divBdr>
        <w:top w:val="none" w:sz="0" w:space="0" w:color="auto"/>
        <w:left w:val="none" w:sz="0" w:space="0" w:color="auto"/>
        <w:bottom w:val="none" w:sz="0" w:space="0" w:color="auto"/>
        <w:right w:val="none" w:sz="0" w:space="0" w:color="auto"/>
      </w:divBdr>
    </w:div>
    <w:div w:id="371924296">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2041968">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4129710">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53069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52833636">
      <w:bodyDiv w:val="1"/>
      <w:marLeft w:val="0"/>
      <w:marRight w:val="0"/>
      <w:marTop w:val="0"/>
      <w:marBottom w:val="0"/>
      <w:divBdr>
        <w:top w:val="none" w:sz="0" w:space="0" w:color="auto"/>
        <w:left w:val="none" w:sz="0" w:space="0" w:color="auto"/>
        <w:bottom w:val="none" w:sz="0" w:space="0" w:color="auto"/>
        <w:right w:val="none" w:sz="0" w:space="0" w:color="auto"/>
      </w:divBdr>
    </w:div>
    <w:div w:id="673653623">
      <w:bodyDiv w:val="1"/>
      <w:marLeft w:val="0"/>
      <w:marRight w:val="0"/>
      <w:marTop w:val="0"/>
      <w:marBottom w:val="0"/>
      <w:divBdr>
        <w:top w:val="none" w:sz="0" w:space="0" w:color="auto"/>
        <w:left w:val="none" w:sz="0" w:space="0" w:color="auto"/>
        <w:bottom w:val="none" w:sz="0" w:space="0" w:color="auto"/>
        <w:right w:val="none" w:sz="0" w:space="0" w:color="auto"/>
      </w:divBdr>
    </w:div>
    <w:div w:id="674916175">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9097379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91422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0524397">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55811796">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27346189">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0152113">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79122019">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6741512">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19457718">
      <w:bodyDiv w:val="1"/>
      <w:marLeft w:val="0"/>
      <w:marRight w:val="0"/>
      <w:marTop w:val="0"/>
      <w:marBottom w:val="0"/>
      <w:divBdr>
        <w:top w:val="none" w:sz="0" w:space="0" w:color="auto"/>
        <w:left w:val="none" w:sz="0" w:space="0" w:color="auto"/>
        <w:bottom w:val="none" w:sz="0" w:space="0" w:color="auto"/>
        <w:right w:val="none" w:sz="0" w:space="0" w:color="auto"/>
      </w:divBdr>
    </w:div>
    <w:div w:id="2049839150">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3D19-38CC-4349-9F18-13E51F2B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5153</Words>
  <Characters>29376</Characters>
  <Application>Microsoft Office Word</Application>
  <DocSecurity>0</DocSecurity>
  <Lines>244</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34461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2022-12-14T13:22:00Z</cp:lastPrinted>
  <dcterms:created xsi:type="dcterms:W3CDTF">2022-12-15T12:16:00Z</dcterms:created>
  <dcterms:modified xsi:type="dcterms:W3CDTF">2022-12-15T12:22:00Z</dcterms:modified>
</cp:coreProperties>
</file>