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0B" w:rsidRPr="00BB51C9" w:rsidRDefault="004B780B" w:rsidP="004B780B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15</w:t>
      </w:r>
    </w:p>
    <w:p w:rsidR="004B780B" w:rsidRDefault="004B780B" w:rsidP="004B7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4B780B" w:rsidRDefault="004B780B" w:rsidP="004B7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4B780B" w:rsidRDefault="004B780B" w:rsidP="004B7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4B780B" w:rsidRDefault="004B780B" w:rsidP="004B78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25.04.2023 г. </w:t>
      </w:r>
    </w:p>
    <w:p w:rsidR="004B780B" w:rsidRDefault="004B780B" w:rsidP="004B780B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4B780B" w:rsidRDefault="004B780B" w:rsidP="004B780B">
      <w:pPr>
        <w:jc w:val="center"/>
        <w:rPr>
          <w:b/>
          <w:bCs/>
          <w:sz w:val="20"/>
          <w:szCs w:val="20"/>
        </w:rPr>
      </w:pPr>
    </w:p>
    <w:p w:rsidR="005A073C" w:rsidRPr="005A073C" w:rsidRDefault="004B780B" w:rsidP="005A07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73C">
        <w:rPr>
          <w:sz w:val="28"/>
          <w:szCs w:val="28"/>
        </w:rPr>
        <w:t xml:space="preserve">Присъстват: Огнян Дамянов, </w:t>
      </w:r>
      <w:r w:rsidR="005A073C" w:rsidRPr="005A073C">
        <w:rPr>
          <w:sz w:val="28"/>
          <w:szCs w:val="28"/>
        </w:rPr>
        <w:t xml:space="preserve">Светлана Бошнакова, </w:t>
      </w:r>
      <w:r w:rsidRPr="005A073C">
        <w:rPr>
          <w:sz w:val="28"/>
          <w:szCs w:val="28"/>
        </w:rPr>
        <w:t>Пламен Найденов, Евгени Иванов,</w:t>
      </w:r>
      <w:r w:rsidRPr="005A073C">
        <w:rPr>
          <w:sz w:val="28"/>
          <w:szCs w:val="28"/>
          <w:lang w:val="en-GB"/>
        </w:rPr>
        <w:t xml:space="preserve"> </w:t>
      </w:r>
      <w:r w:rsidRPr="005A073C">
        <w:rPr>
          <w:sz w:val="28"/>
          <w:szCs w:val="28"/>
        </w:rPr>
        <w:t xml:space="preserve">Ирина Апостолова,  Емилия Пенева, Ваня Дойчева, Петя Маринова, </w:t>
      </w:r>
      <w:r w:rsidR="005A073C" w:rsidRPr="005A073C">
        <w:rPr>
          <w:sz w:val="28"/>
          <w:szCs w:val="28"/>
        </w:rPr>
        <w:t>Наталия Василева,</w:t>
      </w:r>
    </w:p>
    <w:p w:rsidR="004B780B" w:rsidRPr="005A073C" w:rsidRDefault="004B780B" w:rsidP="004B7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73C">
        <w:rPr>
          <w:sz w:val="28"/>
          <w:szCs w:val="28"/>
        </w:rPr>
        <w:t xml:space="preserve">Аксиния </w:t>
      </w:r>
      <w:proofErr w:type="spellStart"/>
      <w:r w:rsidRPr="005A073C">
        <w:rPr>
          <w:sz w:val="28"/>
          <w:szCs w:val="28"/>
        </w:rPr>
        <w:t>Матосян</w:t>
      </w:r>
      <w:proofErr w:type="spellEnd"/>
      <w:r w:rsidRPr="005A073C">
        <w:rPr>
          <w:sz w:val="28"/>
          <w:szCs w:val="28"/>
        </w:rPr>
        <w:t xml:space="preserve"> и Надя Загорова</w:t>
      </w:r>
    </w:p>
    <w:p w:rsidR="004B780B" w:rsidRPr="005A073C" w:rsidRDefault="004B780B" w:rsidP="004B78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780B" w:rsidRDefault="004B780B" w:rsidP="004B7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73C">
        <w:rPr>
          <w:sz w:val="28"/>
          <w:szCs w:val="28"/>
        </w:rPr>
        <w:t xml:space="preserve">Отсъства: </w:t>
      </w:r>
      <w:r w:rsidR="005A073C" w:rsidRPr="005A073C">
        <w:rPr>
          <w:sz w:val="28"/>
          <w:szCs w:val="28"/>
        </w:rPr>
        <w:t>Стефан Петров</w:t>
      </w:r>
      <w:r w:rsidRPr="005A073C">
        <w:rPr>
          <w:sz w:val="28"/>
          <w:szCs w:val="28"/>
        </w:rPr>
        <w:t xml:space="preserve"> </w:t>
      </w:r>
    </w:p>
    <w:p w:rsidR="005A073C" w:rsidRPr="007E72BD" w:rsidRDefault="005A073C" w:rsidP="004B78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780B" w:rsidRDefault="004B780B" w:rsidP="004B78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„Атестиране на магистрати“,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4B780B" w:rsidRDefault="004B780B" w:rsidP="004B78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780B" w:rsidRDefault="004B780B" w:rsidP="004B78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4B780B" w:rsidRPr="00E55C27" w:rsidRDefault="004B780B" w:rsidP="004B780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780B" w:rsidRDefault="004B780B" w:rsidP="004B780B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4B780B" w:rsidRDefault="004B780B" w:rsidP="004B780B">
      <w:pPr>
        <w:rPr>
          <w:bCs/>
          <w:sz w:val="28"/>
          <w:szCs w:val="28"/>
          <w:u w:val="single"/>
          <w:lang w:val="en-US"/>
        </w:rPr>
      </w:pPr>
    </w:p>
    <w:p w:rsidR="004B780B" w:rsidRDefault="004B780B" w:rsidP="004B780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B780B" w:rsidRDefault="004B780B" w:rsidP="004B78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B780B" w:rsidRDefault="004B780B" w:rsidP="004B780B">
      <w:pPr>
        <w:jc w:val="both"/>
        <w:rPr>
          <w:bCs/>
          <w:sz w:val="20"/>
          <w:szCs w:val="20"/>
        </w:rPr>
      </w:pPr>
    </w:p>
    <w:p w:rsidR="004B780B" w:rsidRPr="00F32FEA" w:rsidRDefault="004B780B" w:rsidP="004B780B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5A073C">
        <w:rPr>
          <w:sz w:val="28"/>
          <w:szCs w:val="28"/>
        </w:rPr>
        <w:t>14</w:t>
      </w:r>
      <w:r>
        <w:rPr>
          <w:sz w:val="28"/>
          <w:szCs w:val="28"/>
        </w:rPr>
        <w:t xml:space="preserve">  </w:t>
      </w:r>
      <w:r w:rsidRPr="00BA7259">
        <w:rPr>
          <w:sz w:val="28"/>
          <w:szCs w:val="28"/>
        </w:rPr>
        <w:t>- т.</w:t>
      </w:r>
      <w:r w:rsidR="005A073C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 xml:space="preserve"> </w:t>
      </w:r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6289" w:rsidRDefault="00BE74AE" w:rsidP="0042628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6856">
        <w:rPr>
          <w:rFonts w:ascii="Times New Roman CYR" w:hAnsi="Times New Roman CYR" w:cs="Times New Roman CYR"/>
          <w:sz w:val="28"/>
          <w:szCs w:val="28"/>
        </w:rPr>
        <w:t>1</w:t>
      </w:r>
      <w:r w:rsidR="00426289">
        <w:rPr>
          <w:sz w:val="28"/>
          <w:szCs w:val="28"/>
        </w:rPr>
        <w:t xml:space="preserve">. </w:t>
      </w:r>
      <w:r w:rsidR="00426289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кандидата - участник в процедура за избор на административен ръководител на Окръжна прокуратура – Бургас, открита с решение на Прокурорската колегия на Висшия съдебен съвет по протокол № 07/01.03.2023 г. (</w:t>
      </w:r>
      <w:proofErr w:type="spellStart"/>
      <w:r w:rsidR="00426289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426289">
        <w:rPr>
          <w:rFonts w:ascii="Times New Roman CYR" w:hAnsi="Times New Roman CYR" w:cs="Times New Roman CYR"/>
          <w:sz w:val="28"/>
          <w:szCs w:val="28"/>
        </w:rPr>
        <w:t>. ДВ, бр. 23/14.03.2023 г.).</w:t>
      </w:r>
    </w:p>
    <w:p w:rsidR="003A6CB4" w:rsidRPr="008B77D7" w:rsidRDefault="003A6CB4" w:rsidP="003A6CB4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A6CB4" w:rsidRPr="008B77D7" w:rsidRDefault="003A6CB4" w:rsidP="003A6CB4">
      <w:pPr>
        <w:jc w:val="center"/>
        <w:rPr>
          <w:bCs/>
          <w:sz w:val="28"/>
          <w:szCs w:val="28"/>
        </w:rPr>
      </w:pPr>
    </w:p>
    <w:p w:rsidR="003A6CB4" w:rsidRPr="008B77D7" w:rsidRDefault="003A6CB4" w:rsidP="003A6CB4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A6CB4" w:rsidRDefault="003A6CB4" w:rsidP="003A6C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F94C39" w:rsidRDefault="00F94C39" w:rsidP="007F0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F0E71" w:rsidRDefault="007F0E71" w:rsidP="007F0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F94C39"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proofErr w:type="spellStart"/>
      <w:r w:rsidRPr="00F94C39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proofErr w:type="spellEnd"/>
      <w:r w:rsidRPr="00F94C39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Георги Тодоров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Чинев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окръжен прокурор на Окръжна прокуратура - Бургас, кандидат за участие в процедура за избор на административен ръководител на Окръжна прокуратура - Бургас,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7F0E71" w:rsidRDefault="007F0E71" w:rsidP="007F0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7F0E71" w:rsidRDefault="007F0E71" w:rsidP="007F0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4C39">
        <w:rPr>
          <w:rFonts w:ascii="Times New Roman CYR" w:hAnsi="Times New Roman CYR" w:cs="Times New Roman CYR"/>
          <w:b/>
          <w:bCs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Георги Тодоров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Чинев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административен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ръководител – окръжен прокурор на Окръжна прокуратура – Бургас, за периода от 25.04.2018 г. - 25.04.2023 г.   </w:t>
      </w:r>
    </w:p>
    <w:p w:rsidR="007F0E71" w:rsidRDefault="007F0E71" w:rsidP="007F0E7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F0E71" w:rsidRDefault="007F0E71" w:rsidP="007F0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Да се изискат от административния ръководител на Окръжна прокуратура - Бургас необходимите документи за провеждане на атестиране, съгласно чл. 54, ал. 2 от Наредба № 3/23.02.2017 г.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Пленума на ВСС, както и становище от административния ръководител на Апелативна прокуратура – Бургас в качеството му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по-горестоящ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административен ръководител.                               </w:t>
      </w:r>
    </w:p>
    <w:p w:rsidR="007F0E71" w:rsidRDefault="007F0E71" w:rsidP="007F0E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7F0E71" w:rsidRDefault="007F0E71" w:rsidP="007F0E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Видно от административната преписка прокурор Георги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Чинев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има придобит статут на несменяемост и проведено периодично атестиране с приета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16 от 10.04.2014 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С решение по пр. № 9/21.03.2018 г. на ПК на ВСС е проведено извънредно атестиране с приета комплексна оценка “много добра“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със статистически отчетен период до 05.12.2017 г.).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Предвид обстоятелството, че от последното атестиране са изминали пет години, магистратът подлежи на извънредно атестиране, във връзка с участието му в процедура за избор на административен ръководител.</w:t>
      </w:r>
    </w:p>
    <w:p w:rsidR="007F0E71" w:rsidRDefault="007F0E71" w:rsidP="007F0E7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F0E71" w:rsidRDefault="007F0E71" w:rsidP="007F0E71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sz w:val="28"/>
          <w:szCs w:val="28"/>
        </w:rPr>
        <w:t>Решенията по т. 1 да се публикува</w:t>
      </w:r>
      <w:r w:rsidR="00B363F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на интернет страницата на Висшия съдебен съвет, в раздел „Важно" - „Конкурсни процедури" - „Избор на административни ръководители".</w:t>
      </w:r>
    </w:p>
    <w:p w:rsidR="00426289" w:rsidRDefault="00426289" w:rsidP="00426289">
      <w:pPr>
        <w:autoSpaceDE w:val="0"/>
        <w:autoSpaceDN w:val="0"/>
        <w:adjustRightInd w:val="0"/>
        <w:jc w:val="both"/>
        <w:rPr>
          <w:rFonts w:eastAsia="Calibri"/>
          <w:i/>
          <w:szCs w:val="28"/>
        </w:rPr>
      </w:pPr>
    </w:p>
    <w:p w:rsidR="00426289" w:rsidRDefault="00146856" w:rsidP="00426289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426289">
        <w:rPr>
          <w:sz w:val="28"/>
          <w:szCs w:val="28"/>
        </w:rPr>
        <w:t xml:space="preserve">. Второ класиране на кандидатите в конкурса за първоначално назначаване на длъжност „прокурор“ в районните прокуратури, обявен с решение на Прокурорската колегия на ВСС по протокол № 44/30.11.2022 г. </w:t>
      </w:r>
      <w:r w:rsidR="00426289">
        <w:rPr>
          <w:sz w:val="28"/>
          <w:szCs w:val="28"/>
          <w:lang w:val="en-US"/>
        </w:rPr>
        <w:t>(</w:t>
      </w:r>
      <w:proofErr w:type="spellStart"/>
      <w:proofErr w:type="gramStart"/>
      <w:r w:rsidR="00426289">
        <w:rPr>
          <w:sz w:val="28"/>
          <w:szCs w:val="28"/>
        </w:rPr>
        <w:t>обн</w:t>
      </w:r>
      <w:proofErr w:type="spellEnd"/>
      <w:proofErr w:type="gramEnd"/>
      <w:r w:rsidR="00426289">
        <w:rPr>
          <w:sz w:val="28"/>
          <w:szCs w:val="28"/>
        </w:rPr>
        <w:t>. в ДВ, бр. 96/02.12.2022 г.</w:t>
      </w:r>
      <w:r w:rsidR="00426289">
        <w:rPr>
          <w:sz w:val="28"/>
          <w:szCs w:val="28"/>
          <w:lang w:val="en-US"/>
        </w:rPr>
        <w:t>).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D45DB8" w:rsidRDefault="00D45DB8" w:rsidP="00D45DB8">
      <w:pPr>
        <w:jc w:val="both"/>
        <w:rPr>
          <w:sz w:val="28"/>
          <w:szCs w:val="28"/>
        </w:rPr>
      </w:pPr>
    </w:p>
    <w:p w:rsidR="00D45DB8" w:rsidRDefault="00D45DB8" w:rsidP="00D45D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>ПРИЕМА</w:t>
      </w:r>
      <w:r>
        <w:rPr>
          <w:sz w:val="28"/>
          <w:szCs w:val="28"/>
        </w:rPr>
        <w:t xml:space="preserve"> заявлението </w:t>
      </w:r>
      <w:r>
        <w:rPr>
          <w:bCs/>
          <w:sz w:val="28"/>
          <w:szCs w:val="28"/>
        </w:rPr>
        <w:t xml:space="preserve">по чл. 29, ал. 3 от Наредба № 1 от 9 февруари 2017 г. </w:t>
      </w:r>
      <w:r>
        <w:rPr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Cs/>
          <w:sz w:val="28"/>
          <w:szCs w:val="28"/>
        </w:rPr>
        <w:t>Атанас Маринов</w:t>
      </w:r>
      <w:r>
        <w:rPr>
          <w:bCs/>
          <w:sz w:val="28"/>
          <w:szCs w:val="28"/>
        </w:rPr>
        <w:t xml:space="preserve">, с което </w:t>
      </w:r>
      <w:r>
        <w:rPr>
          <w:b/>
          <w:bCs/>
          <w:sz w:val="28"/>
          <w:szCs w:val="28"/>
        </w:rPr>
        <w:t>ОТКАЗВА</w:t>
      </w:r>
      <w:r>
        <w:rPr>
          <w:bCs/>
          <w:sz w:val="28"/>
          <w:szCs w:val="28"/>
        </w:rPr>
        <w:t xml:space="preserve"> да заеме длъжността, на която е класиран, както и да участва повече в класирането.</w:t>
      </w:r>
    </w:p>
    <w:p w:rsidR="00D45DB8" w:rsidRDefault="00D45DB8" w:rsidP="00D45DB8">
      <w:pPr>
        <w:rPr>
          <w:b/>
          <w:sz w:val="28"/>
          <w:szCs w:val="28"/>
        </w:rPr>
      </w:pPr>
    </w:p>
    <w:p w:rsidR="00D45DB8" w:rsidRDefault="00D45DB8" w:rsidP="00D45D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proofErr w:type="spellStart"/>
      <w:r>
        <w:rPr>
          <w:bCs/>
          <w:sz w:val="28"/>
          <w:szCs w:val="28"/>
        </w:rPr>
        <w:t>2</w:t>
      </w:r>
      <w:proofErr w:type="spellEnd"/>
      <w:r>
        <w:rPr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ИЗВЪРШВА ВТОРО КЛАСИРАНЕ</w:t>
      </w:r>
      <w:r>
        <w:rPr>
          <w:bCs/>
          <w:sz w:val="28"/>
          <w:szCs w:val="28"/>
        </w:rPr>
        <w:t xml:space="preserve"> на кандидатите в конкурса за първоначално назначаване и заемане на длъжността </w:t>
      </w:r>
      <w:r>
        <w:rPr>
          <w:b/>
          <w:bCs/>
          <w:sz w:val="28"/>
          <w:szCs w:val="28"/>
        </w:rPr>
        <w:t>„</w:t>
      </w:r>
      <w:r>
        <w:rPr>
          <w:b/>
          <w:sz w:val="28"/>
          <w:szCs w:val="28"/>
        </w:rPr>
        <w:t>прокурор“ в районните прокуратури</w:t>
      </w:r>
      <w:r>
        <w:rPr>
          <w:bCs/>
          <w:sz w:val="28"/>
          <w:szCs w:val="28"/>
        </w:rPr>
        <w:t xml:space="preserve">, на основание чл. 29, ал. 3 от Наредба № 1 от 9 февруари 2017 г. </w:t>
      </w:r>
      <w:r>
        <w:rPr>
          <w:sz w:val="28"/>
          <w:szCs w:val="28"/>
        </w:rPr>
        <w:t xml:space="preserve">и във връзка с подаденото заявление от </w:t>
      </w:r>
      <w:r>
        <w:rPr>
          <w:rFonts w:ascii="Times New Roman CYR" w:hAnsi="Times New Roman CYR" w:cs="Times New Roman CYR"/>
          <w:bCs/>
          <w:sz w:val="28"/>
          <w:szCs w:val="28"/>
        </w:rPr>
        <w:t>Атанас Маринов</w:t>
      </w:r>
      <w:r>
        <w:rPr>
          <w:sz w:val="28"/>
          <w:szCs w:val="28"/>
        </w:rPr>
        <w:t>.</w:t>
      </w:r>
    </w:p>
    <w:p w:rsidR="00D45DB8" w:rsidRDefault="00D45DB8" w:rsidP="00D45D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5DB8" w:rsidRDefault="00D45DB8" w:rsidP="00D45D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 Решението по т. 2.</w:t>
      </w:r>
      <w:proofErr w:type="spellStart"/>
      <w:r>
        <w:rPr>
          <w:sz w:val="28"/>
          <w:szCs w:val="28"/>
        </w:rPr>
        <w:t>2</w:t>
      </w:r>
      <w:proofErr w:type="spellEnd"/>
      <w:r>
        <w:rPr>
          <w:sz w:val="28"/>
          <w:szCs w:val="28"/>
        </w:rPr>
        <w:t xml:space="preserve">. да се публикува на интернет страницата на ВСС, с оглед 3-дневния срок за подаване на писмени заявления, съгласно изискванията на чл. 29, ал. 3 от </w:t>
      </w:r>
      <w:r>
        <w:rPr>
          <w:bCs/>
          <w:sz w:val="28"/>
          <w:szCs w:val="28"/>
        </w:rPr>
        <w:t>Наредба № 1 от 9 февруари 2017 г.</w:t>
      </w:r>
    </w:p>
    <w:p w:rsidR="00426289" w:rsidRDefault="00426289" w:rsidP="0042628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426289" w:rsidRDefault="00146856" w:rsidP="0042628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6289">
        <w:rPr>
          <w:sz w:val="28"/>
          <w:szCs w:val="28"/>
        </w:rPr>
        <w:t xml:space="preserve">. Прекратяване на участие в конкурс </w:t>
      </w:r>
      <w:r w:rsidR="00426289">
        <w:rPr>
          <w:color w:val="000000"/>
          <w:sz w:val="28"/>
          <w:szCs w:val="28"/>
        </w:rPr>
        <w:t xml:space="preserve">за повишаване и заемане на 15 </w:t>
      </w:r>
      <w:r w:rsidR="00426289">
        <w:rPr>
          <w:color w:val="000000"/>
          <w:sz w:val="28"/>
          <w:szCs w:val="28"/>
          <w:lang w:val="en-US"/>
        </w:rPr>
        <w:t>(</w:t>
      </w:r>
      <w:r w:rsidR="00426289">
        <w:rPr>
          <w:color w:val="000000"/>
          <w:sz w:val="28"/>
          <w:szCs w:val="28"/>
        </w:rPr>
        <w:t>петнадесет</w:t>
      </w:r>
      <w:r w:rsidR="00426289">
        <w:rPr>
          <w:color w:val="000000"/>
          <w:sz w:val="28"/>
          <w:szCs w:val="28"/>
          <w:lang w:val="en-US"/>
        </w:rPr>
        <w:t>)</w:t>
      </w:r>
      <w:r w:rsidR="00426289">
        <w:rPr>
          <w:color w:val="000000"/>
          <w:sz w:val="28"/>
          <w:szCs w:val="28"/>
        </w:rPr>
        <w:t xml:space="preserve"> длъжности „прокурор“ в апелативните прокуратури,</w:t>
      </w:r>
      <w:r w:rsidR="00426289">
        <w:rPr>
          <w:sz w:val="28"/>
          <w:szCs w:val="28"/>
        </w:rPr>
        <w:t xml:space="preserve"> обявен </w:t>
      </w:r>
      <w:r w:rsidR="00426289">
        <w:rPr>
          <w:color w:val="000000"/>
          <w:sz w:val="28"/>
          <w:szCs w:val="28"/>
        </w:rPr>
        <w:t xml:space="preserve">с решение на </w:t>
      </w:r>
      <w:r w:rsidR="00426289">
        <w:rPr>
          <w:color w:val="000000"/>
          <w:sz w:val="28"/>
          <w:szCs w:val="28"/>
        </w:rPr>
        <w:lastRenderedPageBreak/>
        <w:t>Прокурорската колегия на Висшия съдебен съвет по протокол № 31/14.09.2022 г.</w:t>
      </w:r>
      <w:r w:rsidR="00426289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426289">
        <w:rPr>
          <w:sz w:val="28"/>
          <w:szCs w:val="28"/>
        </w:rPr>
        <w:t>обн</w:t>
      </w:r>
      <w:proofErr w:type="spellEnd"/>
      <w:proofErr w:type="gramEnd"/>
      <w:r w:rsidR="00426289">
        <w:rPr>
          <w:sz w:val="28"/>
          <w:szCs w:val="28"/>
        </w:rPr>
        <w:t>. в ДВ бр. 78/30.09.2022 г.</w:t>
      </w:r>
      <w:r w:rsidR="00426289">
        <w:rPr>
          <w:sz w:val="28"/>
          <w:szCs w:val="28"/>
          <w:lang w:val="en-US"/>
        </w:rPr>
        <w:t>)</w:t>
      </w:r>
      <w:r w:rsidR="00426289">
        <w:rPr>
          <w:sz w:val="28"/>
          <w:szCs w:val="28"/>
        </w:rPr>
        <w:t>.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D45DB8" w:rsidRDefault="00D45DB8" w:rsidP="00D45D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5DB8" w:rsidRDefault="00D45DB8" w:rsidP="00D45D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ПРЕДЛАГА НА ПРОКУРОРСКАТА КОЛЕГИЯ НА ВИСШИЯ СЪДЕБЕН СЪВЕТ ДА ПРЕКРАТИ, </w:t>
      </w:r>
      <w:r w:rsidRPr="00D94138">
        <w:rPr>
          <w:rFonts w:ascii="Times New Roman CYR" w:hAnsi="Times New Roman CYR" w:cs="Times New Roman CYR"/>
          <w:sz w:val="28"/>
          <w:szCs w:val="28"/>
        </w:rPr>
        <w:t>на основание чл. 35, ал. 7 от Наредба № 1 от 09.02.2017 г.</w:t>
      </w:r>
      <w:r>
        <w:rPr>
          <w:rFonts w:ascii="Times New Roman CYR" w:hAnsi="Times New Roman CYR" w:cs="Times New Roman CYR"/>
          <w:sz w:val="28"/>
          <w:szCs w:val="28"/>
        </w:rPr>
        <w:t xml:space="preserve">, конкурсната процедура за повишаване в длъжност „прокурор“ в апелативните прокуратури по конкурс, обявен с решение на Прокурорската колегия на Висшия съдебен съвет по протокол № </w:t>
      </w:r>
      <w:r w:rsidRPr="00953D01">
        <w:rPr>
          <w:color w:val="000000"/>
          <w:sz w:val="28"/>
          <w:szCs w:val="28"/>
        </w:rPr>
        <w:t>31/14.09.2022 г.</w:t>
      </w:r>
      <w:r w:rsidRPr="00953D01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Pr="00953D01">
        <w:rPr>
          <w:sz w:val="28"/>
          <w:szCs w:val="28"/>
        </w:rPr>
        <w:t>обн</w:t>
      </w:r>
      <w:proofErr w:type="spellEnd"/>
      <w:proofErr w:type="gramEnd"/>
      <w:r w:rsidRPr="00953D01">
        <w:rPr>
          <w:sz w:val="28"/>
          <w:szCs w:val="28"/>
        </w:rPr>
        <w:t>. в ДВ бр. 78/30.09.2022 г.</w:t>
      </w:r>
      <w:r w:rsidRPr="00953D01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 кандидат със заявление с вх. № ВСС-</w:t>
      </w:r>
      <w:r w:rsidRPr="00A81F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20EA8">
        <w:rPr>
          <w:rFonts w:ascii="Times New Roman CYR" w:hAnsi="Times New Roman CYR" w:cs="Times New Roman CYR"/>
          <w:sz w:val="28"/>
          <w:szCs w:val="28"/>
        </w:rPr>
        <w:t>14757</w:t>
      </w:r>
      <w:r>
        <w:rPr>
          <w:rFonts w:ascii="Times New Roman CYR" w:hAnsi="Times New Roman CYR" w:cs="Times New Roman CYR"/>
          <w:sz w:val="28"/>
          <w:szCs w:val="28"/>
        </w:rPr>
        <w:t>/14.10.2022 г. - Ангел Атанасов Георгиев</w:t>
      </w:r>
      <w:r w:rsidR="00B363F7"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в Окръжна прокуратура – Бургас, поради постъпил отказ от участие. </w:t>
      </w:r>
    </w:p>
    <w:p w:rsidR="00D45DB8" w:rsidRDefault="00D45DB8" w:rsidP="00D45D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45DB8" w:rsidRDefault="00D45DB8" w:rsidP="00D45D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2. </w:t>
      </w:r>
      <w:r w:rsidRPr="00894FAB">
        <w:rPr>
          <w:rFonts w:ascii="Times New Roman CYR" w:hAnsi="Times New Roman CYR" w:cs="Times New Roman CYR"/>
          <w:sz w:val="28"/>
          <w:szCs w:val="28"/>
        </w:rPr>
        <w:t>Решението по т. 1 подлежи на обжалване пред Върховния административен съд в 14-дневен срок</w:t>
      </w:r>
      <w:r>
        <w:rPr>
          <w:rFonts w:ascii="Times New Roman CYR" w:hAnsi="Times New Roman CYR" w:cs="Times New Roman CYR"/>
          <w:sz w:val="28"/>
          <w:szCs w:val="28"/>
        </w:rPr>
        <w:t xml:space="preserve"> от съобщаването му</w:t>
      </w:r>
      <w:r w:rsidRPr="00894FAB">
        <w:rPr>
          <w:rFonts w:ascii="Times New Roman CYR" w:hAnsi="Times New Roman CYR" w:cs="Times New Roman CYR"/>
          <w:sz w:val="28"/>
          <w:szCs w:val="28"/>
        </w:rPr>
        <w:t>.</w:t>
      </w:r>
    </w:p>
    <w:p w:rsidR="00D45DB8" w:rsidRDefault="00D45DB8" w:rsidP="00D45D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5DB8" w:rsidRDefault="00D45DB8" w:rsidP="00D45DB8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Внася предложението в заседание на Прокурорската колегия на Висшия съдебен съвет, насрочено </w:t>
      </w:r>
      <w:r w:rsidRPr="00894FAB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894FAB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94FAB">
        <w:rPr>
          <w:rFonts w:ascii="Times New Roman CYR" w:hAnsi="Times New Roman CYR" w:cs="Times New Roman CYR"/>
          <w:sz w:val="28"/>
          <w:szCs w:val="28"/>
        </w:rPr>
        <w:t>.2023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426289" w:rsidRDefault="00426289" w:rsidP="00426289">
      <w:pPr>
        <w:ind w:firstLine="284"/>
        <w:jc w:val="both"/>
        <w:rPr>
          <w:rFonts w:eastAsia="Calibri"/>
          <w:i/>
          <w:szCs w:val="28"/>
        </w:rPr>
      </w:pPr>
    </w:p>
    <w:p w:rsidR="00426289" w:rsidRDefault="00146856" w:rsidP="0042628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289">
        <w:rPr>
          <w:sz w:val="28"/>
          <w:szCs w:val="28"/>
        </w:rPr>
        <w:t xml:space="preserve">. Прекратяване на участие в конкурс </w:t>
      </w:r>
      <w:r w:rsidR="00426289">
        <w:rPr>
          <w:color w:val="000000"/>
          <w:sz w:val="28"/>
          <w:szCs w:val="28"/>
        </w:rPr>
        <w:t xml:space="preserve">за преместване и заемане на 12 </w:t>
      </w:r>
      <w:r w:rsidR="00426289">
        <w:rPr>
          <w:color w:val="000000"/>
          <w:sz w:val="28"/>
          <w:szCs w:val="28"/>
          <w:lang w:val="en-US"/>
        </w:rPr>
        <w:t>(</w:t>
      </w:r>
      <w:r w:rsidR="00426289">
        <w:rPr>
          <w:color w:val="000000"/>
          <w:sz w:val="28"/>
          <w:szCs w:val="28"/>
        </w:rPr>
        <w:t>дванадесет</w:t>
      </w:r>
      <w:r w:rsidR="00426289">
        <w:rPr>
          <w:color w:val="000000"/>
          <w:sz w:val="28"/>
          <w:szCs w:val="28"/>
          <w:lang w:val="en-US"/>
        </w:rPr>
        <w:t>)</w:t>
      </w:r>
      <w:r w:rsidR="00426289">
        <w:rPr>
          <w:color w:val="000000"/>
          <w:sz w:val="28"/>
          <w:szCs w:val="28"/>
        </w:rPr>
        <w:t xml:space="preserve"> длъжности „прокурор“ в районните прокуратури,</w:t>
      </w:r>
      <w:r w:rsidR="00426289">
        <w:rPr>
          <w:sz w:val="28"/>
          <w:szCs w:val="28"/>
        </w:rPr>
        <w:t xml:space="preserve"> обявен </w:t>
      </w:r>
      <w:r w:rsidR="00426289">
        <w:rPr>
          <w:color w:val="000000"/>
          <w:sz w:val="28"/>
          <w:szCs w:val="28"/>
        </w:rPr>
        <w:t>с решение на Прокурорската колегия на Висшия съдебен съвет по протокол № 40/09.11.2022 г.</w:t>
      </w:r>
      <w:r w:rsidR="00426289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426289">
        <w:rPr>
          <w:sz w:val="28"/>
          <w:szCs w:val="28"/>
        </w:rPr>
        <w:t>обн</w:t>
      </w:r>
      <w:proofErr w:type="spellEnd"/>
      <w:proofErr w:type="gramEnd"/>
      <w:r w:rsidR="00426289">
        <w:rPr>
          <w:sz w:val="28"/>
          <w:szCs w:val="28"/>
        </w:rPr>
        <w:t>. в ДВ бр. 90/11.</w:t>
      </w:r>
      <w:proofErr w:type="spellStart"/>
      <w:r w:rsidR="00426289">
        <w:rPr>
          <w:sz w:val="28"/>
          <w:szCs w:val="28"/>
        </w:rPr>
        <w:t>11</w:t>
      </w:r>
      <w:proofErr w:type="spellEnd"/>
      <w:r w:rsidR="00426289">
        <w:rPr>
          <w:sz w:val="28"/>
          <w:szCs w:val="28"/>
        </w:rPr>
        <w:t>.2022 г.</w:t>
      </w:r>
      <w:r w:rsidR="00426289">
        <w:rPr>
          <w:sz w:val="28"/>
          <w:szCs w:val="28"/>
          <w:lang w:val="en-US"/>
        </w:rPr>
        <w:t>)</w:t>
      </w:r>
      <w:r w:rsidR="00426289">
        <w:rPr>
          <w:sz w:val="28"/>
          <w:szCs w:val="28"/>
        </w:rPr>
        <w:t>.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426289" w:rsidRDefault="00426289" w:rsidP="00426289">
      <w:pPr>
        <w:ind w:firstLine="284"/>
        <w:jc w:val="both"/>
        <w:rPr>
          <w:rFonts w:eastAsia="Calibri"/>
          <w:i/>
          <w:szCs w:val="28"/>
        </w:rPr>
      </w:pPr>
    </w:p>
    <w:p w:rsidR="00D45DB8" w:rsidRDefault="00D45DB8" w:rsidP="00D45D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ПРЕДЛАГА НА ПРОКУРОРСКАТА КОЛЕГИЯ НА ВИСШИЯ СЪДЕБЕН СЪВЕТ ДА ПРЕКРАТИ, </w:t>
      </w:r>
      <w:r w:rsidRPr="00D94138">
        <w:rPr>
          <w:rFonts w:ascii="Times New Roman CYR" w:hAnsi="Times New Roman CYR" w:cs="Times New Roman CYR"/>
          <w:sz w:val="28"/>
          <w:szCs w:val="28"/>
        </w:rPr>
        <w:t>на основание чл. 35, ал. 7 от Наредба № 1 от 09.02.2017 г.</w:t>
      </w:r>
      <w:r>
        <w:rPr>
          <w:rFonts w:ascii="Times New Roman CYR" w:hAnsi="Times New Roman CYR" w:cs="Times New Roman CYR"/>
          <w:sz w:val="28"/>
          <w:szCs w:val="28"/>
        </w:rPr>
        <w:t xml:space="preserve">, конкурсната процедура за повишаване в длъжност „прокурор“ в районните прокуратури по конкурс, обявен с решение на Прокурорската колегия на Висшия съдебен съвет по протокол № </w:t>
      </w:r>
      <w:r w:rsidRPr="00616017">
        <w:rPr>
          <w:color w:val="000000"/>
          <w:sz w:val="28"/>
          <w:szCs w:val="28"/>
        </w:rPr>
        <w:t>40/09.11.2022 г. (</w:t>
      </w:r>
      <w:proofErr w:type="spellStart"/>
      <w:r w:rsidRPr="00616017">
        <w:rPr>
          <w:color w:val="000000"/>
          <w:sz w:val="28"/>
          <w:szCs w:val="28"/>
        </w:rPr>
        <w:t>обн</w:t>
      </w:r>
      <w:proofErr w:type="spellEnd"/>
      <w:r w:rsidRPr="00616017">
        <w:rPr>
          <w:color w:val="000000"/>
          <w:sz w:val="28"/>
          <w:szCs w:val="28"/>
        </w:rPr>
        <w:t>. в ДВ бр. 90/11.</w:t>
      </w:r>
      <w:proofErr w:type="spellStart"/>
      <w:r w:rsidRPr="00616017">
        <w:rPr>
          <w:color w:val="000000"/>
          <w:sz w:val="28"/>
          <w:szCs w:val="28"/>
        </w:rPr>
        <w:t>11</w:t>
      </w:r>
      <w:proofErr w:type="spellEnd"/>
      <w:r w:rsidRPr="00616017">
        <w:rPr>
          <w:color w:val="000000"/>
          <w:sz w:val="28"/>
          <w:szCs w:val="28"/>
        </w:rPr>
        <w:t>.2022</w:t>
      </w:r>
      <w:r w:rsidRPr="00953D01">
        <w:rPr>
          <w:sz w:val="28"/>
          <w:szCs w:val="28"/>
        </w:rPr>
        <w:t xml:space="preserve"> г.</w:t>
      </w:r>
      <w:r w:rsidRPr="00953D01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за кандидат със заявление с вх. № ВСС-</w:t>
      </w:r>
      <w:r w:rsidRPr="00616017">
        <w:rPr>
          <w:rFonts w:ascii="Times New Roman CYR" w:hAnsi="Times New Roman CYR" w:cs="Times New Roman CYR"/>
          <w:sz w:val="28"/>
          <w:szCs w:val="28"/>
        </w:rPr>
        <w:t>16337</w:t>
      </w:r>
      <w:r>
        <w:rPr>
          <w:rFonts w:ascii="Times New Roman CYR" w:hAnsi="Times New Roman CYR" w:cs="Times New Roman CYR"/>
          <w:sz w:val="28"/>
          <w:szCs w:val="28"/>
        </w:rPr>
        <w:t xml:space="preserve">/24.11.2022 г. - </w:t>
      </w:r>
      <w:r w:rsidRPr="00616017">
        <w:rPr>
          <w:rFonts w:ascii="Times New Roman CYR" w:hAnsi="Times New Roman CYR" w:cs="Times New Roman CYR"/>
          <w:sz w:val="28"/>
          <w:szCs w:val="28"/>
        </w:rPr>
        <w:t>Даниел Миленов Илиев</w:t>
      </w:r>
      <w:r w:rsidR="00B363F7"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 прокурор в Районна прокуратура – Добрич, поради постъпил отказ от участие. </w:t>
      </w:r>
    </w:p>
    <w:p w:rsidR="00D45DB8" w:rsidRDefault="00D45DB8" w:rsidP="00D45D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45DB8" w:rsidRDefault="00D45DB8" w:rsidP="00D45D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2. </w:t>
      </w:r>
      <w:r w:rsidRPr="00894FAB">
        <w:rPr>
          <w:rFonts w:ascii="Times New Roman CYR" w:hAnsi="Times New Roman CYR" w:cs="Times New Roman CYR"/>
          <w:sz w:val="28"/>
          <w:szCs w:val="28"/>
        </w:rPr>
        <w:t>Решението по т. 1 подлежи на обжалване пред Върховния административен съд в 14-дневен срок</w:t>
      </w:r>
      <w:r>
        <w:rPr>
          <w:rFonts w:ascii="Times New Roman CYR" w:hAnsi="Times New Roman CYR" w:cs="Times New Roman CYR"/>
          <w:sz w:val="28"/>
          <w:szCs w:val="28"/>
        </w:rPr>
        <w:t xml:space="preserve"> от съобщаването му</w:t>
      </w:r>
      <w:r w:rsidRPr="00894FAB">
        <w:rPr>
          <w:rFonts w:ascii="Times New Roman CYR" w:hAnsi="Times New Roman CYR" w:cs="Times New Roman CYR"/>
          <w:sz w:val="28"/>
          <w:szCs w:val="28"/>
        </w:rPr>
        <w:t>.</w:t>
      </w:r>
    </w:p>
    <w:p w:rsidR="00D45DB8" w:rsidRDefault="00D45DB8" w:rsidP="00D45D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5DB8" w:rsidRDefault="00D45DB8" w:rsidP="00D45DB8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Внася предложението в заседание на Прокурорската колегия на Висшия съдебен съвет, насрочено </w:t>
      </w:r>
      <w:r w:rsidRPr="00894FAB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26</w:t>
      </w:r>
      <w:r w:rsidRPr="00894FAB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894FAB">
        <w:rPr>
          <w:rFonts w:ascii="Times New Roman CYR" w:hAnsi="Times New Roman CYR" w:cs="Times New Roman CYR"/>
          <w:sz w:val="28"/>
          <w:szCs w:val="28"/>
        </w:rPr>
        <w:t>.2023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897454" w:rsidRDefault="00897454" w:rsidP="00426289">
      <w:pPr>
        <w:ind w:firstLine="284"/>
        <w:jc w:val="both"/>
        <w:rPr>
          <w:rFonts w:eastAsia="Calibri"/>
          <w:i/>
          <w:szCs w:val="28"/>
        </w:rPr>
      </w:pPr>
    </w:p>
    <w:p w:rsidR="009F0C05" w:rsidRDefault="00146856" w:rsidP="009F0C05">
      <w:pPr>
        <w:ind w:firstLine="284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</w:t>
      </w:r>
      <w:r w:rsidR="009F0C05">
        <w:rPr>
          <w:rFonts w:ascii="Times New Roman CYR" w:hAnsi="Times New Roman CYR" w:cs="Times New Roman CYR"/>
          <w:sz w:val="28"/>
          <w:szCs w:val="28"/>
        </w:rPr>
        <w:t>. Писмо от Върховна касационна прокуратура относно проведен</w:t>
      </w:r>
      <w:r w:rsidR="00A33D6B">
        <w:rPr>
          <w:rFonts w:ascii="Times New Roman CYR" w:hAnsi="Times New Roman CYR" w:cs="Times New Roman CYR"/>
          <w:sz w:val="28"/>
          <w:szCs w:val="28"/>
        </w:rPr>
        <w:t>и</w:t>
      </w:r>
      <w:r w:rsidR="009F0C05">
        <w:rPr>
          <w:rFonts w:ascii="Times New Roman CYR" w:hAnsi="Times New Roman CYR" w:cs="Times New Roman CYR"/>
          <w:sz w:val="28"/>
          <w:szCs w:val="28"/>
        </w:rPr>
        <w:t xml:space="preserve"> събрани</w:t>
      </w:r>
      <w:r w:rsidR="00A33D6B">
        <w:rPr>
          <w:rFonts w:ascii="Times New Roman CYR" w:hAnsi="Times New Roman CYR" w:cs="Times New Roman CYR"/>
          <w:sz w:val="28"/>
          <w:szCs w:val="28"/>
        </w:rPr>
        <w:t>я</w:t>
      </w:r>
      <w:r w:rsidR="009F0C05">
        <w:rPr>
          <w:rFonts w:ascii="Times New Roman CYR" w:hAnsi="Times New Roman CYR" w:cs="Times New Roman CYR"/>
          <w:sz w:val="28"/>
          <w:szCs w:val="28"/>
        </w:rPr>
        <w:t xml:space="preserve"> за избор на членове на Постоянната атестационна комисия към Апелативна прокуратура – София. 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373506" w:rsidRDefault="00373506" w:rsidP="00373506">
      <w:pPr>
        <w:rPr>
          <w:bCs/>
          <w:sz w:val="28"/>
          <w:szCs w:val="28"/>
        </w:rPr>
      </w:pPr>
    </w:p>
    <w:p w:rsidR="00E16E38" w:rsidRDefault="00373506" w:rsidP="0037350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ПРИЕМА за сведение </w:t>
      </w:r>
      <w:r>
        <w:rPr>
          <w:rFonts w:ascii="Times New Roman CYR" w:hAnsi="Times New Roman CYR" w:cs="Times New Roman CYR"/>
          <w:sz w:val="28"/>
          <w:szCs w:val="28"/>
        </w:rPr>
        <w:t>писмото от Върховна касационна прокуратура относно проведени събрания за избор на членове на Постоянната атестационна комисия към Апелативна прокуратура – София.</w:t>
      </w:r>
    </w:p>
    <w:p w:rsidR="00373506" w:rsidRDefault="00373506" w:rsidP="0097577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5779" w:rsidRDefault="00146856" w:rsidP="0097577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75779">
        <w:rPr>
          <w:rFonts w:ascii="Times New Roman CYR" w:hAnsi="Times New Roman CYR" w:cs="Times New Roman CYR"/>
          <w:sz w:val="28"/>
          <w:szCs w:val="28"/>
        </w:rPr>
        <w:t>. Жалба от Десислава Евгениева Трифонова</w:t>
      </w:r>
      <w:r w:rsidR="00975779">
        <w:rPr>
          <w:sz w:val="28"/>
          <w:szCs w:val="28"/>
        </w:rPr>
        <w:t xml:space="preserve"> – прокурор в Окръжна прокуратура – Бургас</w:t>
      </w:r>
      <w:r w:rsidR="00975779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35.1. 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373506" w:rsidRDefault="00373506" w:rsidP="00373506">
      <w:pPr>
        <w:jc w:val="both"/>
        <w:rPr>
          <w:sz w:val="28"/>
          <w:szCs w:val="28"/>
        </w:rPr>
      </w:pPr>
    </w:p>
    <w:p w:rsidR="00146856" w:rsidRDefault="00373506" w:rsidP="00373506">
      <w:pPr>
        <w:jc w:val="both"/>
        <w:rPr>
          <w:sz w:val="28"/>
          <w:szCs w:val="28"/>
        </w:rPr>
      </w:pPr>
      <w:r>
        <w:rPr>
          <w:sz w:val="28"/>
          <w:szCs w:val="28"/>
        </w:rPr>
        <w:t>6.1. ПРИЕМА за сведение жалбата от</w:t>
      </w:r>
      <w:r w:rsidRPr="0037350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Десислава Евгениева Трифонова</w:t>
      </w:r>
      <w:r>
        <w:rPr>
          <w:sz w:val="28"/>
          <w:szCs w:val="28"/>
        </w:rPr>
        <w:t xml:space="preserve"> – прокурор в Окръжна прокуратура – Бургас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35.1.</w:t>
      </w:r>
    </w:p>
    <w:p w:rsidR="00373506" w:rsidRDefault="00373506" w:rsidP="009815A5">
      <w:pPr>
        <w:ind w:firstLine="284"/>
        <w:jc w:val="both"/>
        <w:rPr>
          <w:sz w:val="28"/>
          <w:szCs w:val="28"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3074FC" w:rsidRDefault="003074FC" w:rsidP="009815A5">
      <w:pPr>
        <w:ind w:firstLine="284"/>
        <w:jc w:val="both"/>
        <w:rPr>
          <w:sz w:val="28"/>
          <w:szCs w:val="28"/>
        </w:rPr>
      </w:pPr>
    </w:p>
    <w:p w:rsidR="00FF576A" w:rsidRDefault="00146856" w:rsidP="00FF576A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FF576A" w:rsidRPr="00FF576A">
        <w:rPr>
          <w:sz w:val="28"/>
          <w:szCs w:val="28"/>
        </w:rPr>
        <w:t>. Извънредно атестиране на</w:t>
      </w:r>
      <w:r w:rsidR="00FF576A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Ралица Райкова Данкова</w:t>
      </w:r>
      <w:r w:rsidR="00FF576A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576A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="00FF576A" w:rsidRPr="003C2910">
        <w:rPr>
          <w:i/>
          <w:iCs/>
          <w:sz w:val="28"/>
          <w:szCs w:val="28"/>
        </w:rPr>
        <w:t xml:space="preserve"> 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044769" w:rsidRDefault="00044769" w:rsidP="00E01AA2">
      <w:pPr>
        <w:jc w:val="both"/>
        <w:rPr>
          <w:sz w:val="28"/>
          <w:szCs w:val="28"/>
          <w:lang w:val="ru-RU"/>
        </w:rPr>
      </w:pPr>
    </w:p>
    <w:p w:rsidR="00E01AA2" w:rsidRDefault="00E01AA2" w:rsidP="00E01AA2">
      <w:pPr>
        <w:jc w:val="both"/>
        <w:rPr>
          <w:i/>
          <w:iCs/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ru-RU"/>
        </w:rPr>
        <w:t>7</w:t>
      </w:r>
      <w:r w:rsidR="00CA31DD" w:rsidRPr="00F94F06">
        <w:rPr>
          <w:sz w:val="28"/>
          <w:szCs w:val="28"/>
          <w:lang w:val="ru-RU"/>
        </w:rPr>
        <w:t>.1.</w:t>
      </w:r>
      <w:r w:rsidR="00CA31DD" w:rsidRPr="00F94F06">
        <w:rPr>
          <w:b/>
          <w:bCs/>
          <w:sz w:val="28"/>
          <w:szCs w:val="28"/>
        </w:rPr>
        <w:t xml:space="preserve"> </w:t>
      </w:r>
      <w:r w:rsidR="00CA31DD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CA31DD" w:rsidRPr="00F94F06">
        <w:rPr>
          <w:sz w:val="28"/>
          <w:szCs w:val="28"/>
        </w:rPr>
        <w:t xml:space="preserve"> </w:t>
      </w:r>
      <w:r>
        <w:rPr>
          <w:sz w:val="28"/>
          <w:szCs w:val="28"/>
        </w:rPr>
        <w:t>София,</w:t>
      </w:r>
      <w:r w:rsidR="00CA31DD" w:rsidRPr="00F94F06">
        <w:rPr>
          <w:sz w:val="28"/>
          <w:szCs w:val="28"/>
        </w:rPr>
        <w:t xml:space="preserve"> за комплексна оценка на </w:t>
      </w:r>
      <w:r w:rsidRPr="00FF576A">
        <w:rPr>
          <w:rFonts w:ascii="Times New Roman CYR" w:hAnsi="Times New Roman CYR" w:cs="Times New Roman CYR"/>
          <w:bCs/>
          <w:sz w:val="28"/>
          <w:szCs w:val="28"/>
        </w:rPr>
        <w:t>Ралица Райкова Данкова</w:t>
      </w:r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Pr="003C2910">
        <w:rPr>
          <w:i/>
          <w:iCs/>
          <w:sz w:val="28"/>
          <w:szCs w:val="28"/>
        </w:rPr>
        <w:t xml:space="preserve"> </w:t>
      </w:r>
    </w:p>
    <w:p w:rsidR="00CA31DD" w:rsidRPr="00F94F06" w:rsidRDefault="00CA31DD" w:rsidP="00CA31DD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E01AA2" w:rsidRDefault="00E01AA2" w:rsidP="00E01AA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CA31DD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CA31DD">
        <w:rPr>
          <w:sz w:val="28"/>
          <w:szCs w:val="28"/>
        </w:rPr>
        <w:t xml:space="preserve">от извънредно атестиране </w:t>
      </w:r>
      <w:r w:rsidR="00CA31DD" w:rsidRPr="00F94F06">
        <w:rPr>
          <w:sz w:val="28"/>
          <w:szCs w:val="28"/>
        </w:rPr>
        <w:t>„МНОГО ДОБРА“ на</w:t>
      </w:r>
      <w:r w:rsidR="00CA31DD" w:rsidRPr="00F94F06">
        <w:rPr>
          <w:color w:val="000000"/>
          <w:sz w:val="28"/>
          <w:szCs w:val="28"/>
        </w:rPr>
        <w:t xml:space="preserve"> </w:t>
      </w:r>
      <w:r w:rsidRPr="00FF576A">
        <w:rPr>
          <w:rFonts w:ascii="Times New Roman CYR" w:hAnsi="Times New Roman CYR" w:cs="Times New Roman CYR"/>
          <w:bCs/>
          <w:sz w:val="28"/>
          <w:szCs w:val="28"/>
        </w:rPr>
        <w:t>Ралица Райкова Данкова</w:t>
      </w:r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Pr="003C2910">
        <w:rPr>
          <w:i/>
          <w:iCs/>
          <w:sz w:val="28"/>
          <w:szCs w:val="28"/>
        </w:rPr>
        <w:t xml:space="preserve"> </w:t>
      </w:r>
    </w:p>
    <w:p w:rsidR="00CA31DD" w:rsidRPr="00F94F06" w:rsidRDefault="00CA31DD" w:rsidP="00CA31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1DD" w:rsidRPr="00E01AA2" w:rsidRDefault="00E01AA2" w:rsidP="00E01AA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CA31DD" w:rsidRPr="00F94F06">
        <w:rPr>
          <w:sz w:val="28"/>
          <w:szCs w:val="28"/>
        </w:rPr>
        <w:t xml:space="preserve">.3. Предоставя, на основание чл. 205, ал. 1 от ЗСВ, на </w:t>
      </w:r>
      <w:r w:rsidRPr="00FF576A">
        <w:rPr>
          <w:rFonts w:ascii="Times New Roman CYR" w:hAnsi="Times New Roman CYR" w:cs="Times New Roman CYR"/>
          <w:bCs/>
          <w:sz w:val="28"/>
          <w:szCs w:val="28"/>
        </w:rPr>
        <w:t>Ралица Райкова Данкова</w:t>
      </w:r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</w:t>
      </w:r>
      <w:r w:rsidR="00CA31DD" w:rsidRPr="00F94F06">
        <w:rPr>
          <w:sz w:val="28"/>
          <w:szCs w:val="28"/>
        </w:rPr>
        <w:t>, резултатите от атестирането за запознаване.</w:t>
      </w:r>
    </w:p>
    <w:p w:rsidR="00BE74AE" w:rsidRDefault="00BE74A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732421" w:rsidRDefault="00146856" w:rsidP="00732421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32421" w:rsidRPr="00FF576A">
        <w:rPr>
          <w:sz w:val="28"/>
          <w:szCs w:val="28"/>
        </w:rPr>
        <w:t>. Извънредно атестиране на</w:t>
      </w:r>
      <w:r w:rsidR="00732421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32421">
        <w:rPr>
          <w:rFonts w:ascii="Times New Roman CYR" w:hAnsi="Times New Roman CYR" w:cs="Times New Roman CYR"/>
          <w:bCs/>
          <w:sz w:val="28"/>
          <w:szCs w:val="28"/>
        </w:rPr>
        <w:t xml:space="preserve">Цанка </w:t>
      </w:r>
      <w:proofErr w:type="spellStart"/>
      <w:r w:rsidR="00732421">
        <w:rPr>
          <w:rFonts w:ascii="Times New Roman CYR" w:hAnsi="Times New Roman CYR" w:cs="Times New Roman CYR"/>
          <w:bCs/>
          <w:sz w:val="28"/>
          <w:szCs w:val="28"/>
        </w:rPr>
        <w:t>Богомилова</w:t>
      </w:r>
      <w:proofErr w:type="spellEnd"/>
      <w:r w:rsidR="00732421">
        <w:rPr>
          <w:rFonts w:ascii="Times New Roman CYR" w:hAnsi="Times New Roman CYR" w:cs="Times New Roman CYR"/>
          <w:bCs/>
          <w:sz w:val="28"/>
          <w:szCs w:val="28"/>
        </w:rPr>
        <w:t xml:space="preserve"> Иванова</w:t>
      </w:r>
      <w:r w:rsidR="00732421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2421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="00732421" w:rsidRPr="003C2910">
        <w:rPr>
          <w:i/>
          <w:iCs/>
          <w:sz w:val="28"/>
          <w:szCs w:val="28"/>
        </w:rPr>
        <w:t xml:space="preserve"> 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E01AA2" w:rsidRDefault="00E01AA2" w:rsidP="00E01AA2">
      <w:pPr>
        <w:jc w:val="both"/>
        <w:rPr>
          <w:sz w:val="28"/>
          <w:szCs w:val="28"/>
          <w:lang w:val="ru-RU"/>
        </w:rPr>
      </w:pPr>
    </w:p>
    <w:p w:rsidR="00E01AA2" w:rsidRDefault="00E01AA2" w:rsidP="00E01AA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CA31DD" w:rsidRPr="00F94F06">
        <w:rPr>
          <w:sz w:val="28"/>
          <w:szCs w:val="28"/>
          <w:lang w:val="ru-RU"/>
        </w:rPr>
        <w:t>.1.</w:t>
      </w:r>
      <w:r w:rsidR="00CA31DD" w:rsidRPr="00F94F06">
        <w:rPr>
          <w:b/>
          <w:bCs/>
          <w:sz w:val="28"/>
          <w:szCs w:val="28"/>
        </w:rPr>
        <w:t xml:space="preserve"> </w:t>
      </w:r>
      <w:r w:rsidR="00CA31DD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-  </w:t>
      </w:r>
      <w:r>
        <w:rPr>
          <w:sz w:val="28"/>
          <w:szCs w:val="28"/>
        </w:rPr>
        <w:t>София,</w:t>
      </w:r>
      <w:r w:rsidR="00CA31DD" w:rsidRPr="00F94F06">
        <w:rPr>
          <w:sz w:val="28"/>
          <w:szCs w:val="28"/>
        </w:rPr>
        <w:t xml:space="preserve"> 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Цанка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Богомилова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Иванова</w:t>
      </w:r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Pr="003C2910">
        <w:rPr>
          <w:i/>
          <w:iCs/>
          <w:sz w:val="28"/>
          <w:szCs w:val="28"/>
        </w:rPr>
        <w:t xml:space="preserve"> </w:t>
      </w:r>
    </w:p>
    <w:p w:rsidR="00E01AA2" w:rsidRDefault="00E01AA2" w:rsidP="00CA3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AA2" w:rsidRDefault="00E01AA2" w:rsidP="00E01AA2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CA31DD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CA31DD">
        <w:rPr>
          <w:sz w:val="28"/>
          <w:szCs w:val="28"/>
        </w:rPr>
        <w:t xml:space="preserve">от извънредно атестиране </w:t>
      </w:r>
      <w:r w:rsidR="00CA31DD" w:rsidRPr="00F94F06">
        <w:rPr>
          <w:sz w:val="28"/>
          <w:szCs w:val="28"/>
        </w:rPr>
        <w:t>„МНОГО ДОБРА“ на</w:t>
      </w:r>
      <w:r w:rsidR="00CA31DD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Цанка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Богомилова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Иванова</w:t>
      </w:r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Pr="003C2910">
        <w:rPr>
          <w:i/>
          <w:iCs/>
          <w:sz w:val="28"/>
          <w:szCs w:val="28"/>
        </w:rPr>
        <w:t xml:space="preserve"> </w:t>
      </w:r>
    </w:p>
    <w:p w:rsidR="00CA31DD" w:rsidRPr="00F94F06" w:rsidRDefault="00CA31DD" w:rsidP="00CA31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1DD" w:rsidRDefault="00E01AA2" w:rsidP="00E01AA2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CA31DD" w:rsidRPr="00F94F06">
        <w:rPr>
          <w:sz w:val="28"/>
          <w:szCs w:val="28"/>
        </w:rPr>
        <w:t xml:space="preserve">.3. Предоставя, на основание чл. 205, ал. 1 от ЗСВ, на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Цанка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Богомилова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Иванова</w:t>
      </w:r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</w:t>
      </w:r>
      <w:r w:rsidR="00CA31DD" w:rsidRPr="00F94F06">
        <w:rPr>
          <w:sz w:val="28"/>
          <w:szCs w:val="28"/>
        </w:rPr>
        <w:t>, резултатите от атестирането за запознаване.</w:t>
      </w:r>
    </w:p>
    <w:p w:rsidR="003074FC" w:rsidRDefault="003074FC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732421" w:rsidRDefault="00146856" w:rsidP="00732421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732421" w:rsidRPr="00FF576A">
        <w:rPr>
          <w:sz w:val="28"/>
          <w:szCs w:val="28"/>
        </w:rPr>
        <w:t>. Извънредно атестиране на</w:t>
      </w:r>
      <w:r w:rsidR="00732421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32421">
        <w:rPr>
          <w:rFonts w:ascii="Times New Roman CYR" w:hAnsi="Times New Roman CYR" w:cs="Times New Roman CYR"/>
          <w:bCs/>
          <w:sz w:val="28"/>
          <w:szCs w:val="28"/>
        </w:rPr>
        <w:t xml:space="preserve">Иван Костадинов </w:t>
      </w:r>
      <w:proofErr w:type="spellStart"/>
      <w:r w:rsidR="00732421">
        <w:rPr>
          <w:rFonts w:ascii="Times New Roman CYR" w:hAnsi="Times New Roman CYR" w:cs="Times New Roman CYR"/>
          <w:bCs/>
          <w:sz w:val="28"/>
          <w:szCs w:val="28"/>
        </w:rPr>
        <w:t>Кадев</w:t>
      </w:r>
      <w:proofErr w:type="spellEnd"/>
      <w:r w:rsidR="00732421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2421">
        <w:rPr>
          <w:rFonts w:ascii="Times New Roman CYR" w:hAnsi="Times New Roman CYR" w:cs="Times New Roman CYR"/>
          <w:sz w:val="28"/>
          <w:szCs w:val="28"/>
        </w:rPr>
        <w:t>- прокурор в Софийска градска  прокуратура.</w:t>
      </w:r>
      <w:r w:rsidR="00732421" w:rsidRPr="003C2910">
        <w:rPr>
          <w:i/>
          <w:iCs/>
          <w:sz w:val="28"/>
          <w:szCs w:val="28"/>
        </w:rPr>
        <w:t xml:space="preserve"> 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 xml:space="preserve">гласа „за“ и </w:t>
      </w:r>
      <w:r w:rsidR="005A073C">
        <w:rPr>
          <w:i/>
          <w:sz w:val="28"/>
          <w:szCs w:val="28"/>
        </w:rPr>
        <w:t>1</w:t>
      </w:r>
      <w:r w:rsidRPr="008B77D7">
        <w:rPr>
          <w:i/>
          <w:sz w:val="28"/>
          <w:szCs w:val="28"/>
        </w:rPr>
        <w:t xml:space="preserve">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5A073C" w:rsidRDefault="005A073C" w:rsidP="001D4553">
      <w:pPr>
        <w:jc w:val="both"/>
        <w:rPr>
          <w:sz w:val="28"/>
          <w:szCs w:val="28"/>
          <w:lang w:val="ru-RU"/>
        </w:rPr>
      </w:pPr>
    </w:p>
    <w:p w:rsidR="00CE29DE" w:rsidRDefault="001D4553" w:rsidP="00CE29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CA31DD" w:rsidRPr="00F94F06">
        <w:rPr>
          <w:sz w:val="28"/>
          <w:szCs w:val="28"/>
          <w:lang w:val="ru-RU"/>
        </w:rPr>
        <w:t>.1.</w:t>
      </w:r>
      <w:r w:rsidR="00CA31DD" w:rsidRPr="00F94F06">
        <w:rPr>
          <w:b/>
          <w:bCs/>
          <w:sz w:val="28"/>
          <w:szCs w:val="28"/>
        </w:rPr>
        <w:t xml:space="preserve"> </w:t>
      </w:r>
      <w:r w:rsidR="00CE29DE" w:rsidRPr="00CE29DE">
        <w:rPr>
          <w:rFonts w:eastAsia="Calibri"/>
          <w:sz w:val="28"/>
          <w:szCs w:val="28"/>
        </w:rPr>
        <w:t>НЕ ПРИЕМА ИЗЦЯЛО</w:t>
      </w:r>
      <w:r w:rsidR="00CE29DE">
        <w:rPr>
          <w:rFonts w:eastAsia="Calibri"/>
          <w:b/>
          <w:sz w:val="28"/>
          <w:szCs w:val="28"/>
        </w:rPr>
        <w:t xml:space="preserve"> </w:t>
      </w:r>
      <w:r w:rsidR="00CE29DE">
        <w:rPr>
          <w:rFonts w:eastAsia="Calibri"/>
          <w:sz w:val="28"/>
          <w:szCs w:val="28"/>
        </w:rPr>
        <w:t xml:space="preserve">определените </w:t>
      </w:r>
      <w:r w:rsidR="00CE29DE">
        <w:rPr>
          <w:sz w:val="28"/>
          <w:szCs w:val="28"/>
        </w:rPr>
        <w:t xml:space="preserve">от Постоянната атестационна комисия при Апелативна прокуратура – София оценки по общите критерии </w:t>
      </w:r>
      <w:r w:rsidR="00CE29DE">
        <w:rPr>
          <w:rFonts w:eastAsia="Calibri"/>
          <w:sz w:val="28"/>
          <w:szCs w:val="28"/>
        </w:rPr>
        <w:t xml:space="preserve">на Иван Костадинов </w:t>
      </w:r>
      <w:proofErr w:type="spellStart"/>
      <w:r w:rsidR="00CE29DE">
        <w:rPr>
          <w:rFonts w:eastAsia="Calibri"/>
          <w:sz w:val="28"/>
          <w:szCs w:val="28"/>
        </w:rPr>
        <w:t>Кадев</w:t>
      </w:r>
      <w:proofErr w:type="spellEnd"/>
      <w:r w:rsidR="00CE29DE">
        <w:rPr>
          <w:rFonts w:eastAsia="Calibri"/>
          <w:sz w:val="28"/>
          <w:szCs w:val="28"/>
        </w:rPr>
        <w:t xml:space="preserve"> – прокурор в Софийска градска прокуратура.</w:t>
      </w:r>
    </w:p>
    <w:p w:rsidR="00CE29DE" w:rsidRDefault="00CE29DE" w:rsidP="00CE29DE">
      <w:pPr>
        <w:ind w:firstLine="284"/>
        <w:jc w:val="both"/>
        <w:rPr>
          <w:rFonts w:eastAsia="Calibri"/>
          <w:i/>
          <w:sz w:val="28"/>
          <w:szCs w:val="28"/>
        </w:rPr>
      </w:pPr>
      <w:r w:rsidRPr="00CE29DE">
        <w:rPr>
          <w:rFonts w:eastAsia="Calibri"/>
          <w:i/>
          <w:sz w:val="28"/>
          <w:szCs w:val="28"/>
        </w:rPr>
        <w:t>Мотиви</w:t>
      </w:r>
      <w:r>
        <w:rPr>
          <w:rFonts w:eastAsia="Calibri"/>
          <w:b/>
          <w:i/>
          <w:sz w:val="28"/>
          <w:szCs w:val="28"/>
        </w:rPr>
        <w:t xml:space="preserve">: </w:t>
      </w:r>
      <w:r>
        <w:rPr>
          <w:rFonts w:eastAsia="Calibri"/>
          <w:i/>
          <w:sz w:val="28"/>
          <w:szCs w:val="28"/>
        </w:rPr>
        <w:t>Комисията по атестирането и конкурсите счита, че:</w:t>
      </w:r>
    </w:p>
    <w:p w:rsidR="00CE29DE" w:rsidRDefault="00CE29DE" w:rsidP="00CE29DE">
      <w:pPr>
        <w:ind w:firstLine="284"/>
        <w:jc w:val="both"/>
        <w:rPr>
          <w:rFonts w:eastAsia="Calibri"/>
          <w:i/>
          <w:iCs/>
          <w:sz w:val="28"/>
          <w:szCs w:val="28"/>
          <w:lang w:val="ru-RU"/>
        </w:rPr>
      </w:pPr>
      <w:r w:rsidRPr="00CE29DE">
        <w:rPr>
          <w:rFonts w:eastAsia="Calibri"/>
          <w:b/>
          <w:i/>
          <w:sz w:val="28"/>
          <w:szCs w:val="28"/>
        </w:rPr>
        <w:t xml:space="preserve">В  част </w:t>
      </w:r>
      <w:r w:rsidRPr="00CE29DE">
        <w:rPr>
          <w:rFonts w:eastAsia="Calibri"/>
          <w:b/>
          <w:i/>
          <w:sz w:val="28"/>
          <w:szCs w:val="28"/>
          <w:lang w:val="en-US"/>
        </w:rPr>
        <w:t xml:space="preserve">IV, </w:t>
      </w:r>
      <w:r w:rsidRPr="00CE29DE">
        <w:rPr>
          <w:rFonts w:eastAsia="Calibri"/>
          <w:b/>
          <w:i/>
          <w:sz w:val="28"/>
          <w:szCs w:val="28"/>
        </w:rPr>
        <w:t>т.4 „Експедитивност и дисциплинираност“</w:t>
      </w:r>
      <w:r>
        <w:rPr>
          <w:rFonts w:eastAsia="Calibri"/>
          <w:i/>
          <w:sz w:val="28"/>
          <w:szCs w:val="28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предложената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от ПАК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максимална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оценка 5 по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този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критерий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следва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да се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намали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с 1 </w:t>
      </w:r>
      <w:r>
        <w:rPr>
          <w:rFonts w:eastAsia="Calibri"/>
          <w:i/>
          <w:iCs/>
          <w:sz w:val="28"/>
          <w:szCs w:val="28"/>
          <w:lang w:val="en-US"/>
        </w:rPr>
        <w:t>(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една</w:t>
      </w:r>
      <w:proofErr w:type="spellEnd"/>
      <w:r>
        <w:rPr>
          <w:rFonts w:eastAsia="Calibri"/>
          <w:i/>
          <w:iCs/>
          <w:sz w:val="28"/>
          <w:szCs w:val="28"/>
          <w:lang w:val="en-US"/>
        </w:rPr>
        <w:t>)</w:t>
      </w:r>
      <w:r>
        <w:rPr>
          <w:rFonts w:eastAsia="Calibri"/>
          <w:i/>
          <w:iCs/>
          <w:sz w:val="28"/>
          <w:szCs w:val="28"/>
          <w:lang w:val="ru-RU"/>
        </w:rPr>
        <w:t xml:space="preserve"> единица, с </w:t>
      </w:r>
      <w:proofErr w:type="spellStart"/>
      <w:r w:rsidR="0012360E">
        <w:rPr>
          <w:rFonts w:eastAsia="Calibri"/>
          <w:i/>
          <w:iCs/>
          <w:sz w:val="28"/>
          <w:szCs w:val="28"/>
          <w:lang w:val="ru-RU"/>
        </w:rPr>
        <w:t>оглед</w:t>
      </w:r>
      <w:proofErr w:type="spellEnd"/>
      <w:r w:rsidR="0012360E">
        <w:rPr>
          <w:rFonts w:eastAsia="Calibri"/>
          <w:i/>
          <w:iCs/>
          <w:sz w:val="28"/>
          <w:szCs w:val="28"/>
          <w:lang w:val="ru-RU"/>
        </w:rPr>
        <w:t xml:space="preserve"> показателя за </w:t>
      </w:r>
      <w:proofErr w:type="spellStart"/>
      <w:r w:rsidR="0012360E">
        <w:rPr>
          <w:rFonts w:eastAsia="Calibri"/>
          <w:i/>
          <w:iCs/>
          <w:sz w:val="28"/>
          <w:szCs w:val="28"/>
          <w:lang w:val="ru-RU"/>
        </w:rPr>
        <w:t>оценяване</w:t>
      </w:r>
      <w:proofErr w:type="spellEnd"/>
      <w:r w:rsidR="0012360E">
        <w:rPr>
          <w:rFonts w:eastAsia="Calibri"/>
          <w:i/>
          <w:iCs/>
          <w:sz w:val="28"/>
          <w:szCs w:val="28"/>
          <w:lang w:val="ru-RU"/>
        </w:rPr>
        <w:t xml:space="preserve"> «</w:t>
      </w:r>
      <w:r>
        <w:rPr>
          <w:rFonts w:eastAsia="Calibri"/>
          <w:i/>
          <w:iCs/>
          <w:sz w:val="28"/>
          <w:szCs w:val="28"/>
          <w:lang w:val="ru-RU"/>
        </w:rPr>
        <w:t xml:space="preserve">поощрения, наказания, мерки по чл.327 от ЗСВ». </w:t>
      </w:r>
      <w:proofErr w:type="gramStart"/>
      <w:r>
        <w:rPr>
          <w:rFonts w:eastAsia="Calibri"/>
          <w:i/>
          <w:iCs/>
          <w:sz w:val="28"/>
          <w:szCs w:val="28"/>
          <w:lang w:val="ru-RU"/>
        </w:rPr>
        <w:t xml:space="preserve">ПАК при АП София не е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отчела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обстоятелството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, че в периода на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настоящото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атестиране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на прокурор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Кадев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е било наложено дисциплинарно наказание «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забележка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» -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със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Заповед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№ 4197/06.12.2018 г. на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Административния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ръководител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–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градски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прокурор на Софийска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градска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прокуратура,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потвърдено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с Решение на ПК по Протокол № 9/20.03.2019 г.,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относно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нарушения на чл.25 от З</w:t>
      </w:r>
      <w:proofErr w:type="spellStart"/>
      <w:r>
        <w:rPr>
          <w:rFonts w:eastAsia="Calibri"/>
          <w:i/>
          <w:iCs/>
          <w:sz w:val="28"/>
          <w:szCs w:val="28"/>
        </w:rPr>
        <w:t>акона</w:t>
      </w:r>
      <w:proofErr w:type="spellEnd"/>
      <w:r>
        <w:rPr>
          <w:rFonts w:eastAsia="Calibri"/>
          <w:i/>
          <w:iCs/>
          <w:sz w:val="28"/>
          <w:szCs w:val="28"/>
        </w:rPr>
        <w:t xml:space="preserve"> за противодействие на корупцията и отнемане</w:t>
      </w:r>
      <w:proofErr w:type="gramEnd"/>
      <w:r>
        <w:rPr>
          <w:rFonts w:eastAsia="Calibri"/>
          <w:i/>
          <w:iCs/>
          <w:sz w:val="28"/>
          <w:szCs w:val="28"/>
        </w:rPr>
        <w:t xml:space="preserve"> на незаконно придобито имущество, </w:t>
      </w:r>
      <w:proofErr w:type="spellStart"/>
      <w:r>
        <w:rPr>
          <w:rFonts w:eastAsia="Calibri"/>
          <w:i/>
          <w:iCs/>
          <w:sz w:val="28"/>
          <w:szCs w:val="28"/>
        </w:rPr>
        <w:t>обн</w:t>
      </w:r>
      <w:proofErr w:type="spellEnd"/>
      <w:r>
        <w:rPr>
          <w:rFonts w:eastAsia="Calibri"/>
          <w:i/>
          <w:iCs/>
          <w:sz w:val="28"/>
          <w:szCs w:val="28"/>
        </w:rPr>
        <w:t xml:space="preserve">. ДВ бр.7 от 19.01.2018г., респ. на чл.25 от Закона за отнемане в полза на държавата на незаконно придобито имущество, </w:t>
      </w:r>
      <w:proofErr w:type="spellStart"/>
      <w:r>
        <w:rPr>
          <w:rFonts w:eastAsia="Calibri"/>
          <w:i/>
          <w:iCs/>
          <w:sz w:val="28"/>
          <w:szCs w:val="28"/>
        </w:rPr>
        <w:t>обн</w:t>
      </w:r>
      <w:proofErr w:type="spellEnd"/>
      <w:r>
        <w:rPr>
          <w:rFonts w:eastAsia="Calibri"/>
          <w:i/>
          <w:iCs/>
          <w:sz w:val="28"/>
          <w:szCs w:val="28"/>
        </w:rPr>
        <w:t xml:space="preserve">. в ДВ бр.38 от 18.05.2012г., </w:t>
      </w:r>
      <w:proofErr w:type="spellStart"/>
      <w:r>
        <w:rPr>
          <w:rFonts w:eastAsia="Calibri"/>
          <w:i/>
          <w:iCs/>
          <w:sz w:val="28"/>
          <w:szCs w:val="28"/>
        </w:rPr>
        <w:t>отм</w:t>
      </w:r>
      <w:proofErr w:type="spellEnd"/>
      <w:r>
        <w:rPr>
          <w:rFonts w:eastAsia="Calibri"/>
          <w:i/>
          <w:iCs/>
          <w:sz w:val="28"/>
          <w:szCs w:val="28"/>
        </w:rPr>
        <w:t xml:space="preserve"> . с ДВ бр. 7 от 19.01.2018г. </w:t>
      </w:r>
      <w:proofErr w:type="gramStart"/>
      <w:r>
        <w:rPr>
          <w:rFonts w:eastAsia="Calibri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във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вр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. с Инструкция № 513/ 11.03.2013 г. за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реда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и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сроковете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за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осъществяване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на взаимодействие между КОНПИ, МВР, ДАНС, МФ и ПРБ,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попадащи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в част от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времевия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диапазон на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обследваната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дейност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–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атестационния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период, а именно  -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допуснати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в периода от 30.09.2017 г. до 17.09.2018 г.</w:t>
      </w:r>
      <w:proofErr w:type="gramEnd"/>
    </w:p>
    <w:p w:rsidR="00CE29DE" w:rsidRDefault="00CE29DE" w:rsidP="00CE29DE">
      <w:pPr>
        <w:ind w:firstLine="284"/>
        <w:jc w:val="both"/>
        <w:rPr>
          <w:rFonts w:eastAsia="Calibri"/>
          <w:i/>
          <w:iCs/>
          <w:sz w:val="28"/>
          <w:szCs w:val="28"/>
          <w:lang w:val="ru-RU"/>
        </w:rPr>
      </w:pPr>
      <w:proofErr w:type="spellStart"/>
      <w:proofErr w:type="gramStart"/>
      <w:r>
        <w:rPr>
          <w:rFonts w:eastAsia="Calibri"/>
          <w:i/>
          <w:iCs/>
          <w:sz w:val="28"/>
          <w:szCs w:val="28"/>
          <w:lang w:val="ru-RU"/>
        </w:rPr>
        <w:lastRenderedPageBreak/>
        <w:t>Дисциплинарното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наказание «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забележка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»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действително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е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най-лекото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, предвидено в чл.308, ал.1, т.1 ЗСВ и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безспорно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съгласно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чл.326, ал.1 ЗСВ се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заличава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с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изтичането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на 1 година от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изтърпяването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му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(26.03.2020 г.), но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доколкото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същото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е наложено, влязло в сила и изтърпяно в периода на настоящото атестиране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Комисията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намира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за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обективно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да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намали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оценката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по 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този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 xml:space="preserve"> общ</w:t>
      </w:r>
      <w:proofErr w:type="gramEnd"/>
      <w:r>
        <w:rPr>
          <w:rFonts w:eastAsia="Calibri"/>
          <w:i/>
          <w:iCs/>
          <w:sz w:val="28"/>
          <w:szCs w:val="28"/>
          <w:lang w:val="ru-RU"/>
        </w:rPr>
        <w:t xml:space="preserve"> критерий с 1 (</w:t>
      </w:r>
      <w:proofErr w:type="spellStart"/>
      <w:r>
        <w:rPr>
          <w:rFonts w:eastAsia="Calibri"/>
          <w:i/>
          <w:iCs/>
          <w:sz w:val="28"/>
          <w:szCs w:val="28"/>
          <w:lang w:val="ru-RU"/>
        </w:rPr>
        <w:t>една</w:t>
      </w:r>
      <w:proofErr w:type="spellEnd"/>
      <w:r>
        <w:rPr>
          <w:rFonts w:eastAsia="Calibri"/>
          <w:i/>
          <w:iCs/>
          <w:sz w:val="28"/>
          <w:szCs w:val="28"/>
          <w:lang w:val="ru-RU"/>
        </w:rPr>
        <w:t>) единица.</w:t>
      </w:r>
    </w:p>
    <w:p w:rsidR="00CE29DE" w:rsidRDefault="00CE29DE" w:rsidP="00CE29DE">
      <w:pPr>
        <w:ind w:firstLine="284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По останалите общи и специфични критерии КАК при ПК на ВСС изцяло споделя направените констатации и потвърждава определените от ПАК оценки.</w:t>
      </w:r>
    </w:p>
    <w:p w:rsidR="00CE29DE" w:rsidRDefault="00CE29DE" w:rsidP="00CE29DE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 w:val="28"/>
          <w:szCs w:val="28"/>
        </w:rPr>
      </w:pPr>
      <w:r>
        <w:rPr>
          <w:i/>
          <w:sz w:val="28"/>
          <w:szCs w:val="28"/>
        </w:rPr>
        <w:t>С оглед на всичко изложено,</w:t>
      </w:r>
      <w:r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</w:rPr>
        <w:t xml:space="preserve">КАК определя комплексна оценка „Много добра“ – 4,94 на прокурор </w:t>
      </w:r>
      <w:r>
        <w:rPr>
          <w:rFonts w:eastAsia="Calibri"/>
          <w:i/>
          <w:sz w:val="28"/>
          <w:szCs w:val="28"/>
        </w:rPr>
        <w:t xml:space="preserve">Иван Костадинов </w:t>
      </w:r>
      <w:proofErr w:type="spellStart"/>
      <w:r>
        <w:rPr>
          <w:rFonts w:eastAsia="Calibri"/>
          <w:i/>
          <w:sz w:val="28"/>
          <w:szCs w:val="28"/>
        </w:rPr>
        <w:t>Кадев</w:t>
      </w:r>
      <w:proofErr w:type="spellEnd"/>
      <w:r>
        <w:rPr>
          <w:rFonts w:eastAsia="Calibri"/>
          <w:i/>
          <w:sz w:val="28"/>
          <w:szCs w:val="28"/>
        </w:rPr>
        <w:t xml:space="preserve"> – прокурор в Софийска градска прокуратура.</w:t>
      </w:r>
    </w:p>
    <w:p w:rsidR="00CA31DD" w:rsidRPr="00F94F06" w:rsidRDefault="00CA31DD" w:rsidP="00CE29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553" w:rsidRDefault="001D4553" w:rsidP="001D455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CA31DD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CA31DD">
        <w:rPr>
          <w:sz w:val="28"/>
          <w:szCs w:val="28"/>
        </w:rPr>
        <w:t xml:space="preserve">от извънредно атестиране </w:t>
      </w:r>
      <w:r w:rsidR="00CA31DD" w:rsidRPr="00F94F06">
        <w:rPr>
          <w:sz w:val="28"/>
          <w:szCs w:val="28"/>
        </w:rPr>
        <w:t>„МНОГО ДОБРА“ на</w:t>
      </w:r>
      <w:r w:rsidR="00CA31DD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Иван Костадинов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Кадев</w:t>
      </w:r>
      <w:proofErr w:type="spellEnd"/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градска  прокуратура.</w:t>
      </w:r>
      <w:r w:rsidRPr="003C2910">
        <w:rPr>
          <w:i/>
          <w:iCs/>
          <w:sz w:val="28"/>
          <w:szCs w:val="28"/>
        </w:rPr>
        <w:t xml:space="preserve"> </w:t>
      </w:r>
    </w:p>
    <w:p w:rsidR="00CA31DD" w:rsidRPr="00F94F06" w:rsidRDefault="00CA31DD" w:rsidP="00CA31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1DD" w:rsidRPr="001D4553" w:rsidRDefault="001D4553" w:rsidP="001D4553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CA31DD"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Иван Костадинов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Кадев</w:t>
      </w:r>
      <w:proofErr w:type="spellEnd"/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</w:t>
      </w:r>
      <w:r w:rsidR="00CA31DD" w:rsidRPr="00F94F06">
        <w:rPr>
          <w:sz w:val="28"/>
          <w:szCs w:val="28"/>
        </w:rPr>
        <w:t>, резултатите от атестирането за запознаване.</w:t>
      </w:r>
    </w:p>
    <w:p w:rsidR="00426289" w:rsidRDefault="00426289" w:rsidP="00911C27">
      <w:pPr>
        <w:ind w:firstLine="284"/>
        <w:jc w:val="both"/>
        <w:rPr>
          <w:sz w:val="28"/>
          <w:szCs w:val="28"/>
        </w:rPr>
      </w:pPr>
    </w:p>
    <w:p w:rsidR="00E96E94" w:rsidRDefault="00146856" w:rsidP="006E1E88">
      <w:pPr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E96E94" w:rsidRPr="00FF576A">
        <w:rPr>
          <w:sz w:val="28"/>
          <w:szCs w:val="28"/>
        </w:rPr>
        <w:t xml:space="preserve">. </w:t>
      </w:r>
      <w:r w:rsidR="00E96E94">
        <w:rPr>
          <w:sz w:val="28"/>
          <w:szCs w:val="28"/>
        </w:rPr>
        <w:t>Периодично</w:t>
      </w:r>
      <w:r w:rsidR="00E96E94" w:rsidRPr="00FF576A">
        <w:rPr>
          <w:sz w:val="28"/>
          <w:szCs w:val="28"/>
        </w:rPr>
        <w:t xml:space="preserve"> атестиране на</w:t>
      </w:r>
      <w:r w:rsidR="00E96E94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96E94">
        <w:rPr>
          <w:rFonts w:ascii="Times New Roman CYR" w:hAnsi="Times New Roman CYR" w:cs="Times New Roman CYR"/>
          <w:bCs/>
          <w:sz w:val="28"/>
          <w:szCs w:val="28"/>
        </w:rPr>
        <w:t xml:space="preserve">Константин Илиев </w:t>
      </w:r>
      <w:proofErr w:type="spellStart"/>
      <w:r w:rsidR="00E96E94">
        <w:rPr>
          <w:rFonts w:ascii="Times New Roman CYR" w:hAnsi="Times New Roman CYR" w:cs="Times New Roman CYR"/>
          <w:bCs/>
          <w:sz w:val="28"/>
          <w:szCs w:val="28"/>
        </w:rPr>
        <w:t>Сулев</w:t>
      </w:r>
      <w:proofErr w:type="spellEnd"/>
      <w:r w:rsidR="00E96E94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6E94">
        <w:rPr>
          <w:rFonts w:ascii="Times New Roman CYR" w:hAnsi="Times New Roman CYR" w:cs="Times New Roman CYR"/>
          <w:sz w:val="28"/>
          <w:szCs w:val="28"/>
        </w:rPr>
        <w:t>- прокурор в Софийска районна  прокуратура.</w:t>
      </w:r>
      <w:r w:rsidR="00E96E94" w:rsidRPr="003C2910">
        <w:rPr>
          <w:i/>
          <w:iCs/>
          <w:sz w:val="28"/>
          <w:szCs w:val="28"/>
        </w:rPr>
        <w:t xml:space="preserve"> 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A073C">
        <w:rPr>
          <w:i/>
          <w:sz w:val="28"/>
          <w:szCs w:val="28"/>
        </w:rPr>
        <w:t xml:space="preserve"> </w:t>
      </w:r>
      <w:r w:rsidR="006E73D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222ECA" w:rsidRDefault="00222ECA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CA31DD" w:rsidRDefault="001D4553" w:rsidP="00CA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CA31DD">
        <w:rPr>
          <w:rFonts w:ascii="Times New Roman CYR" w:hAnsi="Times New Roman CYR" w:cs="Times New Roman CYR"/>
          <w:sz w:val="28"/>
          <w:szCs w:val="28"/>
        </w:rPr>
        <w:t xml:space="preserve">.1.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A31DD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CA31DD">
        <w:rPr>
          <w:rFonts w:ascii="Times New Roman CYR" w:hAnsi="Times New Roman CYR" w:cs="Times New Roman CYR"/>
          <w:sz w:val="28"/>
          <w:szCs w:val="28"/>
        </w:rPr>
        <w:t>ИЗЦЯЛО предложението на Постоянната атестационна комисия при Апелативна прокуратура -</w:t>
      </w:r>
      <w:r>
        <w:rPr>
          <w:rFonts w:ascii="Times New Roman CYR" w:hAnsi="Times New Roman CYR" w:cs="Times New Roman CYR"/>
          <w:sz w:val="28"/>
          <w:szCs w:val="28"/>
        </w:rPr>
        <w:t xml:space="preserve"> София</w:t>
      </w:r>
      <w:r w:rsidR="00CA31DD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CA31D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Константин Илиев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Сулев</w:t>
      </w:r>
      <w:proofErr w:type="spellEnd"/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районна  прокуратура.</w:t>
      </w:r>
    </w:p>
    <w:p w:rsidR="00CA31DD" w:rsidRDefault="00CA31DD" w:rsidP="00CA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CA31DD" w:rsidRDefault="001D4553" w:rsidP="00CA31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CA31DD">
        <w:rPr>
          <w:bCs/>
          <w:sz w:val="28"/>
          <w:szCs w:val="28"/>
        </w:rPr>
        <w:t xml:space="preserve">.2. </w:t>
      </w:r>
      <w:r w:rsidR="00CA31DD" w:rsidRPr="004A6762">
        <w:rPr>
          <w:bCs/>
          <w:sz w:val="28"/>
          <w:szCs w:val="28"/>
        </w:rPr>
        <w:t>ИЗГОТВЯ, на основание чл. 204а, ал.</w:t>
      </w:r>
      <w:r w:rsidR="00CA31DD">
        <w:rPr>
          <w:bCs/>
          <w:sz w:val="28"/>
          <w:szCs w:val="28"/>
        </w:rPr>
        <w:t xml:space="preserve"> </w:t>
      </w:r>
      <w:r w:rsidR="00CA31DD" w:rsidRPr="004A6762">
        <w:rPr>
          <w:bCs/>
          <w:sz w:val="28"/>
          <w:szCs w:val="28"/>
        </w:rPr>
        <w:t>3, т.</w:t>
      </w:r>
      <w:r w:rsidR="00CA31DD">
        <w:rPr>
          <w:bCs/>
          <w:sz w:val="28"/>
          <w:szCs w:val="28"/>
        </w:rPr>
        <w:t xml:space="preserve"> </w:t>
      </w:r>
      <w:r w:rsidR="007604EB">
        <w:rPr>
          <w:bCs/>
          <w:sz w:val="28"/>
          <w:szCs w:val="28"/>
        </w:rPr>
        <w:t>2</w:t>
      </w:r>
      <w:r w:rsidR="00CA31DD" w:rsidRPr="004A6762">
        <w:rPr>
          <w:bCs/>
          <w:sz w:val="28"/>
          <w:szCs w:val="28"/>
        </w:rPr>
        <w:t xml:space="preserve"> от ЗСВ, комплексна оценка </w:t>
      </w:r>
      <w:r w:rsidR="00CA31DD">
        <w:rPr>
          <w:bCs/>
          <w:sz w:val="28"/>
          <w:szCs w:val="28"/>
        </w:rPr>
        <w:t xml:space="preserve">от периодично атестиране </w:t>
      </w:r>
      <w:r w:rsidR="00CA31DD" w:rsidRPr="004A6762">
        <w:rPr>
          <w:bCs/>
          <w:sz w:val="28"/>
          <w:szCs w:val="28"/>
        </w:rPr>
        <w:t xml:space="preserve">„ДОБРА“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Константин Илиев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Сулев</w:t>
      </w:r>
      <w:proofErr w:type="spellEnd"/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районна  прокуратура.</w:t>
      </w:r>
    </w:p>
    <w:p w:rsidR="00CA31DD" w:rsidRPr="004A6762" w:rsidRDefault="00CA31DD" w:rsidP="00CA31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31DD" w:rsidRPr="000B34FD" w:rsidRDefault="001D4553" w:rsidP="00CA31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CA31DD" w:rsidRPr="004A6762">
        <w:rPr>
          <w:bCs/>
          <w:sz w:val="28"/>
          <w:szCs w:val="28"/>
        </w:rPr>
        <w:t>.</w:t>
      </w:r>
      <w:r w:rsidR="00CA31DD">
        <w:rPr>
          <w:bCs/>
          <w:sz w:val="28"/>
          <w:szCs w:val="28"/>
        </w:rPr>
        <w:t>3</w:t>
      </w:r>
      <w:r w:rsidR="00CA31DD" w:rsidRPr="004A6762">
        <w:rPr>
          <w:bCs/>
          <w:sz w:val="28"/>
          <w:szCs w:val="28"/>
        </w:rPr>
        <w:t>. Предоставя, на основание чл. 205, ал. 1 от ЗСВ, на</w:t>
      </w:r>
      <w:r w:rsidR="00CA31DD"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Константин Илиев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Сулев</w:t>
      </w:r>
      <w:proofErr w:type="spellEnd"/>
      <w:r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 прокурор в Софийска районна  прокуратура</w:t>
      </w:r>
      <w:r w:rsidR="00CA31DD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3074FC" w:rsidRPr="003074FC" w:rsidRDefault="003074FC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BE74AE" w:rsidRPr="00277952" w:rsidRDefault="00BE74A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47D29" w:rsidRDefault="00D47D29" w:rsidP="00D47D29">
      <w:pPr>
        <w:ind w:firstLine="284"/>
        <w:jc w:val="both"/>
        <w:rPr>
          <w:sz w:val="28"/>
          <w:szCs w:val="28"/>
        </w:rPr>
      </w:pPr>
    </w:p>
    <w:p w:rsidR="00D47D29" w:rsidRDefault="00146856" w:rsidP="00D47D29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D47D29">
        <w:rPr>
          <w:sz w:val="28"/>
          <w:szCs w:val="28"/>
        </w:rPr>
        <w:t>. Извънредно атестиране на</w:t>
      </w:r>
      <w:r w:rsidR="00D47D2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47D29">
        <w:rPr>
          <w:sz w:val="28"/>
          <w:szCs w:val="28"/>
        </w:rPr>
        <w:t xml:space="preserve">Мария Илиева </w:t>
      </w:r>
      <w:proofErr w:type="spellStart"/>
      <w:r w:rsidR="00D47D29">
        <w:rPr>
          <w:sz w:val="28"/>
          <w:szCs w:val="28"/>
        </w:rPr>
        <w:t>Макрелова-Чернева</w:t>
      </w:r>
      <w:proofErr w:type="spellEnd"/>
      <w:r w:rsidR="00D47D29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 w:rsidR="00D47D29">
        <w:rPr>
          <w:i/>
          <w:iCs/>
          <w:sz w:val="28"/>
          <w:szCs w:val="28"/>
        </w:rPr>
        <w:t xml:space="preserve"> 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A073C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E14806" w:rsidRDefault="00E14806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334A3A" w:rsidRDefault="00334A3A" w:rsidP="00334A3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097782">
        <w:rPr>
          <w:sz w:val="28"/>
          <w:szCs w:val="28"/>
        </w:rPr>
        <w:t xml:space="preserve">.1. </w:t>
      </w:r>
      <w:r w:rsidR="00097782" w:rsidRPr="00902335">
        <w:rPr>
          <w:bCs/>
          <w:sz w:val="28"/>
          <w:szCs w:val="28"/>
        </w:rPr>
        <w:t xml:space="preserve">ПРЕДЛАГА </w:t>
      </w:r>
      <w:r w:rsidR="00097782">
        <w:rPr>
          <w:bCs/>
          <w:sz w:val="28"/>
          <w:szCs w:val="28"/>
        </w:rPr>
        <w:t>НА ПРОКУРОРСКАТА КОЛЕГИЯ НА ВСС ДА ПРОВЕДЕ</w:t>
      </w:r>
      <w:r w:rsidR="00097782">
        <w:rPr>
          <w:sz w:val="28"/>
          <w:szCs w:val="28"/>
        </w:rPr>
        <w:t xml:space="preserve">, на основание чл. 196, ал. 1, т. 4, във </w:t>
      </w:r>
      <w:proofErr w:type="spellStart"/>
      <w:r w:rsidR="00097782">
        <w:rPr>
          <w:sz w:val="28"/>
          <w:szCs w:val="28"/>
        </w:rPr>
        <w:t>вр</w:t>
      </w:r>
      <w:proofErr w:type="spellEnd"/>
      <w:r w:rsidR="00097782">
        <w:rPr>
          <w:sz w:val="28"/>
          <w:szCs w:val="28"/>
        </w:rPr>
        <w:t>. чл. 197, ал. 5, т</w:t>
      </w:r>
      <w:r>
        <w:rPr>
          <w:sz w:val="28"/>
          <w:szCs w:val="28"/>
        </w:rPr>
        <w:t>. 1</w:t>
      </w:r>
      <w:r w:rsidR="00097782">
        <w:rPr>
          <w:sz w:val="28"/>
          <w:szCs w:val="28"/>
        </w:rPr>
        <w:t xml:space="preserve"> от ЗСВ, извънредно атестиране на </w:t>
      </w:r>
      <w:r>
        <w:rPr>
          <w:sz w:val="28"/>
          <w:szCs w:val="28"/>
        </w:rPr>
        <w:t xml:space="preserve">Мария Илиева </w:t>
      </w:r>
      <w:proofErr w:type="spellStart"/>
      <w:r>
        <w:rPr>
          <w:sz w:val="28"/>
          <w:szCs w:val="28"/>
        </w:rPr>
        <w:t>Макрелова-Чернева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>
        <w:rPr>
          <w:i/>
          <w:iCs/>
          <w:sz w:val="28"/>
          <w:szCs w:val="28"/>
        </w:rPr>
        <w:t xml:space="preserve"> </w:t>
      </w:r>
    </w:p>
    <w:p w:rsidR="00097782" w:rsidRDefault="00097782" w:rsidP="00097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4A3A" w:rsidRDefault="00334A3A" w:rsidP="00334A3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097782">
        <w:rPr>
          <w:sz w:val="28"/>
          <w:szCs w:val="28"/>
        </w:rPr>
        <w:t xml:space="preserve">.2. </w:t>
      </w:r>
      <w:r w:rsidR="00097782" w:rsidRPr="00902335">
        <w:rPr>
          <w:bCs/>
          <w:sz w:val="28"/>
          <w:szCs w:val="28"/>
        </w:rPr>
        <w:t xml:space="preserve">ПРЕДЛАГА </w:t>
      </w:r>
      <w:r w:rsidR="00097782">
        <w:rPr>
          <w:bCs/>
          <w:sz w:val="28"/>
          <w:szCs w:val="28"/>
        </w:rPr>
        <w:t>НА ПРОКУРОРСКАТА КОЛЕГИЯ НА ВСС ДА ПРИЕМЕ</w:t>
      </w:r>
      <w:r w:rsidR="0009778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sz w:val="28"/>
          <w:szCs w:val="28"/>
        </w:rPr>
        <w:t xml:space="preserve">Мария Илиева </w:t>
      </w:r>
      <w:proofErr w:type="spellStart"/>
      <w:r>
        <w:rPr>
          <w:sz w:val="28"/>
          <w:szCs w:val="28"/>
        </w:rPr>
        <w:t>Макрелова-Чернева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>
        <w:rPr>
          <w:i/>
          <w:iCs/>
          <w:sz w:val="28"/>
          <w:szCs w:val="28"/>
        </w:rPr>
        <w:t xml:space="preserve"> </w:t>
      </w:r>
    </w:p>
    <w:p w:rsidR="00097782" w:rsidRDefault="00097782" w:rsidP="00097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782" w:rsidRDefault="00334A3A" w:rsidP="000977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097782" w:rsidRPr="00902335">
        <w:rPr>
          <w:bCs/>
          <w:sz w:val="28"/>
          <w:szCs w:val="28"/>
        </w:rPr>
        <w:t>.3. ВНАСЯ</w:t>
      </w:r>
      <w:r w:rsidR="0009778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26.04</w:t>
      </w:r>
      <w:r w:rsidR="00097782">
        <w:rPr>
          <w:sz w:val="28"/>
          <w:szCs w:val="28"/>
        </w:rPr>
        <w:t>.202</w:t>
      </w:r>
      <w:r w:rsidR="00097782">
        <w:rPr>
          <w:sz w:val="28"/>
          <w:szCs w:val="28"/>
          <w:lang w:val="en-GB"/>
        </w:rPr>
        <w:t>3</w:t>
      </w:r>
      <w:r w:rsidR="00097782" w:rsidRPr="00902335">
        <w:rPr>
          <w:sz w:val="28"/>
          <w:szCs w:val="28"/>
        </w:rPr>
        <w:t xml:space="preserve"> г., за разглеждане и произнасяне.</w:t>
      </w:r>
    </w:p>
    <w:p w:rsidR="003074FC" w:rsidRDefault="003074FC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447A6C" w:rsidRDefault="00146856" w:rsidP="006E1E88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12</w:t>
      </w:r>
      <w:r w:rsidR="00447A6C">
        <w:rPr>
          <w:sz w:val="28"/>
          <w:szCs w:val="28"/>
        </w:rPr>
        <w:t>. Извънредно атестиране на</w:t>
      </w:r>
      <w:r w:rsidR="00447A6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47A6C">
        <w:rPr>
          <w:sz w:val="28"/>
          <w:szCs w:val="28"/>
        </w:rPr>
        <w:t>Емилия Николаева Варадинова</w:t>
      </w:r>
      <w:r w:rsidR="00447A6C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  <w:r w:rsidR="00447A6C">
        <w:rPr>
          <w:i/>
          <w:iCs/>
          <w:sz w:val="28"/>
          <w:szCs w:val="28"/>
        </w:rPr>
        <w:t xml:space="preserve"> 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 xml:space="preserve">10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745ABB" w:rsidRDefault="00745AB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7782" w:rsidRDefault="00334A3A" w:rsidP="000977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97782">
        <w:rPr>
          <w:sz w:val="28"/>
          <w:szCs w:val="28"/>
        </w:rPr>
        <w:t xml:space="preserve">.1. </w:t>
      </w:r>
      <w:r w:rsidR="00097782" w:rsidRPr="00902335">
        <w:rPr>
          <w:bCs/>
          <w:sz w:val="28"/>
          <w:szCs w:val="28"/>
        </w:rPr>
        <w:t xml:space="preserve">ПРЕДЛАГА </w:t>
      </w:r>
      <w:r w:rsidR="00097782">
        <w:rPr>
          <w:bCs/>
          <w:sz w:val="28"/>
          <w:szCs w:val="28"/>
        </w:rPr>
        <w:t>НА ПРОКУРОРСКАТА КОЛЕГИЯ НА ВСС ДА ПРОВЕДЕ</w:t>
      </w:r>
      <w:r w:rsidR="00097782">
        <w:rPr>
          <w:sz w:val="28"/>
          <w:szCs w:val="28"/>
        </w:rPr>
        <w:t xml:space="preserve">, на основание чл. 196, ал. 1, т. 4, във </w:t>
      </w:r>
      <w:proofErr w:type="spellStart"/>
      <w:r w:rsidR="00097782">
        <w:rPr>
          <w:sz w:val="28"/>
          <w:szCs w:val="28"/>
        </w:rPr>
        <w:t>вр</w:t>
      </w:r>
      <w:proofErr w:type="spellEnd"/>
      <w:r w:rsidR="00097782">
        <w:rPr>
          <w:sz w:val="28"/>
          <w:szCs w:val="28"/>
        </w:rPr>
        <w:t>. чл. 197, ал. 5, т</w:t>
      </w:r>
      <w:r>
        <w:rPr>
          <w:sz w:val="28"/>
          <w:szCs w:val="28"/>
        </w:rPr>
        <w:t>. 1</w:t>
      </w:r>
      <w:r w:rsidR="00097782">
        <w:rPr>
          <w:sz w:val="28"/>
          <w:szCs w:val="28"/>
        </w:rPr>
        <w:t xml:space="preserve"> от ЗСВ, извънредно атестиране на </w:t>
      </w:r>
      <w:r>
        <w:rPr>
          <w:sz w:val="28"/>
          <w:szCs w:val="28"/>
        </w:rPr>
        <w:t>Емилия Николаева Варадинова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097782" w:rsidRDefault="00097782" w:rsidP="000977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782" w:rsidRDefault="00334A3A" w:rsidP="000977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97782">
        <w:rPr>
          <w:sz w:val="28"/>
          <w:szCs w:val="28"/>
        </w:rPr>
        <w:t xml:space="preserve">.2. </w:t>
      </w:r>
      <w:r w:rsidR="00097782" w:rsidRPr="00902335">
        <w:rPr>
          <w:bCs/>
          <w:sz w:val="28"/>
          <w:szCs w:val="28"/>
        </w:rPr>
        <w:t xml:space="preserve">ПРЕДЛАГА </w:t>
      </w:r>
      <w:r w:rsidR="00097782">
        <w:rPr>
          <w:bCs/>
          <w:sz w:val="28"/>
          <w:szCs w:val="28"/>
        </w:rPr>
        <w:t>НА ПРОКУРОРСКАТА КОЛЕГИЯ НА ВСС ДА ПРИЕМЕ</w:t>
      </w:r>
      <w:r w:rsidR="0009778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sz w:val="28"/>
          <w:szCs w:val="28"/>
        </w:rPr>
        <w:t>Емилия Николаева Варадинова</w:t>
      </w:r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097782" w:rsidRDefault="00097782" w:rsidP="0009778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7782" w:rsidRDefault="00334A3A" w:rsidP="000977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097782" w:rsidRPr="00902335">
        <w:rPr>
          <w:bCs/>
          <w:sz w:val="28"/>
          <w:szCs w:val="28"/>
        </w:rPr>
        <w:t>.3. ВНАСЯ</w:t>
      </w:r>
      <w:r w:rsidR="0009778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26.04</w:t>
      </w:r>
      <w:r w:rsidR="00097782">
        <w:rPr>
          <w:sz w:val="28"/>
          <w:szCs w:val="28"/>
        </w:rPr>
        <w:t>.202</w:t>
      </w:r>
      <w:r w:rsidR="00097782">
        <w:rPr>
          <w:sz w:val="28"/>
          <w:szCs w:val="28"/>
          <w:lang w:val="en-GB"/>
        </w:rPr>
        <w:t>3</w:t>
      </w:r>
      <w:r w:rsidR="00097782" w:rsidRPr="00902335">
        <w:rPr>
          <w:sz w:val="28"/>
          <w:szCs w:val="28"/>
        </w:rPr>
        <w:t xml:space="preserve"> г., за разглеждане и произнасяне.</w:t>
      </w:r>
    </w:p>
    <w:p w:rsidR="003074FC" w:rsidRDefault="003074FC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4002" w:rsidRDefault="00AA4002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AA4002" w:rsidRDefault="00AA4002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A4002" w:rsidRDefault="00146856" w:rsidP="00AA40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A4002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AA4002" w:rsidRDefault="00AA400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097782" w:rsidRDefault="00334A3A" w:rsidP="000977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097782">
        <w:rPr>
          <w:sz w:val="28"/>
          <w:szCs w:val="28"/>
        </w:rPr>
        <w:t xml:space="preserve">.1. </w:t>
      </w:r>
      <w:r w:rsidR="00097782" w:rsidRPr="00CC17F3">
        <w:rPr>
          <w:sz w:val="28"/>
          <w:szCs w:val="28"/>
        </w:rPr>
        <w:t>При спазване принципа на случайния подбор</w:t>
      </w:r>
      <w:r w:rsidR="00097782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68143E" w:rsidRDefault="0068143E" w:rsidP="00097782">
      <w:pPr>
        <w:jc w:val="both"/>
        <w:rPr>
          <w:bCs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610"/>
        <w:gridCol w:w="2926"/>
        <w:gridCol w:w="1531"/>
        <w:gridCol w:w="3005"/>
      </w:tblGrid>
      <w:tr w:rsidR="0068143E" w:rsidTr="0068143E">
        <w:trPr>
          <w:trHeight w:val="857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9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68143E" w:rsidTr="0068143E">
        <w:trPr>
          <w:trHeight w:val="857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ОП-ПЛЕВЕН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Дияна Любенова Илиева - Стоянова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зам.-окръжен прокурор</w:t>
            </w:r>
          </w:p>
        </w:tc>
        <w:tc>
          <w:tcPr>
            <w:tcW w:w="3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68143E" w:rsidTr="0068143E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ОП-РУСЕ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Радослав Владимиров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Градев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68143E" w:rsidTr="0068143E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ОП-ВАРНА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Радослав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Богомилов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Лазаров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68143E" w:rsidTr="0068143E">
        <w:trPr>
          <w:trHeight w:val="857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ОП-ВАРНА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Катя Стоянова Петрова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68143E" w:rsidTr="0068143E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ОП-ВАРНА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 Димитров Михайлов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Евгени Иванов</w:t>
            </w:r>
          </w:p>
        </w:tc>
      </w:tr>
      <w:tr w:rsidR="0068143E" w:rsidTr="0068143E">
        <w:trPr>
          <w:trHeight w:val="87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РП-ДОБРИЧ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Стефан Иванов Пенчев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43E" w:rsidRDefault="006814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</w:tbl>
    <w:p w:rsidR="008D6AC8" w:rsidRDefault="008D6AC8" w:rsidP="00D9357A">
      <w:pPr>
        <w:ind w:left="4380"/>
        <w:jc w:val="both"/>
        <w:rPr>
          <w:bCs/>
          <w:sz w:val="28"/>
          <w:szCs w:val="28"/>
        </w:rPr>
      </w:pPr>
    </w:p>
    <w:p w:rsidR="008D6AC8" w:rsidRDefault="008D6AC8" w:rsidP="008D6A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ДОПЪЛНИТЕЛНИ ТОЧКИ</w:t>
      </w:r>
    </w:p>
    <w:p w:rsidR="008D6AC8" w:rsidRDefault="008D6AC8" w:rsidP="00D9357A">
      <w:pPr>
        <w:ind w:left="4380"/>
        <w:jc w:val="both"/>
        <w:rPr>
          <w:bCs/>
          <w:sz w:val="28"/>
          <w:szCs w:val="28"/>
        </w:rPr>
      </w:pPr>
    </w:p>
    <w:p w:rsidR="008D6AC8" w:rsidRDefault="008D6AC8" w:rsidP="008D6A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ЕДИННИ ФОРМУЛЯРИ</w:t>
      </w:r>
    </w:p>
    <w:p w:rsidR="008D6AC8" w:rsidRDefault="008D6AC8" w:rsidP="008D6AC8">
      <w:pPr>
        <w:jc w:val="both"/>
        <w:rPr>
          <w:bCs/>
          <w:sz w:val="28"/>
          <w:szCs w:val="28"/>
        </w:rPr>
      </w:pPr>
    </w:p>
    <w:p w:rsidR="008D6AC8" w:rsidRDefault="00232781" w:rsidP="006E1E88">
      <w:pPr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8D6AC8" w:rsidRPr="00FF576A">
        <w:rPr>
          <w:sz w:val="28"/>
          <w:szCs w:val="28"/>
        </w:rPr>
        <w:t xml:space="preserve">. </w:t>
      </w:r>
      <w:r w:rsidR="008D6AC8">
        <w:rPr>
          <w:sz w:val="28"/>
          <w:szCs w:val="28"/>
        </w:rPr>
        <w:t>Периодично</w:t>
      </w:r>
      <w:r w:rsidR="008D6AC8" w:rsidRPr="00FF576A">
        <w:rPr>
          <w:sz w:val="28"/>
          <w:szCs w:val="28"/>
        </w:rPr>
        <w:t xml:space="preserve"> атестиране на</w:t>
      </w:r>
      <w:r w:rsidR="008D6AC8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D6AC8">
        <w:rPr>
          <w:rFonts w:ascii="Times New Roman CYR" w:hAnsi="Times New Roman CYR" w:cs="Times New Roman CYR"/>
          <w:bCs/>
          <w:sz w:val="28"/>
          <w:szCs w:val="28"/>
        </w:rPr>
        <w:t>Румяна Димитрова Желева</w:t>
      </w:r>
      <w:r w:rsidR="008D6AC8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D6AC8">
        <w:rPr>
          <w:rFonts w:ascii="Times New Roman CYR" w:hAnsi="Times New Roman CYR" w:cs="Times New Roman CYR"/>
          <w:sz w:val="28"/>
          <w:szCs w:val="28"/>
        </w:rPr>
        <w:t>- прокурор в Окръжна  прокуратура - Добрич.</w:t>
      </w:r>
      <w:r w:rsidR="008D6AC8" w:rsidRPr="003C2910">
        <w:rPr>
          <w:i/>
          <w:iCs/>
          <w:sz w:val="28"/>
          <w:szCs w:val="28"/>
        </w:rPr>
        <w:t xml:space="preserve"> 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 xml:space="preserve">10 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8A1991" w:rsidRDefault="008A1991" w:rsidP="008A1991">
      <w:pPr>
        <w:ind w:firstLine="284"/>
        <w:jc w:val="both"/>
        <w:rPr>
          <w:sz w:val="28"/>
          <w:szCs w:val="28"/>
        </w:rPr>
      </w:pPr>
    </w:p>
    <w:p w:rsidR="00CE04D9" w:rsidRDefault="000203DA" w:rsidP="00CE04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CA31DD">
        <w:rPr>
          <w:rFonts w:ascii="Times New Roman CYR" w:hAnsi="Times New Roman CYR" w:cs="Times New Roman CYR"/>
          <w:sz w:val="28"/>
          <w:szCs w:val="28"/>
        </w:rPr>
        <w:t>.1</w:t>
      </w:r>
      <w:r w:rsidR="00CA31DD" w:rsidRPr="00CE04D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34A3A" w:rsidRPr="00CE04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E04D9" w:rsidRPr="00CE04D9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CE04D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E04D9">
        <w:rPr>
          <w:rFonts w:ascii="Times New Roman CYR" w:hAnsi="Times New Roman CYR" w:cs="Times New Roman CYR"/>
          <w:sz w:val="28"/>
          <w:szCs w:val="28"/>
        </w:rPr>
        <w:t>определените от Постоянната атестационна комисия при Апелативна прокуратура – Варна оценки по специфичните критерии за атестиране на Румяна Димитрова Желева – прокурор в Окръжна прокуратура – Добрич.</w:t>
      </w:r>
    </w:p>
    <w:p w:rsidR="00CE04D9" w:rsidRDefault="00CE04D9" w:rsidP="002650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CE04D9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CE04D9" w:rsidRDefault="00CE04D9" w:rsidP="00CE04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E04D9" w:rsidRDefault="00CE04D9" w:rsidP="00CE04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1 „Умения за планиране и структуриране на действията в досъдебното и съдебното производство“,  предложената от ПАК оценка „4“ следва да бъде увеличена с 1 (една) единица, с оглед показателя за оценяване „умения за ясно и разбираемо обосноваване в устна форма, способности за адекватни реакции в съдебно заседание, както и за формулиране на ясни и законосъобразни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доказателствени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искания и въпроси“. </w:t>
      </w:r>
    </w:p>
    <w:p w:rsidR="00CE04D9" w:rsidRDefault="00CE04D9" w:rsidP="00CE04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 да намали оценката с 1 (една) единица ПАК е изложила мотиви, че прокурор Желева „…е доста лаконична в своите пледоарии“, че „…остава впечатлението за известно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неглижиране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атестираната на съдебните прения…“. </w:t>
      </w:r>
    </w:p>
    <w:p w:rsidR="00CE04D9" w:rsidRDefault="00CE04D9" w:rsidP="00CE04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След запознаване с предоставените на случаен принцип протоколи от съдебни заседания с участието на прокурор Желева, КАК не споделя изразеното от ПАК становище, доколкото пледоариите на атестирания магистрат показват старание и умение за защита на обвинителната теза, при това с разбираем стил и подходящ юридически език.  За целия период на атестиране по внесени от прокурор Желева в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съда актове няма постановени оправдателни присъди, което е показател за много добра мотивация в съдебна зала.</w:t>
      </w:r>
    </w:p>
    <w:p w:rsidR="00CE04D9" w:rsidRDefault="00CE04D9" w:rsidP="00CE04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КАК счита, че оценката по настоящия специфичен критерий следва да бъде „5“.</w:t>
      </w:r>
    </w:p>
    <w:p w:rsidR="00CE04D9" w:rsidRDefault="00CE04D9" w:rsidP="00CE04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CE04D9" w:rsidRDefault="00CE04D9" w:rsidP="00CE04D9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(4.69) на Румяна Димитрова Желева – прокурор в Окръжна прокуратура – Добрич.</w:t>
      </w:r>
    </w:p>
    <w:p w:rsidR="00CA31DD" w:rsidRDefault="00CA31DD" w:rsidP="00CA31D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CA31DD" w:rsidRDefault="000203DA" w:rsidP="00CA31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A31DD">
        <w:rPr>
          <w:bCs/>
          <w:sz w:val="28"/>
          <w:szCs w:val="28"/>
        </w:rPr>
        <w:t xml:space="preserve">.2. </w:t>
      </w:r>
      <w:r w:rsidR="00CA31DD" w:rsidRPr="004A6762">
        <w:rPr>
          <w:bCs/>
          <w:sz w:val="28"/>
          <w:szCs w:val="28"/>
        </w:rPr>
        <w:t>ИЗГОТВЯ, на основание чл. 204а, ал.</w:t>
      </w:r>
      <w:r w:rsidR="00CA31DD">
        <w:rPr>
          <w:bCs/>
          <w:sz w:val="28"/>
          <w:szCs w:val="28"/>
        </w:rPr>
        <w:t xml:space="preserve"> </w:t>
      </w:r>
      <w:r w:rsidR="00CA31DD" w:rsidRPr="004A6762">
        <w:rPr>
          <w:bCs/>
          <w:sz w:val="28"/>
          <w:szCs w:val="28"/>
        </w:rPr>
        <w:t>3, т.</w:t>
      </w:r>
      <w:r w:rsidR="00CA31DD">
        <w:rPr>
          <w:bCs/>
          <w:sz w:val="28"/>
          <w:szCs w:val="28"/>
        </w:rPr>
        <w:t xml:space="preserve"> 3</w:t>
      </w:r>
      <w:r w:rsidR="00CA31DD" w:rsidRPr="004A6762">
        <w:rPr>
          <w:bCs/>
          <w:sz w:val="28"/>
          <w:szCs w:val="28"/>
        </w:rPr>
        <w:t xml:space="preserve"> от ЗСВ, комплексна оценка </w:t>
      </w:r>
      <w:r w:rsidR="00CA31DD">
        <w:rPr>
          <w:bCs/>
          <w:sz w:val="28"/>
          <w:szCs w:val="28"/>
        </w:rPr>
        <w:t xml:space="preserve">от периодично атестиране </w:t>
      </w:r>
      <w:r w:rsidR="00CA31DD" w:rsidRPr="004A6762">
        <w:rPr>
          <w:bCs/>
          <w:sz w:val="28"/>
          <w:szCs w:val="28"/>
        </w:rPr>
        <w:t>„</w:t>
      </w:r>
      <w:r w:rsidR="00CA31DD">
        <w:rPr>
          <w:bCs/>
          <w:sz w:val="28"/>
          <w:szCs w:val="28"/>
        </w:rPr>
        <w:t xml:space="preserve">МНОГО </w:t>
      </w:r>
      <w:r w:rsidR="00CA31DD" w:rsidRPr="004A6762">
        <w:rPr>
          <w:bCs/>
          <w:sz w:val="28"/>
          <w:szCs w:val="28"/>
        </w:rPr>
        <w:t>ДОБРА“ на</w:t>
      </w:r>
      <w:r w:rsidR="00334A3A" w:rsidRPr="00334A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34A3A">
        <w:rPr>
          <w:rFonts w:ascii="Times New Roman CYR" w:hAnsi="Times New Roman CYR" w:cs="Times New Roman CYR"/>
          <w:bCs/>
          <w:sz w:val="28"/>
          <w:szCs w:val="28"/>
        </w:rPr>
        <w:t>Румяна Димитрова Желева</w:t>
      </w:r>
      <w:r w:rsidR="00334A3A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4A3A">
        <w:rPr>
          <w:rFonts w:ascii="Times New Roman CYR" w:hAnsi="Times New Roman CYR" w:cs="Times New Roman CYR"/>
          <w:sz w:val="28"/>
          <w:szCs w:val="28"/>
        </w:rPr>
        <w:t>- прокурор в Окръжна  прокуратура - Добрич.</w:t>
      </w:r>
      <w:r w:rsidR="00334A3A" w:rsidRPr="003C2910">
        <w:rPr>
          <w:i/>
          <w:iCs/>
          <w:sz w:val="28"/>
          <w:szCs w:val="28"/>
        </w:rPr>
        <w:t xml:space="preserve"> </w:t>
      </w:r>
      <w:r w:rsidR="00CA31DD" w:rsidRPr="004A6762">
        <w:rPr>
          <w:bCs/>
          <w:sz w:val="28"/>
          <w:szCs w:val="28"/>
        </w:rPr>
        <w:t xml:space="preserve"> </w:t>
      </w:r>
    </w:p>
    <w:p w:rsidR="00CA31DD" w:rsidRPr="004A6762" w:rsidRDefault="00CA31DD" w:rsidP="00CA31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31DD" w:rsidRPr="000B34FD" w:rsidRDefault="000203DA" w:rsidP="00CA31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CA31DD" w:rsidRPr="004A6762">
        <w:rPr>
          <w:bCs/>
          <w:sz w:val="28"/>
          <w:szCs w:val="28"/>
        </w:rPr>
        <w:t>.</w:t>
      </w:r>
      <w:r w:rsidR="00CA31DD">
        <w:rPr>
          <w:bCs/>
          <w:sz w:val="28"/>
          <w:szCs w:val="28"/>
        </w:rPr>
        <w:t>3</w:t>
      </w:r>
      <w:r w:rsidR="00CA31DD" w:rsidRPr="004A6762">
        <w:rPr>
          <w:bCs/>
          <w:sz w:val="28"/>
          <w:szCs w:val="28"/>
        </w:rPr>
        <w:t>. Предоставя, на основание чл. 205, ал. 1 от ЗСВ, на</w:t>
      </w:r>
      <w:r w:rsidR="00CA31DD" w:rsidRPr="00C46EC8">
        <w:rPr>
          <w:bCs/>
          <w:sz w:val="28"/>
          <w:szCs w:val="28"/>
        </w:rPr>
        <w:t xml:space="preserve"> </w:t>
      </w:r>
      <w:r w:rsidR="00334A3A">
        <w:rPr>
          <w:rFonts w:ascii="Times New Roman CYR" w:hAnsi="Times New Roman CYR" w:cs="Times New Roman CYR"/>
          <w:bCs/>
          <w:sz w:val="28"/>
          <w:szCs w:val="28"/>
        </w:rPr>
        <w:t>Румяна Димитрова Желева</w:t>
      </w:r>
      <w:r w:rsidR="00334A3A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4A3A">
        <w:rPr>
          <w:rFonts w:ascii="Times New Roman CYR" w:hAnsi="Times New Roman CYR" w:cs="Times New Roman CYR"/>
          <w:sz w:val="28"/>
          <w:szCs w:val="28"/>
        </w:rPr>
        <w:t>- прокурор в Окръжна  прокуратура - Добрич</w:t>
      </w:r>
      <w:r w:rsidR="00CA31DD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3074FC" w:rsidRDefault="003074FC" w:rsidP="008A1991">
      <w:pPr>
        <w:ind w:firstLine="284"/>
        <w:jc w:val="both"/>
        <w:rPr>
          <w:sz w:val="28"/>
          <w:szCs w:val="28"/>
        </w:rPr>
      </w:pPr>
    </w:p>
    <w:p w:rsidR="008A1991" w:rsidRDefault="000203DA" w:rsidP="008A1991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8A1991" w:rsidRPr="00FF576A">
        <w:rPr>
          <w:sz w:val="28"/>
          <w:szCs w:val="28"/>
        </w:rPr>
        <w:t xml:space="preserve">. </w:t>
      </w:r>
      <w:r w:rsidR="008A1991">
        <w:rPr>
          <w:sz w:val="28"/>
          <w:szCs w:val="28"/>
        </w:rPr>
        <w:t>Извънредно</w:t>
      </w:r>
      <w:r w:rsidR="008A1991" w:rsidRPr="00FF576A">
        <w:rPr>
          <w:sz w:val="28"/>
          <w:szCs w:val="28"/>
        </w:rPr>
        <w:t xml:space="preserve"> атестиране на</w:t>
      </w:r>
      <w:r w:rsidR="008A1991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A1991">
        <w:rPr>
          <w:rFonts w:ascii="Times New Roman CYR" w:hAnsi="Times New Roman CYR" w:cs="Times New Roman CYR"/>
          <w:bCs/>
          <w:sz w:val="28"/>
          <w:szCs w:val="28"/>
        </w:rPr>
        <w:t>Людмила Георгиева Дончева</w:t>
      </w:r>
      <w:r w:rsidR="008A1991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1991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Русе.</w:t>
      </w:r>
    </w:p>
    <w:p w:rsidR="003074FC" w:rsidRPr="008B77D7" w:rsidRDefault="003074FC" w:rsidP="003074FC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</w:p>
    <w:p w:rsidR="003074FC" w:rsidRPr="008B77D7" w:rsidRDefault="003074FC" w:rsidP="003074FC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074FC" w:rsidRDefault="003074FC" w:rsidP="003074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8A1991" w:rsidRDefault="008A1991" w:rsidP="008A1991">
      <w:pPr>
        <w:jc w:val="both"/>
        <w:rPr>
          <w:bCs/>
          <w:sz w:val="28"/>
          <w:szCs w:val="28"/>
        </w:rPr>
      </w:pPr>
    </w:p>
    <w:p w:rsidR="00334A3A" w:rsidRDefault="000203DA" w:rsidP="00334A3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15</w:t>
      </w:r>
      <w:r w:rsidR="00CA31DD" w:rsidRPr="00F94F06">
        <w:rPr>
          <w:sz w:val="28"/>
          <w:szCs w:val="28"/>
          <w:lang w:val="ru-RU"/>
        </w:rPr>
        <w:t>.1.</w:t>
      </w:r>
      <w:r w:rsidR="00CA31DD" w:rsidRPr="00F94F06">
        <w:rPr>
          <w:b/>
          <w:bCs/>
          <w:sz w:val="28"/>
          <w:szCs w:val="28"/>
        </w:rPr>
        <w:t xml:space="preserve"> </w:t>
      </w:r>
      <w:r w:rsidR="00CA31DD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334A3A">
        <w:rPr>
          <w:sz w:val="28"/>
          <w:szCs w:val="28"/>
        </w:rPr>
        <w:t>–</w:t>
      </w:r>
      <w:r w:rsidR="00CA31DD" w:rsidRPr="00F94F06">
        <w:rPr>
          <w:sz w:val="28"/>
          <w:szCs w:val="28"/>
        </w:rPr>
        <w:t xml:space="preserve"> </w:t>
      </w:r>
      <w:r w:rsidR="000C28F0">
        <w:rPr>
          <w:sz w:val="28"/>
          <w:szCs w:val="28"/>
        </w:rPr>
        <w:t>Велико Търново</w:t>
      </w:r>
      <w:r w:rsidR="00334A3A">
        <w:rPr>
          <w:sz w:val="28"/>
          <w:szCs w:val="28"/>
        </w:rPr>
        <w:t>,</w:t>
      </w:r>
      <w:r w:rsidR="00CA31DD" w:rsidRPr="00F94F06">
        <w:rPr>
          <w:sz w:val="28"/>
          <w:szCs w:val="28"/>
        </w:rPr>
        <w:t xml:space="preserve"> за комплексна оценка на </w:t>
      </w:r>
      <w:r w:rsidR="00334A3A">
        <w:rPr>
          <w:rFonts w:ascii="Times New Roman CYR" w:hAnsi="Times New Roman CYR" w:cs="Times New Roman CYR"/>
          <w:bCs/>
          <w:sz w:val="28"/>
          <w:szCs w:val="28"/>
        </w:rPr>
        <w:t>Людмила Георгиева Дончева</w:t>
      </w:r>
      <w:r w:rsidR="00334A3A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4A3A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Русе.</w:t>
      </w:r>
    </w:p>
    <w:p w:rsidR="00CA31DD" w:rsidRPr="00F94F06" w:rsidRDefault="00CA31DD" w:rsidP="00CA31DD">
      <w:pPr>
        <w:autoSpaceDE w:val="0"/>
        <w:autoSpaceDN w:val="0"/>
        <w:adjustRightInd w:val="0"/>
        <w:ind w:left="-284" w:right="143"/>
        <w:jc w:val="both"/>
        <w:rPr>
          <w:i/>
          <w:iCs/>
          <w:sz w:val="28"/>
          <w:szCs w:val="28"/>
        </w:rPr>
      </w:pPr>
    </w:p>
    <w:p w:rsidR="00334A3A" w:rsidRDefault="000203DA" w:rsidP="00334A3A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CA31DD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CA31DD">
        <w:rPr>
          <w:sz w:val="28"/>
          <w:szCs w:val="28"/>
        </w:rPr>
        <w:t xml:space="preserve">от извънредно атестиране </w:t>
      </w:r>
      <w:r w:rsidR="00CA31DD" w:rsidRPr="00F94F06">
        <w:rPr>
          <w:sz w:val="28"/>
          <w:szCs w:val="28"/>
        </w:rPr>
        <w:t>„МНОГО ДОБРА“ на</w:t>
      </w:r>
      <w:r w:rsidR="00CA31DD" w:rsidRPr="00F94F06">
        <w:rPr>
          <w:color w:val="000000"/>
          <w:sz w:val="28"/>
          <w:szCs w:val="28"/>
        </w:rPr>
        <w:t xml:space="preserve"> </w:t>
      </w:r>
      <w:r w:rsidR="00334A3A">
        <w:rPr>
          <w:rFonts w:ascii="Times New Roman CYR" w:hAnsi="Times New Roman CYR" w:cs="Times New Roman CYR"/>
          <w:bCs/>
          <w:sz w:val="28"/>
          <w:szCs w:val="28"/>
        </w:rPr>
        <w:t>Людмила Георгиева Дончева</w:t>
      </w:r>
      <w:r w:rsidR="00334A3A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4A3A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Русе.</w:t>
      </w:r>
    </w:p>
    <w:p w:rsidR="00CA31DD" w:rsidRPr="00F94F06" w:rsidRDefault="00CA31DD" w:rsidP="00CA31D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1DD" w:rsidRDefault="000203DA" w:rsidP="00334A3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A31DD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334A3A">
        <w:rPr>
          <w:rFonts w:ascii="Times New Roman CYR" w:hAnsi="Times New Roman CYR" w:cs="Times New Roman CYR"/>
          <w:bCs/>
          <w:sz w:val="28"/>
          <w:szCs w:val="28"/>
        </w:rPr>
        <w:t>Людмила Георгиева Дончева</w:t>
      </w:r>
      <w:r w:rsidR="00334A3A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4A3A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Русе</w:t>
      </w:r>
      <w:r w:rsidR="00CA31DD" w:rsidRPr="00F94F06">
        <w:rPr>
          <w:sz w:val="28"/>
          <w:szCs w:val="28"/>
        </w:rPr>
        <w:t>, резултатите от атестирането за запознаване.</w:t>
      </w:r>
    </w:p>
    <w:p w:rsidR="00334A3A" w:rsidRDefault="00334A3A" w:rsidP="00334A3A">
      <w:pPr>
        <w:jc w:val="both"/>
        <w:rPr>
          <w:sz w:val="28"/>
          <w:szCs w:val="28"/>
        </w:rPr>
      </w:pPr>
    </w:p>
    <w:p w:rsidR="00B60261" w:rsidRDefault="00B60261" w:rsidP="00B60261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B60261" w:rsidRDefault="00B60261" w:rsidP="00B60261">
      <w:pPr>
        <w:jc w:val="both"/>
        <w:rPr>
          <w:bCs/>
          <w:sz w:val="28"/>
          <w:szCs w:val="28"/>
        </w:rPr>
      </w:pPr>
    </w:p>
    <w:p w:rsidR="00B60261" w:rsidRDefault="005A073C" w:rsidP="006E1E8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16</w:t>
      </w:r>
      <w:r w:rsidR="00B60261">
        <w:rPr>
          <w:sz w:val="28"/>
          <w:szCs w:val="28"/>
        </w:rPr>
        <w:t>. Извънредно атестиране на</w:t>
      </w:r>
      <w:r w:rsidR="00B6026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60261">
        <w:rPr>
          <w:sz w:val="28"/>
          <w:szCs w:val="28"/>
        </w:rPr>
        <w:t xml:space="preserve">Диана Константинова </w:t>
      </w:r>
      <w:proofErr w:type="spellStart"/>
      <w:r w:rsidR="00B60261">
        <w:rPr>
          <w:sz w:val="28"/>
          <w:szCs w:val="28"/>
        </w:rPr>
        <w:t>Кръстилева</w:t>
      </w:r>
      <w:proofErr w:type="spellEnd"/>
      <w:r w:rsidR="00B6026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60261">
        <w:rPr>
          <w:rFonts w:ascii="Times New Roman CYR" w:hAnsi="Times New Roman CYR" w:cs="Times New Roman CYR"/>
          <w:sz w:val="28"/>
          <w:szCs w:val="28"/>
        </w:rPr>
        <w:t>- прокурор в Софийска районна прокуратура.</w:t>
      </w:r>
      <w:r w:rsidR="00B60261">
        <w:rPr>
          <w:i/>
          <w:iCs/>
          <w:sz w:val="28"/>
          <w:szCs w:val="28"/>
        </w:rPr>
        <w:t xml:space="preserve"> </w:t>
      </w:r>
    </w:p>
    <w:p w:rsidR="00B60261" w:rsidRPr="008B77D7" w:rsidRDefault="00B60261" w:rsidP="00B60261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A073C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B60261" w:rsidRPr="008B77D7" w:rsidRDefault="00B60261" w:rsidP="00B60261">
      <w:pPr>
        <w:jc w:val="center"/>
        <w:rPr>
          <w:bCs/>
          <w:sz w:val="28"/>
          <w:szCs w:val="28"/>
        </w:rPr>
      </w:pPr>
    </w:p>
    <w:p w:rsidR="00B60261" w:rsidRPr="008B77D7" w:rsidRDefault="00B60261" w:rsidP="00B60261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B60261" w:rsidRDefault="00B60261" w:rsidP="00B60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265007" w:rsidRDefault="00265007" w:rsidP="00B60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261" w:rsidRDefault="005A073C" w:rsidP="00B60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B60261">
        <w:rPr>
          <w:sz w:val="28"/>
          <w:szCs w:val="28"/>
        </w:rPr>
        <w:t xml:space="preserve">.1. </w:t>
      </w:r>
      <w:r w:rsidR="00B60261" w:rsidRPr="00902335">
        <w:rPr>
          <w:bCs/>
          <w:sz w:val="28"/>
          <w:szCs w:val="28"/>
        </w:rPr>
        <w:t xml:space="preserve">ПРЕДЛАГА </w:t>
      </w:r>
      <w:r w:rsidR="00B60261">
        <w:rPr>
          <w:bCs/>
          <w:sz w:val="28"/>
          <w:szCs w:val="28"/>
        </w:rPr>
        <w:t>НА ПРОКУРОРСКАТА КОЛЕГИЯ НА ВСС ДА ПРОВЕДЕ</w:t>
      </w:r>
      <w:r w:rsidR="00B60261">
        <w:rPr>
          <w:sz w:val="28"/>
          <w:szCs w:val="28"/>
        </w:rPr>
        <w:t xml:space="preserve">, на основание чл. 196, ал. 1, т. 4, във </w:t>
      </w:r>
      <w:proofErr w:type="spellStart"/>
      <w:r w:rsidR="00B60261">
        <w:rPr>
          <w:sz w:val="28"/>
          <w:szCs w:val="28"/>
        </w:rPr>
        <w:t>вр</w:t>
      </w:r>
      <w:proofErr w:type="spellEnd"/>
      <w:r w:rsidR="00B60261">
        <w:rPr>
          <w:sz w:val="28"/>
          <w:szCs w:val="28"/>
        </w:rPr>
        <w:t xml:space="preserve">. чл. 197, ал. 5, т. 1 от ЗСВ, извънредно атестиране на Диана Константинова </w:t>
      </w:r>
      <w:proofErr w:type="spellStart"/>
      <w:r w:rsidR="00B60261">
        <w:rPr>
          <w:sz w:val="28"/>
          <w:szCs w:val="28"/>
        </w:rPr>
        <w:t>Кръстилева</w:t>
      </w:r>
      <w:proofErr w:type="spellEnd"/>
      <w:r w:rsidR="00B6026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60261">
        <w:rPr>
          <w:rFonts w:ascii="Times New Roman CYR" w:hAnsi="Times New Roman CYR" w:cs="Times New Roman CYR"/>
          <w:sz w:val="28"/>
          <w:szCs w:val="28"/>
        </w:rPr>
        <w:t>- прокурор в Софийска районна прокуратура.</w:t>
      </w:r>
    </w:p>
    <w:p w:rsidR="00B60261" w:rsidRDefault="00B60261" w:rsidP="00B60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261" w:rsidRDefault="005A073C" w:rsidP="00B60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60261">
        <w:rPr>
          <w:sz w:val="28"/>
          <w:szCs w:val="28"/>
        </w:rPr>
        <w:t xml:space="preserve">.2. </w:t>
      </w:r>
      <w:r w:rsidR="00B60261" w:rsidRPr="00902335">
        <w:rPr>
          <w:bCs/>
          <w:sz w:val="28"/>
          <w:szCs w:val="28"/>
        </w:rPr>
        <w:t xml:space="preserve">ПРЕДЛАГА </w:t>
      </w:r>
      <w:r w:rsidR="00B60261">
        <w:rPr>
          <w:bCs/>
          <w:sz w:val="28"/>
          <w:szCs w:val="28"/>
        </w:rPr>
        <w:t>НА ПРОКУРОРСКАТА КОЛЕГИЯ НА ВСС ДА ПРИЕМЕ</w:t>
      </w:r>
      <w:r w:rsidR="00B6026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Диана Константинова </w:t>
      </w:r>
      <w:proofErr w:type="spellStart"/>
      <w:r w:rsidR="00B60261">
        <w:rPr>
          <w:sz w:val="28"/>
          <w:szCs w:val="28"/>
        </w:rPr>
        <w:t>Кръстилева</w:t>
      </w:r>
      <w:proofErr w:type="spellEnd"/>
      <w:r w:rsidR="00B60261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B60261">
        <w:rPr>
          <w:rFonts w:ascii="Times New Roman CYR" w:hAnsi="Times New Roman CYR" w:cs="Times New Roman CYR"/>
          <w:sz w:val="28"/>
          <w:szCs w:val="28"/>
        </w:rPr>
        <w:t>- прокурор в Софийска районна прокуратура.</w:t>
      </w:r>
    </w:p>
    <w:p w:rsidR="00B60261" w:rsidRDefault="00B60261" w:rsidP="00B6026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261" w:rsidRDefault="005A073C" w:rsidP="00B60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B60261" w:rsidRPr="00902335">
        <w:rPr>
          <w:bCs/>
          <w:sz w:val="28"/>
          <w:szCs w:val="28"/>
        </w:rPr>
        <w:t>.3. ВНАСЯ</w:t>
      </w:r>
      <w:r w:rsidR="00B6026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B60261">
        <w:rPr>
          <w:sz w:val="28"/>
          <w:szCs w:val="28"/>
        </w:rPr>
        <w:t>26.04.202</w:t>
      </w:r>
      <w:r w:rsidR="00B60261">
        <w:rPr>
          <w:sz w:val="28"/>
          <w:szCs w:val="28"/>
          <w:lang w:val="en-GB"/>
        </w:rPr>
        <w:t>3</w:t>
      </w:r>
      <w:r w:rsidR="00B60261" w:rsidRPr="00902335">
        <w:rPr>
          <w:sz w:val="28"/>
          <w:szCs w:val="28"/>
        </w:rPr>
        <w:t xml:space="preserve"> г., за разглеждане и произнасяне.</w:t>
      </w:r>
    </w:p>
    <w:p w:rsidR="00320584" w:rsidRDefault="00320584" w:rsidP="00320584">
      <w:pPr>
        <w:ind w:firstLine="284"/>
        <w:jc w:val="both"/>
        <w:rPr>
          <w:sz w:val="28"/>
          <w:szCs w:val="28"/>
        </w:rPr>
      </w:pPr>
    </w:p>
    <w:p w:rsidR="00320584" w:rsidRDefault="005A073C" w:rsidP="00320584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320584">
        <w:rPr>
          <w:sz w:val="28"/>
          <w:szCs w:val="28"/>
        </w:rPr>
        <w:t>. Извънредно атестиране на</w:t>
      </w:r>
      <w:r w:rsidR="0032058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20584">
        <w:rPr>
          <w:sz w:val="28"/>
          <w:szCs w:val="28"/>
        </w:rPr>
        <w:t xml:space="preserve">Ивета Христова </w:t>
      </w:r>
      <w:proofErr w:type="spellStart"/>
      <w:r w:rsidR="00320584">
        <w:rPr>
          <w:sz w:val="28"/>
          <w:szCs w:val="28"/>
        </w:rPr>
        <w:t>Маркович</w:t>
      </w:r>
      <w:proofErr w:type="spellEnd"/>
      <w:r w:rsidR="00320584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 w:rsidR="00320584">
        <w:rPr>
          <w:i/>
          <w:iCs/>
          <w:sz w:val="28"/>
          <w:szCs w:val="28"/>
        </w:rPr>
        <w:t xml:space="preserve"> </w:t>
      </w:r>
    </w:p>
    <w:p w:rsidR="00320584" w:rsidRPr="008B77D7" w:rsidRDefault="00320584" w:rsidP="00320584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 </w:t>
      </w:r>
      <w:r w:rsidR="005A073C">
        <w:rPr>
          <w:i/>
          <w:sz w:val="28"/>
          <w:szCs w:val="28"/>
        </w:rPr>
        <w:t xml:space="preserve">10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320584" w:rsidRPr="008B77D7" w:rsidRDefault="00320584" w:rsidP="00320584">
      <w:pPr>
        <w:jc w:val="center"/>
        <w:rPr>
          <w:bCs/>
          <w:sz w:val="28"/>
          <w:szCs w:val="28"/>
        </w:rPr>
      </w:pPr>
    </w:p>
    <w:p w:rsidR="00320584" w:rsidRPr="008B77D7" w:rsidRDefault="00320584" w:rsidP="00320584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320584" w:rsidRDefault="00320584" w:rsidP="003205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320584" w:rsidRDefault="00320584" w:rsidP="00320584">
      <w:pPr>
        <w:jc w:val="both"/>
        <w:rPr>
          <w:sz w:val="28"/>
          <w:szCs w:val="28"/>
        </w:rPr>
      </w:pPr>
    </w:p>
    <w:p w:rsidR="00320584" w:rsidRDefault="005A073C" w:rsidP="0032058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320584">
        <w:rPr>
          <w:sz w:val="28"/>
          <w:szCs w:val="28"/>
        </w:rPr>
        <w:t xml:space="preserve">.1. </w:t>
      </w:r>
      <w:r w:rsidR="00320584" w:rsidRPr="00902335">
        <w:rPr>
          <w:bCs/>
          <w:sz w:val="28"/>
          <w:szCs w:val="28"/>
        </w:rPr>
        <w:t xml:space="preserve">ПРЕДЛАГА </w:t>
      </w:r>
      <w:r w:rsidR="00320584">
        <w:rPr>
          <w:bCs/>
          <w:sz w:val="28"/>
          <w:szCs w:val="28"/>
        </w:rPr>
        <w:t>НА ПРОКУРОРСКАТА КОЛЕГИЯ НА ВСС ДА ПРОВЕДЕ</w:t>
      </w:r>
      <w:r w:rsidR="00320584">
        <w:rPr>
          <w:sz w:val="28"/>
          <w:szCs w:val="28"/>
        </w:rPr>
        <w:t xml:space="preserve">, на основание чл. 196, ал. 1, т. 4, във </w:t>
      </w:r>
      <w:proofErr w:type="spellStart"/>
      <w:r w:rsidR="00320584">
        <w:rPr>
          <w:sz w:val="28"/>
          <w:szCs w:val="28"/>
        </w:rPr>
        <w:t>вр</w:t>
      </w:r>
      <w:proofErr w:type="spellEnd"/>
      <w:r w:rsidR="00320584">
        <w:rPr>
          <w:sz w:val="28"/>
          <w:szCs w:val="28"/>
        </w:rPr>
        <w:t xml:space="preserve">. чл. 197, ал. 5, т. 1 от ЗСВ, извънредно атестиране на Ивета Христова </w:t>
      </w:r>
      <w:proofErr w:type="spellStart"/>
      <w:r w:rsidR="00320584">
        <w:rPr>
          <w:sz w:val="28"/>
          <w:szCs w:val="28"/>
        </w:rPr>
        <w:t>Маркович</w:t>
      </w:r>
      <w:proofErr w:type="spellEnd"/>
      <w:r w:rsidR="00320584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 w:rsidR="00320584">
        <w:rPr>
          <w:i/>
          <w:iCs/>
          <w:sz w:val="28"/>
          <w:szCs w:val="28"/>
        </w:rPr>
        <w:t xml:space="preserve"> </w:t>
      </w:r>
    </w:p>
    <w:p w:rsidR="00320584" w:rsidRDefault="00320584" w:rsidP="00320584">
      <w:pPr>
        <w:jc w:val="both"/>
        <w:rPr>
          <w:sz w:val="28"/>
          <w:szCs w:val="28"/>
        </w:rPr>
      </w:pPr>
    </w:p>
    <w:p w:rsidR="00320584" w:rsidRDefault="005A073C" w:rsidP="00320584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320584">
        <w:rPr>
          <w:sz w:val="28"/>
          <w:szCs w:val="28"/>
        </w:rPr>
        <w:t xml:space="preserve">.2. </w:t>
      </w:r>
      <w:r w:rsidR="00320584" w:rsidRPr="00902335">
        <w:rPr>
          <w:bCs/>
          <w:sz w:val="28"/>
          <w:szCs w:val="28"/>
        </w:rPr>
        <w:t xml:space="preserve">ПРЕДЛАГА </w:t>
      </w:r>
      <w:r w:rsidR="00320584">
        <w:rPr>
          <w:bCs/>
          <w:sz w:val="28"/>
          <w:szCs w:val="28"/>
        </w:rPr>
        <w:t>НА ПРОКУРОРСКАТА КОЛЕГИЯ НА ВСС ДА ПРИЕМЕ</w:t>
      </w:r>
      <w:r w:rsidR="00320584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Ивета Христова </w:t>
      </w:r>
      <w:proofErr w:type="spellStart"/>
      <w:r w:rsidR="00320584">
        <w:rPr>
          <w:sz w:val="28"/>
          <w:szCs w:val="28"/>
        </w:rPr>
        <w:t>Маркович</w:t>
      </w:r>
      <w:proofErr w:type="spellEnd"/>
      <w:r w:rsidR="00320584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 w:rsidR="00320584">
        <w:rPr>
          <w:i/>
          <w:iCs/>
          <w:sz w:val="28"/>
          <w:szCs w:val="28"/>
        </w:rPr>
        <w:t xml:space="preserve"> </w:t>
      </w:r>
    </w:p>
    <w:p w:rsidR="00320584" w:rsidRDefault="00320584" w:rsidP="0032058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20584" w:rsidRDefault="005A073C" w:rsidP="003205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320584" w:rsidRPr="00902335">
        <w:rPr>
          <w:bCs/>
          <w:sz w:val="28"/>
          <w:szCs w:val="28"/>
        </w:rPr>
        <w:t>.3. ВНАСЯ</w:t>
      </w:r>
      <w:r w:rsidR="00320584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20584">
        <w:rPr>
          <w:sz w:val="28"/>
          <w:szCs w:val="28"/>
        </w:rPr>
        <w:t>26.04.202</w:t>
      </w:r>
      <w:r w:rsidR="00320584">
        <w:rPr>
          <w:sz w:val="28"/>
          <w:szCs w:val="28"/>
          <w:lang w:val="en-GB"/>
        </w:rPr>
        <w:t>3</w:t>
      </w:r>
      <w:r w:rsidR="00320584" w:rsidRPr="00902335">
        <w:rPr>
          <w:sz w:val="28"/>
          <w:szCs w:val="28"/>
        </w:rPr>
        <w:t xml:space="preserve"> г., за разглеждане и произнасяне.</w:t>
      </w:r>
    </w:p>
    <w:p w:rsidR="00B60261" w:rsidRDefault="00B60261" w:rsidP="00B6026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60261" w:rsidRDefault="005A073C" w:rsidP="00B6026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B60261">
        <w:rPr>
          <w:sz w:val="28"/>
          <w:szCs w:val="28"/>
        </w:rPr>
        <w:t>. Периодично атестиране на</w:t>
      </w:r>
      <w:r w:rsidR="00B6026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60261">
        <w:rPr>
          <w:rFonts w:ascii="Times New Roman CYR" w:hAnsi="Times New Roman CYR" w:cs="Times New Roman CYR"/>
          <w:bCs/>
          <w:sz w:val="28"/>
          <w:szCs w:val="28"/>
        </w:rPr>
        <w:t>Северина Любенова Монева</w:t>
      </w:r>
      <w:r w:rsidR="00B6026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60261">
        <w:rPr>
          <w:rFonts w:ascii="Times New Roman CYR" w:hAnsi="Times New Roman CYR" w:cs="Times New Roman CYR"/>
          <w:sz w:val="28"/>
          <w:szCs w:val="28"/>
        </w:rPr>
        <w:t>– прокурор в Окръжна прокуратура – Разград.</w:t>
      </w:r>
    </w:p>
    <w:p w:rsidR="00B60261" w:rsidRPr="008B77D7" w:rsidRDefault="00B60261" w:rsidP="00B60261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>
        <w:rPr>
          <w:i/>
          <w:sz w:val="28"/>
          <w:szCs w:val="28"/>
        </w:rPr>
        <w:t xml:space="preserve"> </w:t>
      </w:r>
      <w:r w:rsidR="005A073C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B60261" w:rsidRPr="008B77D7" w:rsidRDefault="00B60261" w:rsidP="00B60261">
      <w:pPr>
        <w:jc w:val="center"/>
        <w:rPr>
          <w:bCs/>
          <w:sz w:val="28"/>
          <w:szCs w:val="28"/>
        </w:rPr>
      </w:pPr>
    </w:p>
    <w:p w:rsidR="00B60261" w:rsidRPr="008B77D7" w:rsidRDefault="00B60261" w:rsidP="00B60261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B60261" w:rsidRDefault="00B60261" w:rsidP="00B6026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B60261" w:rsidRDefault="00B60261" w:rsidP="00B60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261" w:rsidRDefault="005A073C" w:rsidP="00B602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B60261">
        <w:rPr>
          <w:sz w:val="28"/>
          <w:szCs w:val="28"/>
        </w:rPr>
        <w:t xml:space="preserve">.1. </w:t>
      </w:r>
      <w:r w:rsidR="00B60261" w:rsidRPr="00902335">
        <w:rPr>
          <w:bCs/>
          <w:sz w:val="28"/>
          <w:szCs w:val="28"/>
        </w:rPr>
        <w:t xml:space="preserve">ПРЕДЛАГА </w:t>
      </w:r>
      <w:r w:rsidR="00B60261">
        <w:rPr>
          <w:bCs/>
          <w:sz w:val="28"/>
          <w:szCs w:val="28"/>
        </w:rPr>
        <w:t>НА ПРОКУРОРСКАТА КОЛЕГИЯ НА ВСС ДА ПРОВЕДЕ</w:t>
      </w:r>
      <w:r w:rsidR="00B60261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B60261">
        <w:rPr>
          <w:rFonts w:ascii="Times New Roman CYR" w:hAnsi="Times New Roman CYR" w:cs="Times New Roman CYR"/>
          <w:bCs/>
          <w:sz w:val="28"/>
          <w:szCs w:val="28"/>
        </w:rPr>
        <w:t>Северина Любенова Монева</w:t>
      </w:r>
      <w:r w:rsidR="00B6026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60261">
        <w:rPr>
          <w:rFonts w:ascii="Times New Roman CYR" w:hAnsi="Times New Roman CYR" w:cs="Times New Roman CYR"/>
          <w:sz w:val="28"/>
          <w:szCs w:val="28"/>
        </w:rPr>
        <w:t>– прокурор в Окръжна прокуратура – Разград.</w:t>
      </w:r>
    </w:p>
    <w:p w:rsidR="00B60261" w:rsidRDefault="00B60261" w:rsidP="00B60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261" w:rsidRDefault="005A073C" w:rsidP="00B6026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18</w:t>
      </w:r>
      <w:r w:rsidR="00B60261">
        <w:rPr>
          <w:sz w:val="28"/>
          <w:szCs w:val="28"/>
        </w:rPr>
        <w:t xml:space="preserve">.2. </w:t>
      </w:r>
      <w:r w:rsidR="00B60261" w:rsidRPr="00902335">
        <w:rPr>
          <w:bCs/>
          <w:sz w:val="28"/>
          <w:szCs w:val="28"/>
        </w:rPr>
        <w:t xml:space="preserve">ПРЕДЛАГА </w:t>
      </w:r>
      <w:r w:rsidR="00B60261">
        <w:rPr>
          <w:bCs/>
          <w:sz w:val="28"/>
          <w:szCs w:val="28"/>
        </w:rPr>
        <w:t>НА ПРОКУРОРСКАТА КОЛЕГИЯ НА ВСС ДА ПРИЕМЕ</w:t>
      </w:r>
      <w:r w:rsidR="00B6026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60261">
        <w:rPr>
          <w:rFonts w:ascii="Times New Roman CYR" w:hAnsi="Times New Roman CYR" w:cs="Times New Roman CYR"/>
          <w:bCs/>
          <w:sz w:val="28"/>
          <w:szCs w:val="28"/>
        </w:rPr>
        <w:t>Северина Любенова Монева</w:t>
      </w:r>
      <w:r w:rsidR="00B6026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60261">
        <w:rPr>
          <w:rFonts w:ascii="Times New Roman CYR" w:hAnsi="Times New Roman CYR" w:cs="Times New Roman CYR"/>
          <w:sz w:val="28"/>
          <w:szCs w:val="28"/>
        </w:rPr>
        <w:t>– прокурор в Окръжна прокуратура – Разград.</w:t>
      </w:r>
    </w:p>
    <w:p w:rsidR="00B60261" w:rsidRDefault="00B60261" w:rsidP="00B602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0261" w:rsidRDefault="005A073C" w:rsidP="00B60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B60261" w:rsidRPr="00902335">
        <w:rPr>
          <w:bCs/>
          <w:sz w:val="28"/>
          <w:szCs w:val="28"/>
        </w:rPr>
        <w:t>.3. ВНАСЯ</w:t>
      </w:r>
      <w:r w:rsidR="00B6026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B60261">
        <w:rPr>
          <w:sz w:val="28"/>
          <w:szCs w:val="28"/>
        </w:rPr>
        <w:t>26.04.2023</w:t>
      </w:r>
      <w:r w:rsidR="00B60261" w:rsidRPr="00902335">
        <w:rPr>
          <w:sz w:val="28"/>
          <w:szCs w:val="28"/>
        </w:rPr>
        <w:t xml:space="preserve"> г., за разглеждане и произнасяне.</w:t>
      </w:r>
    </w:p>
    <w:p w:rsidR="003074FC" w:rsidRDefault="003074FC" w:rsidP="008A1991">
      <w:pPr>
        <w:jc w:val="both"/>
        <w:rPr>
          <w:bCs/>
          <w:sz w:val="28"/>
          <w:szCs w:val="28"/>
        </w:rPr>
      </w:pPr>
    </w:p>
    <w:p w:rsidR="00232781" w:rsidRDefault="005A073C" w:rsidP="006E1E8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19</w:t>
      </w:r>
      <w:r w:rsidR="00232781">
        <w:rPr>
          <w:sz w:val="28"/>
          <w:szCs w:val="28"/>
        </w:rPr>
        <w:t>. Периодично атестиране на</w:t>
      </w:r>
      <w:r w:rsidR="0023278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2781">
        <w:rPr>
          <w:rFonts w:ascii="Times New Roman CYR" w:hAnsi="Times New Roman CYR" w:cs="Times New Roman CYR"/>
          <w:bCs/>
          <w:sz w:val="28"/>
          <w:szCs w:val="28"/>
        </w:rPr>
        <w:t>Стамен Стоянов Стаматов</w:t>
      </w:r>
      <w:r w:rsidR="0023278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Варна.</w:t>
      </w:r>
      <w:r w:rsidR="00232781">
        <w:rPr>
          <w:i/>
          <w:iCs/>
          <w:sz w:val="28"/>
          <w:szCs w:val="28"/>
        </w:rPr>
        <w:t xml:space="preserve"> </w:t>
      </w:r>
    </w:p>
    <w:p w:rsidR="00232781" w:rsidRPr="008B77D7" w:rsidRDefault="00232781" w:rsidP="00232781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5A073C">
        <w:rPr>
          <w:i/>
          <w:sz w:val="28"/>
          <w:szCs w:val="28"/>
        </w:rPr>
        <w:t xml:space="preserve"> 10</w:t>
      </w:r>
      <w:r>
        <w:rPr>
          <w:i/>
          <w:sz w:val="28"/>
          <w:szCs w:val="28"/>
        </w:rPr>
        <w:t xml:space="preserve">  </w:t>
      </w:r>
      <w:r w:rsidRPr="008B77D7">
        <w:rPr>
          <w:i/>
          <w:sz w:val="28"/>
          <w:szCs w:val="28"/>
        </w:rPr>
        <w:t>гласа „за“ и 0 гласа „против“</w:t>
      </w:r>
    </w:p>
    <w:p w:rsidR="00232781" w:rsidRPr="008B77D7" w:rsidRDefault="00232781" w:rsidP="00232781">
      <w:pPr>
        <w:jc w:val="center"/>
        <w:rPr>
          <w:bCs/>
          <w:sz w:val="28"/>
          <w:szCs w:val="28"/>
        </w:rPr>
      </w:pPr>
    </w:p>
    <w:p w:rsidR="00232781" w:rsidRPr="008B77D7" w:rsidRDefault="00232781" w:rsidP="00232781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232781" w:rsidRDefault="00232781" w:rsidP="0023278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232781" w:rsidRDefault="00232781" w:rsidP="00232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781" w:rsidRDefault="005A073C" w:rsidP="002327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19</w:t>
      </w:r>
      <w:r w:rsidR="00232781">
        <w:rPr>
          <w:sz w:val="28"/>
          <w:szCs w:val="28"/>
        </w:rPr>
        <w:t xml:space="preserve">.1. </w:t>
      </w:r>
      <w:r w:rsidR="00232781" w:rsidRPr="00902335">
        <w:rPr>
          <w:bCs/>
          <w:sz w:val="28"/>
          <w:szCs w:val="28"/>
        </w:rPr>
        <w:t xml:space="preserve">ПРЕДЛАГА </w:t>
      </w:r>
      <w:r w:rsidR="00232781">
        <w:rPr>
          <w:bCs/>
          <w:sz w:val="28"/>
          <w:szCs w:val="28"/>
        </w:rPr>
        <w:t>НА ПРОКУРОРСКАТА КОЛЕГИЯ НА ВСС ДА ПРОВЕДЕ</w:t>
      </w:r>
      <w:r w:rsidR="00232781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232781">
        <w:rPr>
          <w:rFonts w:ascii="Times New Roman CYR" w:hAnsi="Times New Roman CYR" w:cs="Times New Roman CYR"/>
          <w:bCs/>
          <w:sz w:val="28"/>
          <w:szCs w:val="28"/>
        </w:rPr>
        <w:t>Стамен Стоянов Стаматов</w:t>
      </w:r>
      <w:r w:rsidR="0023278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Варна.</w:t>
      </w:r>
    </w:p>
    <w:p w:rsidR="00232781" w:rsidRDefault="00232781" w:rsidP="00232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781" w:rsidRDefault="005A073C" w:rsidP="002327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19</w:t>
      </w:r>
      <w:r w:rsidR="00232781">
        <w:rPr>
          <w:sz w:val="28"/>
          <w:szCs w:val="28"/>
        </w:rPr>
        <w:t xml:space="preserve">.2. </w:t>
      </w:r>
      <w:r w:rsidR="00232781" w:rsidRPr="00902335">
        <w:rPr>
          <w:bCs/>
          <w:sz w:val="28"/>
          <w:szCs w:val="28"/>
        </w:rPr>
        <w:t xml:space="preserve">ПРЕДЛАГА </w:t>
      </w:r>
      <w:r w:rsidR="00232781">
        <w:rPr>
          <w:bCs/>
          <w:sz w:val="28"/>
          <w:szCs w:val="28"/>
        </w:rPr>
        <w:t>НА ПРОКУРОРСКАТА КОЛЕГИЯ НА ВСС ДА ПРИЕМЕ</w:t>
      </w:r>
      <w:r w:rsidR="0023278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32781">
        <w:rPr>
          <w:rFonts w:ascii="Times New Roman CYR" w:hAnsi="Times New Roman CYR" w:cs="Times New Roman CYR"/>
          <w:bCs/>
          <w:sz w:val="28"/>
          <w:szCs w:val="28"/>
        </w:rPr>
        <w:t>Стамен Стоянов Стаматов</w:t>
      </w:r>
      <w:r w:rsidR="0023278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Варна.</w:t>
      </w:r>
    </w:p>
    <w:p w:rsidR="00232781" w:rsidRDefault="00232781" w:rsidP="00232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781" w:rsidRDefault="005A073C" w:rsidP="002327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232781" w:rsidRPr="00902335">
        <w:rPr>
          <w:bCs/>
          <w:sz w:val="28"/>
          <w:szCs w:val="28"/>
        </w:rPr>
        <w:t>.3. ВНАСЯ</w:t>
      </w:r>
      <w:r w:rsidR="0023278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32781">
        <w:rPr>
          <w:sz w:val="28"/>
          <w:szCs w:val="28"/>
        </w:rPr>
        <w:t>26.04.2023</w:t>
      </w:r>
      <w:r w:rsidR="00232781" w:rsidRPr="00902335">
        <w:rPr>
          <w:sz w:val="28"/>
          <w:szCs w:val="28"/>
        </w:rPr>
        <w:t xml:space="preserve"> г., за разглеждане и произнасяне.</w:t>
      </w:r>
    </w:p>
    <w:p w:rsidR="00B60261" w:rsidRDefault="00B60261" w:rsidP="008A1991">
      <w:pPr>
        <w:jc w:val="both"/>
        <w:rPr>
          <w:bCs/>
          <w:sz w:val="28"/>
          <w:szCs w:val="28"/>
        </w:rPr>
      </w:pPr>
    </w:p>
    <w:p w:rsidR="003A6CB4" w:rsidRDefault="003A6CB4" w:rsidP="003A6CB4">
      <w:pPr>
        <w:ind w:left="3072" w:firstLine="468"/>
        <w:rPr>
          <w:bCs/>
          <w:sz w:val="28"/>
        </w:rPr>
      </w:pPr>
      <w:r>
        <w:rPr>
          <w:bCs/>
          <w:sz w:val="28"/>
        </w:rPr>
        <w:t xml:space="preserve"> ПРЕДСЕДАТЕЛ НА КОМИСИЯТА </w:t>
      </w:r>
    </w:p>
    <w:p w:rsidR="003A6CB4" w:rsidRDefault="003A6CB4" w:rsidP="003A6CB4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3A6CB4" w:rsidRDefault="003A6CB4" w:rsidP="003A6CB4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6E1E88">
        <w:rPr>
          <w:sz w:val="28"/>
          <w:szCs w:val="28"/>
        </w:rPr>
        <w:t>/П/</w:t>
      </w:r>
    </w:p>
    <w:p w:rsidR="003A6CB4" w:rsidRDefault="003A6CB4" w:rsidP="003A6CB4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C46A0C" w:rsidRDefault="00C46A0C" w:rsidP="003A6CB4">
      <w:pPr>
        <w:ind w:left="4380"/>
        <w:jc w:val="both"/>
        <w:rPr>
          <w:bCs/>
          <w:sz w:val="28"/>
          <w:szCs w:val="28"/>
        </w:rPr>
      </w:pPr>
    </w:p>
    <w:p w:rsidR="00C46A0C" w:rsidRDefault="00C46A0C" w:rsidP="003A6CB4">
      <w:pPr>
        <w:ind w:left="4380"/>
        <w:jc w:val="both"/>
        <w:rPr>
          <w:bCs/>
          <w:sz w:val="28"/>
          <w:szCs w:val="28"/>
        </w:rPr>
      </w:pPr>
    </w:p>
    <w:p w:rsidR="003A6CB4" w:rsidRDefault="003A6CB4" w:rsidP="003A6CB4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246324" w:rsidRDefault="00246324" w:rsidP="008D6AC8">
      <w:pPr>
        <w:jc w:val="both"/>
        <w:rPr>
          <w:bCs/>
          <w:sz w:val="28"/>
          <w:szCs w:val="28"/>
        </w:rPr>
      </w:pPr>
    </w:p>
    <w:sectPr w:rsidR="00246324" w:rsidSect="00146856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2C1D"/>
    <w:rsid w:val="000101CA"/>
    <w:rsid w:val="00011E60"/>
    <w:rsid w:val="00013D60"/>
    <w:rsid w:val="000203DA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69"/>
    <w:rsid w:val="000447B0"/>
    <w:rsid w:val="00044FF4"/>
    <w:rsid w:val="00046914"/>
    <w:rsid w:val="000478F2"/>
    <w:rsid w:val="00047DD6"/>
    <w:rsid w:val="00054422"/>
    <w:rsid w:val="00063268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97782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28F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D6C"/>
    <w:rsid w:val="00110EB2"/>
    <w:rsid w:val="0011106C"/>
    <w:rsid w:val="0011359B"/>
    <w:rsid w:val="00114B7A"/>
    <w:rsid w:val="001175C2"/>
    <w:rsid w:val="00121560"/>
    <w:rsid w:val="0012360E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856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75C5"/>
    <w:rsid w:val="001C7E99"/>
    <w:rsid w:val="001D1DBF"/>
    <w:rsid w:val="001D4553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250E"/>
    <w:rsid w:val="001F2F2B"/>
    <w:rsid w:val="0020234A"/>
    <w:rsid w:val="00205AB8"/>
    <w:rsid w:val="00210838"/>
    <w:rsid w:val="002120E4"/>
    <w:rsid w:val="00212E2F"/>
    <w:rsid w:val="002144BC"/>
    <w:rsid w:val="0021618C"/>
    <w:rsid w:val="002179AC"/>
    <w:rsid w:val="00220106"/>
    <w:rsid w:val="00222ECA"/>
    <w:rsid w:val="00224ED1"/>
    <w:rsid w:val="0022555E"/>
    <w:rsid w:val="00232781"/>
    <w:rsid w:val="00235EA9"/>
    <w:rsid w:val="00235F7A"/>
    <w:rsid w:val="00236416"/>
    <w:rsid w:val="00236BD4"/>
    <w:rsid w:val="00237B5F"/>
    <w:rsid w:val="00237BDA"/>
    <w:rsid w:val="002423FB"/>
    <w:rsid w:val="00242D5C"/>
    <w:rsid w:val="00246324"/>
    <w:rsid w:val="002472DC"/>
    <w:rsid w:val="00255882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5007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4FC"/>
    <w:rsid w:val="00307868"/>
    <w:rsid w:val="00310B17"/>
    <w:rsid w:val="00313B36"/>
    <w:rsid w:val="003159E5"/>
    <w:rsid w:val="00320584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A3A"/>
    <w:rsid w:val="00334DBB"/>
    <w:rsid w:val="00342F5A"/>
    <w:rsid w:val="0034435B"/>
    <w:rsid w:val="003473A6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73506"/>
    <w:rsid w:val="00381F26"/>
    <w:rsid w:val="00386D4E"/>
    <w:rsid w:val="00387BAE"/>
    <w:rsid w:val="00390BA1"/>
    <w:rsid w:val="003A21E2"/>
    <w:rsid w:val="003A44E1"/>
    <w:rsid w:val="003A44F8"/>
    <w:rsid w:val="003A469F"/>
    <w:rsid w:val="003A4D01"/>
    <w:rsid w:val="003A635B"/>
    <w:rsid w:val="003A6CB4"/>
    <w:rsid w:val="003B00F5"/>
    <w:rsid w:val="003B100C"/>
    <w:rsid w:val="003B3F93"/>
    <w:rsid w:val="003B5001"/>
    <w:rsid w:val="003C0924"/>
    <w:rsid w:val="003C2910"/>
    <w:rsid w:val="003C5623"/>
    <w:rsid w:val="003C5E61"/>
    <w:rsid w:val="003C7B56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AB8"/>
    <w:rsid w:val="00412AD7"/>
    <w:rsid w:val="004148DB"/>
    <w:rsid w:val="00414BE5"/>
    <w:rsid w:val="00414DA5"/>
    <w:rsid w:val="00416499"/>
    <w:rsid w:val="004175B7"/>
    <w:rsid w:val="00422DDF"/>
    <w:rsid w:val="00426289"/>
    <w:rsid w:val="0042757A"/>
    <w:rsid w:val="00440DB0"/>
    <w:rsid w:val="0044253E"/>
    <w:rsid w:val="00446516"/>
    <w:rsid w:val="00447198"/>
    <w:rsid w:val="00447235"/>
    <w:rsid w:val="00447962"/>
    <w:rsid w:val="00447A6C"/>
    <w:rsid w:val="00447DE8"/>
    <w:rsid w:val="004511A0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80B"/>
    <w:rsid w:val="004B7C71"/>
    <w:rsid w:val="004C294B"/>
    <w:rsid w:val="004C5830"/>
    <w:rsid w:val="004C7C4B"/>
    <w:rsid w:val="004C7CC4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5DF4"/>
    <w:rsid w:val="005171B3"/>
    <w:rsid w:val="00523A86"/>
    <w:rsid w:val="00523EF2"/>
    <w:rsid w:val="00527728"/>
    <w:rsid w:val="0053133D"/>
    <w:rsid w:val="00534610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073C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7F49"/>
    <w:rsid w:val="005D194A"/>
    <w:rsid w:val="005D23D2"/>
    <w:rsid w:val="005D2AEA"/>
    <w:rsid w:val="005D33FC"/>
    <w:rsid w:val="005D5F90"/>
    <w:rsid w:val="005E19AC"/>
    <w:rsid w:val="005E4127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FE7"/>
    <w:rsid w:val="00630ADD"/>
    <w:rsid w:val="00630ED0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143E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E88"/>
    <w:rsid w:val="006E1FF9"/>
    <w:rsid w:val="006E2E7F"/>
    <w:rsid w:val="006E5466"/>
    <w:rsid w:val="006E6EC5"/>
    <w:rsid w:val="006E73DF"/>
    <w:rsid w:val="006F2B10"/>
    <w:rsid w:val="006F2D6E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2421"/>
    <w:rsid w:val="00735359"/>
    <w:rsid w:val="00743C63"/>
    <w:rsid w:val="007440C9"/>
    <w:rsid w:val="00744878"/>
    <w:rsid w:val="00745ABB"/>
    <w:rsid w:val="007537E9"/>
    <w:rsid w:val="00755293"/>
    <w:rsid w:val="007563E9"/>
    <w:rsid w:val="00760362"/>
    <w:rsid w:val="007604EB"/>
    <w:rsid w:val="00766AD8"/>
    <w:rsid w:val="007723E9"/>
    <w:rsid w:val="00772644"/>
    <w:rsid w:val="0077431F"/>
    <w:rsid w:val="007759F5"/>
    <w:rsid w:val="00776F4E"/>
    <w:rsid w:val="007770A8"/>
    <w:rsid w:val="00777894"/>
    <w:rsid w:val="0077790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A4701"/>
    <w:rsid w:val="007A4758"/>
    <w:rsid w:val="007A5236"/>
    <w:rsid w:val="007A6CD1"/>
    <w:rsid w:val="007B0DDC"/>
    <w:rsid w:val="007B19D2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0E71"/>
    <w:rsid w:val="007F15A2"/>
    <w:rsid w:val="007F163C"/>
    <w:rsid w:val="007F2892"/>
    <w:rsid w:val="00800E7C"/>
    <w:rsid w:val="00802822"/>
    <w:rsid w:val="00811832"/>
    <w:rsid w:val="0081187E"/>
    <w:rsid w:val="0081575B"/>
    <w:rsid w:val="00820702"/>
    <w:rsid w:val="00824A10"/>
    <w:rsid w:val="00824B5B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5517C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9128E"/>
    <w:rsid w:val="00891C11"/>
    <w:rsid w:val="008933E5"/>
    <w:rsid w:val="00893A71"/>
    <w:rsid w:val="008941BE"/>
    <w:rsid w:val="00894F98"/>
    <w:rsid w:val="00895B6A"/>
    <w:rsid w:val="00897454"/>
    <w:rsid w:val="008A1991"/>
    <w:rsid w:val="008A2D41"/>
    <w:rsid w:val="008A3D5C"/>
    <w:rsid w:val="008A4784"/>
    <w:rsid w:val="008B0272"/>
    <w:rsid w:val="008B15B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6AC8"/>
    <w:rsid w:val="008D7032"/>
    <w:rsid w:val="008D7D82"/>
    <w:rsid w:val="008E2700"/>
    <w:rsid w:val="008E28D6"/>
    <w:rsid w:val="008E6A4E"/>
    <w:rsid w:val="008F3398"/>
    <w:rsid w:val="008F57FA"/>
    <w:rsid w:val="008F6AE4"/>
    <w:rsid w:val="00906D56"/>
    <w:rsid w:val="00911C27"/>
    <w:rsid w:val="009160C1"/>
    <w:rsid w:val="009249F4"/>
    <w:rsid w:val="00925B55"/>
    <w:rsid w:val="00925B59"/>
    <w:rsid w:val="00925F60"/>
    <w:rsid w:val="0093110D"/>
    <w:rsid w:val="009327D4"/>
    <w:rsid w:val="00934A4A"/>
    <w:rsid w:val="00943367"/>
    <w:rsid w:val="00946C11"/>
    <w:rsid w:val="00953516"/>
    <w:rsid w:val="00953D9D"/>
    <w:rsid w:val="00960752"/>
    <w:rsid w:val="00962182"/>
    <w:rsid w:val="009651FF"/>
    <w:rsid w:val="00965E48"/>
    <w:rsid w:val="00970671"/>
    <w:rsid w:val="0097199D"/>
    <w:rsid w:val="009736F5"/>
    <w:rsid w:val="00975779"/>
    <w:rsid w:val="00975A07"/>
    <w:rsid w:val="0097709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5978"/>
    <w:rsid w:val="009E75DA"/>
    <w:rsid w:val="009E7614"/>
    <w:rsid w:val="009F0C05"/>
    <w:rsid w:val="009F2A97"/>
    <w:rsid w:val="009F45A3"/>
    <w:rsid w:val="009F50B3"/>
    <w:rsid w:val="009F676D"/>
    <w:rsid w:val="00A0099D"/>
    <w:rsid w:val="00A048C9"/>
    <w:rsid w:val="00A05154"/>
    <w:rsid w:val="00A06B00"/>
    <w:rsid w:val="00A07314"/>
    <w:rsid w:val="00A11D2C"/>
    <w:rsid w:val="00A13C3A"/>
    <w:rsid w:val="00A17303"/>
    <w:rsid w:val="00A20021"/>
    <w:rsid w:val="00A2570A"/>
    <w:rsid w:val="00A26CAA"/>
    <w:rsid w:val="00A337DD"/>
    <w:rsid w:val="00A33D6B"/>
    <w:rsid w:val="00A35E01"/>
    <w:rsid w:val="00A3730B"/>
    <w:rsid w:val="00A37B95"/>
    <w:rsid w:val="00A425D9"/>
    <w:rsid w:val="00A42FDC"/>
    <w:rsid w:val="00A460B3"/>
    <w:rsid w:val="00A5003A"/>
    <w:rsid w:val="00A5094C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002"/>
    <w:rsid w:val="00AA4412"/>
    <w:rsid w:val="00AA5D78"/>
    <w:rsid w:val="00AA5FD7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8CB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3F7"/>
    <w:rsid w:val="00B36DF2"/>
    <w:rsid w:val="00B42585"/>
    <w:rsid w:val="00B43B47"/>
    <w:rsid w:val="00B43F44"/>
    <w:rsid w:val="00B46C06"/>
    <w:rsid w:val="00B60261"/>
    <w:rsid w:val="00B605A1"/>
    <w:rsid w:val="00B61392"/>
    <w:rsid w:val="00B63000"/>
    <w:rsid w:val="00B70148"/>
    <w:rsid w:val="00B709EC"/>
    <w:rsid w:val="00B73009"/>
    <w:rsid w:val="00B73957"/>
    <w:rsid w:val="00B80EC3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135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A84"/>
    <w:rsid w:val="00BD6E0A"/>
    <w:rsid w:val="00BE098A"/>
    <w:rsid w:val="00BE0F41"/>
    <w:rsid w:val="00BE2846"/>
    <w:rsid w:val="00BE74AE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25623"/>
    <w:rsid w:val="00C304E2"/>
    <w:rsid w:val="00C30953"/>
    <w:rsid w:val="00C35BA1"/>
    <w:rsid w:val="00C37615"/>
    <w:rsid w:val="00C41D20"/>
    <w:rsid w:val="00C43AA5"/>
    <w:rsid w:val="00C4437C"/>
    <w:rsid w:val="00C450A3"/>
    <w:rsid w:val="00C45837"/>
    <w:rsid w:val="00C46A0C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31DD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BA5"/>
    <w:rsid w:val="00CD0D41"/>
    <w:rsid w:val="00CD6295"/>
    <w:rsid w:val="00CD75B9"/>
    <w:rsid w:val="00CE04D9"/>
    <w:rsid w:val="00CE0DF1"/>
    <w:rsid w:val="00CE10E2"/>
    <w:rsid w:val="00CE29DE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DB8"/>
    <w:rsid w:val="00D45FEC"/>
    <w:rsid w:val="00D47D29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AA2"/>
    <w:rsid w:val="00E01C78"/>
    <w:rsid w:val="00E01D04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96E94"/>
    <w:rsid w:val="00EA0611"/>
    <w:rsid w:val="00EA12D4"/>
    <w:rsid w:val="00EA3CE4"/>
    <w:rsid w:val="00EA4514"/>
    <w:rsid w:val="00EA56FE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4C39"/>
    <w:rsid w:val="00F96E2F"/>
    <w:rsid w:val="00F970F6"/>
    <w:rsid w:val="00F97C23"/>
    <w:rsid w:val="00FA1C1D"/>
    <w:rsid w:val="00FA1F23"/>
    <w:rsid w:val="00FA215E"/>
    <w:rsid w:val="00FB0D2D"/>
    <w:rsid w:val="00FB3C9E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576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363F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B3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363F7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B3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20726-8DCA-4232-87EB-9BEF84D2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3366</Words>
  <Characters>18795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2023-04-27T07:55:00Z</cp:lastPrinted>
  <dcterms:created xsi:type="dcterms:W3CDTF">2023-05-03T10:16:00Z</dcterms:created>
  <dcterms:modified xsi:type="dcterms:W3CDTF">2023-05-03T10:22:00Z</dcterms:modified>
</cp:coreProperties>
</file>