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C" w:rsidRPr="00F17AC5" w:rsidRDefault="00CE3DAC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F17A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8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пленума на Висшия съдебен съвет,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F17A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15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 w:rsidR="00F17A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.2023</w:t>
      </w: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CE3DAC" w:rsidRPr="0080375B" w:rsidRDefault="00CE3DAC" w:rsidP="00BA1B28">
      <w:pPr>
        <w:spacing w:after="0" w:line="240" w:lineRule="auto"/>
        <w:ind w:right="-37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F17AC5"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="002C08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41DB8">
        <w:rPr>
          <w:rFonts w:ascii="Times New Roman" w:eastAsia="Times New Roman" w:hAnsi="Times New Roman" w:cs="Times New Roman"/>
          <w:sz w:val="28"/>
          <w:szCs w:val="28"/>
          <w:lang w:eastAsia="bg-BG"/>
        </w:rPr>
        <w:t>май</w:t>
      </w:r>
      <w:r w:rsidR="002C08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2023</w:t>
      </w:r>
      <w:r w:rsidRPr="0080375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C9716F">
        <w:rPr>
          <w:rFonts w:ascii="Times New Roman" w:eastAsia="Times New Roman" w:hAnsi="Times New Roman" w:cs="Times New Roman"/>
          <w:sz w:val="28"/>
          <w:szCs w:val="28"/>
          <w:lang w:eastAsia="bg-BG"/>
        </w:rPr>
        <w:t>понеделник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B41DB8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B41DB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550E6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>ч. в сградата на Висшия съдебен съвет, се проведе заседание на Комисията по правни въпроси към пленума на ВСС в състав:</w:t>
      </w:r>
    </w:p>
    <w:p w:rsidR="00CE3DAC" w:rsidRPr="00550E65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ЦВЕТИНКА ПАШКУНОВА </w:t>
      </w:r>
    </w:p>
    <w:p w:rsidR="00CE3DAC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ГЕОРГИ КУЗМАНОВ</w:t>
      </w:r>
      <w:r w:rsidR="00493888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05B1B" w:rsidRPr="0080375B" w:rsidRDefault="00305B1B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СТЕФАН ГРОЗДЕВ </w:t>
      </w:r>
      <w:r w:rsidR="00B41D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ВЕРОНИКА ИМОВА 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ДИШЕВА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CE3DAC" w:rsidRPr="0080375B" w:rsidRDefault="00CE3DAC" w:rsidP="00BA1B2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  <w:r w:rsidR="00DF21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ЕВГЕНИ ИВАНОВ</w:t>
      </w:r>
      <w:r w:rsidR="00305B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CE3DAC" w:rsidRPr="00325456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СТЕФАН ПЕТРОВ </w:t>
      </w:r>
    </w:p>
    <w:p w:rsidR="00CE3DAC" w:rsidRPr="00550E65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8796F" w:rsidRPr="00375F33" w:rsidRDefault="00EA267B" w:rsidP="00A87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заседанието присъстват експертните сътрудници на комисията </w:t>
      </w:r>
      <w:r w:rsidR="0017014C" w:rsidRPr="00E81DBD">
        <w:rPr>
          <w:rFonts w:ascii="Times New Roman" w:hAnsi="Times New Roman"/>
          <w:sz w:val="28"/>
          <w:szCs w:val="28"/>
          <w:lang w:eastAsia="bg-BG"/>
        </w:rPr>
        <w:t>Димитър Ненов – директор на дирекция „Правна“</w:t>
      </w:r>
      <w:r w:rsidR="0017014C">
        <w:rPr>
          <w:rFonts w:ascii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Диляна Янкова – главен експерт – юрисконсулт в дирекция „Правна“ и техническият сътрудник – </w:t>
      </w:r>
      <w:r w:rsidR="0010613E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="00A8796F"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E3DAC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17014C" w:rsidRDefault="0017014C" w:rsidP="0017014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/>
          <w:b/>
          <w:bCs/>
          <w:sz w:val="28"/>
          <w:szCs w:val="28"/>
          <w:lang w:eastAsia="bg-BG"/>
        </w:rPr>
        <w:t>Включва в дневния ред следната допълнителна точк</w:t>
      </w:r>
      <w:r w:rsidR="006B17C2">
        <w:rPr>
          <w:rFonts w:ascii="Times New Roman" w:hAnsi="Times New Roman"/>
          <w:b/>
          <w:bCs/>
          <w:sz w:val="28"/>
          <w:szCs w:val="28"/>
          <w:lang w:eastAsia="bg-BG"/>
        </w:rPr>
        <w:t>а</w:t>
      </w:r>
      <w:r>
        <w:rPr>
          <w:rFonts w:ascii="Times New Roman" w:hAnsi="Times New Roman"/>
          <w:b/>
          <w:bCs/>
          <w:sz w:val="28"/>
          <w:szCs w:val="28"/>
          <w:lang w:eastAsia="bg-BG"/>
        </w:rPr>
        <w:t>:</w:t>
      </w:r>
    </w:p>
    <w:p w:rsidR="006B17C2" w:rsidRPr="00CC1435" w:rsidRDefault="006B17C2" w:rsidP="0017014C">
      <w:pPr>
        <w:spacing w:after="0" w:line="240" w:lineRule="auto"/>
        <w:ind w:firstLine="708"/>
        <w:rPr>
          <w:rFonts w:ascii="Times New Roman" w:hAnsi="Times New Roman"/>
          <w:b/>
          <w:bCs/>
          <w:sz w:val="20"/>
          <w:szCs w:val="20"/>
          <w:lang w:eastAsia="bg-BG"/>
        </w:rPr>
      </w:pPr>
    </w:p>
    <w:p w:rsidR="006B17C2" w:rsidRPr="006B17C2" w:rsidRDefault="006B17C2" w:rsidP="006B17C2">
      <w:pPr>
        <w:tabs>
          <w:tab w:val="left" w:pos="907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bg-BG"/>
        </w:rPr>
      </w:pPr>
      <w:r>
        <w:rPr>
          <w:rFonts w:ascii="Times New Roman" w:hAnsi="Times New Roman"/>
          <w:b/>
          <w:bCs/>
          <w:sz w:val="28"/>
          <w:szCs w:val="28"/>
          <w:lang w:eastAsia="bg-BG"/>
        </w:rPr>
        <w:t xml:space="preserve">- </w:t>
      </w:r>
      <w:r w:rsidRPr="006B17C2">
        <w:rPr>
          <w:rFonts w:ascii="Times New Roman" w:hAnsi="Times New Roman"/>
          <w:bCs/>
          <w:sz w:val="28"/>
          <w:szCs w:val="28"/>
          <w:lang w:eastAsia="bg-BG"/>
        </w:rPr>
        <w:t>Годишен доклад за дейността на Инспектората към Висшия съдебен съвет за 2022 г.</w:t>
      </w:r>
    </w:p>
    <w:p w:rsidR="0017014C" w:rsidRPr="000B2D1C" w:rsidRDefault="0017014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CE3DAC" w:rsidRPr="0007376E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A25C1F" w:rsidRPr="00A50B18" w:rsidRDefault="00C53E8B" w:rsidP="00A25C1F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7D7DD5" w:rsidRPr="00E3027C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7D7DD5" w:rsidRPr="00E3027C">
        <w:rPr>
          <w:rFonts w:ascii="Times New Roman" w:hAnsi="Times New Roman" w:cs="Times New Roman"/>
          <w:sz w:val="28"/>
          <w:szCs w:val="28"/>
        </w:rPr>
        <w:t xml:space="preserve"> </w:t>
      </w:r>
      <w:r w:rsidR="00625958" w:rsidRPr="00625958">
        <w:rPr>
          <w:rFonts w:ascii="Times New Roman" w:eastAsia="Calibri" w:hAnsi="Times New Roman"/>
          <w:sz w:val="28"/>
          <w:szCs w:val="28"/>
        </w:rPr>
        <w:t>Годишен доклад на председателя на Върховния касационен съд за прилагането на закона и за дейността на съдилищата през 2022 г.</w:t>
      </w:r>
    </w:p>
    <w:p w:rsidR="00CE3DAC" w:rsidRPr="0007376E" w:rsidRDefault="00CE3DAC" w:rsidP="00E14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</w:p>
    <w:p w:rsidR="00CE3DAC" w:rsidRPr="00ED1F94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CE3DAC" w:rsidRPr="00ED1F94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07376E" w:rsidRDefault="00CE3DAC" w:rsidP="00B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25C1F" w:rsidRPr="00A25C1F" w:rsidRDefault="00B75D97" w:rsidP="00A25C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715"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 w:rsidR="00F4377A" w:rsidRPr="00CD1715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="00F4377A" w:rsidRPr="008C7E90">
        <w:rPr>
          <w:rFonts w:ascii="Times New Roman" w:hAnsi="Times New Roman" w:cs="Times New Roman"/>
          <w:sz w:val="28"/>
          <w:szCs w:val="28"/>
        </w:rPr>
        <w:t>.</w:t>
      </w:r>
      <w:r w:rsidR="00695A9F">
        <w:rPr>
          <w:rFonts w:ascii="Times New Roman" w:hAnsi="Times New Roman" w:cs="Times New Roman"/>
          <w:b/>
          <w:sz w:val="28"/>
          <w:szCs w:val="28"/>
        </w:rPr>
        <w:t> </w:t>
      </w:r>
      <w:r w:rsidR="00A25C1F" w:rsidRPr="00A25C1F">
        <w:rPr>
          <w:rFonts w:ascii="Times New Roman" w:hAnsi="Times New Roman" w:cs="Times New Roman"/>
          <w:b/>
          <w:sz w:val="28"/>
          <w:szCs w:val="28"/>
        </w:rPr>
        <w:t>ИЗРАЗЯВА</w:t>
      </w:r>
      <w:r w:rsidR="00A25C1F" w:rsidRPr="00A25C1F">
        <w:rPr>
          <w:rFonts w:ascii="Times New Roman" w:hAnsi="Times New Roman" w:cs="Times New Roman"/>
          <w:sz w:val="28"/>
          <w:szCs w:val="28"/>
        </w:rPr>
        <w:t xml:space="preserve"> положително становище по Годишния доклад на председателя на Върховния касационен съд за прилагането на закона и за дейността на съдилищата през 2022 г.</w:t>
      </w:r>
    </w:p>
    <w:p w:rsidR="00A25C1F" w:rsidRPr="00A25C1F" w:rsidRDefault="00695A9F" w:rsidP="00A25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715">
        <w:rPr>
          <w:rFonts w:ascii="Times New Roman" w:hAnsi="Times New Roman" w:cs="Times New Roman"/>
          <w:b/>
          <w:sz w:val="28"/>
          <w:szCs w:val="28"/>
        </w:rPr>
        <w:t>1.</w:t>
      </w:r>
      <w:r w:rsidR="0010613E" w:rsidRPr="00CD1715">
        <w:rPr>
          <w:rFonts w:ascii="Times New Roman" w:hAnsi="Times New Roman" w:cs="Times New Roman"/>
          <w:b/>
          <w:sz w:val="28"/>
          <w:szCs w:val="28"/>
        </w:rPr>
        <w:t>2</w:t>
      </w:r>
      <w:r w:rsidR="0010613E" w:rsidRPr="00E21374">
        <w:rPr>
          <w:rFonts w:ascii="Times New Roman" w:hAnsi="Times New Roman" w:cs="Times New Roman"/>
          <w:sz w:val="28"/>
          <w:szCs w:val="28"/>
        </w:rPr>
        <w:t xml:space="preserve">. </w:t>
      </w:r>
      <w:r w:rsidR="00A25C1F" w:rsidRPr="00A25C1F">
        <w:rPr>
          <w:rFonts w:ascii="Times New Roman" w:hAnsi="Times New Roman" w:cs="Times New Roman"/>
          <w:b/>
          <w:sz w:val="28"/>
          <w:szCs w:val="28"/>
        </w:rPr>
        <w:t>ПРЕДЛАГА</w:t>
      </w:r>
      <w:r w:rsidR="00A25C1F" w:rsidRPr="00A25C1F"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приеме следното решение:</w:t>
      </w:r>
    </w:p>
    <w:p w:rsidR="00A25C1F" w:rsidRPr="00A25C1F" w:rsidRDefault="00A25C1F" w:rsidP="00A25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C1F">
        <w:rPr>
          <w:rFonts w:ascii="Times New Roman" w:hAnsi="Times New Roman" w:cs="Times New Roman"/>
          <w:sz w:val="28"/>
          <w:szCs w:val="28"/>
        </w:rPr>
        <w:tab/>
      </w:r>
      <w:r w:rsidRPr="00633D91">
        <w:rPr>
          <w:rFonts w:ascii="Times New Roman" w:hAnsi="Times New Roman" w:cs="Times New Roman"/>
          <w:sz w:val="28"/>
          <w:szCs w:val="28"/>
        </w:rPr>
        <w:t>1.</w:t>
      </w:r>
      <w:r w:rsidRPr="00A25C1F">
        <w:rPr>
          <w:rFonts w:ascii="Times New Roman" w:hAnsi="Times New Roman" w:cs="Times New Roman"/>
          <w:sz w:val="28"/>
          <w:szCs w:val="28"/>
        </w:rPr>
        <w:t xml:space="preserve"> На основание чл. 30, ал. 2, т. 4 от Закона за съдебната власт </w:t>
      </w:r>
      <w:r w:rsidRPr="00A25C1F">
        <w:rPr>
          <w:rFonts w:ascii="Times New Roman" w:hAnsi="Times New Roman" w:cs="Times New Roman"/>
          <w:b/>
          <w:sz w:val="28"/>
          <w:szCs w:val="28"/>
        </w:rPr>
        <w:t>ИЗСЛУШВА</w:t>
      </w:r>
      <w:r w:rsidRPr="00A25C1F">
        <w:rPr>
          <w:rFonts w:ascii="Times New Roman" w:hAnsi="Times New Roman" w:cs="Times New Roman"/>
          <w:sz w:val="28"/>
          <w:szCs w:val="28"/>
        </w:rPr>
        <w:t xml:space="preserve"> председателя на Върховния касационен съд и </w:t>
      </w:r>
      <w:r w:rsidRPr="00A25C1F">
        <w:rPr>
          <w:rFonts w:ascii="Times New Roman" w:hAnsi="Times New Roman" w:cs="Times New Roman"/>
          <w:b/>
          <w:sz w:val="28"/>
          <w:szCs w:val="28"/>
        </w:rPr>
        <w:t>ПРИЕМА</w:t>
      </w:r>
      <w:r w:rsidRPr="00A25C1F">
        <w:rPr>
          <w:rFonts w:ascii="Times New Roman" w:hAnsi="Times New Roman" w:cs="Times New Roman"/>
          <w:sz w:val="28"/>
          <w:szCs w:val="28"/>
        </w:rPr>
        <w:t xml:space="preserve"> </w:t>
      </w:r>
      <w:r w:rsidRPr="00A25C1F">
        <w:rPr>
          <w:rFonts w:ascii="Times New Roman" w:hAnsi="Times New Roman" w:cs="Times New Roman"/>
          <w:sz w:val="28"/>
          <w:szCs w:val="28"/>
        </w:rPr>
        <w:lastRenderedPageBreak/>
        <w:t xml:space="preserve">Годишния доклад за прилагането на закона и за дейността на съдилищата през 2022 г. </w:t>
      </w:r>
    </w:p>
    <w:p w:rsidR="00A25C1F" w:rsidRPr="00A25C1F" w:rsidRDefault="00A25C1F" w:rsidP="00A25C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C1F">
        <w:rPr>
          <w:rFonts w:ascii="Times New Roman" w:hAnsi="Times New Roman" w:cs="Times New Roman"/>
          <w:sz w:val="28"/>
          <w:szCs w:val="28"/>
        </w:rPr>
        <w:tab/>
      </w:r>
      <w:r w:rsidRPr="00633D91">
        <w:rPr>
          <w:rFonts w:ascii="Times New Roman" w:hAnsi="Times New Roman" w:cs="Times New Roman"/>
          <w:sz w:val="28"/>
          <w:szCs w:val="28"/>
        </w:rPr>
        <w:t>2.</w:t>
      </w:r>
      <w:r w:rsidRPr="00A25C1F">
        <w:rPr>
          <w:rFonts w:ascii="Times New Roman" w:hAnsi="Times New Roman" w:cs="Times New Roman"/>
          <w:sz w:val="28"/>
          <w:szCs w:val="28"/>
        </w:rPr>
        <w:t xml:space="preserve"> На основание чл. 30, ал. 2, т. 11 от Закона за съдебната власт </w:t>
      </w:r>
      <w:r w:rsidRPr="00A25C1F">
        <w:rPr>
          <w:rFonts w:ascii="Times New Roman" w:hAnsi="Times New Roman" w:cs="Times New Roman"/>
          <w:b/>
          <w:sz w:val="28"/>
          <w:szCs w:val="28"/>
        </w:rPr>
        <w:t>ВНАСЯ</w:t>
      </w:r>
      <w:r w:rsidRPr="00A25C1F">
        <w:rPr>
          <w:rFonts w:ascii="Times New Roman" w:hAnsi="Times New Roman" w:cs="Times New Roman"/>
          <w:sz w:val="28"/>
          <w:szCs w:val="28"/>
        </w:rPr>
        <w:t xml:space="preserve"> в Народното събрание Годишния доклад за прилагането на закона и за дейността на съдилищата през 2022 г.</w:t>
      </w:r>
    </w:p>
    <w:p w:rsidR="007D7DD5" w:rsidRPr="00F649BF" w:rsidRDefault="007D7DD5" w:rsidP="007D7D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715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49BF" w:rsidRPr="00F649BF">
        <w:rPr>
          <w:rFonts w:ascii="Times New Roman" w:hAnsi="Times New Roman" w:cs="Times New Roman"/>
          <w:b/>
          <w:sz w:val="28"/>
          <w:szCs w:val="28"/>
        </w:rPr>
        <w:t>ВНАСЯ</w:t>
      </w:r>
      <w:r w:rsidR="00A25C1F">
        <w:rPr>
          <w:rFonts w:ascii="Times New Roman" w:hAnsi="Times New Roman" w:cs="Times New Roman"/>
          <w:sz w:val="28"/>
          <w:szCs w:val="28"/>
        </w:rPr>
        <w:t xml:space="preserve"> като точка в дневния ред за разглеждане в заседание на пленума на Висшия съдебен съвет на</w:t>
      </w:r>
      <w:r w:rsidR="008231D0">
        <w:rPr>
          <w:rFonts w:ascii="Times New Roman" w:hAnsi="Times New Roman" w:cs="Times New Roman"/>
          <w:sz w:val="28"/>
          <w:szCs w:val="28"/>
        </w:rPr>
        <w:t xml:space="preserve"> </w:t>
      </w:r>
      <w:r w:rsidR="008231D0" w:rsidRPr="00F649BF">
        <w:rPr>
          <w:rFonts w:ascii="Times New Roman" w:hAnsi="Times New Roman" w:cs="Times New Roman"/>
          <w:b/>
          <w:sz w:val="28"/>
          <w:szCs w:val="28"/>
        </w:rPr>
        <w:t>18.05.2023 г.</w:t>
      </w:r>
    </w:p>
    <w:p w:rsidR="00A25C1F" w:rsidRPr="00EC4DE0" w:rsidRDefault="00A25C1F" w:rsidP="007D7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49BF" w:rsidRPr="00A50B18" w:rsidRDefault="00CE3DAC" w:rsidP="00F649BF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956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2. ОТНОСНО</w:t>
      </w:r>
      <w:r w:rsidR="00E569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:</w:t>
      </w:r>
      <w:r w:rsidR="00C83A19" w:rsidRPr="00C83A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F649BF">
        <w:rPr>
          <w:rFonts w:ascii="Times New Roman" w:hAnsi="Times New Roman" w:cs="Times New Roman"/>
          <w:sz w:val="28"/>
          <w:szCs w:val="28"/>
        </w:rPr>
        <w:t xml:space="preserve">Годишен доклад на председателя на Върховния административен съд за прилагането на закона и за дейността на административните съдилища през 2022 г. </w:t>
      </w:r>
    </w:p>
    <w:p w:rsidR="0097315E" w:rsidRPr="0097315E" w:rsidRDefault="0097315E" w:rsidP="00AD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en-US" w:eastAsia="bg-BG"/>
        </w:rPr>
      </w:pPr>
    </w:p>
    <w:p w:rsidR="00CE3DAC" w:rsidRPr="001956BA" w:rsidRDefault="00CE3DAC" w:rsidP="004061E3">
      <w:pPr>
        <w:tabs>
          <w:tab w:val="left" w:pos="851"/>
        </w:tabs>
        <w:spacing w:after="0" w:line="240" w:lineRule="auto"/>
        <w:ind w:right="1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6BA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CE3DAC" w:rsidRDefault="00CE3DAC" w:rsidP="00406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6BA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235B13" w:rsidRPr="00235B13" w:rsidRDefault="00235B13" w:rsidP="00406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49BF" w:rsidRDefault="00F649BF" w:rsidP="00F649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64CEB">
        <w:rPr>
          <w:rFonts w:ascii="Times New Roman" w:hAnsi="Times New Roman" w:cs="Times New Roman"/>
          <w:b/>
          <w:sz w:val="28"/>
          <w:szCs w:val="28"/>
        </w:rPr>
        <w:t>1</w:t>
      </w:r>
      <w:r w:rsidRPr="00E24282">
        <w:rPr>
          <w:rFonts w:ascii="Times New Roman" w:hAnsi="Times New Roman" w:cs="Times New Roman"/>
          <w:sz w:val="28"/>
          <w:szCs w:val="28"/>
        </w:rPr>
        <w:t>.</w:t>
      </w:r>
      <w:r w:rsidRPr="00F64CEB">
        <w:rPr>
          <w:rFonts w:ascii="Times New Roman" w:hAnsi="Times New Roman" w:cs="Times New Roman"/>
          <w:b/>
          <w:sz w:val="28"/>
          <w:szCs w:val="28"/>
        </w:rPr>
        <w:t xml:space="preserve"> ИЗРАЗЯВА</w:t>
      </w:r>
      <w:r>
        <w:rPr>
          <w:rFonts w:ascii="Times New Roman" w:hAnsi="Times New Roman" w:cs="Times New Roman"/>
          <w:sz w:val="28"/>
          <w:szCs w:val="28"/>
        </w:rPr>
        <w:t xml:space="preserve"> положително становище по Годишния доклад на председателя на Върховния административен съд за прилагането на закона и за дейността на административните съдилища през 2022 г.</w:t>
      </w:r>
    </w:p>
    <w:p w:rsidR="00F649BF" w:rsidRDefault="00F649BF" w:rsidP="00F649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 w:rsidRPr="00F64CEB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E24282">
        <w:rPr>
          <w:rFonts w:ascii="Times New Roman" w:hAnsi="Times New Roman" w:cs="Times New Roman"/>
          <w:sz w:val="28"/>
          <w:szCs w:val="28"/>
        </w:rPr>
        <w:t>.</w:t>
      </w:r>
      <w:r w:rsidRPr="00F64CEB">
        <w:rPr>
          <w:rFonts w:ascii="Times New Roman" w:hAnsi="Times New Roman" w:cs="Times New Roman"/>
          <w:b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приеме следното решение:</w:t>
      </w:r>
    </w:p>
    <w:p w:rsidR="00F649BF" w:rsidRDefault="00F649BF" w:rsidP="00F649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42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основание чл. 30, ал. 2, т. 4 от Закона за съдебната власт </w:t>
      </w:r>
      <w:r w:rsidRPr="00F649BF">
        <w:rPr>
          <w:rFonts w:ascii="Times New Roman" w:hAnsi="Times New Roman" w:cs="Times New Roman"/>
          <w:b/>
          <w:sz w:val="28"/>
          <w:szCs w:val="28"/>
        </w:rPr>
        <w:t>ИЗСЛУШВА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на Върховния административен съд и </w:t>
      </w:r>
      <w:r w:rsidRPr="00F649BF">
        <w:rPr>
          <w:rFonts w:ascii="Times New Roman" w:hAnsi="Times New Roman" w:cs="Times New Roman"/>
          <w:b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Годишния доклад за прилагането на закона и за дейността на административните съдилища през 2022 г. </w:t>
      </w:r>
    </w:p>
    <w:p w:rsidR="00F649BF" w:rsidRDefault="00F649BF" w:rsidP="00F649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428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основание чл. 30, ал. 2, т. 11 от Закона за съдебната власт </w:t>
      </w:r>
      <w:r w:rsidRPr="00F649BF">
        <w:rPr>
          <w:rFonts w:ascii="Times New Roman" w:hAnsi="Times New Roman" w:cs="Times New Roman"/>
          <w:b/>
          <w:sz w:val="28"/>
          <w:szCs w:val="28"/>
        </w:rPr>
        <w:t>ВНАСЯ</w:t>
      </w:r>
      <w:r>
        <w:rPr>
          <w:rFonts w:ascii="Times New Roman" w:hAnsi="Times New Roman" w:cs="Times New Roman"/>
          <w:sz w:val="28"/>
          <w:szCs w:val="28"/>
        </w:rPr>
        <w:t xml:space="preserve"> в Народното събрание Годишния доклад за прилагането на закона и за дейността на административните съдилища през 2022 г.</w:t>
      </w:r>
    </w:p>
    <w:p w:rsidR="00F649BF" w:rsidRPr="00B936F7" w:rsidRDefault="00F649BF" w:rsidP="00F649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A58D9">
        <w:rPr>
          <w:rFonts w:ascii="Times New Roman" w:hAnsi="Times New Roman" w:cs="Times New Roman"/>
          <w:b/>
          <w:sz w:val="28"/>
          <w:szCs w:val="28"/>
        </w:rPr>
        <w:t>3</w:t>
      </w:r>
      <w:r w:rsidRPr="00E24282">
        <w:rPr>
          <w:rFonts w:ascii="Times New Roman" w:hAnsi="Times New Roman" w:cs="Times New Roman"/>
          <w:sz w:val="28"/>
          <w:szCs w:val="28"/>
        </w:rPr>
        <w:t xml:space="preserve">. </w:t>
      </w:r>
      <w:r w:rsidRPr="00F649BF">
        <w:rPr>
          <w:rFonts w:ascii="Times New Roman" w:hAnsi="Times New Roman" w:cs="Times New Roman"/>
          <w:b/>
          <w:sz w:val="28"/>
          <w:szCs w:val="28"/>
        </w:rPr>
        <w:t>ВНАСЯ</w:t>
      </w:r>
      <w:r>
        <w:rPr>
          <w:rFonts w:ascii="Times New Roman" w:hAnsi="Times New Roman" w:cs="Times New Roman"/>
          <w:sz w:val="28"/>
          <w:szCs w:val="28"/>
        </w:rPr>
        <w:t xml:space="preserve"> като точка в дневния ред за разглеждане в заседание на пленума на Висшия съдебен съвет на </w:t>
      </w:r>
      <w:r w:rsidRPr="00F649BF">
        <w:rPr>
          <w:rFonts w:ascii="Times New Roman" w:hAnsi="Times New Roman" w:cs="Times New Roman"/>
          <w:b/>
          <w:sz w:val="28"/>
          <w:szCs w:val="28"/>
        </w:rPr>
        <w:t>18.05.2023 г.</w:t>
      </w:r>
    </w:p>
    <w:p w:rsidR="00F649BF" w:rsidRPr="00EC4DE0" w:rsidRDefault="00F649BF" w:rsidP="007D7D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9BF" w:rsidRPr="00396124" w:rsidRDefault="00CE3DAC" w:rsidP="00F649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3.</w:t>
      </w:r>
      <w:r w:rsidR="009731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Pr="00CA2E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F649BF">
        <w:rPr>
          <w:rFonts w:ascii="Times New Roman" w:hAnsi="Times New Roman" w:cs="Times New Roman"/>
          <w:sz w:val="28"/>
          <w:szCs w:val="28"/>
        </w:rPr>
        <w:t xml:space="preserve">Годишен доклад на главния прокурор за прилагането на закона и за дейността на прокуратурата и на разследващите органи през 2022 г. </w:t>
      </w:r>
    </w:p>
    <w:p w:rsidR="00CE3DAC" w:rsidRPr="005B0156" w:rsidRDefault="00CE3DAC" w:rsidP="00BA1B28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B0156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E3DAC" w:rsidRPr="00CA2E68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E6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CE3DAC" w:rsidRPr="00CA2E68" w:rsidRDefault="00CE3DAC" w:rsidP="0003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E68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5B0156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649BF" w:rsidRDefault="00F649BF" w:rsidP="00F649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64CEB">
        <w:rPr>
          <w:rFonts w:ascii="Times New Roman" w:hAnsi="Times New Roman" w:cs="Times New Roman"/>
          <w:b/>
          <w:sz w:val="28"/>
          <w:szCs w:val="28"/>
        </w:rPr>
        <w:t>1</w:t>
      </w:r>
      <w:r w:rsidRPr="00693A8A">
        <w:rPr>
          <w:rFonts w:ascii="Times New Roman" w:hAnsi="Times New Roman" w:cs="Times New Roman"/>
          <w:sz w:val="28"/>
          <w:szCs w:val="28"/>
        </w:rPr>
        <w:t xml:space="preserve">. </w:t>
      </w:r>
      <w:r w:rsidRPr="00F64CEB">
        <w:rPr>
          <w:rFonts w:ascii="Times New Roman" w:hAnsi="Times New Roman" w:cs="Times New Roman"/>
          <w:b/>
          <w:sz w:val="28"/>
          <w:szCs w:val="28"/>
        </w:rPr>
        <w:t>ИЗРАЗЯВА</w:t>
      </w:r>
      <w:r>
        <w:rPr>
          <w:rFonts w:ascii="Times New Roman" w:hAnsi="Times New Roman" w:cs="Times New Roman"/>
          <w:sz w:val="28"/>
          <w:szCs w:val="28"/>
        </w:rPr>
        <w:t xml:space="preserve"> положително становище по Годишния доклад на главния прокурор за прилагането на закона и за дейността на прокуратурата и на разследващите органи през 2022 г. </w:t>
      </w:r>
    </w:p>
    <w:p w:rsidR="00F649BF" w:rsidRDefault="00F649BF" w:rsidP="00F649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64CEB">
        <w:rPr>
          <w:rFonts w:ascii="Times New Roman" w:hAnsi="Times New Roman" w:cs="Times New Roman"/>
          <w:b/>
          <w:sz w:val="28"/>
          <w:szCs w:val="28"/>
        </w:rPr>
        <w:t>2</w:t>
      </w:r>
      <w:r w:rsidRPr="00693A8A">
        <w:rPr>
          <w:rFonts w:ascii="Times New Roman" w:hAnsi="Times New Roman" w:cs="Times New Roman"/>
          <w:sz w:val="28"/>
          <w:szCs w:val="28"/>
        </w:rPr>
        <w:t xml:space="preserve">. </w:t>
      </w:r>
      <w:r w:rsidRPr="00F64CEB">
        <w:rPr>
          <w:rFonts w:ascii="Times New Roman" w:hAnsi="Times New Roman" w:cs="Times New Roman"/>
          <w:b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приеме следното решение:</w:t>
      </w:r>
    </w:p>
    <w:p w:rsidR="00F649BF" w:rsidRDefault="00F649BF" w:rsidP="00F649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93A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основание чл. 30, ал. 2, т. 4 от Закона за съдебната власт </w:t>
      </w:r>
      <w:r w:rsidRPr="00F649BF">
        <w:rPr>
          <w:rFonts w:ascii="Times New Roman" w:hAnsi="Times New Roman" w:cs="Times New Roman"/>
          <w:b/>
          <w:sz w:val="28"/>
          <w:szCs w:val="28"/>
        </w:rPr>
        <w:t>ИЗСЛУШВА</w:t>
      </w:r>
      <w:r>
        <w:rPr>
          <w:rFonts w:ascii="Times New Roman" w:hAnsi="Times New Roman" w:cs="Times New Roman"/>
          <w:sz w:val="28"/>
          <w:szCs w:val="28"/>
        </w:rPr>
        <w:t xml:space="preserve"> главния прокурор на Република България и </w:t>
      </w:r>
      <w:r w:rsidRPr="00F649BF">
        <w:rPr>
          <w:rFonts w:ascii="Times New Roman" w:hAnsi="Times New Roman" w:cs="Times New Roman"/>
          <w:b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Годишния доклад за прилагането на закона и за дейността на прокуратурата и на разследващите органи през 2022 г. </w:t>
      </w:r>
    </w:p>
    <w:p w:rsidR="00F649BF" w:rsidRDefault="00F649BF" w:rsidP="00F649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3A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основание чл. 30, ал. 2, т. 11 от Закона за съдебната власт </w:t>
      </w:r>
      <w:r w:rsidRPr="00F649BF">
        <w:rPr>
          <w:rFonts w:ascii="Times New Roman" w:hAnsi="Times New Roman" w:cs="Times New Roman"/>
          <w:b/>
          <w:sz w:val="28"/>
          <w:szCs w:val="28"/>
        </w:rPr>
        <w:t>ВНАСЯ</w:t>
      </w:r>
      <w:r>
        <w:rPr>
          <w:rFonts w:ascii="Times New Roman" w:hAnsi="Times New Roman" w:cs="Times New Roman"/>
          <w:sz w:val="28"/>
          <w:szCs w:val="28"/>
        </w:rPr>
        <w:t xml:space="preserve"> в Народното събрание Годишния доклад за прилагането на закона и за дейността на прокуратурата и разследващите органи през 2022 г.</w:t>
      </w:r>
    </w:p>
    <w:p w:rsidR="00F649BF" w:rsidRPr="00F649BF" w:rsidRDefault="00F649BF" w:rsidP="00F649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proofErr w:type="spellStart"/>
      <w:r w:rsidRPr="00CA58D9">
        <w:rPr>
          <w:rFonts w:ascii="Times New Roman" w:hAnsi="Times New Roman" w:cs="Times New Roman"/>
          <w:b/>
          <w:sz w:val="28"/>
          <w:szCs w:val="28"/>
        </w:rPr>
        <w:t>3</w:t>
      </w:r>
      <w:proofErr w:type="spellEnd"/>
      <w:r w:rsidRPr="00693A8A">
        <w:rPr>
          <w:rFonts w:ascii="Times New Roman" w:hAnsi="Times New Roman" w:cs="Times New Roman"/>
          <w:sz w:val="28"/>
          <w:szCs w:val="28"/>
        </w:rPr>
        <w:t xml:space="preserve">. </w:t>
      </w:r>
      <w:r w:rsidRPr="00F649BF">
        <w:rPr>
          <w:rFonts w:ascii="Times New Roman" w:hAnsi="Times New Roman" w:cs="Times New Roman"/>
          <w:b/>
          <w:sz w:val="28"/>
          <w:szCs w:val="28"/>
        </w:rPr>
        <w:t>ВНАСЯ</w:t>
      </w:r>
      <w:r>
        <w:rPr>
          <w:rFonts w:ascii="Times New Roman" w:hAnsi="Times New Roman" w:cs="Times New Roman"/>
          <w:sz w:val="28"/>
          <w:szCs w:val="28"/>
        </w:rPr>
        <w:t xml:space="preserve"> като точка в дневния ред за разглеждане в заседание на пленума на Висшия съдебен съвет на </w:t>
      </w:r>
      <w:r w:rsidRPr="00F649BF">
        <w:rPr>
          <w:rFonts w:ascii="Times New Roman" w:hAnsi="Times New Roman" w:cs="Times New Roman"/>
          <w:b/>
          <w:sz w:val="28"/>
          <w:szCs w:val="28"/>
        </w:rPr>
        <w:t>18.05.2023 г.</w:t>
      </w:r>
    </w:p>
    <w:p w:rsidR="00F649BF" w:rsidRDefault="00F649BF" w:rsidP="00F6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E9" w:rsidRPr="007D0F89" w:rsidRDefault="00CE3DAC" w:rsidP="005F6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4.</w:t>
      </w:r>
      <w:r w:rsidR="002164A7" w:rsidRPr="002164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2164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="002164A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 </w:t>
      </w:r>
      <w:r w:rsidR="005F64E9" w:rsidRPr="007D0F89">
        <w:rPr>
          <w:rFonts w:ascii="Times New Roman" w:hAnsi="Times New Roman" w:cs="Times New Roman"/>
          <w:sz w:val="28"/>
          <w:szCs w:val="28"/>
        </w:rPr>
        <w:t>Годишен доклад за дейностт</w:t>
      </w:r>
      <w:r w:rsidR="005F64E9">
        <w:rPr>
          <w:rFonts w:ascii="Times New Roman" w:hAnsi="Times New Roman" w:cs="Times New Roman"/>
          <w:sz w:val="28"/>
          <w:szCs w:val="28"/>
        </w:rPr>
        <w:t xml:space="preserve">а на Висшия съдебен съвет за 2022 </w:t>
      </w:r>
      <w:r w:rsidR="005F64E9" w:rsidRPr="007D0F89">
        <w:rPr>
          <w:rFonts w:ascii="Times New Roman" w:hAnsi="Times New Roman" w:cs="Times New Roman"/>
          <w:sz w:val="28"/>
          <w:szCs w:val="28"/>
        </w:rPr>
        <w:t>г.</w:t>
      </w:r>
    </w:p>
    <w:p w:rsidR="00CE3DAC" w:rsidRPr="005B0156" w:rsidRDefault="005F64E9" w:rsidP="00235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D0F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3DAC" w:rsidRPr="00810B79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CE3DAC" w:rsidRPr="00810B79" w:rsidRDefault="00CE3DAC" w:rsidP="003D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5B0156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64E9" w:rsidRPr="007D0F89" w:rsidRDefault="005F64E9" w:rsidP="005F6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7D0F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D0F89">
        <w:rPr>
          <w:rFonts w:ascii="Times New Roman" w:hAnsi="Times New Roman" w:cs="Times New Roman"/>
          <w:sz w:val="28"/>
          <w:szCs w:val="28"/>
        </w:rPr>
        <w:t>.</w:t>
      </w:r>
      <w:r w:rsidRPr="007D0F89">
        <w:rPr>
          <w:rFonts w:ascii="Times New Roman" w:hAnsi="Times New Roman" w:cs="Times New Roman"/>
          <w:b/>
          <w:bCs/>
          <w:sz w:val="28"/>
          <w:szCs w:val="28"/>
        </w:rPr>
        <w:t xml:space="preserve"> ПРИЕМА </w:t>
      </w:r>
      <w:r w:rsidRPr="007D0F89">
        <w:rPr>
          <w:rFonts w:ascii="Times New Roman" w:hAnsi="Times New Roman" w:cs="Times New Roman"/>
          <w:sz w:val="28"/>
          <w:szCs w:val="28"/>
        </w:rPr>
        <w:t>проект на Годишен отчет за дейността на Висшия съдебен съвет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D0F89">
        <w:rPr>
          <w:rFonts w:ascii="Times New Roman" w:hAnsi="Times New Roman" w:cs="Times New Roman"/>
          <w:sz w:val="28"/>
          <w:szCs w:val="28"/>
        </w:rPr>
        <w:t xml:space="preserve"> година.</w:t>
      </w:r>
    </w:p>
    <w:p w:rsidR="005F64E9" w:rsidRPr="007D0F89" w:rsidRDefault="005F64E9" w:rsidP="005F6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D0F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D0F89">
        <w:rPr>
          <w:rFonts w:ascii="Times New Roman" w:hAnsi="Times New Roman" w:cs="Times New Roman"/>
          <w:sz w:val="28"/>
          <w:szCs w:val="28"/>
        </w:rPr>
        <w:t xml:space="preserve">. </w:t>
      </w:r>
      <w:r w:rsidRPr="007D0F89">
        <w:rPr>
          <w:rFonts w:ascii="Times New Roman" w:hAnsi="Times New Roman" w:cs="Times New Roman"/>
          <w:b/>
          <w:bCs/>
          <w:sz w:val="28"/>
          <w:szCs w:val="28"/>
        </w:rPr>
        <w:t xml:space="preserve">ПРЕДЛАГА </w:t>
      </w:r>
      <w:r w:rsidRPr="007D0F89">
        <w:rPr>
          <w:rFonts w:ascii="Times New Roman" w:hAnsi="Times New Roman" w:cs="Times New Roman"/>
          <w:sz w:val="28"/>
          <w:szCs w:val="28"/>
        </w:rPr>
        <w:t>на Пленума на Висшия съдебен съвет  да приеме следното решение:</w:t>
      </w:r>
    </w:p>
    <w:p w:rsidR="005F64E9" w:rsidRPr="007D0F89" w:rsidRDefault="005F64E9" w:rsidP="005F6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1112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4E9">
        <w:rPr>
          <w:rFonts w:ascii="Times New Roman" w:hAnsi="Times New Roman" w:cs="Times New Roman"/>
          <w:b/>
          <w:bCs/>
          <w:sz w:val="28"/>
          <w:szCs w:val="28"/>
        </w:rPr>
        <w:t>ПРИЕМА</w:t>
      </w:r>
      <w:r w:rsidRPr="007D0F89">
        <w:rPr>
          <w:rFonts w:ascii="Times New Roman" w:hAnsi="Times New Roman" w:cs="Times New Roman"/>
          <w:sz w:val="28"/>
          <w:szCs w:val="28"/>
        </w:rPr>
        <w:t xml:space="preserve"> Годишен доклад за дейността на Висшия съдебен съвет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D0F89">
        <w:rPr>
          <w:rFonts w:ascii="Times New Roman" w:hAnsi="Times New Roman" w:cs="Times New Roman"/>
          <w:sz w:val="28"/>
          <w:szCs w:val="28"/>
        </w:rPr>
        <w:t xml:space="preserve"> година.</w:t>
      </w:r>
    </w:p>
    <w:p w:rsidR="005F64E9" w:rsidRPr="007D0F89" w:rsidRDefault="005F64E9" w:rsidP="005F6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E11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89">
        <w:rPr>
          <w:rFonts w:ascii="Times New Roman" w:hAnsi="Times New Roman" w:cs="Times New Roman"/>
          <w:sz w:val="28"/>
          <w:szCs w:val="28"/>
        </w:rPr>
        <w:t xml:space="preserve">На основание чл. 30, ал. 2 , т. 11 от ЗСВ, </w:t>
      </w:r>
      <w:r w:rsidRPr="005F64E9">
        <w:rPr>
          <w:rFonts w:ascii="Times New Roman" w:hAnsi="Times New Roman" w:cs="Times New Roman"/>
          <w:b/>
          <w:bCs/>
          <w:sz w:val="28"/>
          <w:szCs w:val="28"/>
        </w:rPr>
        <w:t>ВНАСЯ</w:t>
      </w:r>
      <w:r w:rsidRPr="007D0F89">
        <w:rPr>
          <w:rFonts w:ascii="Times New Roman" w:hAnsi="Times New Roman" w:cs="Times New Roman"/>
          <w:sz w:val="28"/>
          <w:szCs w:val="28"/>
        </w:rPr>
        <w:t xml:space="preserve"> в Народното събрание Годишния доклад за дейността на Висшия съдебен съвет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D0F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64E9" w:rsidRDefault="0060071E" w:rsidP="005F6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F64E9" w:rsidRPr="007D0F8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64E9" w:rsidRPr="007D0F89">
        <w:rPr>
          <w:rFonts w:ascii="Times New Roman" w:hAnsi="Times New Roman" w:cs="Times New Roman"/>
          <w:sz w:val="28"/>
          <w:szCs w:val="28"/>
        </w:rPr>
        <w:t xml:space="preserve">. </w:t>
      </w:r>
      <w:r w:rsidR="005F64E9" w:rsidRPr="007D0F89">
        <w:rPr>
          <w:rFonts w:ascii="Times New Roman" w:hAnsi="Times New Roman" w:cs="Times New Roman"/>
          <w:b/>
          <w:bCs/>
          <w:sz w:val="28"/>
          <w:szCs w:val="28"/>
        </w:rPr>
        <w:t xml:space="preserve">ВНАСЯ </w:t>
      </w:r>
      <w:r w:rsidR="005F64E9" w:rsidRPr="007D0F89">
        <w:rPr>
          <w:rFonts w:ascii="Times New Roman" w:hAnsi="Times New Roman" w:cs="Times New Roman"/>
          <w:sz w:val="28"/>
          <w:szCs w:val="28"/>
        </w:rPr>
        <w:t xml:space="preserve">точката в дневния ред за разглеждане на заседание на </w:t>
      </w:r>
      <w:r w:rsidR="005F64E9">
        <w:rPr>
          <w:rFonts w:ascii="Times New Roman" w:hAnsi="Times New Roman" w:cs="Times New Roman"/>
          <w:sz w:val="28"/>
          <w:szCs w:val="28"/>
        </w:rPr>
        <w:t>п</w:t>
      </w:r>
      <w:r w:rsidR="005F64E9" w:rsidRPr="007D0F89">
        <w:rPr>
          <w:rFonts w:ascii="Times New Roman" w:hAnsi="Times New Roman" w:cs="Times New Roman"/>
          <w:sz w:val="28"/>
          <w:szCs w:val="28"/>
        </w:rPr>
        <w:t>ленума на В</w:t>
      </w:r>
      <w:r w:rsidR="005F64E9">
        <w:rPr>
          <w:rFonts w:ascii="Times New Roman" w:hAnsi="Times New Roman" w:cs="Times New Roman"/>
          <w:sz w:val="28"/>
          <w:szCs w:val="28"/>
        </w:rPr>
        <w:t>исшия съдебен съвет</w:t>
      </w:r>
      <w:r w:rsidR="005F64E9" w:rsidRPr="007D0F89">
        <w:rPr>
          <w:rFonts w:ascii="Times New Roman" w:hAnsi="Times New Roman" w:cs="Times New Roman"/>
          <w:sz w:val="28"/>
          <w:szCs w:val="28"/>
        </w:rPr>
        <w:t xml:space="preserve"> на </w:t>
      </w:r>
      <w:r w:rsidR="005F64E9">
        <w:rPr>
          <w:rFonts w:ascii="Times New Roman" w:hAnsi="Times New Roman" w:cs="Times New Roman"/>
          <w:b/>
          <w:bCs/>
          <w:sz w:val="28"/>
          <w:szCs w:val="28"/>
        </w:rPr>
        <w:t>18.05.2023 г.</w:t>
      </w:r>
    </w:p>
    <w:p w:rsidR="005F64E9" w:rsidRPr="00ED0CBC" w:rsidRDefault="005F64E9" w:rsidP="005F6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MS Sans Serif"/>
          <w:sz w:val="28"/>
          <w:szCs w:val="28"/>
        </w:rPr>
      </w:pPr>
    </w:p>
    <w:p w:rsidR="00C7549F" w:rsidRPr="00C7549F" w:rsidRDefault="005F64E9" w:rsidP="00C7549F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F64E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CE3DAC" w:rsidRPr="00020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5</w:t>
      </w:r>
      <w:r w:rsidR="00A94A70" w:rsidRPr="00020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 w:rsidR="009731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="00CE3DAC" w:rsidRPr="00020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="004C25A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C7549F" w:rsidRPr="00C7549F">
        <w:rPr>
          <w:rFonts w:ascii="Times New Roman" w:hAnsi="Times New Roman" w:cs="Times New Roman"/>
          <w:bCs/>
          <w:sz w:val="28"/>
          <w:szCs w:val="28"/>
        </w:rPr>
        <w:t>Писмо от Министерство на правосъдието във връзка с вербална нота от посолството на Държавата Либия в София по повод последните развития по казуса с моторен танкер „БАДР“.</w:t>
      </w:r>
    </w:p>
    <w:p w:rsidR="00CE3DAC" w:rsidRPr="0080595D" w:rsidRDefault="00C7549F" w:rsidP="00235B13">
      <w:pPr>
        <w:widowControl w:val="0"/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C7549F">
        <w:rPr>
          <w:rFonts w:ascii="Times New Roman" w:hAnsi="Times New Roman"/>
          <w:b/>
          <w:sz w:val="28"/>
          <w:szCs w:val="28"/>
        </w:rPr>
        <w:tab/>
      </w:r>
    </w:p>
    <w:p w:rsidR="00CE3DAC" w:rsidRPr="00810B79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CE3DAC" w:rsidRPr="00810B79" w:rsidRDefault="00CE3DAC" w:rsidP="00A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0B1F41" w:rsidRPr="0080595D" w:rsidRDefault="000B1F41" w:rsidP="0002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738F" w:rsidRDefault="005F738F" w:rsidP="005F738F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lang w:eastAsia="en-US"/>
        </w:rPr>
        <w:t>5.</w:t>
      </w:r>
      <w:r w:rsidRPr="00970DB1">
        <w:rPr>
          <w:rFonts w:ascii="Times New Roman" w:hAnsi="Times New Roman" w:cs="Times New Roman"/>
          <w:b/>
          <w:color w:val="000000" w:themeColor="text1"/>
          <w:lang w:eastAsia="en-US"/>
        </w:rPr>
        <w:t>1</w:t>
      </w:r>
      <w:r w:rsidRPr="00520E33">
        <w:rPr>
          <w:rFonts w:ascii="Times New Roman" w:hAnsi="Times New Roman" w:cs="Times New Roman"/>
          <w:color w:val="000000" w:themeColor="text1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 </w:t>
      </w:r>
      <w:r w:rsidRPr="004C20C5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ИЗПРАЩА </w:t>
      </w:r>
      <w:r w:rsidRPr="004C20C5">
        <w:rPr>
          <w:rFonts w:ascii="Times New Roman" w:hAnsi="Times New Roman" w:cs="Times New Roman"/>
          <w:color w:val="000000" w:themeColor="text1"/>
          <w:lang w:eastAsia="en-US"/>
        </w:rPr>
        <w:t xml:space="preserve">преписката </w:t>
      </w:r>
      <w:r>
        <w:rPr>
          <w:rFonts w:ascii="Times New Roman" w:hAnsi="Times New Roman" w:cs="Times New Roman"/>
          <w:color w:val="000000" w:themeColor="text1"/>
          <w:lang w:eastAsia="en-US"/>
        </w:rPr>
        <w:t>на Административен съд – София град за предоставяне на актуална информация на Министерство на  външните работи за движението на дело № 2124/2023 г. по описа на съда</w:t>
      </w:r>
      <w:r w:rsidR="00592673">
        <w:rPr>
          <w:rFonts w:ascii="Times New Roman" w:hAnsi="Times New Roman" w:cs="Times New Roman"/>
          <w:color w:val="000000" w:themeColor="text1"/>
          <w:lang w:eastAsia="en-US"/>
        </w:rPr>
        <w:t>,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ведно с мотивите към решението.</w:t>
      </w:r>
      <w:r w:rsidRPr="004C20C5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</w:p>
    <w:p w:rsidR="005F738F" w:rsidRDefault="005F738F" w:rsidP="005F738F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lang w:eastAsia="en-US"/>
        </w:rPr>
        <w:t>5.</w:t>
      </w:r>
      <w:r w:rsidRPr="00970DB1">
        <w:rPr>
          <w:rFonts w:ascii="Times New Roman" w:hAnsi="Times New Roman" w:cs="Times New Roman"/>
          <w:b/>
          <w:color w:val="000000" w:themeColor="text1"/>
          <w:lang w:eastAsia="en-US"/>
        </w:rPr>
        <w:t>2</w:t>
      </w:r>
      <w:r w:rsidRPr="00520E33">
        <w:rPr>
          <w:rFonts w:ascii="Times New Roman" w:hAnsi="Times New Roman" w:cs="Times New Roman"/>
          <w:color w:val="000000" w:themeColor="text1"/>
          <w:lang w:eastAsia="en-US"/>
        </w:rPr>
        <w:t>.</w:t>
      </w:r>
      <w:r>
        <w:rPr>
          <w:rFonts w:ascii="Times New Roman" w:hAnsi="Times New Roman" w:cs="Times New Roman"/>
          <w:b/>
          <w:color w:val="000000" w:themeColor="text1"/>
          <w:lang w:eastAsia="en-US"/>
        </w:rPr>
        <w:t> </w:t>
      </w:r>
      <w:r w:rsidRPr="004C20C5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ИЗПРАЩА </w:t>
      </w:r>
      <w:r w:rsidRPr="004C20C5">
        <w:rPr>
          <w:rFonts w:ascii="Times New Roman" w:hAnsi="Times New Roman" w:cs="Times New Roman"/>
          <w:color w:val="000000" w:themeColor="text1"/>
          <w:lang w:eastAsia="en-US"/>
        </w:rPr>
        <w:t xml:space="preserve">преписката </w:t>
      </w:r>
      <w:r>
        <w:rPr>
          <w:rFonts w:ascii="Times New Roman" w:hAnsi="Times New Roman" w:cs="Times New Roman"/>
          <w:color w:val="000000" w:themeColor="text1"/>
          <w:lang w:eastAsia="en-US"/>
        </w:rPr>
        <w:t>на Софийски градски съд за предоставяне на актуална информация на Министерство на външните работи за движението на дело № 3787/2020 г. по описа на съда</w:t>
      </w:r>
      <w:r w:rsidR="00592673">
        <w:rPr>
          <w:rFonts w:ascii="Times New Roman" w:hAnsi="Times New Roman" w:cs="Times New Roman"/>
          <w:color w:val="000000" w:themeColor="text1"/>
          <w:lang w:eastAsia="en-US"/>
        </w:rPr>
        <w:t>,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ведно с мотивите към решението.</w:t>
      </w:r>
      <w:r w:rsidRPr="004C20C5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</w:p>
    <w:p w:rsidR="005F738F" w:rsidRDefault="005F738F" w:rsidP="005F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Pr="005F7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5.3</w:t>
      </w:r>
      <w:r w:rsidRPr="00386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F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E33" w:rsidRPr="00520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 СЕ УВЕДОМЯТ</w:t>
      </w:r>
      <w:r w:rsidR="00520E33" w:rsidRPr="005F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на правосъдието и министерство на външните работи за решението по т. </w:t>
      </w:r>
      <w:r w:rsidR="00520E3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5F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 т. </w:t>
      </w:r>
      <w:r w:rsidR="00520E3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5F738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26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ведно с мотивите.</w:t>
      </w:r>
    </w:p>
    <w:p w:rsidR="00E33FCB" w:rsidRPr="00EC4DE0" w:rsidRDefault="00E33FCB" w:rsidP="005F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AEC" w:rsidRPr="00B50AEC" w:rsidRDefault="00B50AEC" w:rsidP="00B50AEC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A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1D9D" w:rsidRPr="00B50AEC">
        <w:rPr>
          <w:rFonts w:ascii="Times New Roman" w:hAnsi="Times New Roman" w:cs="Times New Roman"/>
          <w:b/>
          <w:bCs/>
          <w:sz w:val="28"/>
          <w:szCs w:val="28"/>
          <w:u w:val="single"/>
        </w:rPr>
        <w:t>6.</w:t>
      </w:r>
      <w:r w:rsidR="0097315E" w:rsidRPr="00B50AEC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321D9D" w:rsidRPr="00B50AEC">
        <w:rPr>
          <w:rFonts w:ascii="Times New Roman" w:hAnsi="Times New Roman" w:cs="Times New Roman"/>
          <w:b/>
          <w:bCs/>
          <w:sz w:val="28"/>
          <w:szCs w:val="28"/>
          <w:u w:val="single"/>
        </w:rPr>
        <w:t>ОТНОСНО:</w:t>
      </w:r>
      <w:r w:rsidR="006840E1" w:rsidRPr="00B50AE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50AEC">
        <w:rPr>
          <w:rFonts w:ascii="Times New Roman" w:hAnsi="Times New Roman" w:cs="Times New Roman"/>
          <w:bCs/>
          <w:sz w:val="28"/>
          <w:szCs w:val="28"/>
        </w:rPr>
        <w:t>Писмо от административния ръководител на Окръжен съд – Варна</w:t>
      </w:r>
      <w:r w:rsidRPr="00B50AEC">
        <w:rPr>
          <w:rFonts w:ascii="Times New Roman" w:hAnsi="Times New Roman"/>
          <w:sz w:val="28"/>
          <w:szCs w:val="28"/>
        </w:rPr>
        <w:t>.</w:t>
      </w:r>
    </w:p>
    <w:p w:rsidR="00321D9D" w:rsidRPr="00B50AEC" w:rsidRDefault="00B50AEC" w:rsidP="00B50AEC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  <w:r w:rsidRPr="00B50AEC">
        <w:rPr>
          <w:rFonts w:ascii="Times New Roman" w:hAnsi="Times New Roman"/>
          <w:sz w:val="28"/>
          <w:szCs w:val="28"/>
        </w:rPr>
        <w:t xml:space="preserve"> </w:t>
      </w:r>
    </w:p>
    <w:p w:rsidR="00321D9D" w:rsidRPr="00810B79" w:rsidRDefault="00321D9D" w:rsidP="00321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321D9D" w:rsidRDefault="00321D9D" w:rsidP="0032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D21A87" w:rsidRPr="00D21A87" w:rsidRDefault="00D21A87" w:rsidP="0032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0AEC" w:rsidRPr="00B50AEC" w:rsidRDefault="00B50AEC" w:rsidP="00B5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B5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C4D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4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B5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УВЕДОМЯВА</w:t>
      </w:r>
      <w:r w:rsidR="004C4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B50AE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административния</w:t>
      </w:r>
      <w:r w:rsidR="004C43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50AEC">
        <w:rPr>
          <w:rFonts w:ascii="Times New Roman" w:hAnsi="Times New Roman" w:cs="Times New Roman"/>
          <w:color w:val="000000" w:themeColor="text1"/>
          <w:sz w:val="28"/>
          <w:szCs w:val="28"/>
        </w:rPr>
        <w:t>ръководител</w:t>
      </w:r>
      <w:r w:rsidR="004C43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C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r w:rsidRPr="00B50AEC">
        <w:rPr>
          <w:rFonts w:ascii="Times New Roman" w:hAnsi="Times New Roman" w:cs="Times New Roman"/>
          <w:color w:val="000000" w:themeColor="text1"/>
          <w:sz w:val="28"/>
          <w:szCs w:val="28"/>
        </w:rPr>
        <w:t>Окръжен съд</w:t>
      </w:r>
      <w:r w:rsidR="004C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327">
        <w:rPr>
          <w:rFonts w:ascii="Times New Roman" w:hAnsi="Times New Roman"/>
          <w:sz w:val="28"/>
          <w:szCs w:val="28"/>
        </w:rPr>
        <w:t xml:space="preserve">– </w:t>
      </w:r>
      <w:r w:rsidRPr="00B50AEC">
        <w:rPr>
          <w:rFonts w:ascii="Times New Roman" w:hAnsi="Times New Roman" w:cs="Times New Roman"/>
          <w:color w:val="000000" w:themeColor="text1"/>
          <w:sz w:val="28"/>
          <w:szCs w:val="28"/>
        </w:rPr>
        <w:t>Варна, че администрацията на Висшия съдебен съвет не разполага с</w:t>
      </w:r>
      <w:r w:rsidRPr="00B5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50AEC">
        <w:rPr>
          <w:rFonts w:ascii="Times New Roman" w:hAnsi="Times New Roman"/>
          <w:sz w:val="28"/>
          <w:szCs w:val="28"/>
        </w:rPr>
        <w:t>експерти, притежаващи нужната експертиза, квалификация и специализация, които да подпомогнат защитата на Окръжен съд</w:t>
      </w:r>
      <w:r w:rsidR="004C4327">
        <w:rPr>
          <w:rFonts w:ascii="Times New Roman" w:hAnsi="Times New Roman"/>
          <w:sz w:val="28"/>
          <w:szCs w:val="28"/>
        </w:rPr>
        <w:t xml:space="preserve"> – </w:t>
      </w:r>
      <w:r w:rsidRPr="00B50AEC">
        <w:rPr>
          <w:rFonts w:ascii="Times New Roman" w:hAnsi="Times New Roman"/>
          <w:sz w:val="28"/>
          <w:szCs w:val="28"/>
        </w:rPr>
        <w:t xml:space="preserve">Варна по </w:t>
      </w:r>
      <w:r w:rsidR="00D932DF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50AEC">
        <w:rPr>
          <w:rFonts w:ascii="Times New Roman" w:hAnsi="Times New Roman"/>
          <w:sz w:val="28"/>
          <w:szCs w:val="28"/>
        </w:rPr>
        <w:t>гр.д. №</w:t>
      </w:r>
      <w:r w:rsidR="00386230">
        <w:rPr>
          <w:rFonts w:ascii="Times New Roman" w:hAnsi="Times New Roman"/>
          <w:sz w:val="28"/>
          <w:szCs w:val="28"/>
        </w:rPr>
        <w:t> </w:t>
      </w:r>
      <w:r w:rsidRPr="00B50AEC">
        <w:rPr>
          <w:rFonts w:ascii="Times New Roman" w:hAnsi="Times New Roman"/>
          <w:sz w:val="28"/>
          <w:szCs w:val="28"/>
        </w:rPr>
        <w:t>20232100100608/2023 г. по описа на Окръжен съд</w:t>
      </w:r>
      <w:r w:rsidR="004C4327">
        <w:rPr>
          <w:rFonts w:ascii="Times New Roman" w:hAnsi="Times New Roman"/>
          <w:sz w:val="28"/>
          <w:szCs w:val="28"/>
        </w:rPr>
        <w:t xml:space="preserve"> – </w:t>
      </w:r>
      <w:r w:rsidRPr="00B50AEC">
        <w:rPr>
          <w:rFonts w:ascii="Times New Roman" w:hAnsi="Times New Roman"/>
          <w:sz w:val="28"/>
          <w:szCs w:val="28"/>
        </w:rPr>
        <w:t>Бургас.</w:t>
      </w:r>
    </w:p>
    <w:p w:rsidR="00B50AEC" w:rsidRPr="00B50AEC" w:rsidRDefault="00B50AEC" w:rsidP="00B5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0AEC">
        <w:rPr>
          <w:rFonts w:ascii="Times New Roman" w:hAnsi="Times New Roman"/>
          <w:b/>
          <w:sz w:val="28"/>
          <w:szCs w:val="28"/>
        </w:rPr>
        <w:t>6.2</w:t>
      </w:r>
      <w:r w:rsidRPr="00EC4DE0">
        <w:rPr>
          <w:rFonts w:ascii="Times New Roman" w:hAnsi="Times New Roman"/>
          <w:sz w:val="28"/>
          <w:szCs w:val="28"/>
        </w:rPr>
        <w:t>.</w:t>
      </w:r>
      <w:r w:rsidRPr="00B50AEC">
        <w:rPr>
          <w:rFonts w:ascii="Times New Roman" w:hAnsi="Times New Roman"/>
          <w:sz w:val="28"/>
          <w:szCs w:val="28"/>
        </w:rPr>
        <w:t xml:space="preserve"> </w:t>
      </w:r>
      <w:r w:rsidRPr="00B5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УВЕДОМЯВА </w:t>
      </w:r>
      <w:r w:rsidRPr="00B50AE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административния ръководител на Окръжен съд</w:t>
      </w:r>
      <w:r w:rsidR="004C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327">
        <w:rPr>
          <w:rFonts w:ascii="Times New Roman" w:hAnsi="Times New Roman"/>
          <w:sz w:val="28"/>
          <w:szCs w:val="28"/>
        </w:rPr>
        <w:t xml:space="preserve">– </w:t>
      </w:r>
      <w:r w:rsidRPr="00B50AEC">
        <w:rPr>
          <w:rFonts w:ascii="Times New Roman" w:hAnsi="Times New Roman" w:cs="Times New Roman"/>
          <w:color w:val="000000" w:themeColor="text1"/>
          <w:sz w:val="28"/>
          <w:szCs w:val="28"/>
        </w:rPr>
        <w:t>Варна, че в случай на необходимост от наемане на външна правна помощ и липса на финансиране за това, следва да отправи искане за същото до Комисия „Бюджет и финанси“ към пленума на Висшия съдебен съвет.</w:t>
      </w:r>
    </w:p>
    <w:p w:rsidR="000440F8" w:rsidRPr="00EC4DE0" w:rsidRDefault="000440F8" w:rsidP="00F7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EFD" w:rsidRPr="005A0EFD" w:rsidRDefault="005A0EFD" w:rsidP="005A0EFD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EF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684E99" w:rsidRPr="005A0E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7.</w:t>
      </w:r>
      <w:r w:rsidR="00BF0394" w:rsidRPr="005A0E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="00684E99" w:rsidRPr="005A0E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="00684E99" w:rsidRPr="005A0EF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5A0EFD">
        <w:rPr>
          <w:rFonts w:ascii="Times New Roman" w:hAnsi="Times New Roman" w:cs="Times New Roman"/>
          <w:bCs/>
          <w:sz w:val="28"/>
          <w:szCs w:val="28"/>
        </w:rPr>
        <w:t xml:space="preserve">Запитване от </w:t>
      </w:r>
      <w:r w:rsidRPr="005A0EFD">
        <w:rPr>
          <w:rFonts w:ascii="Times New Roman" w:hAnsi="Times New Roman"/>
          <w:sz w:val="28"/>
          <w:szCs w:val="28"/>
        </w:rPr>
        <w:t xml:space="preserve">административния ръководител на </w:t>
      </w:r>
      <w:r w:rsidRPr="005A0EFD">
        <w:rPr>
          <w:rFonts w:ascii="Times New Roman" w:hAnsi="Times New Roman" w:cs="Times New Roman"/>
          <w:bCs/>
          <w:color w:val="000000"/>
          <w:sz w:val="28"/>
          <w:szCs w:val="28"/>
        </w:rPr>
        <w:t>Районен съд – Добрич</w:t>
      </w:r>
      <w:r w:rsidRPr="005A0EFD">
        <w:rPr>
          <w:rFonts w:ascii="Times New Roman" w:hAnsi="Times New Roman"/>
          <w:sz w:val="28"/>
          <w:szCs w:val="28"/>
        </w:rPr>
        <w:t>.</w:t>
      </w:r>
    </w:p>
    <w:p w:rsidR="00684E99" w:rsidRPr="00195336" w:rsidRDefault="005A0EFD" w:rsidP="00684E99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5A0EFD">
        <w:rPr>
          <w:rFonts w:ascii="Times New Roman" w:hAnsi="Times New Roman"/>
          <w:sz w:val="28"/>
          <w:szCs w:val="28"/>
        </w:rPr>
        <w:t xml:space="preserve"> </w:t>
      </w:r>
    </w:p>
    <w:p w:rsidR="00684E99" w:rsidRPr="00810B79" w:rsidRDefault="00684E99" w:rsidP="00684E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684E99" w:rsidRPr="00810B79" w:rsidRDefault="00684E99" w:rsidP="0068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684E99" w:rsidRPr="00195336" w:rsidRDefault="00684E99" w:rsidP="0068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6CC" w:rsidRPr="005E26CC" w:rsidRDefault="005E26CC" w:rsidP="005E26CC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E26CC">
        <w:rPr>
          <w:rFonts w:ascii="Times New Roman" w:hAnsi="Times New Roman" w:cs="Times New Roman"/>
          <w:b/>
          <w:color w:val="000000" w:themeColor="text1"/>
          <w:lang w:val="en-US" w:eastAsia="en-US"/>
        </w:rPr>
        <w:t>7</w:t>
      </w:r>
      <w:r w:rsidRPr="005E26CC">
        <w:rPr>
          <w:rFonts w:ascii="Times New Roman" w:hAnsi="Times New Roman" w:cs="Times New Roman"/>
          <w:b/>
          <w:color w:val="000000" w:themeColor="text1"/>
          <w:lang w:eastAsia="en-US"/>
        </w:rPr>
        <w:t>.1</w:t>
      </w:r>
      <w:r w:rsidRPr="000F27D6">
        <w:rPr>
          <w:rFonts w:ascii="Times New Roman" w:hAnsi="Times New Roman" w:cs="Times New Roman"/>
          <w:color w:val="000000" w:themeColor="text1"/>
          <w:lang w:eastAsia="en-US"/>
        </w:rPr>
        <w:t>. </w:t>
      </w:r>
      <w:r w:rsidRPr="005E26CC">
        <w:rPr>
          <w:rFonts w:ascii="Times New Roman" w:hAnsi="Times New Roman" w:cs="Times New Roman"/>
          <w:color w:val="000000" w:themeColor="text1"/>
          <w:lang w:eastAsia="en-US"/>
        </w:rPr>
        <w:t>Извън правомощията на Комисия по правни въпроси към пленума на Висшия съдебен съвет е произнасянето по направеното запитване от административния ръководител – председател</w:t>
      </w:r>
      <w:r w:rsidRPr="005E26CC">
        <w:t xml:space="preserve"> </w:t>
      </w:r>
      <w:r w:rsidRPr="005E26CC">
        <w:rPr>
          <w:rFonts w:ascii="Times New Roman" w:hAnsi="Times New Roman" w:cs="Times New Roman"/>
          <w:color w:val="000000" w:themeColor="text1"/>
          <w:lang w:eastAsia="en-US"/>
        </w:rPr>
        <w:t>на Районен съд – Добрич.</w:t>
      </w:r>
    </w:p>
    <w:p w:rsidR="005E26CC" w:rsidRPr="005E26CC" w:rsidRDefault="005E26CC" w:rsidP="000F2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2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7.2</w:t>
      </w:r>
      <w:r w:rsidRPr="000F27D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5E2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</w:t>
      </w:r>
      <w:r w:rsidRPr="000F2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т. </w:t>
      </w:r>
      <w:r w:rsidR="000F27D6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0F27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E2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ведно с мотивите да се изпрати на </w:t>
      </w:r>
      <w:r w:rsidR="000F2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E2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г-жа </w:t>
      </w:r>
      <w:r w:rsidRPr="005E26CC">
        <w:rPr>
          <w:rFonts w:ascii="Times New Roman" w:hAnsi="Times New Roman"/>
          <w:sz w:val="28"/>
          <w:szCs w:val="28"/>
        </w:rPr>
        <w:t>Мариана Момчева</w:t>
      </w:r>
      <w:r w:rsidR="000F27D6">
        <w:rPr>
          <w:rFonts w:ascii="Times New Roman" w:hAnsi="Times New Roman"/>
          <w:sz w:val="28"/>
          <w:szCs w:val="28"/>
        </w:rPr>
        <w:t>,</w:t>
      </w:r>
      <w:r w:rsidRPr="005E2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административен ръководител – председател на Районен съд – Добрич.</w:t>
      </w:r>
    </w:p>
    <w:p w:rsidR="005E26CC" w:rsidRDefault="005E26CC" w:rsidP="000F2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6CC" w:rsidRDefault="005E26CC" w:rsidP="005E26CC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6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684E99" w:rsidRPr="0081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8.</w:t>
      </w:r>
      <w:r w:rsidR="00B55F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="00684E99" w:rsidRPr="0081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="00684E99" w:rsidRPr="00810B7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5E26CC">
        <w:rPr>
          <w:rFonts w:ascii="Times New Roman" w:hAnsi="Times New Roman" w:cs="Times New Roman"/>
          <w:bCs/>
          <w:sz w:val="28"/>
          <w:szCs w:val="28"/>
        </w:rPr>
        <w:t xml:space="preserve">Запитване от </w:t>
      </w:r>
      <w:r w:rsidRPr="005E26CC">
        <w:rPr>
          <w:rFonts w:ascii="Times New Roman" w:hAnsi="Times New Roman"/>
          <w:sz w:val="28"/>
          <w:szCs w:val="28"/>
        </w:rPr>
        <w:t xml:space="preserve">административния ръководител на </w:t>
      </w:r>
      <w:r w:rsidRPr="005E26CC">
        <w:rPr>
          <w:rFonts w:ascii="Times New Roman" w:hAnsi="Times New Roman" w:cs="Times New Roman"/>
          <w:bCs/>
          <w:color w:val="000000"/>
          <w:sz w:val="28"/>
          <w:szCs w:val="28"/>
        </w:rPr>
        <w:t>Окръжен съд – Ямбол</w:t>
      </w:r>
      <w:r w:rsidRPr="005E26CC">
        <w:rPr>
          <w:rFonts w:ascii="Times New Roman" w:hAnsi="Times New Roman"/>
          <w:sz w:val="28"/>
          <w:szCs w:val="28"/>
        </w:rPr>
        <w:t>.</w:t>
      </w:r>
    </w:p>
    <w:p w:rsidR="00235B13" w:rsidRPr="00235B13" w:rsidRDefault="00235B13" w:rsidP="005E26CC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4E99" w:rsidRPr="00810B79" w:rsidRDefault="00684E99" w:rsidP="00684E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684E99" w:rsidRDefault="00684E99" w:rsidP="0068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F8100E" w:rsidRPr="00F8100E" w:rsidRDefault="00F8100E" w:rsidP="0068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2607E" w:rsidRDefault="0052607E" w:rsidP="0052607E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2607E">
        <w:rPr>
          <w:rFonts w:ascii="Times New Roman" w:hAnsi="Times New Roman" w:cs="Times New Roman"/>
          <w:b/>
          <w:color w:val="000000" w:themeColor="text1"/>
          <w:lang w:eastAsia="en-US"/>
        </w:rPr>
        <w:t>8.1</w:t>
      </w:r>
      <w:r w:rsidRPr="00865210">
        <w:rPr>
          <w:rFonts w:ascii="Times New Roman" w:hAnsi="Times New Roman" w:cs="Times New Roman"/>
          <w:color w:val="000000" w:themeColor="text1"/>
          <w:lang w:eastAsia="en-US"/>
        </w:rPr>
        <w:t xml:space="preserve">. 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Решението по т. 6 от протокол № 05/20.03.2023 г. </w:t>
      </w:r>
      <w:r w:rsidRPr="00310375">
        <w:rPr>
          <w:rFonts w:ascii="Times New Roman" w:hAnsi="Times New Roman" w:cs="Times New Roman"/>
          <w:color w:val="000000" w:themeColor="text1"/>
          <w:lang w:eastAsia="en-US"/>
        </w:rPr>
        <w:t xml:space="preserve"> на Комисия по правни въпроси към пленума на Висшия съдебен съвет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, с което </w:t>
      </w:r>
      <w:r w:rsidRPr="00310375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размерът на допълнителното трудово възнаграждение за придобит трудов стаж и професионален опит на младшите магистрати за времето на обучението им в </w:t>
      </w:r>
      <w:r>
        <w:rPr>
          <w:rFonts w:ascii="Times New Roman" w:hAnsi="Times New Roman" w:cs="Times New Roman"/>
          <w:color w:val="000000" w:themeColor="text1"/>
          <w:lang w:eastAsia="en-US"/>
        </w:rPr>
        <w:lastRenderedPageBreak/>
        <w:t xml:space="preserve">Националния институт на правосъдието се определя в размер на 1.5 на сто има действие занапред. </w:t>
      </w:r>
    </w:p>
    <w:p w:rsidR="0052607E" w:rsidRDefault="0052607E" w:rsidP="00865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8.2</w:t>
      </w:r>
      <w:r w:rsidRPr="00865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2607E">
        <w:rPr>
          <w:rFonts w:ascii="Times New Roman" w:hAnsi="Times New Roman" w:cs="Times New Roman"/>
          <w:color w:val="000000" w:themeColor="text1"/>
          <w:sz w:val="28"/>
          <w:szCs w:val="28"/>
        </w:rPr>
        <w:t>Да се уведоми Васил Петков</w:t>
      </w:r>
      <w:r w:rsidR="008652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2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 на Окръжен съд – Ямбол за решението по </w:t>
      </w:r>
      <w:r w:rsidRPr="00865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</w:t>
      </w:r>
      <w:r w:rsidR="0086521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86521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865210" w:rsidRPr="0052607E" w:rsidRDefault="00865210" w:rsidP="00865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5446" w:rsidRDefault="002F7100" w:rsidP="002E5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9</w:t>
      </w:r>
      <w:r w:rsidR="002E5446" w:rsidRPr="0081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 w:rsidR="002E54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="002E5446" w:rsidRPr="0081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="002E5446" w:rsidRPr="002F7100">
        <w:rPr>
          <w:rFonts w:ascii="Times New Roman" w:hAnsi="Times New Roman" w:cs="Times New Roman"/>
          <w:b/>
          <w:bCs/>
        </w:rPr>
        <w:t xml:space="preserve"> </w:t>
      </w:r>
      <w:r w:rsidR="002E5446">
        <w:rPr>
          <w:rFonts w:ascii="Times New Roman" w:hAnsi="Times New Roman" w:cs="Times New Roman"/>
          <w:sz w:val="28"/>
          <w:szCs w:val="28"/>
        </w:rPr>
        <w:t>Запитване от административния ръководител – председател на Районен съд</w:t>
      </w:r>
      <w:r w:rsidR="004C4327">
        <w:rPr>
          <w:rFonts w:ascii="Times New Roman" w:hAnsi="Times New Roman" w:cs="Times New Roman"/>
          <w:sz w:val="28"/>
          <w:szCs w:val="28"/>
        </w:rPr>
        <w:t xml:space="preserve"> </w:t>
      </w:r>
      <w:r w:rsidR="004C4327">
        <w:rPr>
          <w:rFonts w:ascii="Times New Roman" w:hAnsi="Times New Roman"/>
          <w:sz w:val="28"/>
          <w:szCs w:val="28"/>
        </w:rPr>
        <w:t xml:space="preserve">– </w:t>
      </w:r>
      <w:r w:rsidR="002E5446">
        <w:rPr>
          <w:rFonts w:ascii="Times New Roman" w:hAnsi="Times New Roman" w:cs="Times New Roman"/>
          <w:sz w:val="28"/>
          <w:szCs w:val="28"/>
        </w:rPr>
        <w:t>Бургас във връзка с приложението на чл. 193, ал. 6 от Закона за съдебната власт по отношение на съдебни служители. (ВСС-6470/27.04.2023 г.)</w:t>
      </w:r>
    </w:p>
    <w:p w:rsidR="00235B13" w:rsidRPr="00235B13" w:rsidRDefault="00235B13" w:rsidP="002E5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E5446" w:rsidRPr="00810B79" w:rsidRDefault="002E5446" w:rsidP="002E54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2E5446" w:rsidRDefault="002E5446" w:rsidP="002E5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2E5446" w:rsidRPr="00235B13" w:rsidRDefault="002E5446" w:rsidP="002E5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5446" w:rsidRPr="002E5446" w:rsidRDefault="002E5446" w:rsidP="002E54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2E5446">
        <w:rPr>
          <w:rFonts w:ascii="Times New Roman" w:hAnsi="Times New Roman" w:cs="Times New Roman"/>
          <w:b/>
          <w:sz w:val="28"/>
          <w:szCs w:val="28"/>
        </w:rPr>
        <w:t>1</w:t>
      </w:r>
      <w:r w:rsidRPr="00764ED1">
        <w:rPr>
          <w:rFonts w:ascii="Times New Roman" w:hAnsi="Times New Roman" w:cs="Times New Roman"/>
          <w:sz w:val="28"/>
          <w:szCs w:val="28"/>
        </w:rPr>
        <w:t xml:space="preserve">. </w:t>
      </w:r>
      <w:r w:rsidRPr="002E5446">
        <w:rPr>
          <w:rFonts w:ascii="Times New Roman" w:hAnsi="Times New Roman" w:cs="Times New Roman"/>
          <w:sz w:val="28"/>
          <w:szCs w:val="28"/>
        </w:rPr>
        <w:t>Извън правомощията на Комисия по правни въпроси към пленума на Висшия съдебен съвет е произнасянето по направеното запитване от административния ръководител – председател на Районен съд</w:t>
      </w:r>
      <w:r w:rsidR="00764ED1">
        <w:rPr>
          <w:rFonts w:ascii="Times New Roman" w:hAnsi="Times New Roman" w:cs="Times New Roman"/>
          <w:sz w:val="28"/>
          <w:szCs w:val="28"/>
        </w:rPr>
        <w:t xml:space="preserve"> –</w:t>
      </w:r>
      <w:r w:rsidRPr="002E5446">
        <w:rPr>
          <w:rFonts w:ascii="Times New Roman" w:hAnsi="Times New Roman" w:cs="Times New Roman"/>
          <w:sz w:val="28"/>
          <w:szCs w:val="28"/>
        </w:rPr>
        <w:t xml:space="preserve"> Бургас.</w:t>
      </w:r>
    </w:p>
    <w:p w:rsidR="002E5446" w:rsidRDefault="002E5446" w:rsidP="002E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4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9.2</w:t>
      </w:r>
      <w:r w:rsidRPr="00764ED1">
        <w:rPr>
          <w:rFonts w:ascii="Times New Roman" w:hAnsi="Times New Roman" w:cs="Times New Roman"/>
          <w:sz w:val="28"/>
          <w:szCs w:val="28"/>
        </w:rPr>
        <w:t>. </w:t>
      </w:r>
      <w:r w:rsidRPr="002E5446">
        <w:rPr>
          <w:rFonts w:ascii="Times New Roman" w:hAnsi="Times New Roman" w:cs="Times New Roman"/>
          <w:b/>
          <w:sz w:val="28"/>
          <w:szCs w:val="28"/>
        </w:rPr>
        <w:t>УВЕДОМ</w:t>
      </w:r>
      <w:r w:rsidR="002F7100">
        <w:rPr>
          <w:rFonts w:ascii="Times New Roman" w:hAnsi="Times New Roman" w:cs="Times New Roman"/>
          <w:b/>
          <w:sz w:val="28"/>
          <w:szCs w:val="28"/>
        </w:rPr>
        <w:t>Я</w:t>
      </w:r>
      <w:r w:rsidRPr="002E5446">
        <w:rPr>
          <w:rFonts w:ascii="Times New Roman" w:hAnsi="Times New Roman" w:cs="Times New Roman"/>
          <w:b/>
          <w:sz w:val="28"/>
          <w:szCs w:val="28"/>
        </w:rPr>
        <w:t>В</w:t>
      </w:r>
      <w:r w:rsidR="002F7100">
        <w:rPr>
          <w:rFonts w:ascii="Times New Roman" w:hAnsi="Times New Roman" w:cs="Times New Roman"/>
          <w:b/>
          <w:sz w:val="28"/>
          <w:szCs w:val="28"/>
        </w:rPr>
        <w:t>А</w:t>
      </w:r>
      <w:r w:rsidRPr="002E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446">
        <w:rPr>
          <w:rFonts w:ascii="Times New Roman" w:hAnsi="Times New Roman" w:cs="Times New Roman"/>
          <w:sz w:val="28"/>
          <w:szCs w:val="28"/>
        </w:rPr>
        <w:t>г-н Евгени Узунов, административен ръководител – председател на Районен съд</w:t>
      </w:r>
      <w:r w:rsidR="00764ED1">
        <w:rPr>
          <w:rFonts w:ascii="Times New Roman" w:hAnsi="Times New Roman" w:cs="Times New Roman"/>
          <w:sz w:val="28"/>
          <w:szCs w:val="28"/>
        </w:rPr>
        <w:t xml:space="preserve"> –</w:t>
      </w:r>
      <w:r w:rsidRPr="002E5446">
        <w:rPr>
          <w:rFonts w:ascii="Times New Roman" w:hAnsi="Times New Roman" w:cs="Times New Roman"/>
          <w:sz w:val="28"/>
          <w:szCs w:val="28"/>
        </w:rPr>
        <w:t xml:space="preserve"> Бургас за решението по </w:t>
      </w:r>
      <w:r w:rsidRPr="00764ED1">
        <w:rPr>
          <w:rFonts w:ascii="Times New Roman" w:hAnsi="Times New Roman" w:cs="Times New Roman"/>
          <w:sz w:val="28"/>
          <w:szCs w:val="28"/>
        </w:rPr>
        <w:t>т.</w:t>
      </w:r>
      <w:r w:rsidRPr="00764E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64ED1" w:rsidRPr="00764ED1">
        <w:rPr>
          <w:rFonts w:ascii="Times New Roman" w:hAnsi="Times New Roman" w:cs="Times New Roman"/>
          <w:sz w:val="28"/>
          <w:szCs w:val="28"/>
        </w:rPr>
        <w:t>9.</w:t>
      </w:r>
      <w:r w:rsidRPr="00764ED1">
        <w:rPr>
          <w:rFonts w:ascii="Times New Roman" w:hAnsi="Times New Roman" w:cs="Times New Roman"/>
          <w:sz w:val="28"/>
          <w:szCs w:val="28"/>
        </w:rPr>
        <w:t>1,</w:t>
      </w:r>
      <w:r w:rsidRPr="002E5446">
        <w:rPr>
          <w:rFonts w:ascii="Times New Roman" w:hAnsi="Times New Roman" w:cs="Times New Roman"/>
          <w:sz w:val="28"/>
          <w:szCs w:val="28"/>
        </w:rPr>
        <w:t xml:space="preserve"> ведно с мотивите.</w:t>
      </w:r>
    </w:p>
    <w:p w:rsidR="002F7100" w:rsidRPr="002E5446" w:rsidRDefault="002F7100" w:rsidP="002E54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1A92" w:rsidRDefault="002F7100" w:rsidP="003F64F2">
      <w:pPr>
        <w:pStyle w:val="a5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10</w:t>
      </w:r>
      <w:r w:rsidRPr="00810B79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  <w:b/>
          <w:bCs/>
          <w:u w:val="single"/>
        </w:rPr>
        <w:t> </w:t>
      </w:r>
      <w:r w:rsidRPr="00810B79">
        <w:rPr>
          <w:rFonts w:ascii="Times New Roman" w:hAnsi="Times New Roman" w:cs="Times New Roman"/>
          <w:b/>
          <w:bCs/>
          <w:u w:val="single"/>
        </w:rPr>
        <w:t>ОТНОСНО:</w:t>
      </w:r>
      <w:r w:rsidRPr="002F7100">
        <w:rPr>
          <w:rFonts w:ascii="Times New Roman" w:hAnsi="Times New Roman" w:cs="Times New Roman"/>
          <w:bCs/>
        </w:rPr>
        <w:t xml:space="preserve"> Упълномощаване </w:t>
      </w:r>
      <w:r>
        <w:rPr>
          <w:rFonts w:ascii="Times New Roman" w:hAnsi="Times New Roman" w:cs="Times New Roman"/>
          <w:bCs/>
        </w:rPr>
        <w:t>на процесуални представители от името на прокурорската колегия на Висшия съдебен съвет.</w:t>
      </w:r>
    </w:p>
    <w:p w:rsidR="00175712" w:rsidRPr="00810B79" w:rsidRDefault="00175712" w:rsidP="003F64F2">
      <w:pPr>
        <w:pStyle w:val="a5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067CE2" w:rsidRPr="00810B79" w:rsidRDefault="00067CE2" w:rsidP="00067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067CE2" w:rsidRDefault="00067CE2" w:rsidP="0006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0A3E53" w:rsidRPr="000A3E53" w:rsidRDefault="000A3E53" w:rsidP="0006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67CE2" w:rsidRDefault="00B82DB1" w:rsidP="00B82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067CE2" w:rsidRPr="008464EA">
        <w:rPr>
          <w:rFonts w:ascii="Times New Roman" w:hAnsi="Times New Roman" w:cs="Times New Roman"/>
          <w:b/>
          <w:smallCaps/>
          <w:sz w:val="28"/>
          <w:szCs w:val="28"/>
        </w:rPr>
        <w:t>10.1</w:t>
      </w:r>
      <w:r w:rsidR="00067CE2" w:rsidRPr="00440028">
        <w:rPr>
          <w:rFonts w:ascii="Times New Roman" w:hAnsi="Times New Roman" w:cs="Times New Roman"/>
          <w:smallCaps/>
          <w:sz w:val="28"/>
          <w:szCs w:val="28"/>
        </w:rPr>
        <w:t xml:space="preserve">. </w:t>
      </w:r>
      <w:r w:rsidR="00067CE2" w:rsidRPr="007D0F89">
        <w:rPr>
          <w:rFonts w:ascii="Times New Roman" w:hAnsi="Times New Roman" w:cs="Times New Roman"/>
          <w:b/>
          <w:bCs/>
          <w:sz w:val="28"/>
          <w:szCs w:val="28"/>
        </w:rPr>
        <w:t xml:space="preserve">ПРЕДЛАГА </w:t>
      </w:r>
      <w:r w:rsidR="00067CE2" w:rsidRPr="007D0F89">
        <w:rPr>
          <w:rFonts w:ascii="Times New Roman" w:hAnsi="Times New Roman" w:cs="Times New Roman"/>
          <w:sz w:val="28"/>
          <w:szCs w:val="28"/>
        </w:rPr>
        <w:t>на</w:t>
      </w:r>
      <w:r w:rsidR="00067CE2">
        <w:rPr>
          <w:rFonts w:ascii="Times New Roman" w:hAnsi="Times New Roman" w:cs="Times New Roman"/>
          <w:sz w:val="28"/>
          <w:szCs w:val="28"/>
        </w:rPr>
        <w:t xml:space="preserve"> </w:t>
      </w:r>
      <w:r w:rsidR="00072B3D">
        <w:rPr>
          <w:rFonts w:ascii="Times New Roman" w:hAnsi="Times New Roman" w:cs="Times New Roman"/>
          <w:sz w:val="28"/>
          <w:szCs w:val="28"/>
        </w:rPr>
        <w:t>П</w:t>
      </w:r>
      <w:r w:rsidR="00067CE2">
        <w:rPr>
          <w:rFonts w:ascii="Times New Roman" w:hAnsi="Times New Roman" w:cs="Times New Roman"/>
          <w:sz w:val="28"/>
          <w:szCs w:val="28"/>
        </w:rPr>
        <w:t xml:space="preserve">редседателстващия прокурорската колегия на Висшия </w:t>
      </w:r>
      <w:r>
        <w:rPr>
          <w:rFonts w:ascii="Times New Roman" w:hAnsi="Times New Roman" w:cs="Times New Roman"/>
          <w:sz w:val="28"/>
          <w:szCs w:val="28"/>
        </w:rPr>
        <w:t xml:space="preserve">съдебен съвет, 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35 от Правилника за организацията на дейността на Висшия съдебен съвет и на неговата администрация </w:t>
      </w:r>
      <w:r w:rsidR="00067CE2">
        <w:rPr>
          <w:rFonts w:ascii="Times New Roman" w:hAnsi="Times New Roman" w:cs="Times New Roman"/>
          <w:sz w:val="28"/>
          <w:szCs w:val="28"/>
        </w:rPr>
        <w:t>и решение по т. 17 от Протокол № 11/10.04.2019 г. на прокурорската колегия на В</w:t>
      </w:r>
      <w:r>
        <w:rPr>
          <w:rFonts w:ascii="Times New Roman" w:hAnsi="Times New Roman" w:cs="Times New Roman"/>
          <w:sz w:val="28"/>
          <w:szCs w:val="28"/>
        </w:rPr>
        <w:t>исшия съдебен съвет</w:t>
      </w:r>
      <w:r w:rsidR="00067CE2">
        <w:rPr>
          <w:rFonts w:ascii="Times New Roman" w:hAnsi="Times New Roman" w:cs="Times New Roman"/>
          <w:sz w:val="28"/>
          <w:szCs w:val="28"/>
        </w:rPr>
        <w:t xml:space="preserve">, да упълномощи </w:t>
      </w:r>
      <w:proofErr w:type="spellStart"/>
      <w:r w:rsidR="00067CE2">
        <w:rPr>
          <w:rFonts w:ascii="Times New Roman" w:hAnsi="Times New Roman" w:cs="Times New Roman"/>
          <w:sz w:val="28"/>
          <w:szCs w:val="28"/>
        </w:rPr>
        <w:t>Мериан</w:t>
      </w:r>
      <w:proofErr w:type="spellEnd"/>
      <w:r w:rsidR="00067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CE2">
        <w:rPr>
          <w:rFonts w:ascii="Times New Roman" w:hAnsi="Times New Roman" w:cs="Times New Roman"/>
          <w:sz w:val="28"/>
          <w:szCs w:val="28"/>
        </w:rPr>
        <w:t>Оник</w:t>
      </w:r>
      <w:proofErr w:type="spellEnd"/>
      <w:r w:rsidR="00067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CE2">
        <w:rPr>
          <w:rFonts w:ascii="Times New Roman" w:hAnsi="Times New Roman" w:cs="Times New Roman"/>
          <w:sz w:val="28"/>
          <w:szCs w:val="28"/>
        </w:rPr>
        <w:t>Далян</w:t>
      </w:r>
      <w:proofErr w:type="spellEnd"/>
      <w:r w:rsidR="00067CE2">
        <w:rPr>
          <w:rFonts w:ascii="Times New Roman" w:hAnsi="Times New Roman" w:cs="Times New Roman"/>
          <w:sz w:val="28"/>
          <w:szCs w:val="28"/>
        </w:rPr>
        <w:t xml:space="preserve"> – старши експерт-юрисконсулт и Вероника Емилова Асенова – младши експерт-юрисконсулт в дирекция „Атестиране на магистрати“,</w:t>
      </w:r>
      <w:r w:rsidR="008464EA">
        <w:rPr>
          <w:rFonts w:ascii="Times New Roman" w:hAnsi="Times New Roman" w:cs="Times New Roman"/>
          <w:sz w:val="28"/>
          <w:szCs w:val="28"/>
        </w:rPr>
        <w:t xml:space="preserve"> служители с юридическо образование, с право да представляват прокурорската колегия на В</w:t>
      </w:r>
      <w:r>
        <w:rPr>
          <w:rFonts w:ascii="Times New Roman" w:hAnsi="Times New Roman" w:cs="Times New Roman"/>
          <w:sz w:val="28"/>
          <w:szCs w:val="28"/>
        </w:rPr>
        <w:t>исшия съдебен съвет</w:t>
      </w:r>
      <w:r w:rsidR="008464EA">
        <w:rPr>
          <w:rFonts w:ascii="Times New Roman" w:hAnsi="Times New Roman" w:cs="Times New Roman"/>
          <w:sz w:val="28"/>
          <w:szCs w:val="28"/>
        </w:rPr>
        <w:t xml:space="preserve"> в производства пред органи на съдебната власт, административни органи и органи по принудителното изпълнение.</w:t>
      </w:r>
    </w:p>
    <w:p w:rsidR="008464EA" w:rsidRDefault="008464EA" w:rsidP="00B82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64EA">
        <w:rPr>
          <w:rFonts w:ascii="Times New Roman" w:hAnsi="Times New Roman" w:cs="Times New Roman"/>
          <w:b/>
          <w:smallCaps/>
          <w:sz w:val="28"/>
          <w:szCs w:val="28"/>
        </w:rPr>
        <w:t>10.2</w:t>
      </w:r>
      <w:r w:rsidRPr="00440028">
        <w:rPr>
          <w:rFonts w:ascii="Times New Roman" w:hAnsi="Times New Roman" w:cs="Times New Roman"/>
          <w:smallCaps/>
          <w:sz w:val="28"/>
          <w:szCs w:val="28"/>
        </w:rPr>
        <w:t>. </w:t>
      </w:r>
      <w:r w:rsidRPr="008464EA">
        <w:rPr>
          <w:rFonts w:ascii="Times New Roman" w:hAnsi="Times New Roman" w:cs="Times New Roman"/>
          <w:b/>
          <w:smallCaps/>
          <w:sz w:val="28"/>
          <w:szCs w:val="28"/>
        </w:rPr>
        <w:t>ИЗПРАЩА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 т.</w:t>
      </w:r>
      <w:r w:rsidR="00440028">
        <w:rPr>
          <w:rFonts w:ascii="Times New Roman" w:eastAsia="Times New Roman" w:hAnsi="Times New Roman" w:cs="Times New Roman"/>
          <w:sz w:val="28"/>
          <w:szCs w:val="28"/>
          <w:lang w:eastAsia="bg-BG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 на председателстващия прокурорската колегия на Висшия съдебен съвет, по компетентност.</w:t>
      </w:r>
    </w:p>
    <w:p w:rsidR="008464EA" w:rsidRPr="00354C93" w:rsidRDefault="008464EA" w:rsidP="00223155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8464EA" w:rsidRPr="00211160" w:rsidRDefault="008464EA" w:rsidP="008464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Pr="008464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81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Pr="008464E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Годишен доклад за дейността на Инспектората към Висшия съдебен съвет за 2022 г.</w:t>
      </w:r>
      <w:r>
        <w:rPr>
          <w:rFonts w:cs="Times New Roman CYR"/>
          <w:sz w:val="28"/>
          <w:szCs w:val="28"/>
          <w:lang w:val="en-US"/>
        </w:rPr>
        <w:t xml:space="preserve"> </w:t>
      </w:r>
      <w:r w:rsidRPr="00211160">
        <w:rPr>
          <w:rFonts w:ascii="Times New Roman" w:hAnsi="Times New Roman" w:cs="Times New Roman"/>
          <w:sz w:val="28"/>
          <w:szCs w:val="28"/>
        </w:rPr>
        <w:t>(ВСС-</w:t>
      </w:r>
      <w:r>
        <w:rPr>
          <w:rFonts w:ascii="Times New Roman" w:hAnsi="Times New Roman" w:cs="Times New Roman"/>
          <w:sz w:val="28"/>
          <w:szCs w:val="28"/>
        </w:rPr>
        <w:t>7391</w:t>
      </w:r>
      <w:r w:rsidRPr="0021116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15.05</w:t>
      </w:r>
      <w:r w:rsidRPr="0021116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1160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8464EA" w:rsidRPr="00163651" w:rsidRDefault="008464EA" w:rsidP="008464EA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8464EA" w:rsidRPr="00810B79" w:rsidRDefault="008464EA" w:rsidP="00846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8464EA" w:rsidRDefault="008464EA" w:rsidP="0084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РЕШИ:</w:t>
      </w:r>
    </w:p>
    <w:p w:rsidR="00175712" w:rsidRPr="00175712" w:rsidRDefault="00175712" w:rsidP="0084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4EA" w:rsidRPr="00DB1CE5" w:rsidRDefault="008464EA" w:rsidP="008464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</w:t>
      </w:r>
      <w:r w:rsidRPr="00DB1CE5">
        <w:rPr>
          <w:rFonts w:ascii="Times New Roman" w:hAnsi="Times New Roman" w:cs="Times New Roman"/>
          <w:b/>
          <w:sz w:val="28"/>
          <w:szCs w:val="28"/>
        </w:rPr>
        <w:t>. ПРЕДЛАГА</w:t>
      </w:r>
      <w:r w:rsidRPr="00DB1CE5"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приеме следното решение:</w:t>
      </w:r>
    </w:p>
    <w:p w:rsidR="008464EA" w:rsidRPr="00DB1CE5" w:rsidRDefault="008464EA" w:rsidP="00846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CE5">
        <w:rPr>
          <w:rFonts w:ascii="Times New Roman" w:hAnsi="Times New Roman" w:cs="Times New Roman"/>
          <w:sz w:val="28"/>
          <w:szCs w:val="28"/>
        </w:rPr>
        <w:tab/>
      </w:r>
      <w:r w:rsidR="00354C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CE5">
        <w:rPr>
          <w:rFonts w:ascii="Times New Roman" w:hAnsi="Times New Roman" w:cs="Times New Roman"/>
          <w:sz w:val="28"/>
          <w:szCs w:val="28"/>
        </w:rPr>
        <w:t xml:space="preserve">На основание чл. 30, ал. 2, т. 11 от Закона за съдебната власт </w:t>
      </w:r>
      <w:r w:rsidRPr="008464EA">
        <w:rPr>
          <w:rFonts w:ascii="Times New Roman" w:hAnsi="Times New Roman" w:cs="Times New Roman"/>
          <w:b/>
          <w:sz w:val="28"/>
          <w:szCs w:val="28"/>
        </w:rPr>
        <w:t>ВНАСЯ</w:t>
      </w:r>
      <w:r w:rsidRPr="00DB1CE5">
        <w:rPr>
          <w:rFonts w:ascii="Times New Roman" w:hAnsi="Times New Roman" w:cs="Times New Roman"/>
          <w:sz w:val="28"/>
          <w:szCs w:val="28"/>
        </w:rPr>
        <w:t xml:space="preserve"> в Народното събрание Годишния доклад </w:t>
      </w:r>
      <w:r>
        <w:rPr>
          <w:rFonts w:ascii="Times New Roman" w:hAnsi="Times New Roman" w:cs="Times New Roman"/>
          <w:sz w:val="28"/>
          <w:szCs w:val="28"/>
        </w:rPr>
        <w:t xml:space="preserve">за дейността на Инспектората на Висшия съдебен съвет за </w:t>
      </w:r>
      <w:r w:rsidRPr="00DB1CE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1C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64EA" w:rsidRPr="00DB1CE5" w:rsidRDefault="008464EA" w:rsidP="00846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CE5">
        <w:rPr>
          <w:rFonts w:ascii="Times New Roman" w:hAnsi="Times New Roman" w:cs="Times New Roman"/>
          <w:b/>
          <w:sz w:val="28"/>
          <w:szCs w:val="28"/>
        </w:rPr>
        <w:t>2. ВНАСЯ</w:t>
      </w:r>
      <w:r w:rsidRPr="00DB1CE5">
        <w:rPr>
          <w:rFonts w:ascii="Times New Roman" w:hAnsi="Times New Roman" w:cs="Times New Roman"/>
          <w:sz w:val="28"/>
          <w:szCs w:val="28"/>
        </w:rPr>
        <w:t xml:space="preserve"> като точка в дневния ред за разглеждане в заседание на пленума </w:t>
      </w:r>
      <w:r w:rsidR="000B5F72">
        <w:rPr>
          <w:rFonts w:ascii="Times New Roman" w:hAnsi="Times New Roman" w:cs="Times New Roman"/>
          <w:sz w:val="28"/>
          <w:szCs w:val="28"/>
        </w:rPr>
        <w:t>към</w:t>
      </w:r>
      <w:bookmarkStart w:id="0" w:name="_GoBack"/>
      <w:bookmarkEnd w:id="0"/>
      <w:r w:rsidRPr="00DB1CE5">
        <w:rPr>
          <w:rFonts w:ascii="Times New Roman" w:hAnsi="Times New Roman" w:cs="Times New Roman"/>
          <w:sz w:val="28"/>
          <w:szCs w:val="28"/>
        </w:rPr>
        <w:t xml:space="preserve"> Висшия съдебен съвет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EA">
        <w:rPr>
          <w:rFonts w:ascii="Times New Roman" w:hAnsi="Times New Roman" w:cs="Times New Roman"/>
          <w:b/>
          <w:sz w:val="28"/>
          <w:szCs w:val="28"/>
        </w:rPr>
        <w:t>18.05.2023 г.</w:t>
      </w:r>
    </w:p>
    <w:p w:rsidR="009131F9" w:rsidRPr="00D87775" w:rsidRDefault="009131F9" w:rsidP="00550E65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87775" w:rsidRPr="00D87775" w:rsidRDefault="00D87775" w:rsidP="00550E65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B3ACE" w:rsidRPr="00D87775" w:rsidRDefault="00AB3ACE" w:rsidP="00550E65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CE3DAC" w:rsidRPr="00E96643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CE3DAC" w:rsidRPr="00E96643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C139B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(п)</w:t>
      </w:r>
    </w:p>
    <w:p w:rsidR="00CE3DAC" w:rsidRPr="00E96643" w:rsidRDefault="00CE3DAC" w:rsidP="00CE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CE3DAC" w:rsidRDefault="00CE3DAC" w:rsidP="00CE3DA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sectPr w:rsidR="00CE3DAC" w:rsidSect="00A35F6E">
      <w:headerReference w:type="default" r:id="rId9"/>
      <w:footerReference w:type="even" r:id="rId10"/>
      <w:pgSz w:w="11906" w:h="16838"/>
      <w:pgMar w:top="1276" w:right="1133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6F" w:rsidRDefault="00AB436F">
      <w:pPr>
        <w:spacing w:after="0" w:line="240" w:lineRule="auto"/>
      </w:pPr>
      <w:r>
        <w:separator/>
      </w:r>
    </w:p>
  </w:endnote>
  <w:endnote w:type="continuationSeparator" w:id="0">
    <w:p w:rsidR="00AB436F" w:rsidRDefault="00AB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Default="00C2381B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9C884C5" wp14:editId="6C9A343C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81B" w:rsidRDefault="00C2381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C2381B" w:rsidRDefault="00C2381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6F" w:rsidRDefault="00AB436F">
      <w:pPr>
        <w:spacing w:after="0" w:line="240" w:lineRule="auto"/>
      </w:pPr>
      <w:r>
        <w:separator/>
      </w:r>
    </w:p>
  </w:footnote>
  <w:footnote w:type="continuationSeparator" w:id="0">
    <w:p w:rsidR="00AB436F" w:rsidRDefault="00AB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Pr="00087E6A" w:rsidRDefault="00C2381B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0B5F72">
      <w:rPr>
        <w:noProof/>
        <w:color w:val="7F7F7F"/>
      </w:rPr>
      <w:t>6</w:t>
    </w:r>
    <w:r w:rsidRPr="00087E6A">
      <w:rPr>
        <w:color w:val="7F7F7F"/>
      </w:rPr>
      <w:fldChar w:fldCharType="end"/>
    </w:r>
  </w:p>
  <w:p w:rsidR="00C2381B" w:rsidRDefault="00C23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225"/>
    <w:multiLevelType w:val="hybridMultilevel"/>
    <w:tmpl w:val="E506DE1C"/>
    <w:lvl w:ilvl="0" w:tplc="6BCA8B16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77B4E5D"/>
    <w:multiLevelType w:val="hybridMultilevel"/>
    <w:tmpl w:val="648E1FE4"/>
    <w:lvl w:ilvl="0" w:tplc="CF2EAE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4B503EF"/>
    <w:multiLevelType w:val="hybridMultilevel"/>
    <w:tmpl w:val="0B52C8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1C7D6D"/>
    <w:multiLevelType w:val="hybridMultilevel"/>
    <w:tmpl w:val="52564140"/>
    <w:lvl w:ilvl="0" w:tplc="E7C62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1246B3"/>
    <w:multiLevelType w:val="hybridMultilevel"/>
    <w:tmpl w:val="6CBCC51A"/>
    <w:lvl w:ilvl="0" w:tplc="21ECBE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4500F60"/>
    <w:multiLevelType w:val="hybridMultilevel"/>
    <w:tmpl w:val="1E4836E4"/>
    <w:lvl w:ilvl="0" w:tplc="47C6EDF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7A12FB3"/>
    <w:multiLevelType w:val="hybridMultilevel"/>
    <w:tmpl w:val="8A1CBEC4"/>
    <w:lvl w:ilvl="0" w:tplc="1A0EF4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C"/>
    <w:rsid w:val="00000DB4"/>
    <w:rsid w:val="000078B2"/>
    <w:rsid w:val="00010B06"/>
    <w:rsid w:val="000111A7"/>
    <w:rsid w:val="000114AB"/>
    <w:rsid w:val="0002044C"/>
    <w:rsid w:val="00020FC1"/>
    <w:rsid w:val="0003250A"/>
    <w:rsid w:val="00040AF4"/>
    <w:rsid w:val="00041BD4"/>
    <w:rsid w:val="00042562"/>
    <w:rsid w:val="00043D61"/>
    <w:rsid w:val="000440F8"/>
    <w:rsid w:val="00057134"/>
    <w:rsid w:val="00061D61"/>
    <w:rsid w:val="00062A18"/>
    <w:rsid w:val="000677EE"/>
    <w:rsid w:val="00067CE2"/>
    <w:rsid w:val="00070186"/>
    <w:rsid w:val="00072B3D"/>
    <w:rsid w:val="0007376E"/>
    <w:rsid w:val="0007420E"/>
    <w:rsid w:val="000760B0"/>
    <w:rsid w:val="00076B3E"/>
    <w:rsid w:val="00085000"/>
    <w:rsid w:val="00086DED"/>
    <w:rsid w:val="0009386E"/>
    <w:rsid w:val="000A04C5"/>
    <w:rsid w:val="000A3E53"/>
    <w:rsid w:val="000A6422"/>
    <w:rsid w:val="000B07AE"/>
    <w:rsid w:val="000B1F41"/>
    <w:rsid w:val="000B2D1C"/>
    <w:rsid w:val="000B5875"/>
    <w:rsid w:val="000B5F72"/>
    <w:rsid w:val="000C07D0"/>
    <w:rsid w:val="000C3042"/>
    <w:rsid w:val="000C5120"/>
    <w:rsid w:val="000D0014"/>
    <w:rsid w:val="000E3F77"/>
    <w:rsid w:val="000F27D6"/>
    <w:rsid w:val="000F5537"/>
    <w:rsid w:val="00103CE5"/>
    <w:rsid w:val="0010613E"/>
    <w:rsid w:val="001077FD"/>
    <w:rsid w:val="0011151D"/>
    <w:rsid w:val="00114389"/>
    <w:rsid w:val="0011715E"/>
    <w:rsid w:val="001213EC"/>
    <w:rsid w:val="001236D9"/>
    <w:rsid w:val="00126A71"/>
    <w:rsid w:val="00130056"/>
    <w:rsid w:val="00140815"/>
    <w:rsid w:val="00140870"/>
    <w:rsid w:val="00152A30"/>
    <w:rsid w:val="001615AD"/>
    <w:rsid w:val="00163651"/>
    <w:rsid w:val="0016535F"/>
    <w:rsid w:val="0017014C"/>
    <w:rsid w:val="001736A2"/>
    <w:rsid w:val="00173A97"/>
    <w:rsid w:val="00175712"/>
    <w:rsid w:val="00193909"/>
    <w:rsid w:val="00195336"/>
    <w:rsid w:val="001956BA"/>
    <w:rsid w:val="0019639E"/>
    <w:rsid w:val="001A2EC1"/>
    <w:rsid w:val="001B1861"/>
    <w:rsid w:val="001B5FC6"/>
    <w:rsid w:val="001C1505"/>
    <w:rsid w:val="001C4AEF"/>
    <w:rsid w:val="001D1735"/>
    <w:rsid w:val="001E1471"/>
    <w:rsid w:val="001E33E5"/>
    <w:rsid w:val="001E6F8C"/>
    <w:rsid w:val="001F2697"/>
    <w:rsid w:val="001F42D9"/>
    <w:rsid w:val="001F467A"/>
    <w:rsid w:val="0020068F"/>
    <w:rsid w:val="00207D9B"/>
    <w:rsid w:val="002117F6"/>
    <w:rsid w:val="00212CEA"/>
    <w:rsid w:val="002164A7"/>
    <w:rsid w:val="00217B9E"/>
    <w:rsid w:val="00220133"/>
    <w:rsid w:val="00223155"/>
    <w:rsid w:val="00224039"/>
    <w:rsid w:val="00230C22"/>
    <w:rsid w:val="00235B13"/>
    <w:rsid w:val="002472A1"/>
    <w:rsid w:val="00247521"/>
    <w:rsid w:val="00262493"/>
    <w:rsid w:val="0027533F"/>
    <w:rsid w:val="00284B07"/>
    <w:rsid w:val="002919C5"/>
    <w:rsid w:val="002A18D8"/>
    <w:rsid w:val="002B5D78"/>
    <w:rsid w:val="002C0863"/>
    <w:rsid w:val="002C1212"/>
    <w:rsid w:val="002E5446"/>
    <w:rsid w:val="002F639C"/>
    <w:rsid w:val="002F7100"/>
    <w:rsid w:val="003038B5"/>
    <w:rsid w:val="00305B1B"/>
    <w:rsid w:val="003063F6"/>
    <w:rsid w:val="00310445"/>
    <w:rsid w:val="00313927"/>
    <w:rsid w:val="00320116"/>
    <w:rsid w:val="00321D9D"/>
    <w:rsid w:val="00325456"/>
    <w:rsid w:val="00331055"/>
    <w:rsid w:val="0033141C"/>
    <w:rsid w:val="00331E1C"/>
    <w:rsid w:val="00334E30"/>
    <w:rsid w:val="003400BA"/>
    <w:rsid w:val="0034091B"/>
    <w:rsid w:val="00341A02"/>
    <w:rsid w:val="00343E5A"/>
    <w:rsid w:val="0034762A"/>
    <w:rsid w:val="00350D1E"/>
    <w:rsid w:val="0035238F"/>
    <w:rsid w:val="00352E5F"/>
    <w:rsid w:val="0035330A"/>
    <w:rsid w:val="00354C93"/>
    <w:rsid w:val="00375F33"/>
    <w:rsid w:val="00376D41"/>
    <w:rsid w:val="00377565"/>
    <w:rsid w:val="003812B4"/>
    <w:rsid w:val="00382DE1"/>
    <w:rsid w:val="00386230"/>
    <w:rsid w:val="00390EB0"/>
    <w:rsid w:val="00396842"/>
    <w:rsid w:val="003974F0"/>
    <w:rsid w:val="003A16BC"/>
    <w:rsid w:val="003A2CC1"/>
    <w:rsid w:val="003C02C1"/>
    <w:rsid w:val="003D3937"/>
    <w:rsid w:val="003D4EC6"/>
    <w:rsid w:val="003D5619"/>
    <w:rsid w:val="003E1040"/>
    <w:rsid w:val="003E259E"/>
    <w:rsid w:val="003E4D0C"/>
    <w:rsid w:val="003E5075"/>
    <w:rsid w:val="003E7C8E"/>
    <w:rsid w:val="003F0F7D"/>
    <w:rsid w:val="003F64F2"/>
    <w:rsid w:val="004061E3"/>
    <w:rsid w:val="00416D2E"/>
    <w:rsid w:val="00424989"/>
    <w:rsid w:val="00426193"/>
    <w:rsid w:val="0042760F"/>
    <w:rsid w:val="00434D5C"/>
    <w:rsid w:val="0043761F"/>
    <w:rsid w:val="00440028"/>
    <w:rsid w:val="00447AD9"/>
    <w:rsid w:val="0045230C"/>
    <w:rsid w:val="00455D0A"/>
    <w:rsid w:val="00457E05"/>
    <w:rsid w:val="004608F2"/>
    <w:rsid w:val="00480D3E"/>
    <w:rsid w:val="00493888"/>
    <w:rsid w:val="00495192"/>
    <w:rsid w:val="004A6FA4"/>
    <w:rsid w:val="004B6BFB"/>
    <w:rsid w:val="004C25AD"/>
    <w:rsid w:val="004C4327"/>
    <w:rsid w:val="004D3221"/>
    <w:rsid w:val="004D5E4C"/>
    <w:rsid w:val="004D6315"/>
    <w:rsid w:val="004D7004"/>
    <w:rsid w:val="004E09A8"/>
    <w:rsid w:val="004F5411"/>
    <w:rsid w:val="004F71CE"/>
    <w:rsid w:val="00511DF8"/>
    <w:rsid w:val="00520E33"/>
    <w:rsid w:val="005258DC"/>
    <w:rsid w:val="0052607E"/>
    <w:rsid w:val="00533A20"/>
    <w:rsid w:val="005346DE"/>
    <w:rsid w:val="00542B29"/>
    <w:rsid w:val="0054625F"/>
    <w:rsid w:val="005472A7"/>
    <w:rsid w:val="00550E65"/>
    <w:rsid w:val="005602C2"/>
    <w:rsid w:val="005641BA"/>
    <w:rsid w:val="005660EB"/>
    <w:rsid w:val="005759D7"/>
    <w:rsid w:val="00581528"/>
    <w:rsid w:val="0058198B"/>
    <w:rsid w:val="0059168B"/>
    <w:rsid w:val="00592673"/>
    <w:rsid w:val="00595CE3"/>
    <w:rsid w:val="00597E88"/>
    <w:rsid w:val="005A0EFD"/>
    <w:rsid w:val="005A14C9"/>
    <w:rsid w:val="005A16D5"/>
    <w:rsid w:val="005A1BAA"/>
    <w:rsid w:val="005A6971"/>
    <w:rsid w:val="005A7032"/>
    <w:rsid w:val="005B0156"/>
    <w:rsid w:val="005B196D"/>
    <w:rsid w:val="005B4883"/>
    <w:rsid w:val="005B4C21"/>
    <w:rsid w:val="005B551A"/>
    <w:rsid w:val="005B7CE7"/>
    <w:rsid w:val="005C100D"/>
    <w:rsid w:val="005C4F5A"/>
    <w:rsid w:val="005D35DB"/>
    <w:rsid w:val="005D62F8"/>
    <w:rsid w:val="005D6FC1"/>
    <w:rsid w:val="005E26CC"/>
    <w:rsid w:val="005E38FF"/>
    <w:rsid w:val="005E7145"/>
    <w:rsid w:val="005F15EA"/>
    <w:rsid w:val="005F48B6"/>
    <w:rsid w:val="005F56E0"/>
    <w:rsid w:val="005F64E9"/>
    <w:rsid w:val="005F738F"/>
    <w:rsid w:val="0060071E"/>
    <w:rsid w:val="00600F3B"/>
    <w:rsid w:val="00601A92"/>
    <w:rsid w:val="00610DAD"/>
    <w:rsid w:val="006153D6"/>
    <w:rsid w:val="00617561"/>
    <w:rsid w:val="00625958"/>
    <w:rsid w:val="00633434"/>
    <w:rsid w:val="0063348A"/>
    <w:rsid w:val="00633D91"/>
    <w:rsid w:val="00635105"/>
    <w:rsid w:val="00636344"/>
    <w:rsid w:val="00640476"/>
    <w:rsid w:val="00664003"/>
    <w:rsid w:val="006667A2"/>
    <w:rsid w:val="00670C79"/>
    <w:rsid w:val="00670FB1"/>
    <w:rsid w:val="006736A7"/>
    <w:rsid w:val="00674B75"/>
    <w:rsid w:val="00677E3F"/>
    <w:rsid w:val="006840E1"/>
    <w:rsid w:val="00684E99"/>
    <w:rsid w:val="00693A8A"/>
    <w:rsid w:val="00694E22"/>
    <w:rsid w:val="00695A9F"/>
    <w:rsid w:val="006970D9"/>
    <w:rsid w:val="006A162C"/>
    <w:rsid w:val="006A502A"/>
    <w:rsid w:val="006A6D01"/>
    <w:rsid w:val="006B12B1"/>
    <w:rsid w:val="006B17C2"/>
    <w:rsid w:val="006B6841"/>
    <w:rsid w:val="006C179B"/>
    <w:rsid w:val="006C1AF6"/>
    <w:rsid w:val="006C2E49"/>
    <w:rsid w:val="006D15A5"/>
    <w:rsid w:val="006D6A67"/>
    <w:rsid w:val="006E1AFA"/>
    <w:rsid w:val="006F1BA3"/>
    <w:rsid w:val="006F62E0"/>
    <w:rsid w:val="00714BEA"/>
    <w:rsid w:val="007226B4"/>
    <w:rsid w:val="007354B4"/>
    <w:rsid w:val="00745870"/>
    <w:rsid w:val="00756BFE"/>
    <w:rsid w:val="0075700E"/>
    <w:rsid w:val="00764ED1"/>
    <w:rsid w:val="007662B2"/>
    <w:rsid w:val="00770CD5"/>
    <w:rsid w:val="00773A20"/>
    <w:rsid w:val="00775AD8"/>
    <w:rsid w:val="00777AD1"/>
    <w:rsid w:val="007A38CF"/>
    <w:rsid w:val="007A3DF0"/>
    <w:rsid w:val="007A57E6"/>
    <w:rsid w:val="007B0A73"/>
    <w:rsid w:val="007C415A"/>
    <w:rsid w:val="007D5A10"/>
    <w:rsid w:val="007D723F"/>
    <w:rsid w:val="007D7DD5"/>
    <w:rsid w:val="007E033A"/>
    <w:rsid w:val="007E1C2E"/>
    <w:rsid w:val="007E2967"/>
    <w:rsid w:val="007E370F"/>
    <w:rsid w:val="007E4CC5"/>
    <w:rsid w:val="007F1310"/>
    <w:rsid w:val="007F4395"/>
    <w:rsid w:val="007F6EE7"/>
    <w:rsid w:val="007F7DE6"/>
    <w:rsid w:val="00800BF7"/>
    <w:rsid w:val="0080375B"/>
    <w:rsid w:val="0080595D"/>
    <w:rsid w:val="00805C0F"/>
    <w:rsid w:val="00810B79"/>
    <w:rsid w:val="00813E79"/>
    <w:rsid w:val="008174FB"/>
    <w:rsid w:val="008231D0"/>
    <w:rsid w:val="008350A3"/>
    <w:rsid w:val="008464EA"/>
    <w:rsid w:val="00850B62"/>
    <w:rsid w:val="00851CF4"/>
    <w:rsid w:val="00852617"/>
    <w:rsid w:val="00852957"/>
    <w:rsid w:val="008623AB"/>
    <w:rsid w:val="00862CBF"/>
    <w:rsid w:val="00863443"/>
    <w:rsid w:val="00865210"/>
    <w:rsid w:val="008834D7"/>
    <w:rsid w:val="0089293C"/>
    <w:rsid w:val="00896506"/>
    <w:rsid w:val="008A3C87"/>
    <w:rsid w:val="008A68D9"/>
    <w:rsid w:val="008A6B84"/>
    <w:rsid w:val="008A76D2"/>
    <w:rsid w:val="008C19B3"/>
    <w:rsid w:val="008C2487"/>
    <w:rsid w:val="008C7E90"/>
    <w:rsid w:val="008D0F42"/>
    <w:rsid w:val="008D31CD"/>
    <w:rsid w:val="008D5EE7"/>
    <w:rsid w:val="008D651D"/>
    <w:rsid w:val="008E3302"/>
    <w:rsid w:val="008E7627"/>
    <w:rsid w:val="008E7649"/>
    <w:rsid w:val="009004C6"/>
    <w:rsid w:val="00905A2E"/>
    <w:rsid w:val="009111A6"/>
    <w:rsid w:val="00912BAA"/>
    <w:rsid w:val="009131F9"/>
    <w:rsid w:val="0091748C"/>
    <w:rsid w:val="00921CE7"/>
    <w:rsid w:val="00932364"/>
    <w:rsid w:val="00935EBD"/>
    <w:rsid w:val="009362BA"/>
    <w:rsid w:val="0093674C"/>
    <w:rsid w:val="0094607A"/>
    <w:rsid w:val="00950C56"/>
    <w:rsid w:val="00951A62"/>
    <w:rsid w:val="00956B14"/>
    <w:rsid w:val="00957AE3"/>
    <w:rsid w:val="00966DF1"/>
    <w:rsid w:val="00970F4E"/>
    <w:rsid w:val="0097315E"/>
    <w:rsid w:val="009749B9"/>
    <w:rsid w:val="00976AC0"/>
    <w:rsid w:val="00977BF7"/>
    <w:rsid w:val="00986702"/>
    <w:rsid w:val="00986B35"/>
    <w:rsid w:val="00994706"/>
    <w:rsid w:val="0099650B"/>
    <w:rsid w:val="009A1808"/>
    <w:rsid w:val="009A37F8"/>
    <w:rsid w:val="009B7CFA"/>
    <w:rsid w:val="009D453D"/>
    <w:rsid w:val="009D4A02"/>
    <w:rsid w:val="009D537F"/>
    <w:rsid w:val="009D61D7"/>
    <w:rsid w:val="009D6754"/>
    <w:rsid w:val="009E0563"/>
    <w:rsid w:val="009E09D1"/>
    <w:rsid w:val="009E1112"/>
    <w:rsid w:val="009E1E63"/>
    <w:rsid w:val="009E4C0F"/>
    <w:rsid w:val="009E742C"/>
    <w:rsid w:val="009F18F3"/>
    <w:rsid w:val="00A02F91"/>
    <w:rsid w:val="00A0536E"/>
    <w:rsid w:val="00A07C84"/>
    <w:rsid w:val="00A1311D"/>
    <w:rsid w:val="00A25C1F"/>
    <w:rsid w:val="00A25E2A"/>
    <w:rsid w:val="00A347B6"/>
    <w:rsid w:val="00A35F6E"/>
    <w:rsid w:val="00A403C8"/>
    <w:rsid w:val="00A479E6"/>
    <w:rsid w:val="00A57518"/>
    <w:rsid w:val="00A60781"/>
    <w:rsid w:val="00A72BE3"/>
    <w:rsid w:val="00A76D54"/>
    <w:rsid w:val="00A81B36"/>
    <w:rsid w:val="00A84532"/>
    <w:rsid w:val="00A86BF6"/>
    <w:rsid w:val="00A8796F"/>
    <w:rsid w:val="00A941AC"/>
    <w:rsid w:val="00A94A70"/>
    <w:rsid w:val="00AA1FCF"/>
    <w:rsid w:val="00AA4666"/>
    <w:rsid w:val="00AB3ACE"/>
    <w:rsid w:val="00AB436F"/>
    <w:rsid w:val="00AB6C48"/>
    <w:rsid w:val="00AC0CAE"/>
    <w:rsid w:val="00AC2846"/>
    <w:rsid w:val="00AC2C2A"/>
    <w:rsid w:val="00AC405E"/>
    <w:rsid w:val="00AC69CF"/>
    <w:rsid w:val="00AD2087"/>
    <w:rsid w:val="00AD7CBC"/>
    <w:rsid w:val="00AE3EE8"/>
    <w:rsid w:val="00AE4EF4"/>
    <w:rsid w:val="00AE529A"/>
    <w:rsid w:val="00AE73E5"/>
    <w:rsid w:val="00AF094E"/>
    <w:rsid w:val="00B02895"/>
    <w:rsid w:val="00B1019D"/>
    <w:rsid w:val="00B23E5F"/>
    <w:rsid w:val="00B322D7"/>
    <w:rsid w:val="00B41DB8"/>
    <w:rsid w:val="00B50AEC"/>
    <w:rsid w:val="00B5337F"/>
    <w:rsid w:val="00B55F2C"/>
    <w:rsid w:val="00B619CC"/>
    <w:rsid w:val="00B61A51"/>
    <w:rsid w:val="00B623A8"/>
    <w:rsid w:val="00B62937"/>
    <w:rsid w:val="00B66B8A"/>
    <w:rsid w:val="00B673C6"/>
    <w:rsid w:val="00B714B0"/>
    <w:rsid w:val="00B75D97"/>
    <w:rsid w:val="00B75FFB"/>
    <w:rsid w:val="00B76455"/>
    <w:rsid w:val="00B8092C"/>
    <w:rsid w:val="00B810C1"/>
    <w:rsid w:val="00B82DB1"/>
    <w:rsid w:val="00B859B3"/>
    <w:rsid w:val="00BA072A"/>
    <w:rsid w:val="00BA1B28"/>
    <w:rsid w:val="00BA2262"/>
    <w:rsid w:val="00BA35EC"/>
    <w:rsid w:val="00BA6D34"/>
    <w:rsid w:val="00BB30A7"/>
    <w:rsid w:val="00BB7D3E"/>
    <w:rsid w:val="00BC1FB9"/>
    <w:rsid w:val="00BC2676"/>
    <w:rsid w:val="00BC5854"/>
    <w:rsid w:val="00BF002F"/>
    <w:rsid w:val="00BF0394"/>
    <w:rsid w:val="00BF67C4"/>
    <w:rsid w:val="00C0548E"/>
    <w:rsid w:val="00C139B2"/>
    <w:rsid w:val="00C158D1"/>
    <w:rsid w:val="00C15F1D"/>
    <w:rsid w:val="00C173B7"/>
    <w:rsid w:val="00C2381B"/>
    <w:rsid w:val="00C35BA9"/>
    <w:rsid w:val="00C36E55"/>
    <w:rsid w:val="00C36EA2"/>
    <w:rsid w:val="00C4115C"/>
    <w:rsid w:val="00C53E8B"/>
    <w:rsid w:val="00C57781"/>
    <w:rsid w:val="00C605D4"/>
    <w:rsid w:val="00C60AB6"/>
    <w:rsid w:val="00C7549F"/>
    <w:rsid w:val="00C76C19"/>
    <w:rsid w:val="00C76FB6"/>
    <w:rsid w:val="00C8076A"/>
    <w:rsid w:val="00C83A19"/>
    <w:rsid w:val="00C9716F"/>
    <w:rsid w:val="00CA2E68"/>
    <w:rsid w:val="00CA34BE"/>
    <w:rsid w:val="00CA6436"/>
    <w:rsid w:val="00CB3C54"/>
    <w:rsid w:val="00CB4F15"/>
    <w:rsid w:val="00CC1435"/>
    <w:rsid w:val="00CC559A"/>
    <w:rsid w:val="00CD1715"/>
    <w:rsid w:val="00CE2ABE"/>
    <w:rsid w:val="00CE3DAC"/>
    <w:rsid w:val="00CF3043"/>
    <w:rsid w:val="00CF4EF2"/>
    <w:rsid w:val="00D20D90"/>
    <w:rsid w:val="00D21A87"/>
    <w:rsid w:val="00D2338B"/>
    <w:rsid w:val="00D25B7D"/>
    <w:rsid w:val="00D2636B"/>
    <w:rsid w:val="00D3434D"/>
    <w:rsid w:val="00D4332F"/>
    <w:rsid w:val="00D43B5A"/>
    <w:rsid w:val="00D56672"/>
    <w:rsid w:val="00D60B10"/>
    <w:rsid w:val="00D641DA"/>
    <w:rsid w:val="00D65990"/>
    <w:rsid w:val="00D76B50"/>
    <w:rsid w:val="00D7737F"/>
    <w:rsid w:val="00D774D5"/>
    <w:rsid w:val="00D8043E"/>
    <w:rsid w:val="00D867C8"/>
    <w:rsid w:val="00D87775"/>
    <w:rsid w:val="00D90253"/>
    <w:rsid w:val="00D932DF"/>
    <w:rsid w:val="00D96E79"/>
    <w:rsid w:val="00DA20E7"/>
    <w:rsid w:val="00DA65E5"/>
    <w:rsid w:val="00DB6CAC"/>
    <w:rsid w:val="00DC0EE5"/>
    <w:rsid w:val="00DC52C8"/>
    <w:rsid w:val="00DC5714"/>
    <w:rsid w:val="00DD4B62"/>
    <w:rsid w:val="00DE50B0"/>
    <w:rsid w:val="00DE6587"/>
    <w:rsid w:val="00DF21AE"/>
    <w:rsid w:val="00DF293D"/>
    <w:rsid w:val="00E11924"/>
    <w:rsid w:val="00E13B76"/>
    <w:rsid w:val="00E14616"/>
    <w:rsid w:val="00E14948"/>
    <w:rsid w:val="00E14D89"/>
    <w:rsid w:val="00E168C8"/>
    <w:rsid w:val="00E21374"/>
    <w:rsid w:val="00E24282"/>
    <w:rsid w:val="00E26C9C"/>
    <w:rsid w:val="00E330C8"/>
    <w:rsid w:val="00E33266"/>
    <w:rsid w:val="00E33A78"/>
    <w:rsid w:val="00E33FCB"/>
    <w:rsid w:val="00E37B84"/>
    <w:rsid w:val="00E426FA"/>
    <w:rsid w:val="00E4480C"/>
    <w:rsid w:val="00E56953"/>
    <w:rsid w:val="00E7180E"/>
    <w:rsid w:val="00E73242"/>
    <w:rsid w:val="00E83211"/>
    <w:rsid w:val="00E8652C"/>
    <w:rsid w:val="00E86A91"/>
    <w:rsid w:val="00E86DEE"/>
    <w:rsid w:val="00E912D9"/>
    <w:rsid w:val="00E9383A"/>
    <w:rsid w:val="00E95C19"/>
    <w:rsid w:val="00E97C37"/>
    <w:rsid w:val="00EA02A4"/>
    <w:rsid w:val="00EA267B"/>
    <w:rsid w:val="00EA353E"/>
    <w:rsid w:val="00EB66BE"/>
    <w:rsid w:val="00EC4DE0"/>
    <w:rsid w:val="00EC5124"/>
    <w:rsid w:val="00ED0B8E"/>
    <w:rsid w:val="00ED1F94"/>
    <w:rsid w:val="00ED4FB8"/>
    <w:rsid w:val="00ED521E"/>
    <w:rsid w:val="00ED6DB5"/>
    <w:rsid w:val="00ED7A8F"/>
    <w:rsid w:val="00EE1624"/>
    <w:rsid w:val="00EE1D03"/>
    <w:rsid w:val="00EE70B4"/>
    <w:rsid w:val="00EF1698"/>
    <w:rsid w:val="00EF1A62"/>
    <w:rsid w:val="00F02D0A"/>
    <w:rsid w:val="00F13D2D"/>
    <w:rsid w:val="00F14FC9"/>
    <w:rsid w:val="00F152C9"/>
    <w:rsid w:val="00F17AC5"/>
    <w:rsid w:val="00F272F7"/>
    <w:rsid w:val="00F3093A"/>
    <w:rsid w:val="00F3555C"/>
    <w:rsid w:val="00F4377A"/>
    <w:rsid w:val="00F5173A"/>
    <w:rsid w:val="00F51CD6"/>
    <w:rsid w:val="00F5384B"/>
    <w:rsid w:val="00F5474B"/>
    <w:rsid w:val="00F54AB0"/>
    <w:rsid w:val="00F649BF"/>
    <w:rsid w:val="00F654D3"/>
    <w:rsid w:val="00F70939"/>
    <w:rsid w:val="00F74043"/>
    <w:rsid w:val="00F777C3"/>
    <w:rsid w:val="00F80EF8"/>
    <w:rsid w:val="00F8100E"/>
    <w:rsid w:val="00F81529"/>
    <w:rsid w:val="00F82687"/>
    <w:rsid w:val="00F858A7"/>
    <w:rsid w:val="00F92376"/>
    <w:rsid w:val="00F97A51"/>
    <w:rsid w:val="00FA4358"/>
    <w:rsid w:val="00FB052C"/>
    <w:rsid w:val="00FB0F56"/>
    <w:rsid w:val="00FC4205"/>
    <w:rsid w:val="00FC463B"/>
    <w:rsid w:val="00FD047E"/>
    <w:rsid w:val="00FD7DCE"/>
    <w:rsid w:val="00FD7F10"/>
    <w:rsid w:val="00FD7F12"/>
    <w:rsid w:val="00FE4CDF"/>
    <w:rsid w:val="00FE7B75"/>
    <w:rsid w:val="00FF0191"/>
    <w:rsid w:val="00FF737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D7DD5"/>
    <w:rPr>
      <w:i/>
      <w:iCs/>
    </w:rPr>
  </w:style>
  <w:style w:type="paragraph" w:customStyle="1" w:styleId="m">
    <w:name w:val="m"/>
    <w:basedOn w:val="a"/>
    <w:rsid w:val="00F777C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F777C3"/>
  </w:style>
  <w:style w:type="paragraph" w:styleId="aa">
    <w:name w:val="footer"/>
    <w:basedOn w:val="a"/>
    <w:link w:val="ab"/>
    <w:uiPriority w:val="99"/>
    <w:unhideWhenUsed/>
    <w:rsid w:val="00F7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77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D7DD5"/>
    <w:rPr>
      <w:i/>
      <w:iCs/>
    </w:rPr>
  </w:style>
  <w:style w:type="paragraph" w:customStyle="1" w:styleId="m">
    <w:name w:val="m"/>
    <w:basedOn w:val="a"/>
    <w:rsid w:val="00F777C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F777C3"/>
  </w:style>
  <w:style w:type="paragraph" w:styleId="aa">
    <w:name w:val="footer"/>
    <w:basedOn w:val="a"/>
    <w:link w:val="ab"/>
    <w:uiPriority w:val="99"/>
    <w:unhideWhenUsed/>
    <w:rsid w:val="00F7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7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A75B-F969-414A-9A09-CB510663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13</cp:revision>
  <cp:lastPrinted>2023-04-04T10:57:00Z</cp:lastPrinted>
  <dcterms:created xsi:type="dcterms:W3CDTF">2023-05-16T12:49:00Z</dcterms:created>
  <dcterms:modified xsi:type="dcterms:W3CDTF">2023-05-17T13:39:00Z</dcterms:modified>
</cp:coreProperties>
</file>