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B003AA" w:rsidRPr="00B003AA">
        <w:rPr>
          <w:bCs/>
          <w:sz w:val="28"/>
          <w:szCs w:val="28"/>
        </w:rPr>
        <w:t>25</w:t>
      </w:r>
      <w:r w:rsidRPr="00B003AA">
        <w:rPr>
          <w:bCs/>
          <w:sz w:val="28"/>
          <w:szCs w:val="28"/>
          <w:lang w:val="ru-RU"/>
        </w:rPr>
        <w:t>.</w:t>
      </w:r>
      <w:r w:rsidR="006D2028" w:rsidRPr="00B003AA">
        <w:rPr>
          <w:bCs/>
          <w:sz w:val="28"/>
          <w:szCs w:val="28"/>
          <w:lang w:val="ru-RU"/>
        </w:rPr>
        <w:t>0</w:t>
      </w:r>
      <w:r w:rsidR="00B003AA" w:rsidRPr="00B003AA">
        <w:rPr>
          <w:bCs/>
          <w:sz w:val="28"/>
          <w:szCs w:val="28"/>
          <w:lang w:val="ru-RU"/>
        </w:rPr>
        <w:t>9</w:t>
      </w:r>
      <w:r w:rsidRPr="00B003AA">
        <w:rPr>
          <w:bCs/>
          <w:sz w:val="28"/>
          <w:szCs w:val="28"/>
          <w:lang w:val="ru-RU"/>
        </w:rPr>
        <w:t>.</w:t>
      </w:r>
      <w:r w:rsidR="00732179" w:rsidRPr="00B003AA">
        <w:rPr>
          <w:bCs/>
          <w:sz w:val="28"/>
          <w:szCs w:val="28"/>
        </w:rPr>
        <w:t>202</w:t>
      </w:r>
      <w:r w:rsidR="006D2028" w:rsidRPr="00B003AA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874F2" w:rsidRDefault="007874F2" w:rsidP="00743C63">
      <w:pPr>
        <w:jc w:val="both"/>
        <w:rPr>
          <w:bCs/>
          <w:sz w:val="28"/>
          <w:szCs w:val="28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874" w:rsidRDefault="00F06874" w:rsidP="00F06874">
      <w:pPr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rFonts w:eastAsia="Calibri"/>
          <w:sz w:val="28"/>
          <w:szCs w:val="28"/>
        </w:rPr>
        <w:t xml:space="preserve">Румяна Вълчева Райкова </w:t>
      </w:r>
      <w:r>
        <w:rPr>
          <w:rFonts w:ascii="Times New Roman CYR" w:hAnsi="Times New Roman CYR" w:cs="Times New Roman CYR"/>
          <w:sz w:val="28"/>
          <w:szCs w:val="28"/>
        </w:rPr>
        <w:t xml:space="preserve">- кандидат за заемане на длъжността „заместник на административния ръководител - заместник-председател“ на </w:t>
      </w:r>
      <w:r>
        <w:rPr>
          <w:rFonts w:eastAsia="Calibri"/>
          <w:sz w:val="28"/>
          <w:szCs w:val="28"/>
        </w:rPr>
        <w:t>Окръжен съд - Шумен.</w:t>
      </w:r>
    </w:p>
    <w:p w:rsidR="00F06874" w:rsidRDefault="00F06874" w:rsidP="00F068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06874" w:rsidRDefault="00F06874" w:rsidP="00F0687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Р-2. ОТНОСНО: </w:t>
      </w:r>
      <w:r>
        <w:rPr>
          <w:rFonts w:eastAsia="Calibri"/>
          <w:sz w:val="28"/>
          <w:szCs w:val="28"/>
        </w:rPr>
        <w:t>Предложение от административния ръководител – председател на Окръжен съд – Шумен, за назначаване на Румяна Вълчева Райкова – съдия в Окръжен съд – Шумен, на длъжност „заместник на административния ръководител - заместник-председател“ на Окръжен съд – Шумен.</w:t>
      </w:r>
    </w:p>
    <w:p w:rsidR="00F06874" w:rsidRDefault="00F06874" w:rsidP="00F06874">
      <w:pPr>
        <w:jc w:val="both"/>
        <w:rPr>
          <w:rFonts w:eastAsia="Calibri"/>
          <w:sz w:val="28"/>
          <w:szCs w:val="28"/>
        </w:rPr>
      </w:pPr>
    </w:p>
    <w:p w:rsidR="00F06874" w:rsidRDefault="00F06874" w:rsidP="00F0687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Р-3. ОТНОСНО: Откриване на процедури за избор на административни ръководители в органите на съдебната власт. </w:t>
      </w:r>
    </w:p>
    <w:p w:rsidR="00F06874" w:rsidRDefault="00F06874" w:rsidP="00F06874">
      <w:pPr>
        <w:jc w:val="both"/>
        <w:rPr>
          <w:rFonts w:eastAsia="Calibri"/>
          <w:sz w:val="28"/>
          <w:szCs w:val="28"/>
        </w:rPr>
      </w:pPr>
    </w:p>
    <w:p w:rsidR="00F06874" w:rsidRPr="000611D9" w:rsidRDefault="00F06874" w:rsidP="00F06874">
      <w:pPr>
        <w:jc w:val="both"/>
        <w:rPr>
          <w:sz w:val="28"/>
          <w:szCs w:val="28"/>
        </w:rPr>
      </w:pPr>
      <w:r w:rsidRPr="000611D9">
        <w:rPr>
          <w:sz w:val="28"/>
          <w:szCs w:val="28"/>
        </w:rPr>
        <w:t>Р-</w:t>
      </w:r>
      <w:r>
        <w:rPr>
          <w:sz w:val="28"/>
          <w:szCs w:val="28"/>
        </w:rPr>
        <w:t>4</w:t>
      </w:r>
      <w:r w:rsidRPr="000611D9">
        <w:rPr>
          <w:sz w:val="28"/>
          <w:szCs w:val="28"/>
        </w:rPr>
        <w:t xml:space="preserve">. ОТНОСНО: Справка за движението и етапите на обявените от Съдийската колегия на Висшия съдебен съвет конкурси във връзка с решение по протокол №9/14.03.2023 г., т. 15. </w:t>
      </w:r>
    </w:p>
    <w:p w:rsidR="00F06874" w:rsidRDefault="00F06874" w:rsidP="00F06874">
      <w:pPr>
        <w:jc w:val="both"/>
        <w:rPr>
          <w:rFonts w:eastAsia="Calibri"/>
          <w:sz w:val="28"/>
          <w:szCs w:val="28"/>
          <w:lang w:val="en-US"/>
        </w:rPr>
      </w:pPr>
    </w:p>
    <w:p w:rsidR="00B13549" w:rsidRPr="00D60D2B" w:rsidRDefault="00D60D2B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Р-</w:t>
      </w:r>
      <w:r w:rsidR="00F06874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</w:t>
      </w:r>
      <w:r w:rsidR="00B1354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Утвърждаване на средства за възнаграждения на членовете на помощните атестационни комисии за 2023 г., на основание чл. 53, ал. 7 от </w:t>
      </w:r>
      <w:r w:rsidR="00B13549" w:rsidRPr="00D60D2B">
        <w:rPr>
          <w:rFonts w:ascii="Times New Roman CYR" w:hAnsi="Times New Roman CYR" w:cs="Times New Roman CYR"/>
          <w:color w:val="000000" w:themeColor="text1"/>
          <w:sz w:val="28"/>
          <w:szCs w:val="28"/>
        </w:rPr>
        <w:t>Наредба № 2/23.02.2017 г.</w:t>
      </w:r>
      <w:r w:rsidRPr="00D60D2B">
        <w:rPr>
          <w:bCs/>
          <w:sz w:val="28"/>
          <w:szCs w:val="28"/>
          <w:lang w:val="x-none"/>
        </w:rPr>
        <w:t xml:space="preserve"> за показателите, методиката и реда за атестиране на съдия, председател и заместник-председател на съд</w:t>
      </w:r>
      <w:r>
        <w:rPr>
          <w:bCs/>
          <w:sz w:val="28"/>
          <w:szCs w:val="28"/>
        </w:rPr>
        <w:t>.</w:t>
      </w:r>
    </w:p>
    <w:p w:rsidR="0056660A" w:rsidRPr="00255E86" w:rsidRDefault="00B13549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B07482" w:rsidRPr="009B366B" w:rsidRDefault="00B07482" w:rsidP="00787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06874">
        <w:rPr>
          <w:bCs/>
          <w:sz w:val="28"/>
          <w:szCs w:val="28"/>
        </w:rPr>
        <w:t>1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Андрей Красимиров Георгиев </w:t>
      </w:r>
      <w:r w:rsidR="004C7ED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Софийския районен съд. </w:t>
      </w:r>
    </w:p>
    <w:p w:rsidR="00B07482" w:rsidRDefault="00B07482" w:rsidP="00B07482">
      <w:pPr>
        <w:jc w:val="both"/>
        <w:rPr>
          <w:bCs/>
          <w:sz w:val="28"/>
          <w:szCs w:val="28"/>
        </w:rPr>
      </w:pPr>
    </w:p>
    <w:p w:rsidR="007874F2" w:rsidRDefault="007874F2" w:rsidP="00B074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74F2" w:rsidRDefault="007874F2" w:rsidP="00B074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7EDD" w:rsidRDefault="00B07482" w:rsidP="00B074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06874">
        <w:rPr>
          <w:bCs/>
          <w:sz w:val="28"/>
          <w:szCs w:val="28"/>
        </w:rPr>
        <w:t>2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Александрина </w:t>
      </w:r>
      <w:proofErr w:type="spellStart"/>
      <w:r>
        <w:rPr>
          <w:bCs/>
          <w:sz w:val="28"/>
          <w:szCs w:val="28"/>
        </w:rPr>
        <w:t>Пламенова</w:t>
      </w:r>
      <w:proofErr w:type="spellEnd"/>
      <w:r>
        <w:rPr>
          <w:bCs/>
          <w:sz w:val="28"/>
          <w:szCs w:val="28"/>
        </w:rPr>
        <w:t xml:space="preserve"> Дончева – съдия в Софийския районен съд. </w:t>
      </w:r>
    </w:p>
    <w:p w:rsidR="007C7D1F" w:rsidRDefault="007C7D1F" w:rsidP="00055DE4">
      <w:pPr>
        <w:jc w:val="both"/>
        <w:rPr>
          <w:bCs/>
          <w:sz w:val="28"/>
          <w:szCs w:val="28"/>
        </w:rPr>
      </w:pPr>
    </w:p>
    <w:p w:rsidR="00B07482" w:rsidRPr="009B366B" w:rsidRDefault="00B07482" w:rsidP="00787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06874">
        <w:rPr>
          <w:bCs/>
          <w:sz w:val="28"/>
          <w:szCs w:val="28"/>
        </w:rPr>
        <w:t>3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</w:t>
      </w:r>
      <w:r w:rsidR="007C7D1F">
        <w:rPr>
          <w:bCs/>
          <w:sz w:val="28"/>
          <w:szCs w:val="28"/>
        </w:rPr>
        <w:t xml:space="preserve">статут на несменяемост на Красимир </w:t>
      </w:r>
      <w:proofErr w:type="spellStart"/>
      <w:r w:rsidR="007C7D1F">
        <w:rPr>
          <w:bCs/>
          <w:sz w:val="28"/>
          <w:szCs w:val="28"/>
        </w:rPr>
        <w:t>Викторов</w:t>
      </w:r>
      <w:proofErr w:type="spellEnd"/>
      <w:r w:rsidR="007C7D1F">
        <w:rPr>
          <w:bCs/>
          <w:sz w:val="28"/>
          <w:szCs w:val="28"/>
        </w:rPr>
        <w:t xml:space="preserve"> Сотиров – съдия в Софийския районен съд. </w:t>
      </w:r>
    </w:p>
    <w:p w:rsidR="007C7D1F" w:rsidRDefault="007C7D1F" w:rsidP="00055DE4">
      <w:pPr>
        <w:jc w:val="both"/>
        <w:rPr>
          <w:bCs/>
          <w:sz w:val="28"/>
          <w:szCs w:val="28"/>
        </w:rPr>
      </w:pPr>
    </w:p>
    <w:p w:rsidR="00B07482" w:rsidRDefault="00B07482" w:rsidP="00B074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06874">
        <w:rPr>
          <w:bCs/>
          <w:sz w:val="28"/>
          <w:szCs w:val="28"/>
        </w:rPr>
        <w:t>4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Ивайло Петров Георгиев - съдия в Окръжен съд - София.</w:t>
      </w:r>
    </w:p>
    <w:p w:rsidR="007C7D1F" w:rsidRDefault="007C7D1F" w:rsidP="00055DE4">
      <w:pPr>
        <w:jc w:val="both"/>
        <w:rPr>
          <w:bCs/>
          <w:sz w:val="28"/>
          <w:szCs w:val="28"/>
        </w:rPr>
      </w:pPr>
    </w:p>
    <w:p w:rsidR="00852A4B" w:rsidRDefault="00852A4B" w:rsidP="00852A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С-5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Стефан Недялков Кюркчиев </w:t>
      </w:r>
      <w:r w:rsidR="00332A3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заместник на административния ръководител </w:t>
      </w:r>
      <w:r w:rsidR="00332A3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заместник-председател на Софийския градски съд.</w:t>
      </w:r>
    </w:p>
    <w:p w:rsidR="00DA03D1" w:rsidRDefault="00DA03D1" w:rsidP="00DA03D1">
      <w:pPr>
        <w:jc w:val="both"/>
        <w:rPr>
          <w:bCs/>
          <w:sz w:val="28"/>
          <w:szCs w:val="28"/>
        </w:rPr>
      </w:pPr>
    </w:p>
    <w:p w:rsidR="00DA03D1" w:rsidRPr="00255E86" w:rsidRDefault="00DA03D1" w:rsidP="00DA03D1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DA03D1" w:rsidRPr="00255E86" w:rsidRDefault="00DA03D1" w:rsidP="00DA03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03D1" w:rsidRDefault="00852A4B" w:rsidP="00DA03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С-6</w:t>
      </w:r>
      <w:r w:rsidR="00DA03D1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Габрово за повишаване на Христо Тотев Христов - съдия в Районен съд -  Габрово, с ранг „съдия в АС“,</w:t>
      </w:r>
      <w:r w:rsidR="00DA03D1">
        <w:rPr>
          <w:rFonts w:ascii="Times New Roman CYR" w:hAnsi="Times New Roman CYR" w:cs="Times New Roman CYR"/>
          <w:sz w:val="28"/>
          <w:szCs w:val="28"/>
        </w:rPr>
        <w:tab/>
        <w:t xml:space="preserve">на място в по-горен ранг „съдия във ВКС и ВАС“.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7A4004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32A3A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A9C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C7EDD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660A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D6854"/>
    <w:rsid w:val="005D71DE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E4D72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4F2"/>
    <w:rsid w:val="00787678"/>
    <w:rsid w:val="00790D79"/>
    <w:rsid w:val="00793AEC"/>
    <w:rsid w:val="007A4004"/>
    <w:rsid w:val="007A638F"/>
    <w:rsid w:val="007B0B9C"/>
    <w:rsid w:val="007C299C"/>
    <w:rsid w:val="007C7D1F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2A4B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29F2"/>
    <w:rsid w:val="00AE5181"/>
    <w:rsid w:val="00AE5A6C"/>
    <w:rsid w:val="00AE6CB0"/>
    <w:rsid w:val="00AF18CD"/>
    <w:rsid w:val="00AF4A5D"/>
    <w:rsid w:val="00AF4F3E"/>
    <w:rsid w:val="00B003AA"/>
    <w:rsid w:val="00B07482"/>
    <w:rsid w:val="00B13549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4638F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3880"/>
    <w:rsid w:val="00D068EF"/>
    <w:rsid w:val="00D231D9"/>
    <w:rsid w:val="00D32162"/>
    <w:rsid w:val="00D407A1"/>
    <w:rsid w:val="00D43C6E"/>
    <w:rsid w:val="00D51432"/>
    <w:rsid w:val="00D540B5"/>
    <w:rsid w:val="00D60D2B"/>
    <w:rsid w:val="00D630A4"/>
    <w:rsid w:val="00D75005"/>
    <w:rsid w:val="00D77590"/>
    <w:rsid w:val="00D820E7"/>
    <w:rsid w:val="00D83FB2"/>
    <w:rsid w:val="00D8719D"/>
    <w:rsid w:val="00D952A3"/>
    <w:rsid w:val="00DA03D1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06874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77BE-6CAF-43C8-A2D0-8C31B43B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2023-09-20T09:04:00Z</cp:lastPrinted>
  <dcterms:created xsi:type="dcterms:W3CDTF">2023-09-20T10:55:00Z</dcterms:created>
  <dcterms:modified xsi:type="dcterms:W3CDTF">2023-09-20T10:56:00Z</dcterms:modified>
</cp:coreProperties>
</file>