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1C2A99">
        <w:rPr>
          <w:bCs/>
          <w:sz w:val="28"/>
          <w:szCs w:val="28"/>
        </w:rPr>
        <w:t>за</w:t>
      </w:r>
      <w:r w:rsidRPr="001C2A99">
        <w:rPr>
          <w:bCs/>
          <w:sz w:val="28"/>
          <w:szCs w:val="28"/>
          <w:lang w:val="ru-RU"/>
        </w:rPr>
        <w:t xml:space="preserve"> </w:t>
      </w:r>
      <w:r w:rsidR="001C2A99" w:rsidRPr="001C2A99">
        <w:rPr>
          <w:bCs/>
          <w:sz w:val="28"/>
          <w:szCs w:val="28"/>
        </w:rPr>
        <w:t>13</w:t>
      </w:r>
      <w:r w:rsidRPr="001C2A99">
        <w:rPr>
          <w:bCs/>
          <w:sz w:val="28"/>
          <w:szCs w:val="28"/>
          <w:lang w:val="ru-RU"/>
        </w:rPr>
        <w:t>.</w:t>
      </w:r>
      <w:r w:rsidR="001C2A99" w:rsidRPr="001C2A99">
        <w:rPr>
          <w:bCs/>
          <w:sz w:val="28"/>
          <w:szCs w:val="28"/>
          <w:lang w:val="ru-RU"/>
        </w:rPr>
        <w:t>1</w:t>
      </w:r>
      <w:r w:rsidR="001B5557" w:rsidRPr="001C2A99">
        <w:rPr>
          <w:bCs/>
          <w:sz w:val="28"/>
          <w:szCs w:val="28"/>
          <w:lang w:val="ru-RU"/>
        </w:rPr>
        <w:t>1</w:t>
      </w:r>
      <w:r w:rsidRPr="001C2A99">
        <w:rPr>
          <w:bCs/>
          <w:sz w:val="28"/>
          <w:szCs w:val="28"/>
          <w:lang w:val="ru-RU"/>
        </w:rPr>
        <w:t>.</w:t>
      </w:r>
      <w:r w:rsidR="00732179" w:rsidRPr="001C2A99">
        <w:rPr>
          <w:bCs/>
          <w:sz w:val="28"/>
          <w:szCs w:val="28"/>
        </w:rPr>
        <w:t>202</w:t>
      </w:r>
      <w:r w:rsidR="006D2028" w:rsidRPr="001C2A99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680D0F" w:rsidRPr="00255E86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A81511" w:rsidRDefault="00A81511" w:rsidP="00A81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Р-1. ОТНОСНО: Откриване на процедури за избор на административни ръководители в органите на съдебната власт. </w:t>
      </w:r>
    </w:p>
    <w:p w:rsidR="00A81511" w:rsidRDefault="00A81511" w:rsidP="00A815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511" w:rsidRDefault="00A81511" w:rsidP="00A815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Р-2. ОТНОСНО: Произнасяне по допустимостта на кандидатите - участници в процедури за избор на административни ръководители в органите на съдебната власт, обявени с решения на Съдийската колегия на Висшия съдебен съвет по протокол № 15/25.04.2023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ДВ, бр. 38/28.04.2023 г.) и протокол № 30/26.09.2023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ДВ, бр. 85/10.</w:t>
      </w:r>
      <w:proofErr w:type="spellStart"/>
      <w:r>
        <w:rPr>
          <w:bCs/>
          <w:sz w:val="28"/>
          <w:szCs w:val="28"/>
        </w:rPr>
        <w:t>10</w:t>
      </w:r>
      <w:proofErr w:type="spellEnd"/>
      <w:r>
        <w:rPr>
          <w:bCs/>
          <w:sz w:val="28"/>
          <w:szCs w:val="28"/>
        </w:rPr>
        <w:t>.2023 г.), както и предложение до Съдийската колегия на ВСС за определяне на дата за провеждане на събеседване с допуснатия кандидат в процедурата за Административен съд – Кюстендил.</w:t>
      </w:r>
    </w:p>
    <w:p w:rsidR="00A81511" w:rsidRDefault="00A81511" w:rsidP="00A81511">
      <w:pPr>
        <w:jc w:val="both"/>
        <w:rPr>
          <w:sz w:val="28"/>
          <w:szCs w:val="28"/>
        </w:rPr>
      </w:pPr>
    </w:p>
    <w:p w:rsidR="00A81511" w:rsidRDefault="00A81511" w:rsidP="00A81511">
      <w:pPr>
        <w:jc w:val="both"/>
        <w:rPr>
          <w:sz w:val="28"/>
          <w:szCs w:val="28"/>
        </w:rPr>
      </w:pPr>
      <w:r>
        <w:rPr>
          <w:sz w:val="28"/>
          <w:szCs w:val="28"/>
        </w:rPr>
        <w:t>Р-3. ОТНОСНО: Молба от Боряна Огнянова Христова – съдия в Районен съд – Гълъбово за освобождаване от заеманата длъжност, на основание чл. 165, ал. 1, т. 2 от ЗСВ.</w:t>
      </w:r>
    </w:p>
    <w:p w:rsidR="00A81511" w:rsidRDefault="00A81511" w:rsidP="00A81511">
      <w:pPr>
        <w:jc w:val="both"/>
        <w:rPr>
          <w:sz w:val="28"/>
          <w:szCs w:val="28"/>
          <w:highlight w:val="yellow"/>
        </w:rPr>
      </w:pPr>
    </w:p>
    <w:p w:rsidR="00A81511" w:rsidRDefault="00A81511" w:rsidP="00A81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Р-4. ОТНОСНО: Молба от Неда Неделчева </w:t>
      </w:r>
      <w:proofErr w:type="spellStart"/>
      <w:r>
        <w:rPr>
          <w:sz w:val="28"/>
          <w:szCs w:val="28"/>
        </w:rPr>
        <w:t>Табанджова</w:t>
      </w:r>
      <w:proofErr w:type="spellEnd"/>
      <w:r>
        <w:rPr>
          <w:sz w:val="28"/>
          <w:szCs w:val="28"/>
        </w:rPr>
        <w:t xml:space="preserve"> – Заркова – съдия в Софийски районен съд и Кристина Николаева Костадинова – съдия в Районен съд – Перник, за преместване на основание чл. 194, ал. 2 от ЗСВ.</w:t>
      </w:r>
    </w:p>
    <w:p w:rsidR="00A81511" w:rsidRDefault="00A81511" w:rsidP="00A815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511" w:rsidRDefault="00A81511" w:rsidP="00A81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Р-5.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Молба от Катя Георгиева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Сукалинска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Сандански за преразглеждане на молба за назначаване, на основание чл. 193, ал. 6 от ЗСВ в Районен съд – Благоевград.</w:t>
      </w:r>
    </w:p>
    <w:p w:rsidR="00A81511" w:rsidRDefault="00A81511" w:rsidP="00A81511">
      <w:pPr>
        <w:jc w:val="both"/>
        <w:rPr>
          <w:sz w:val="28"/>
          <w:szCs w:val="28"/>
          <w:highlight w:val="yellow"/>
        </w:rPr>
      </w:pPr>
    </w:p>
    <w:p w:rsidR="00A81511" w:rsidRDefault="00A81511" w:rsidP="00A81511">
      <w:pPr>
        <w:jc w:val="both"/>
        <w:rPr>
          <w:sz w:val="28"/>
          <w:szCs w:val="28"/>
        </w:rPr>
      </w:pPr>
      <w:r>
        <w:rPr>
          <w:sz w:val="28"/>
          <w:szCs w:val="28"/>
        </w:rPr>
        <w:t>Р-6. ОТНОСНО: Справка във връзка с извършено предварително проучване на желанията на магистратите за преместване в районните съдилища с оглед предстоящото оптимизиране на щатната им численост.</w:t>
      </w:r>
    </w:p>
    <w:p w:rsidR="00A81511" w:rsidRDefault="00A81511" w:rsidP="00A81511">
      <w:pPr>
        <w:rPr>
          <w:sz w:val="28"/>
          <w:szCs w:val="28"/>
        </w:rPr>
      </w:pPr>
    </w:p>
    <w:p w:rsidR="00615EDF" w:rsidRDefault="00615EDF" w:rsidP="00615E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588">
        <w:rPr>
          <w:sz w:val="28"/>
          <w:szCs w:val="28"/>
        </w:rPr>
        <w:t>Р-</w:t>
      </w:r>
      <w:r>
        <w:rPr>
          <w:sz w:val="28"/>
          <w:szCs w:val="28"/>
        </w:rPr>
        <w:t>7</w:t>
      </w:r>
      <w:r w:rsidRPr="00985588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Искане от административния ръководител – председател на Районен съд – Омуртаг за разкриване на 1 (една) щатна бройка „съдия“ в Районен съд – Омуртаг. </w:t>
      </w:r>
    </w:p>
    <w:p w:rsidR="00615EDF" w:rsidRPr="000A6408" w:rsidRDefault="00615EDF" w:rsidP="00615E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FC2" w:rsidRPr="00985588" w:rsidRDefault="00474FC2" w:rsidP="00474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85588">
        <w:rPr>
          <w:sz w:val="28"/>
          <w:szCs w:val="28"/>
        </w:rPr>
        <w:lastRenderedPageBreak/>
        <w:t>Р-</w:t>
      </w:r>
      <w:r w:rsidR="00615EDF">
        <w:rPr>
          <w:sz w:val="28"/>
          <w:szCs w:val="28"/>
        </w:rPr>
        <w:t>8</w:t>
      </w:r>
      <w:r w:rsidRPr="00985588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Искане от председателя на Върховния касационен съд за изразяване на становище относно разкриване на нови щатни длъжности „съдия“ във Върховния касационен съд, Гражданска колегия. </w:t>
      </w:r>
    </w:p>
    <w:p w:rsidR="00474FC2" w:rsidRPr="000A6408" w:rsidRDefault="00474FC2" w:rsidP="00474FC2">
      <w:pPr>
        <w:jc w:val="both"/>
        <w:rPr>
          <w:sz w:val="22"/>
          <w:szCs w:val="28"/>
        </w:rPr>
      </w:pPr>
    </w:p>
    <w:p w:rsidR="00474FC2" w:rsidRPr="00985588" w:rsidRDefault="00474FC2" w:rsidP="00474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85588">
        <w:rPr>
          <w:sz w:val="28"/>
          <w:szCs w:val="28"/>
        </w:rPr>
        <w:t>Р-</w:t>
      </w:r>
      <w:r w:rsidR="00615EDF">
        <w:rPr>
          <w:sz w:val="28"/>
          <w:szCs w:val="28"/>
        </w:rPr>
        <w:t>9</w:t>
      </w:r>
      <w:r w:rsidRPr="00985588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Искане от председателя на Върховния административен съд за изразяване на становище относно разкриване на нови щатни длъжности „съдия“ във Върховния административен съд. </w:t>
      </w:r>
    </w:p>
    <w:p w:rsidR="00782099" w:rsidRPr="000A6408" w:rsidRDefault="00782099" w:rsidP="00B766A7">
      <w:pPr>
        <w:rPr>
          <w:bCs/>
          <w:sz w:val="22"/>
          <w:szCs w:val="28"/>
        </w:rPr>
      </w:pPr>
    </w:p>
    <w:p w:rsidR="000A6408" w:rsidRPr="000A6408" w:rsidRDefault="000A6408" w:rsidP="00EF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588">
        <w:rPr>
          <w:sz w:val="28"/>
          <w:szCs w:val="28"/>
        </w:rPr>
        <w:t>Р-</w:t>
      </w:r>
      <w:r>
        <w:rPr>
          <w:sz w:val="28"/>
          <w:szCs w:val="28"/>
        </w:rPr>
        <w:t>10</w:t>
      </w:r>
      <w:r w:rsidRPr="00985588">
        <w:rPr>
          <w:sz w:val="28"/>
          <w:szCs w:val="28"/>
        </w:rPr>
        <w:t>. ОТНОСНО: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Предложение от председателя на Върховния административен съд относно проект на Наредба за изменение на Наредба №1 от 09.02.2017 г. за конкурсите за магистрати и за избор на административни ръководители в органите на съдебната власт.</w:t>
      </w:r>
    </w:p>
    <w:p w:rsidR="000A6408" w:rsidRDefault="000A6408" w:rsidP="00EF7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EF71A0" w:rsidRDefault="00EF71A0" w:rsidP="00EF7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ВЪЗРАЖЕНИЕ</w:t>
      </w:r>
    </w:p>
    <w:p w:rsidR="00EF71A0" w:rsidRPr="000A6408" w:rsidRDefault="00EF71A0" w:rsidP="00EF7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8"/>
          <w:szCs w:val="28"/>
        </w:rPr>
      </w:pPr>
    </w:p>
    <w:p w:rsidR="00EF71A0" w:rsidRDefault="00EF71A0" w:rsidP="00EF71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Стела Борисова Кацарова – заместник на административния ръководител - заместник-председател на Софийския градски съд, срещу изготвена комплексна оценка от извънредно атестиране. </w:t>
      </w:r>
    </w:p>
    <w:p w:rsidR="00EF71A0" w:rsidRDefault="00EF71A0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Pr="000A6408" w:rsidRDefault="00EB2191" w:rsidP="00055DE4">
      <w:pPr>
        <w:jc w:val="both"/>
        <w:rPr>
          <w:bCs/>
          <w:sz w:val="20"/>
          <w:szCs w:val="28"/>
        </w:rPr>
      </w:pPr>
    </w:p>
    <w:p w:rsidR="001C2A99" w:rsidRPr="004E1663" w:rsidRDefault="001C2A99" w:rsidP="00A125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Придобиване статут на несменяемост на Таня Кунева Николова - съдия в Районен съд - Варна. </w:t>
      </w:r>
    </w:p>
    <w:p w:rsidR="00801365" w:rsidRDefault="00801365" w:rsidP="00055DE4">
      <w:pPr>
        <w:jc w:val="both"/>
        <w:rPr>
          <w:bCs/>
          <w:sz w:val="28"/>
          <w:szCs w:val="28"/>
        </w:rPr>
      </w:pPr>
    </w:p>
    <w:p w:rsidR="001C2A99" w:rsidRPr="004E1663" w:rsidRDefault="001C2A99" w:rsidP="00A125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Придобиване статут на несменяемост на Ангел Петров Ташев - съдия в Районен съд - Пазарджик. </w:t>
      </w:r>
    </w:p>
    <w:p w:rsidR="00801365" w:rsidRPr="000A6408" w:rsidRDefault="00801365" w:rsidP="00055DE4">
      <w:pPr>
        <w:jc w:val="both"/>
        <w:rPr>
          <w:bCs/>
          <w:sz w:val="22"/>
          <w:szCs w:val="28"/>
        </w:rPr>
      </w:pPr>
    </w:p>
    <w:p w:rsidR="00801365" w:rsidRDefault="001C2A99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801365">
        <w:rPr>
          <w:bCs/>
          <w:sz w:val="28"/>
          <w:szCs w:val="28"/>
        </w:rPr>
        <w:t xml:space="preserve">Явор </w:t>
      </w:r>
      <w:r>
        <w:rPr>
          <w:bCs/>
          <w:sz w:val="28"/>
          <w:szCs w:val="28"/>
        </w:rPr>
        <w:t xml:space="preserve">Иванов Колев </w:t>
      </w:r>
      <w:r w:rsidR="00AD375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Административен съд </w:t>
      </w:r>
      <w:r w:rsidR="00BC3669">
        <w:rPr>
          <w:bCs/>
          <w:sz w:val="28"/>
          <w:szCs w:val="28"/>
        </w:rPr>
        <w:t>-</w:t>
      </w:r>
      <w:r w:rsidR="008013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Пловдив.</w:t>
      </w:r>
    </w:p>
    <w:p w:rsidR="006C61CF" w:rsidRPr="000A6408" w:rsidRDefault="006C61CF" w:rsidP="00055DE4">
      <w:pPr>
        <w:jc w:val="both"/>
        <w:rPr>
          <w:bCs/>
          <w:sz w:val="20"/>
          <w:szCs w:val="28"/>
        </w:rPr>
      </w:pPr>
    </w:p>
    <w:p w:rsidR="00F37DD1" w:rsidRDefault="00DD0054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 Т</w:t>
      </w:r>
      <w:r>
        <w:rPr>
          <w:bCs/>
          <w:sz w:val="28"/>
          <w:szCs w:val="28"/>
        </w:rPr>
        <w:t xml:space="preserve">аня Борисова </w:t>
      </w:r>
      <w:proofErr w:type="spellStart"/>
      <w:r>
        <w:rPr>
          <w:bCs/>
          <w:sz w:val="28"/>
          <w:szCs w:val="28"/>
        </w:rPr>
        <w:t>Комсалова</w:t>
      </w:r>
      <w:proofErr w:type="spellEnd"/>
      <w:r>
        <w:rPr>
          <w:bCs/>
          <w:sz w:val="28"/>
          <w:szCs w:val="28"/>
        </w:rPr>
        <w:t xml:space="preserve"> – Колева - Административен съд – Пловдив.</w:t>
      </w:r>
    </w:p>
    <w:p w:rsidR="0029036D" w:rsidRDefault="0029036D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0054" w:rsidRDefault="00DD0054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 xml:space="preserve">Мария Илиева Златанова - заместник на административния ръководител </w:t>
      </w:r>
      <w:r w:rsidR="009D27D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заместник-председател на Административен съд – Пловдив.</w:t>
      </w:r>
    </w:p>
    <w:p w:rsidR="00DD0054" w:rsidRDefault="00DD0054" w:rsidP="00055DE4">
      <w:pPr>
        <w:jc w:val="both"/>
        <w:rPr>
          <w:bCs/>
          <w:sz w:val="28"/>
          <w:szCs w:val="28"/>
        </w:rPr>
      </w:pPr>
    </w:p>
    <w:p w:rsidR="00DD0054" w:rsidRDefault="00DD0054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 xml:space="preserve">Нели Стефанова Дончева - съдия в  Административен съд – Видин. </w:t>
      </w:r>
    </w:p>
    <w:p w:rsidR="00936A59" w:rsidRDefault="00936A59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0054" w:rsidRDefault="00DD0054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 xml:space="preserve">Габриела Георгиева Христова - Декова – Административен съд </w:t>
      </w:r>
      <w:r w:rsidR="00FE34D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Плевен. </w:t>
      </w:r>
    </w:p>
    <w:p w:rsidR="00844103" w:rsidRDefault="00844103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0054" w:rsidRDefault="00DD0054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 xml:space="preserve">Румен Николов Йосифов - заместник на административния ръководител - заместник-председател на Административния съд - Бургас. </w:t>
      </w:r>
    </w:p>
    <w:p w:rsidR="00DD0054" w:rsidRDefault="00DD0054" w:rsidP="00055DE4">
      <w:pPr>
        <w:jc w:val="both"/>
        <w:rPr>
          <w:bCs/>
          <w:sz w:val="28"/>
          <w:szCs w:val="28"/>
        </w:rPr>
      </w:pPr>
    </w:p>
    <w:p w:rsidR="00A125B1" w:rsidRDefault="00A125B1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5B1" w:rsidRDefault="00A125B1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5B1" w:rsidRDefault="00A125B1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73E6" w:rsidRDefault="00FE34DC" w:rsidP="00055DE4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5673E6">
        <w:rPr>
          <w:bCs/>
          <w:sz w:val="28"/>
          <w:szCs w:val="28"/>
        </w:rPr>
        <w:t xml:space="preserve">Мария Цанкова Тодорова </w:t>
      </w:r>
      <w:r>
        <w:rPr>
          <w:bCs/>
          <w:sz w:val="28"/>
          <w:szCs w:val="28"/>
        </w:rPr>
        <w:t>-</w:t>
      </w:r>
      <w:r w:rsidR="005673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съдия в Административен съд -</w:t>
      </w:r>
      <w:r w:rsidR="005673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Благоевград.</w:t>
      </w:r>
      <w:r w:rsidR="005673E6">
        <w:rPr>
          <w:bCs/>
          <w:sz w:val="28"/>
          <w:szCs w:val="28"/>
        </w:rPr>
        <w:t xml:space="preserve"> </w:t>
      </w:r>
    </w:p>
    <w:p w:rsidR="005673E6" w:rsidRDefault="005673E6" w:rsidP="00055DE4">
      <w:pPr>
        <w:jc w:val="both"/>
        <w:rPr>
          <w:bCs/>
          <w:sz w:val="28"/>
          <w:szCs w:val="28"/>
        </w:rPr>
      </w:pPr>
    </w:p>
    <w:p w:rsidR="005673E6" w:rsidRDefault="00FE34DC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5673E6">
        <w:rPr>
          <w:bCs/>
          <w:sz w:val="28"/>
          <w:szCs w:val="28"/>
        </w:rPr>
        <w:t xml:space="preserve">Галина </w:t>
      </w:r>
      <w:r>
        <w:rPr>
          <w:bCs/>
          <w:sz w:val="28"/>
          <w:szCs w:val="28"/>
        </w:rPr>
        <w:t>Атанасова Стойчева - заместник на административния ръководител - заместник-председател</w:t>
      </w:r>
      <w:r w:rsidR="005673E6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Административен съд -</w:t>
      </w:r>
      <w:r w:rsidR="005673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Кюстендил. </w:t>
      </w:r>
    </w:p>
    <w:p w:rsidR="005673E6" w:rsidRDefault="005673E6" w:rsidP="00055DE4">
      <w:pPr>
        <w:jc w:val="both"/>
        <w:rPr>
          <w:bCs/>
          <w:sz w:val="28"/>
          <w:szCs w:val="28"/>
        </w:rPr>
      </w:pPr>
    </w:p>
    <w:p w:rsidR="005673E6" w:rsidRDefault="00FE34DC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5673E6">
        <w:rPr>
          <w:bCs/>
          <w:sz w:val="28"/>
          <w:szCs w:val="28"/>
        </w:rPr>
        <w:t xml:space="preserve">Любка </w:t>
      </w:r>
      <w:r w:rsidR="00AC5C6D">
        <w:rPr>
          <w:bCs/>
          <w:sz w:val="28"/>
          <w:szCs w:val="28"/>
        </w:rPr>
        <w:t xml:space="preserve">Емилова </w:t>
      </w:r>
      <w:proofErr w:type="spellStart"/>
      <w:r w:rsidR="00AC5C6D">
        <w:rPr>
          <w:bCs/>
          <w:sz w:val="28"/>
          <w:szCs w:val="28"/>
        </w:rPr>
        <w:t>Голакова</w:t>
      </w:r>
      <w:proofErr w:type="spellEnd"/>
      <w:r w:rsidR="00AC5C6D">
        <w:rPr>
          <w:bCs/>
          <w:sz w:val="28"/>
          <w:szCs w:val="28"/>
        </w:rPr>
        <w:t xml:space="preserve"> - съдия в Софийския градски съд.</w:t>
      </w:r>
      <w:r w:rsidR="005673E6">
        <w:rPr>
          <w:bCs/>
          <w:sz w:val="28"/>
          <w:szCs w:val="28"/>
        </w:rPr>
        <w:t xml:space="preserve"> </w:t>
      </w:r>
    </w:p>
    <w:p w:rsidR="00EF71A0" w:rsidRDefault="00EF71A0" w:rsidP="00AB37E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37E3" w:rsidRDefault="00A00C59" w:rsidP="00AB37E3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0601C5">
        <w:rPr>
          <w:rFonts w:ascii="Times New Roman CYR" w:hAnsi="Times New Roman CYR" w:cs="Times New Roman CYR"/>
          <w:sz w:val="28"/>
          <w:szCs w:val="28"/>
        </w:rPr>
        <w:t xml:space="preserve">Пламен </w:t>
      </w:r>
      <w:r w:rsidR="00AB37E3">
        <w:rPr>
          <w:rFonts w:ascii="Times New Roman CYR" w:hAnsi="Times New Roman CYR" w:cs="Times New Roman CYR"/>
          <w:sz w:val="28"/>
          <w:szCs w:val="28"/>
        </w:rPr>
        <w:t xml:space="preserve">Илиев </w:t>
      </w:r>
      <w:proofErr w:type="spellStart"/>
      <w:r w:rsidR="00AB37E3">
        <w:rPr>
          <w:rFonts w:ascii="Times New Roman CYR" w:hAnsi="Times New Roman CYR" w:cs="Times New Roman CYR"/>
          <w:sz w:val="28"/>
          <w:szCs w:val="28"/>
        </w:rPr>
        <w:t>Горелски</w:t>
      </w:r>
      <w:proofErr w:type="spellEnd"/>
      <w:r w:rsidR="00AB37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37E3">
        <w:rPr>
          <w:bCs/>
          <w:sz w:val="28"/>
          <w:szCs w:val="28"/>
        </w:rPr>
        <w:t xml:space="preserve">- съдия в </w:t>
      </w:r>
      <w:r w:rsidR="0047170C">
        <w:rPr>
          <w:bCs/>
          <w:sz w:val="28"/>
          <w:szCs w:val="28"/>
        </w:rPr>
        <w:t>Административен съд – София-град</w:t>
      </w:r>
      <w:r w:rsidR="00AB37E3">
        <w:rPr>
          <w:bCs/>
          <w:sz w:val="28"/>
          <w:szCs w:val="28"/>
        </w:rPr>
        <w:t xml:space="preserve">. </w:t>
      </w:r>
    </w:p>
    <w:p w:rsidR="000601C5" w:rsidRDefault="000601C5" w:rsidP="00FE34D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37E3" w:rsidRDefault="00AB37E3" w:rsidP="00AB37E3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0601C5">
        <w:rPr>
          <w:rFonts w:ascii="Times New Roman CYR" w:hAnsi="Times New Roman CYR" w:cs="Times New Roman CYR"/>
          <w:sz w:val="28"/>
          <w:szCs w:val="28"/>
        </w:rPr>
        <w:t xml:space="preserve">Наташа </w:t>
      </w:r>
      <w:r>
        <w:rPr>
          <w:rFonts w:ascii="Times New Roman CYR" w:hAnsi="Times New Roman CYR" w:cs="Times New Roman CYR"/>
          <w:sz w:val="28"/>
          <w:szCs w:val="28"/>
        </w:rPr>
        <w:t xml:space="preserve">Иванова Николова </w:t>
      </w:r>
      <w:r>
        <w:rPr>
          <w:bCs/>
          <w:sz w:val="28"/>
          <w:szCs w:val="28"/>
        </w:rPr>
        <w:t xml:space="preserve">- съдия в </w:t>
      </w:r>
      <w:r w:rsidR="0047170C">
        <w:rPr>
          <w:bCs/>
          <w:sz w:val="28"/>
          <w:szCs w:val="28"/>
        </w:rPr>
        <w:t>Административен съд – София-град</w:t>
      </w:r>
      <w:r>
        <w:rPr>
          <w:bCs/>
          <w:sz w:val="28"/>
          <w:szCs w:val="28"/>
        </w:rPr>
        <w:t xml:space="preserve">. </w:t>
      </w:r>
    </w:p>
    <w:p w:rsidR="00936A59" w:rsidRDefault="00936A59" w:rsidP="00AB37E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37E3" w:rsidRDefault="00AB37E3" w:rsidP="00AB37E3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0601C5">
        <w:rPr>
          <w:rFonts w:ascii="Times New Roman CYR" w:hAnsi="Times New Roman CYR" w:cs="Times New Roman CYR"/>
          <w:sz w:val="28"/>
          <w:szCs w:val="28"/>
        </w:rPr>
        <w:t xml:space="preserve">Калинка </w:t>
      </w:r>
      <w:r>
        <w:rPr>
          <w:rFonts w:ascii="Times New Roman CYR" w:hAnsi="Times New Roman CYR" w:cs="Times New Roman CYR"/>
          <w:sz w:val="28"/>
          <w:szCs w:val="28"/>
        </w:rPr>
        <w:t>Иванова Илиева -</w:t>
      </w:r>
      <w:r w:rsidR="000601C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Пандохова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съдия в </w:t>
      </w:r>
      <w:r w:rsidR="0047170C">
        <w:rPr>
          <w:bCs/>
          <w:sz w:val="28"/>
          <w:szCs w:val="28"/>
        </w:rPr>
        <w:t>Административен съд – София-град</w:t>
      </w:r>
      <w:r>
        <w:rPr>
          <w:bCs/>
          <w:sz w:val="28"/>
          <w:szCs w:val="28"/>
        </w:rPr>
        <w:t xml:space="preserve">. </w:t>
      </w:r>
    </w:p>
    <w:p w:rsidR="00844103" w:rsidRDefault="00844103" w:rsidP="00AB37E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37E3" w:rsidRDefault="00AB37E3" w:rsidP="00AB37E3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0601C5">
        <w:rPr>
          <w:rFonts w:ascii="Times New Roman CYR" w:hAnsi="Times New Roman CYR" w:cs="Times New Roman CYR"/>
          <w:sz w:val="28"/>
          <w:szCs w:val="28"/>
        </w:rPr>
        <w:t xml:space="preserve">Маруся </w:t>
      </w:r>
      <w:r>
        <w:rPr>
          <w:rFonts w:ascii="Times New Roman CYR" w:hAnsi="Times New Roman CYR" w:cs="Times New Roman CYR"/>
          <w:sz w:val="28"/>
          <w:szCs w:val="28"/>
        </w:rPr>
        <w:t xml:space="preserve">Панайотова Йорданова </w:t>
      </w:r>
      <w:r>
        <w:rPr>
          <w:bCs/>
          <w:sz w:val="28"/>
          <w:szCs w:val="28"/>
        </w:rPr>
        <w:t xml:space="preserve">- съдия в </w:t>
      </w:r>
      <w:r w:rsidR="0047170C">
        <w:rPr>
          <w:bCs/>
          <w:sz w:val="28"/>
          <w:szCs w:val="28"/>
        </w:rPr>
        <w:t>Административен съд – София-град</w:t>
      </w:r>
      <w:r>
        <w:rPr>
          <w:bCs/>
          <w:sz w:val="28"/>
          <w:szCs w:val="28"/>
        </w:rPr>
        <w:t xml:space="preserve">. </w:t>
      </w:r>
    </w:p>
    <w:p w:rsidR="000601C5" w:rsidRDefault="000601C5" w:rsidP="00FE34D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37E3" w:rsidRDefault="00AB37E3" w:rsidP="00AB37E3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0601C5">
        <w:rPr>
          <w:rFonts w:ascii="Times New Roman CYR" w:hAnsi="Times New Roman CYR" w:cs="Times New Roman CYR"/>
          <w:sz w:val="28"/>
          <w:szCs w:val="28"/>
        </w:rPr>
        <w:t xml:space="preserve">Полина </w:t>
      </w:r>
      <w:r>
        <w:rPr>
          <w:rFonts w:ascii="Times New Roman CYR" w:hAnsi="Times New Roman CYR" w:cs="Times New Roman CYR"/>
          <w:sz w:val="28"/>
          <w:szCs w:val="28"/>
        </w:rPr>
        <w:t>Христова Богданова -</w:t>
      </w:r>
      <w:r w:rsidR="000601C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съдия в </w:t>
      </w:r>
      <w:r w:rsidR="0047170C">
        <w:rPr>
          <w:bCs/>
          <w:sz w:val="28"/>
          <w:szCs w:val="28"/>
        </w:rPr>
        <w:t>Административен съд – София-град</w:t>
      </w:r>
      <w:r>
        <w:rPr>
          <w:bCs/>
          <w:sz w:val="28"/>
          <w:szCs w:val="28"/>
        </w:rPr>
        <w:t xml:space="preserve">. </w:t>
      </w:r>
    </w:p>
    <w:p w:rsidR="00AB37E3" w:rsidRDefault="00AB37E3" w:rsidP="00FE34D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34DC" w:rsidRDefault="00FE34DC" w:rsidP="00FE34DC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5673E6">
        <w:rPr>
          <w:bCs/>
          <w:sz w:val="28"/>
          <w:szCs w:val="28"/>
        </w:rPr>
        <w:t xml:space="preserve">Мирела </w:t>
      </w:r>
      <w:r>
        <w:rPr>
          <w:bCs/>
          <w:sz w:val="28"/>
          <w:szCs w:val="28"/>
        </w:rPr>
        <w:t>Петрова Добрева -</w:t>
      </w:r>
      <w:r w:rsidR="005673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Георгиева – съдия в </w:t>
      </w:r>
      <w:r w:rsidR="005673E6">
        <w:rPr>
          <w:bCs/>
          <w:sz w:val="28"/>
          <w:szCs w:val="28"/>
        </w:rPr>
        <w:t xml:space="preserve">Административен съд </w:t>
      </w:r>
      <w:r w:rsidR="00AB37E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София-</w:t>
      </w:r>
      <w:r w:rsidR="005673E6">
        <w:rPr>
          <w:bCs/>
          <w:sz w:val="28"/>
          <w:szCs w:val="28"/>
        </w:rPr>
        <w:t>област</w:t>
      </w:r>
      <w:r>
        <w:rPr>
          <w:bCs/>
          <w:sz w:val="28"/>
          <w:szCs w:val="28"/>
        </w:rPr>
        <w:t>.</w:t>
      </w:r>
    </w:p>
    <w:p w:rsidR="005673E6" w:rsidRDefault="005673E6" w:rsidP="00055DE4">
      <w:pPr>
        <w:jc w:val="both"/>
        <w:rPr>
          <w:bCs/>
          <w:sz w:val="28"/>
          <w:szCs w:val="28"/>
        </w:rPr>
      </w:pPr>
    </w:p>
    <w:p w:rsidR="00055DE4" w:rsidRDefault="00465DFA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="00055DE4"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BC3669" w:rsidRPr="00255E86" w:rsidRDefault="00BC3669" w:rsidP="00055DE4">
      <w:pPr>
        <w:jc w:val="both"/>
        <w:rPr>
          <w:bCs/>
          <w:sz w:val="28"/>
          <w:szCs w:val="28"/>
        </w:rPr>
      </w:pPr>
    </w:p>
    <w:p w:rsidR="00BC3669" w:rsidRPr="00155B08" w:rsidRDefault="00BC3669" w:rsidP="00BC3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Шумен за повишаване на Димитър Петков Димитров - съдия в Районен съд - Шумен, с ранг „съдия в ОС“, на място в по-горен ранг „съдия в АС“. </w:t>
      </w:r>
    </w:p>
    <w:p w:rsidR="00A125B1" w:rsidRDefault="00A125B1" w:rsidP="00B027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7D4" w:rsidRPr="00155B08" w:rsidRDefault="00B027D4" w:rsidP="00B027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C3401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Пловдив за повишаване на Петко Иванов Минев - съдия в Окръжен съд - Пловдив, с ранг „съдия в АС“, на място в по-горен ранг „съдия във ВКС и ВАС“. </w:t>
      </w:r>
    </w:p>
    <w:p w:rsidR="001D73C3" w:rsidRPr="00255E86" w:rsidRDefault="001D73C3" w:rsidP="001D73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29036D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17646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01C5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A6408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2A9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267D"/>
    <w:rsid w:val="0027374F"/>
    <w:rsid w:val="002739D1"/>
    <w:rsid w:val="0027580B"/>
    <w:rsid w:val="002807CB"/>
    <w:rsid w:val="00280DD2"/>
    <w:rsid w:val="00281717"/>
    <w:rsid w:val="002876C4"/>
    <w:rsid w:val="0029036D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65DFA"/>
    <w:rsid w:val="0047170C"/>
    <w:rsid w:val="0047201D"/>
    <w:rsid w:val="004741A7"/>
    <w:rsid w:val="00474A32"/>
    <w:rsid w:val="00474FC2"/>
    <w:rsid w:val="004804BC"/>
    <w:rsid w:val="0048322A"/>
    <w:rsid w:val="00484DF1"/>
    <w:rsid w:val="00485140"/>
    <w:rsid w:val="004914EF"/>
    <w:rsid w:val="00497C11"/>
    <w:rsid w:val="004A751C"/>
    <w:rsid w:val="004B06F8"/>
    <w:rsid w:val="004B424F"/>
    <w:rsid w:val="004B57A9"/>
    <w:rsid w:val="004C3401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3E6"/>
    <w:rsid w:val="0057396A"/>
    <w:rsid w:val="005744EA"/>
    <w:rsid w:val="005803F6"/>
    <w:rsid w:val="00583EA5"/>
    <w:rsid w:val="00585165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5EDF"/>
    <w:rsid w:val="006166A9"/>
    <w:rsid w:val="00616C6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2099"/>
    <w:rsid w:val="007863DB"/>
    <w:rsid w:val="00787678"/>
    <w:rsid w:val="00790D79"/>
    <w:rsid w:val="00792BFB"/>
    <w:rsid w:val="00793AEC"/>
    <w:rsid w:val="007A638F"/>
    <w:rsid w:val="007B0B9C"/>
    <w:rsid w:val="007C299C"/>
    <w:rsid w:val="007D23F5"/>
    <w:rsid w:val="007D37C2"/>
    <w:rsid w:val="007E13BA"/>
    <w:rsid w:val="007F2892"/>
    <w:rsid w:val="00801365"/>
    <w:rsid w:val="00801ACC"/>
    <w:rsid w:val="00807229"/>
    <w:rsid w:val="00810F81"/>
    <w:rsid w:val="00811832"/>
    <w:rsid w:val="00813F1F"/>
    <w:rsid w:val="00820702"/>
    <w:rsid w:val="00823CA5"/>
    <w:rsid w:val="00831F35"/>
    <w:rsid w:val="00836EF1"/>
    <w:rsid w:val="00844103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36A59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D27DC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0C59"/>
    <w:rsid w:val="00A02DE3"/>
    <w:rsid w:val="00A048C9"/>
    <w:rsid w:val="00A05154"/>
    <w:rsid w:val="00A06B00"/>
    <w:rsid w:val="00A119CC"/>
    <w:rsid w:val="00A11D2C"/>
    <w:rsid w:val="00A1224A"/>
    <w:rsid w:val="00A125B1"/>
    <w:rsid w:val="00A234DC"/>
    <w:rsid w:val="00A26F8D"/>
    <w:rsid w:val="00A4080E"/>
    <w:rsid w:val="00A41064"/>
    <w:rsid w:val="00A45027"/>
    <w:rsid w:val="00A46D6A"/>
    <w:rsid w:val="00A507A6"/>
    <w:rsid w:val="00A5094C"/>
    <w:rsid w:val="00A574B5"/>
    <w:rsid w:val="00A6423A"/>
    <w:rsid w:val="00A65682"/>
    <w:rsid w:val="00A72ECE"/>
    <w:rsid w:val="00A73EE7"/>
    <w:rsid w:val="00A81511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37E3"/>
    <w:rsid w:val="00AB5663"/>
    <w:rsid w:val="00AB6B5F"/>
    <w:rsid w:val="00AC5C6D"/>
    <w:rsid w:val="00AD023F"/>
    <w:rsid w:val="00AD375B"/>
    <w:rsid w:val="00AE2137"/>
    <w:rsid w:val="00AE2399"/>
    <w:rsid w:val="00AE5181"/>
    <w:rsid w:val="00AE5A6C"/>
    <w:rsid w:val="00AE6CB0"/>
    <w:rsid w:val="00AF18CD"/>
    <w:rsid w:val="00AF4A5D"/>
    <w:rsid w:val="00AF4F3E"/>
    <w:rsid w:val="00B027D4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3669"/>
    <w:rsid w:val="00BC4E25"/>
    <w:rsid w:val="00BC7943"/>
    <w:rsid w:val="00BD0067"/>
    <w:rsid w:val="00BD2B9A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57CE4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0054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EF71A0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2C3A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4DC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D008-2EEE-4B8D-BB5D-D4655CB7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41</cp:revision>
  <cp:lastPrinted>2023-11-10T09:03:00Z</cp:lastPrinted>
  <dcterms:created xsi:type="dcterms:W3CDTF">2023-11-07T08:13:00Z</dcterms:created>
  <dcterms:modified xsi:type="dcterms:W3CDTF">2023-11-10T13:09:00Z</dcterms:modified>
</cp:coreProperties>
</file>