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2D" w:rsidRPr="008F0736" w:rsidRDefault="002B622D" w:rsidP="002B622D">
      <w:pPr>
        <w:jc w:val="center"/>
        <w:rPr>
          <w:caps/>
          <w:sz w:val="28"/>
          <w:szCs w:val="28"/>
        </w:rPr>
      </w:pPr>
      <w:r w:rsidRPr="000E73C3">
        <w:rPr>
          <w:caps/>
          <w:sz w:val="28"/>
          <w:szCs w:val="28"/>
        </w:rPr>
        <w:t xml:space="preserve">протокол № </w:t>
      </w:r>
      <w:r w:rsidR="008C4421">
        <w:rPr>
          <w:caps/>
          <w:sz w:val="28"/>
          <w:szCs w:val="28"/>
        </w:rPr>
        <w:t>3</w:t>
      </w:r>
    </w:p>
    <w:p w:rsidR="002B622D" w:rsidRDefault="002B622D" w:rsidP="002B622D">
      <w:pPr>
        <w:tabs>
          <w:tab w:val="left" w:pos="3261"/>
        </w:tabs>
        <w:ind w:right="72"/>
        <w:jc w:val="center"/>
        <w:outlineLvl w:val="0"/>
        <w:rPr>
          <w:bCs/>
          <w:sz w:val="28"/>
        </w:rPr>
      </w:pPr>
      <w:r w:rsidRPr="000E73C3">
        <w:rPr>
          <w:bCs/>
          <w:sz w:val="28"/>
          <w:szCs w:val="28"/>
        </w:rPr>
        <w:t xml:space="preserve">ОТ ЗАСЕДАНИЕ НА </w:t>
      </w:r>
      <w:r w:rsidRPr="00A50FAE">
        <w:rPr>
          <w:bCs/>
          <w:sz w:val="28"/>
        </w:rPr>
        <w:t xml:space="preserve">КОМИСИЯТА ПО </w:t>
      </w:r>
      <w:r w:rsidRPr="00A50FAE">
        <w:rPr>
          <w:sz w:val="28"/>
          <w:szCs w:val="28"/>
        </w:rPr>
        <w:t xml:space="preserve">АТЕСТИРАНЕТО И КОНКУРСИТЕ </w:t>
      </w:r>
      <w:r>
        <w:rPr>
          <w:sz w:val="28"/>
          <w:szCs w:val="28"/>
        </w:rPr>
        <w:t xml:space="preserve">КЪМ </w:t>
      </w:r>
      <w:r w:rsidRPr="00AA4C3F">
        <w:rPr>
          <w:bCs/>
          <w:sz w:val="28"/>
        </w:rPr>
        <w:t xml:space="preserve">ПРОКУРОРСКАТА КОЛЕГИЯ НА ВИСШИЯ СЪДЕБЕН СЪВЕТ, </w:t>
      </w:r>
      <w:r w:rsidRPr="00ED1850">
        <w:rPr>
          <w:bCs/>
          <w:sz w:val="28"/>
        </w:rPr>
        <w:t xml:space="preserve">КОЯТО, НА ОСНОВАНИЕ §23, АЛ. 2 ОТ ПЗР НА ЗИД НА КРБ </w:t>
      </w:r>
    </w:p>
    <w:p w:rsidR="002B622D" w:rsidRDefault="002B622D" w:rsidP="002B622D">
      <w:pPr>
        <w:tabs>
          <w:tab w:val="left" w:pos="3261"/>
        </w:tabs>
        <w:ind w:right="72"/>
        <w:jc w:val="center"/>
        <w:outlineLvl w:val="0"/>
        <w:rPr>
          <w:bCs/>
          <w:sz w:val="28"/>
        </w:rPr>
      </w:pPr>
      <w:r w:rsidRPr="00ED1850">
        <w:rPr>
          <w:bCs/>
          <w:sz w:val="28"/>
        </w:rPr>
        <w:t>(ОБН. В ДВ</w:t>
      </w:r>
      <w:r>
        <w:rPr>
          <w:bCs/>
          <w:sz w:val="28"/>
        </w:rPr>
        <w:t xml:space="preserve"> БР.106/22.12.2023 г</w:t>
      </w:r>
      <w:r w:rsidRPr="00ED1850">
        <w:rPr>
          <w:bCs/>
          <w:sz w:val="28"/>
        </w:rPr>
        <w:t>.),</w:t>
      </w:r>
      <w:r>
        <w:rPr>
          <w:bCs/>
          <w:sz w:val="28"/>
        </w:rPr>
        <w:t xml:space="preserve"> </w:t>
      </w:r>
    </w:p>
    <w:p w:rsidR="002B622D" w:rsidRPr="00000D6A" w:rsidRDefault="002B622D" w:rsidP="002B622D">
      <w:pPr>
        <w:tabs>
          <w:tab w:val="left" w:pos="3261"/>
        </w:tabs>
        <w:ind w:right="72"/>
        <w:jc w:val="center"/>
        <w:outlineLvl w:val="0"/>
        <w:rPr>
          <w:bCs/>
          <w:sz w:val="28"/>
        </w:rPr>
      </w:pPr>
      <w:r w:rsidRPr="00ED1850">
        <w:rPr>
          <w:bCs/>
          <w:sz w:val="28"/>
        </w:rPr>
        <w:t xml:space="preserve">ИЗПЪЛНЯВА ФУНКЦИИТЕ НА </w:t>
      </w:r>
      <w:r>
        <w:rPr>
          <w:bCs/>
          <w:sz w:val="28"/>
        </w:rPr>
        <w:t xml:space="preserve">ВИСШ </w:t>
      </w:r>
      <w:r w:rsidRPr="00ED1850">
        <w:rPr>
          <w:bCs/>
          <w:sz w:val="28"/>
        </w:rPr>
        <w:t>ПРОКУРОРСКИ СЪВЕТ</w:t>
      </w:r>
      <w:r w:rsidRPr="000E73C3">
        <w:rPr>
          <w:bCs/>
          <w:sz w:val="28"/>
          <w:szCs w:val="28"/>
        </w:rPr>
        <w:t>, ПРОВЕДЕНО НА</w:t>
      </w:r>
      <w:r>
        <w:rPr>
          <w:bCs/>
          <w:sz w:val="28"/>
          <w:szCs w:val="28"/>
        </w:rPr>
        <w:t xml:space="preserve"> </w:t>
      </w:r>
      <w:r w:rsidR="008C4421">
        <w:rPr>
          <w:bCs/>
          <w:sz w:val="28"/>
          <w:szCs w:val="28"/>
        </w:rPr>
        <w:t>06</w:t>
      </w:r>
      <w:r>
        <w:rPr>
          <w:bCs/>
          <w:sz w:val="28"/>
          <w:szCs w:val="28"/>
        </w:rPr>
        <w:t>.0</w:t>
      </w:r>
      <w:r w:rsidR="008C442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.2024</w:t>
      </w:r>
      <w:r w:rsidRPr="000E73C3">
        <w:rPr>
          <w:bCs/>
          <w:sz w:val="28"/>
          <w:szCs w:val="28"/>
        </w:rPr>
        <w:t xml:space="preserve"> г.</w:t>
      </w:r>
    </w:p>
    <w:p w:rsidR="002B622D" w:rsidRDefault="002B622D" w:rsidP="002B62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22D" w:rsidRDefault="002B622D" w:rsidP="00EB64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4300">
        <w:rPr>
          <w:sz w:val="28"/>
          <w:szCs w:val="28"/>
        </w:rPr>
        <w:t>Присъстват: Огнян Дамянов,</w:t>
      </w:r>
      <w:r>
        <w:rPr>
          <w:sz w:val="28"/>
          <w:szCs w:val="28"/>
        </w:rPr>
        <w:t xml:space="preserve"> Светлана Бошнакова,</w:t>
      </w:r>
      <w:r w:rsidRPr="00431A07">
        <w:rPr>
          <w:sz w:val="28"/>
          <w:szCs w:val="28"/>
        </w:rPr>
        <w:t xml:space="preserve"> </w:t>
      </w:r>
      <w:r w:rsidRPr="006F7F29">
        <w:rPr>
          <w:sz w:val="28"/>
          <w:szCs w:val="28"/>
        </w:rPr>
        <w:t>Пламен Найденов</w:t>
      </w:r>
      <w:r>
        <w:rPr>
          <w:sz w:val="28"/>
          <w:szCs w:val="28"/>
        </w:rPr>
        <w:t xml:space="preserve">, </w:t>
      </w:r>
      <w:r w:rsidRPr="00D14300">
        <w:rPr>
          <w:sz w:val="28"/>
          <w:szCs w:val="28"/>
        </w:rPr>
        <w:t xml:space="preserve">Евгени Иванов, Стефан Петров, </w:t>
      </w:r>
      <w:r>
        <w:rPr>
          <w:sz w:val="28"/>
          <w:szCs w:val="28"/>
        </w:rPr>
        <w:t xml:space="preserve">Петя Маринова, </w:t>
      </w:r>
      <w:r w:rsidRPr="00D14300">
        <w:rPr>
          <w:sz w:val="28"/>
          <w:szCs w:val="28"/>
        </w:rPr>
        <w:t xml:space="preserve">Ирина Апостолова, Емилия Пенева, </w:t>
      </w:r>
      <w:r>
        <w:rPr>
          <w:sz w:val="28"/>
          <w:szCs w:val="28"/>
        </w:rPr>
        <w:t>Веселин Иванов</w:t>
      </w:r>
      <w:r w:rsidRPr="00D65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7308B">
        <w:rPr>
          <w:sz w:val="28"/>
          <w:szCs w:val="28"/>
        </w:rPr>
        <w:t>Надя Загорова</w:t>
      </w:r>
    </w:p>
    <w:p w:rsidR="002B622D" w:rsidRDefault="002B622D" w:rsidP="002B62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65D1" w:rsidRDefault="00C465D1" w:rsidP="002B62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Отсъства: Ваня Дойчева</w:t>
      </w:r>
    </w:p>
    <w:p w:rsidR="00C465D1" w:rsidRDefault="00C465D1" w:rsidP="002B62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622D" w:rsidRDefault="002B622D" w:rsidP="002B622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E72BD">
        <w:rPr>
          <w:sz w:val="28"/>
          <w:szCs w:val="28"/>
        </w:rPr>
        <w:t>Н</w:t>
      </w:r>
      <w:r>
        <w:rPr>
          <w:sz w:val="28"/>
          <w:szCs w:val="28"/>
        </w:rPr>
        <w:t xml:space="preserve">а заседанието присъстват: Петя </w:t>
      </w:r>
      <w:proofErr w:type="spellStart"/>
      <w:r>
        <w:rPr>
          <w:sz w:val="28"/>
          <w:szCs w:val="28"/>
        </w:rPr>
        <w:t>Тянкова</w:t>
      </w:r>
      <w:proofErr w:type="spellEnd"/>
      <w:r>
        <w:rPr>
          <w:sz w:val="28"/>
          <w:szCs w:val="28"/>
        </w:rPr>
        <w:t xml:space="preserve"> - директор на дирекция „Атестиране на прокурори и следователи“, </w:t>
      </w:r>
      <w:r>
        <w:rPr>
          <w:rFonts w:ascii="Times New Roman CYR" w:hAnsi="Times New Roman CYR" w:cs="Times New Roman CYR"/>
          <w:sz w:val="28"/>
          <w:szCs w:val="28"/>
        </w:rPr>
        <w:t>Полина Петкова -</w:t>
      </w:r>
      <w:r w:rsidRPr="000076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началник отдел „Атестиране на прокурори и следователи” и Мария Василева – началник отдел „Конкурси на прокурори и следователи”</w:t>
      </w:r>
    </w:p>
    <w:p w:rsidR="002B622D" w:rsidRPr="00EA5B95" w:rsidRDefault="002B622D" w:rsidP="002B622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B622D" w:rsidRDefault="002B622D" w:rsidP="002B62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8C4421" w:rsidRDefault="008C4421" w:rsidP="008C4421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8C4421" w:rsidRDefault="008C4421" w:rsidP="008C4421">
      <w:pPr>
        <w:tabs>
          <w:tab w:val="left" w:pos="3261"/>
        </w:tabs>
        <w:ind w:right="72"/>
        <w:jc w:val="both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  <w:r w:rsidRPr="00AA4C3F">
        <w:rPr>
          <w:bCs/>
          <w:sz w:val="28"/>
        </w:rPr>
        <w:t xml:space="preserve">на Висшия съдебен съвет, </w:t>
      </w:r>
      <w:r w:rsidRPr="00ED1850">
        <w:rPr>
          <w:bCs/>
          <w:sz w:val="28"/>
        </w:rPr>
        <w:t>която, на основание §23, ал. 2 от ПЗР на ЗИД на КРБ (</w:t>
      </w:r>
      <w:proofErr w:type="spellStart"/>
      <w:r w:rsidRPr="00ED1850">
        <w:rPr>
          <w:bCs/>
          <w:sz w:val="28"/>
        </w:rPr>
        <w:t>обн</w:t>
      </w:r>
      <w:proofErr w:type="spellEnd"/>
      <w:r w:rsidRPr="00ED1850">
        <w:rPr>
          <w:bCs/>
          <w:sz w:val="28"/>
        </w:rPr>
        <w:t xml:space="preserve">. в </w:t>
      </w:r>
      <w:r w:rsidR="00173519" w:rsidRPr="00ED1850">
        <w:rPr>
          <w:bCs/>
          <w:sz w:val="28"/>
        </w:rPr>
        <w:t>ДВ</w:t>
      </w:r>
      <w:r w:rsidR="00173519">
        <w:rPr>
          <w:bCs/>
          <w:sz w:val="28"/>
        </w:rPr>
        <w:t xml:space="preserve"> </w:t>
      </w:r>
      <w:r>
        <w:rPr>
          <w:bCs/>
          <w:sz w:val="28"/>
        </w:rPr>
        <w:t>бр.106/22.12.2023 г</w:t>
      </w:r>
      <w:r w:rsidRPr="00ED1850">
        <w:rPr>
          <w:bCs/>
          <w:sz w:val="28"/>
        </w:rPr>
        <w:t>.),</w:t>
      </w:r>
      <w:r>
        <w:rPr>
          <w:bCs/>
          <w:sz w:val="28"/>
        </w:rPr>
        <w:t xml:space="preserve"> </w:t>
      </w:r>
      <w:r w:rsidRPr="00ED1850">
        <w:rPr>
          <w:bCs/>
          <w:sz w:val="28"/>
        </w:rPr>
        <w:t xml:space="preserve">изпълнява функциите на </w:t>
      </w:r>
      <w:r>
        <w:rPr>
          <w:bCs/>
          <w:sz w:val="28"/>
        </w:rPr>
        <w:t xml:space="preserve">Висш </w:t>
      </w:r>
      <w:r w:rsidRPr="00ED1850">
        <w:rPr>
          <w:bCs/>
          <w:sz w:val="28"/>
        </w:rPr>
        <w:t>прокурорски съвет</w:t>
      </w:r>
    </w:p>
    <w:p w:rsidR="008C4421" w:rsidRPr="00031733" w:rsidRDefault="008C4421" w:rsidP="008C4421">
      <w:pPr>
        <w:rPr>
          <w:bCs/>
          <w:sz w:val="20"/>
          <w:szCs w:val="28"/>
          <w:u w:val="single"/>
          <w:lang w:val="en-US"/>
        </w:rPr>
      </w:pPr>
    </w:p>
    <w:p w:rsidR="008C4421" w:rsidRDefault="008C4421" w:rsidP="008C442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C4421" w:rsidRDefault="008C4421" w:rsidP="008C44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C4421" w:rsidRPr="00C701CA" w:rsidRDefault="008C4421" w:rsidP="008C4421">
      <w:pPr>
        <w:jc w:val="both"/>
        <w:rPr>
          <w:bCs/>
          <w:sz w:val="20"/>
          <w:szCs w:val="20"/>
        </w:rPr>
      </w:pPr>
    </w:p>
    <w:p w:rsidR="008C4421" w:rsidRPr="00F32FEA" w:rsidRDefault="008C4421" w:rsidP="008C4421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GB"/>
        </w:rPr>
      </w:pPr>
      <w:r w:rsidRPr="0047007A">
        <w:rPr>
          <w:bCs/>
          <w:sz w:val="28"/>
          <w:szCs w:val="28"/>
        </w:rPr>
        <w:t>ВКЛЮЧВА</w:t>
      </w:r>
      <w:r w:rsidRPr="0047007A">
        <w:rPr>
          <w:b/>
          <w:bCs/>
          <w:sz w:val="28"/>
          <w:szCs w:val="28"/>
        </w:rPr>
        <w:t xml:space="preserve"> </w:t>
      </w:r>
      <w:r w:rsidRPr="0047007A">
        <w:rPr>
          <w:sz w:val="28"/>
          <w:szCs w:val="28"/>
        </w:rPr>
        <w:t>следн</w:t>
      </w:r>
      <w:r>
        <w:rPr>
          <w:sz w:val="28"/>
          <w:szCs w:val="28"/>
        </w:rPr>
        <w:t>ите</w:t>
      </w:r>
      <w:r w:rsidRPr="0047007A">
        <w:rPr>
          <w:sz w:val="28"/>
          <w:szCs w:val="28"/>
        </w:rPr>
        <w:t xml:space="preserve"> допълнителн</w:t>
      </w:r>
      <w:r>
        <w:rPr>
          <w:sz w:val="28"/>
          <w:szCs w:val="28"/>
        </w:rPr>
        <w:t>и</w:t>
      </w:r>
      <w:r w:rsidRPr="0047007A">
        <w:rPr>
          <w:sz w:val="28"/>
          <w:szCs w:val="28"/>
        </w:rPr>
        <w:t xml:space="preserve"> точк</w:t>
      </w:r>
      <w:r>
        <w:rPr>
          <w:sz w:val="28"/>
          <w:szCs w:val="28"/>
        </w:rPr>
        <w:t xml:space="preserve">и в дневния ред на Комисията по атестиране и конкурси, за разглеждане: </w:t>
      </w:r>
      <w:r w:rsidRPr="00BA7259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="00BC6A58">
        <w:rPr>
          <w:sz w:val="28"/>
          <w:szCs w:val="28"/>
        </w:rPr>
        <w:t xml:space="preserve">12 </w:t>
      </w:r>
      <w:r w:rsidRPr="00BA7259">
        <w:rPr>
          <w:sz w:val="28"/>
          <w:szCs w:val="28"/>
        </w:rPr>
        <w:t>- т.</w:t>
      </w:r>
      <w:r>
        <w:rPr>
          <w:sz w:val="28"/>
          <w:szCs w:val="28"/>
        </w:rPr>
        <w:t xml:space="preserve"> </w:t>
      </w:r>
      <w:r w:rsidR="00C465D1">
        <w:rPr>
          <w:sz w:val="28"/>
          <w:szCs w:val="28"/>
        </w:rPr>
        <w:t>15.</w:t>
      </w:r>
      <w:r>
        <w:rPr>
          <w:sz w:val="28"/>
          <w:szCs w:val="28"/>
        </w:rPr>
        <w:t xml:space="preserve">    </w:t>
      </w:r>
    </w:p>
    <w:p w:rsidR="002B622D" w:rsidRDefault="002B622D" w:rsidP="002B622D">
      <w:pPr>
        <w:ind w:firstLine="284"/>
        <w:jc w:val="both"/>
        <w:rPr>
          <w:bCs/>
          <w:sz w:val="28"/>
          <w:szCs w:val="28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632DAF" w:rsidRPr="006A7D14" w:rsidRDefault="00632DAF" w:rsidP="00632DA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A73F6" w:rsidRDefault="00D772DE" w:rsidP="009A73F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0A55A2" w:rsidRPr="00ED4B32">
        <w:rPr>
          <w:bCs/>
          <w:sz w:val="28"/>
          <w:szCs w:val="28"/>
        </w:rPr>
        <w:t xml:space="preserve"> </w:t>
      </w:r>
      <w:r w:rsidR="009A73F6">
        <w:rPr>
          <w:sz w:val="28"/>
          <w:szCs w:val="28"/>
        </w:rPr>
        <w:t>Откриване на процедура за избор на административен ръководител – окръжен прокурор на Окръжна прокуратура – София.</w:t>
      </w:r>
    </w:p>
    <w:p w:rsidR="002B622D" w:rsidRDefault="002B622D" w:rsidP="002B622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93C63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2B622D" w:rsidRDefault="002B622D" w:rsidP="002B622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B622D" w:rsidRDefault="002B622D" w:rsidP="002B622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B622D" w:rsidRDefault="002B622D" w:rsidP="002B622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A6A65" w:rsidRDefault="005A6A65" w:rsidP="005A6A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5A6A65" w:rsidRDefault="005A6A65" w:rsidP="005A6A65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eastAsia="Calibri" w:hAnsi="Times New Roman CYR" w:cs="Times New Roman CYR"/>
          <w:b/>
          <w:sz w:val="28"/>
          <w:szCs w:val="28"/>
        </w:rPr>
        <w:t>ПРЕДЛАГА НА ПРОКУРОРСКАТА КОЛЕГИЯ НА ВСС,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 xml:space="preserve">. в ДВ бр.106/22.12.2023 г.), изпълнява функциите на Висш прокурорски съвет, </w:t>
      </w:r>
      <w:r>
        <w:rPr>
          <w:rFonts w:ascii="Times New Roman CYR" w:eastAsia="Calibri" w:hAnsi="Times New Roman CYR" w:cs="Times New Roman CYR"/>
          <w:b/>
          <w:sz w:val="28"/>
          <w:szCs w:val="28"/>
        </w:rPr>
        <w:t>ДА ОТКРИЕ,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на основание чл. 167, ал. 2, във връзка с чл. 194а, ал. 1 от Закона за съдебната власт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, </w:t>
      </w:r>
      <w:r>
        <w:rPr>
          <w:rFonts w:ascii="Times New Roman CYR" w:eastAsia="Calibri" w:hAnsi="Times New Roman CYR" w:cs="Times New Roman CYR"/>
          <w:sz w:val="28"/>
          <w:szCs w:val="28"/>
        </w:rPr>
        <w:lastRenderedPageBreak/>
        <w:t>процедура за избор на административен ръководител - окръжен прокурор на Окръжна прокуратура – София – изтичащ мандат.</w:t>
      </w:r>
    </w:p>
    <w:p w:rsidR="005A6A65" w:rsidRDefault="005A6A65" w:rsidP="005A6A6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</w:p>
    <w:p w:rsidR="005A6A65" w:rsidRDefault="005A6A65" w:rsidP="005A6A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FF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 В едномесечен срок от датата на обнародване на свободната длъжност в „Държавен вестник“ предложения за назначаване на административен ръководител на съответния орган на съдебната власт могат да се подават: в администрацията на Висшия съдебен съвет; по електронен път с квалифициран електронен подпис на официалния имейл адрес - </w:t>
      </w:r>
      <w:hyperlink r:id="rId7" w:history="1">
        <w:r>
          <w:rPr>
            <w:rStyle w:val="a6"/>
            <w:rFonts w:ascii="Times New Roman CYR" w:hAnsi="Times New Roman CYR" w:cs="Times New Roman CYR"/>
            <w:sz w:val="28"/>
            <w:szCs w:val="28"/>
          </w:rPr>
          <w:t>vss@vss.justice.bg</w:t>
        </w:r>
      </w:hyperlink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чрез лицензиран пощенски оператор на официалния адрес на Висшия съдебен съвет - гр. София, ул. Екзарх Йосиф № 12. Към предложението се прилагат: подробна автобиография, подписана от кандидата; копие от диплома за завършено висше образование по специалността „Право“; копие от удостоверение за придобита юридическа правоспособност; медицинско удостоверение, издадено в резултат на извършен медицински преглед, че лицето не страда от психическо заболяване; концепция за работата като административен ръководител, която трябва да съдържа: лична мотивация за заемане на длъжността, анализ и оценка на състоянието на органа на съдебната власт, очертаване на достиженията и проблемите в досегашната му дейност, набелязване на цели за развитието и мерки за тяхното достигане; удостоверение от Националната следствена служба, Столичната следствена служба или от окръжните следствени отдели към окръжните прокуратури за образувани досъдебни производства; документи, удостоверяващи наличието на стажа по чл. 170 от ЗСВ и други документи, които по преценка на кандидата имат отношение към професионалните или нравствените му качества.</w:t>
      </w:r>
    </w:p>
    <w:p w:rsidR="005A6A65" w:rsidRDefault="005A6A65" w:rsidP="005A6A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6A65" w:rsidRDefault="005A6A65" w:rsidP="005A6A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1.3. Решението да се обнародва в „Държавен вестник“ и да се публикува на Интернет страницата на Висшия съдебен съвет.</w:t>
      </w:r>
    </w:p>
    <w:p w:rsidR="005A6A65" w:rsidRDefault="005A6A65" w:rsidP="005A6A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6A65" w:rsidRDefault="005A6A65" w:rsidP="005A6A65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1.4. ВНАСЯ предложението в заседанието на Прокурорската колегия на ВСС, </w:t>
      </w:r>
      <w:r>
        <w:rPr>
          <w:bCs/>
          <w:sz w:val="28"/>
        </w:rPr>
        <w:t>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07.02.2024 г., за разглеждане и произнасяне.</w:t>
      </w:r>
    </w:p>
    <w:p w:rsidR="009A73F6" w:rsidRDefault="009A73F6" w:rsidP="000A55A2">
      <w:pPr>
        <w:ind w:firstLine="284"/>
        <w:jc w:val="both"/>
        <w:rPr>
          <w:bCs/>
          <w:sz w:val="28"/>
          <w:szCs w:val="28"/>
        </w:rPr>
      </w:pPr>
    </w:p>
    <w:p w:rsidR="000A55A2" w:rsidRPr="006D3269" w:rsidRDefault="009A73F6" w:rsidP="000A55A2">
      <w:pPr>
        <w:ind w:firstLine="284"/>
        <w:jc w:val="both"/>
        <w:rPr>
          <w:bCs/>
          <w:sz w:val="28"/>
          <w:szCs w:val="28"/>
        </w:rPr>
      </w:pPr>
      <w:r w:rsidRPr="006D3269">
        <w:rPr>
          <w:bCs/>
          <w:sz w:val="28"/>
          <w:szCs w:val="28"/>
        </w:rPr>
        <w:t xml:space="preserve">2. </w:t>
      </w:r>
      <w:r w:rsidR="000A55A2" w:rsidRPr="006D3269">
        <w:rPr>
          <w:bCs/>
          <w:sz w:val="28"/>
          <w:szCs w:val="28"/>
        </w:rPr>
        <w:t>Обсъждане приложението на разпоредбата на чл. 193, ал. 6 от ЗСВ по обявения, с решение на Прокурорската колегия на Висшия съдебен съвет по протокол №</w:t>
      </w:r>
      <w:r w:rsidR="000A55A2" w:rsidRPr="006D3269">
        <w:t xml:space="preserve"> </w:t>
      </w:r>
      <w:r w:rsidR="000A55A2" w:rsidRPr="006D3269">
        <w:rPr>
          <w:bCs/>
          <w:sz w:val="28"/>
          <w:szCs w:val="28"/>
        </w:rPr>
        <w:t>40/09.11.2022г. (</w:t>
      </w:r>
      <w:proofErr w:type="spellStart"/>
      <w:r w:rsidR="000A55A2" w:rsidRPr="006D3269">
        <w:rPr>
          <w:bCs/>
          <w:sz w:val="28"/>
          <w:szCs w:val="28"/>
        </w:rPr>
        <w:t>обн</w:t>
      </w:r>
      <w:proofErr w:type="spellEnd"/>
      <w:r w:rsidR="000A55A2" w:rsidRPr="006D3269">
        <w:rPr>
          <w:bCs/>
          <w:sz w:val="28"/>
          <w:szCs w:val="28"/>
        </w:rPr>
        <w:t>. ДВ, бр. 90/11.</w:t>
      </w:r>
      <w:proofErr w:type="spellStart"/>
      <w:r w:rsidR="000A55A2" w:rsidRPr="006D3269">
        <w:rPr>
          <w:bCs/>
          <w:sz w:val="28"/>
          <w:szCs w:val="28"/>
        </w:rPr>
        <w:t>11</w:t>
      </w:r>
      <w:proofErr w:type="spellEnd"/>
      <w:r w:rsidR="000A55A2" w:rsidRPr="006D3269">
        <w:rPr>
          <w:bCs/>
          <w:sz w:val="28"/>
          <w:szCs w:val="28"/>
        </w:rPr>
        <w:t>.2022</w:t>
      </w:r>
      <w:r w:rsidR="00CF1D13">
        <w:rPr>
          <w:bCs/>
          <w:sz w:val="28"/>
          <w:szCs w:val="28"/>
        </w:rPr>
        <w:t xml:space="preserve"> г.</w:t>
      </w:r>
      <w:r w:rsidR="000A55A2" w:rsidRPr="006D3269">
        <w:rPr>
          <w:bCs/>
          <w:sz w:val="28"/>
          <w:szCs w:val="28"/>
        </w:rPr>
        <w:t>) конкурс за преместване на длъжност „прокурор“ в районните прокуратури.</w:t>
      </w:r>
    </w:p>
    <w:p w:rsidR="00E27C5B" w:rsidRPr="006D3269" w:rsidRDefault="00E27C5B" w:rsidP="00E27C5B">
      <w:pPr>
        <w:pStyle w:val="a4"/>
        <w:ind w:left="0" w:firstLine="284"/>
        <w:jc w:val="both"/>
        <w:rPr>
          <w:i/>
          <w:sz w:val="28"/>
          <w:szCs w:val="28"/>
        </w:rPr>
      </w:pPr>
      <w:r w:rsidRPr="006D3269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93C63">
        <w:rPr>
          <w:i/>
          <w:sz w:val="28"/>
          <w:szCs w:val="28"/>
        </w:rPr>
        <w:t>10</w:t>
      </w:r>
      <w:r w:rsidRPr="006D3269">
        <w:rPr>
          <w:i/>
          <w:sz w:val="28"/>
          <w:szCs w:val="28"/>
        </w:rPr>
        <w:t xml:space="preserve"> гласа „за“ и 0 гласа „против“</w:t>
      </w:r>
    </w:p>
    <w:p w:rsidR="00E27C5B" w:rsidRPr="006D3269" w:rsidRDefault="00E27C5B" w:rsidP="00E27C5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27C5B" w:rsidRPr="006D3269" w:rsidRDefault="00E27C5B" w:rsidP="00E27C5B">
      <w:pPr>
        <w:jc w:val="center"/>
        <w:rPr>
          <w:bCs/>
          <w:sz w:val="28"/>
          <w:szCs w:val="28"/>
        </w:rPr>
      </w:pPr>
      <w:r w:rsidRPr="006D3269">
        <w:rPr>
          <w:bCs/>
          <w:sz w:val="28"/>
          <w:szCs w:val="28"/>
        </w:rPr>
        <w:t xml:space="preserve">КОМИСИЯТА ПО АТЕСТИРАНЕТО И КОНКУРСИТЕ </w:t>
      </w:r>
    </w:p>
    <w:p w:rsidR="00E27C5B" w:rsidRDefault="00E27C5B" w:rsidP="00E27C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269">
        <w:rPr>
          <w:bCs/>
          <w:sz w:val="28"/>
          <w:szCs w:val="28"/>
        </w:rPr>
        <w:t>Р  Е  Ш  И:</w:t>
      </w:r>
    </w:p>
    <w:p w:rsidR="006D3269" w:rsidRDefault="006D3269" w:rsidP="00E27C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35DFB" w:rsidRDefault="00C35DFB" w:rsidP="00C35D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 решение по протокол № 47/20.12.2023 г. Прокурорската колегия на Висшия съдебен съвет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Колегията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проведе гласуване по </w:t>
      </w:r>
      <w:proofErr w:type="spellStart"/>
      <w:r>
        <w:rPr>
          <w:sz w:val="28"/>
          <w:szCs w:val="28"/>
        </w:rPr>
        <w:t>поредността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lastRenderedPageBreak/>
        <w:t>класирането по обявения, с решение на Колегията по протокол №</w:t>
      </w:r>
      <w:r>
        <w:rPr>
          <w:bCs/>
          <w:sz w:val="28"/>
          <w:szCs w:val="28"/>
        </w:rPr>
        <w:t>40/09.11.2022г.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(</w:t>
      </w:r>
      <w:proofErr w:type="spellStart"/>
      <w:proofErr w:type="gramStart"/>
      <w:r>
        <w:rPr>
          <w:sz w:val="28"/>
          <w:szCs w:val="28"/>
        </w:rPr>
        <w:t>обн</w:t>
      </w:r>
      <w:proofErr w:type="spellEnd"/>
      <w:proofErr w:type="gramEnd"/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в ДВ бр. </w:t>
      </w:r>
      <w:r>
        <w:rPr>
          <w:bCs/>
          <w:sz w:val="28"/>
          <w:szCs w:val="28"/>
        </w:rPr>
        <w:t>90/11.</w:t>
      </w:r>
      <w:proofErr w:type="spellStart"/>
      <w:r>
        <w:rPr>
          <w:bCs/>
          <w:sz w:val="28"/>
          <w:szCs w:val="28"/>
        </w:rPr>
        <w:t>11</w:t>
      </w:r>
      <w:proofErr w:type="spellEnd"/>
      <w:r>
        <w:rPr>
          <w:bCs/>
          <w:sz w:val="28"/>
          <w:szCs w:val="28"/>
        </w:rPr>
        <w:t>.2022 г.</w:t>
      </w:r>
      <w:r>
        <w:rPr>
          <w:bCs/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, конкурс за преместване </w:t>
      </w:r>
      <w:r>
        <w:rPr>
          <w:bCs/>
          <w:sz w:val="28"/>
          <w:szCs w:val="28"/>
        </w:rPr>
        <w:t xml:space="preserve">на длъжност „прокурор“ </w:t>
      </w:r>
      <w:r>
        <w:rPr>
          <w:sz w:val="28"/>
          <w:szCs w:val="28"/>
        </w:rPr>
        <w:t>в районните прокуратури и назначи, на основание чл.193, ал. 3 от ЗСВ, класираните кандидати до попълване на свободните места. При вземане на решението са съобразени постъпилия отказ от участие в конкурсната процедура от шестия по реда на класирането кандидат, класиран за Софийска районна прокуратура, както и частичните откази от шестнадесетия и двадесетият по реда на класирането кандидати само за Районна прокуратура – Пазарджик.</w:t>
      </w:r>
    </w:p>
    <w:p w:rsidR="00C35DFB" w:rsidRDefault="00C35DFB" w:rsidP="00C35DF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 влизане в сила на решенията по чл. 193, ал. 3 от ЗСВ, на кандидатите са изпратени уведомления по реда на чл. 161, ал. 1 от ЗСВ. В </w:t>
      </w:r>
      <w:proofErr w:type="spellStart"/>
      <w:r>
        <w:rPr>
          <w:sz w:val="28"/>
          <w:szCs w:val="28"/>
        </w:rPr>
        <w:t>законоустановения</w:t>
      </w:r>
      <w:proofErr w:type="spellEnd"/>
      <w:r>
        <w:rPr>
          <w:sz w:val="28"/>
          <w:szCs w:val="28"/>
        </w:rPr>
        <w:t xml:space="preserve"> срок същите встъпват в длъжност, с изключение на кандидата за длъжността „прокурор“ в Районна прокуратура – Пазарджик – Ангел Николов Ангелов – прокурор в Районна прокуратура – Пловдив, който подава отказ от встъпване. Следващите по реда на класирането кандидати за този орган също депозират отказ от участие и конкурсната процедура в тази част по отношение на тях е прекратена с решения на Колегията, поради което длъжността остава неусвоена. Длъжността в Районна прокуратура – Сливен също остава неусвоена, поради липса на класиран за нея кандидат.</w:t>
      </w:r>
    </w:p>
    <w:p w:rsidR="00C35DFB" w:rsidRDefault="00C35DFB" w:rsidP="00C35DFB">
      <w:pPr>
        <w:autoSpaceDE w:val="0"/>
        <w:autoSpaceDN w:val="0"/>
        <w:adjustRightInd w:val="0"/>
        <w:ind w:firstLine="426"/>
        <w:jc w:val="both"/>
        <w:rPr>
          <w:b/>
          <w:iCs/>
          <w:sz w:val="28"/>
          <w:szCs w:val="28"/>
          <w:lang w:val="en-US"/>
        </w:rPr>
      </w:pPr>
      <w:r>
        <w:rPr>
          <w:iCs/>
          <w:sz w:val="28"/>
          <w:szCs w:val="28"/>
        </w:rPr>
        <w:t xml:space="preserve">Съгласно разпоредбата на чл. 193, ал. 7 от ЗСВ, </w:t>
      </w:r>
      <w:r>
        <w:rPr>
          <w:b/>
          <w:iCs/>
          <w:sz w:val="28"/>
          <w:szCs w:val="28"/>
        </w:rPr>
        <w:t>деветмесечният срок за приложението на разпоредбата на чл. 193, ал. 6 от ЗСВ започва да тече от</w:t>
      </w:r>
      <w:r>
        <w:rPr>
          <w:iCs/>
          <w:sz w:val="28"/>
          <w:szCs w:val="28"/>
        </w:rPr>
        <w:t xml:space="preserve"> датата на приемане на първото решение на Колегията по реда на чл. 193, ал. 3 от ЗСВ, в конкретния случай - </w:t>
      </w:r>
      <w:r>
        <w:rPr>
          <w:b/>
          <w:iCs/>
          <w:sz w:val="28"/>
          <w:szCs w:val="28"/>
        </w:rPr>
        <w:t xml:space="preserve">20.12.2023 г. и изтича на 20.09.2024 г. </w:t>
      </w:r>
    </w:p>
    <w:p w:rsidR="00C35DFB" w:rsidRDefault="00C35DFB" w:rsidP="00C35DF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Съгласно чл. 43, ал. 5 от Наредба № 1 от 09.02.2017г., с оглед влязлото в сила решение по чл. 193, ал. 3 от ЗСВ и встъпването в длъжност и на последния назначен кандидат, Колегията следва да пристъпи към назначаване по реда на чл.193, ал. 6 от ЗСВ на следващите по реда на класирането в съответните районни прокуратури. </w:t>
      </w:r>
    </w:p>
    <w:p w:rsidR="00C35DFB" w:rsidRDefault="00C35DFB" w:rsidP="00C35DF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Към настоящия момент са налице 1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(единадесет) свободни длъжности „прокурор“, освободени в срока на приложение на чл. 193, ал. 6 от ЗСВ, от които: 2 (две) длъжности „прокурор“ в Районна прокуратура – Перник, 3 (три) в Районна прокуратура – Пловдив, 1 (една) в Районна прокуратура – Пазарджик, 1 (една) в Районна прокуратура – Сливен и 4 (четири) длъжности „прокурор“ в Софийска районна прокуратура. Поради липса на следващи по реда на класирането кандидати за Районна прокуратура – Пазарджик и Районна прокуратура – Сливен, разпоредбата на чл. 193, ал. 6 от ЗСВ не е приложима за двата органа и следва да продължи само за Районна прокуратура – Перник, Районна прокуратура – Пловдив и Софийска районна прокуратура. </w:t>
      </w:r>
    </w:p>
    <w:p w:rsidR="00C35DFB" w:rsidRDefault="00C35DFB" w:rsidP="00C35DFB">
      <w:pPr>
        <w:jc w:val="both"/>
        <w:rPr>
          <w:sz w:val="28"/>
          <w:szCs w:val="28"/>
        </w:rPr>
      </w:pPr>
    </w:p>
    <w:p w:rsidR="00C35DFB" w:rsidRDefault="00C35DFB" w:rsidP="00C35DF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spellStart"/>
      <w:r>
        <w:rPr>
          <w:sz w:val="28"/>
          <w:szCs w:val="28"/>
        </w:rPr>
        <w:t>2</w:t>
      </w:r>
      <w:proofErr w:type="spellEnd"/>
      <w:r>
        <w:rPr>
          <w:sz w:val="28"/>
          <w:szCs w:val="28"/>
        </w:rPr>
        <w:t>. Предложението за назначаване по реда на чл. 193, ал. 6 от ЗСВ на следващите по реда на класирането кандидати в Районна прокуратура – Перник, Районна прокуратура – Пловдив и Софийска районна прокуратура да се внесе в следващо заседание на Комисията.</w:t>
      </w:r>
    </w:p>
    <w:p w:rsidR="00C35DFB" w:rsidRDefault="00C35DFB" w:rsidP="00C35DFB">
      <w:pPr>
        <w:jc w:val="both"/>
        <w:rPr>
          <w:sz w:val="28"/>
          <w:szCs w:val="28"/>
        </w:rPr>
      </w:pPr>
    </w:p>
    <w:p w:rsidR="00937981" w:rsidRDefault="00937981" w:rsidP="009379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Решението да се публикува на интернет-страницата на Висшия съдебен съвет, раздел „Конкурсни процедури“.</w:t>
      </w:r>
    </w:p>
    <w:p w:rsidR="00C80743" w:rsidRDefault="00C80743" w:rsidP="000A55A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A55A2" w:rsidRDefault="009A73F6" w:rsidP="000A55A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72DE">
        <w:rPr>
          <w:sz w:val="28"/>
          <w:szCs w:val="28"/>
        </w:rPr>
        <w:t>.</w:t>
      </w:r>
      <w:r w:rsidR="000A55A2">
        <w:rPr>
          <w:sz w:val="28"/>
          <w:szCs w:val="28"/>
        </w:rPr>
        <w:t xml:space="preserve"> Заявления от </w:t>
      </w:r>
      <w:proofErr w:type="spellStart"/>
      <w:r w:rsidR="000A55A2">
        <w:rPr>
          <w:sz w:val="28"/>
          <w:szCs w:val="28"/>
        </w:rPr>
        <w:t>Панайота</w:t>
      </w:r>
      <w:proofErr w:type="spellEnd"/>
      <w:r w:rsidR="000A55A2">
        <w:rPr>
          <w:sz w:val="28"/>
          <w:szCs w:val="28"/>
        </w:rPr>
        <w:t xml:space="preserve"> Георгиева </w:t>
      </w:r>
      <w:proofErr w:type="spellStart"/>
      <w:r w:rsidR="000A55A2">
        <w:rPr>
          <w:sz w:val="28"/>
          <w:szCs w:val="28"/>
        </w:rPr>
        <w:t>Рандева</w:t>
      </w:r>
      <w:proofErr w:type="spellEnd"/>
      <w:r w:rsidR="000A55A2">
        <w:rPr>
          <w:sz w:val="28"/>
          <w:szCs w:val="28"/>
        </w:rPr>
        <w:t xml:space="preserve"> – прокурор в Районна прокуратура – Ямбол и от Катя Георгиева Стаменова – Христова  – </w:t>
      </w:r>
      <w:r w:rsidR="000A55A2" w:rsidRPr="00ED4B32">
        <w:rPr>
          <w:sz w:val="28"/>
          <w:szCs w:val="28"/>
        </w:rPr>
        <w:t xml:space="preserve">прокурор в Районна прокуратура – </w:t>
      </w:r>
      <w:r w:rsidR="000A55A2">
        <w:rPr>
          <w:sz w:val="28"/>
          <w:szCs w:val="28"/>
        </w:rPr>
        <w:t>Сливен за преместване, на основание чл. 194, ал. 2 от ЗСВ.</w:t>
      </w:r>
    </w:p>
    <w:p w:rsidR="00E27C5B" w:rsidRDefault="00E27C5B" w:rsidP="00E27C5B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93C63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27C5B" w:rsidRDefault="00E27C5B" w:rsidP="00E27C5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27C5B" w:rsidRDefault="00E27C5B" w:rsidP="00E27C5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27C5B" w:rsidRDefault="00E27C5B" w:rsidP="00E27C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E2931" w:rsidRDefault="001E2931" w:rsidP="001E29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1E2931" w:rsidRPr="007261E4" w:rsidRDefault="001E2931" w:rsidP="001E29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</w:t>
      </w:r>
      <w:r w:rsidRPr="00087A97">
        <w:rPr>
          <w:rFonts w:ascii="Times New Roman CYR" w:hAnsi="Times New Roman CYR" w:cs="Times New Roman CYR"/>
          <w:b/>
          <w:sz w:val="28"/>
          <w:szCs w:val="28"/>
        </w:rPr>
        <w:t xml:space="preserve">ПРЕДЛАГА НА </w:t>
      </w:r>
      <w:r w:rsidRPr="00087A97">
        <w:rPr>
          <w:rFonts w:ascii="Times New Roman CYR" w:hAnsi="Times New Roman CYR" w:cs="Times New Roman CYR"/>
          <w:b/>
          <w:bCs/>
          <w:sz w:val="28"/>
          <w:szCs w:val="28"/>
        </w:rPr>
        <w:t>ПРОКУРОРСКАТА КОЛЕГИЯ НА ВИСШИЯ СЪДЕБЕН СЪВЕТ</w:t>
      </w:r>
      <w:r w:rsidRPr="009A65D0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7261E4">
        <w:rPr>
          <w:rFonts w:ascii="Times New Roman CYR" w:hAnsi="Times New Roman CYR" w:cs="Times New Roman CYR"/>
          <w:bCs/>
          <w:sz w:val="28"/>
          <w:szCs w:val="28"/>
        </w:rPr>
        <w:t>която, на основание §23, ал. 2 от ПЗР на ЗИД на КРБ (</w:t>
      </w:r>
      <w:proofErr w:type="spellStart"/>
      <w:r w:rsidRPr="007261E4">
        <w:rPr>
          <w:rFonts w:ascii="Times New Roman CYR" w:hAnsi="Times New Roman CYR" w:cs="Times New Roman CYR"/>
          <w:bCs/>
          <w:sz w:val="28"/>
          <w:szCs w:val="28"/>
        </w:rPr>
        <w:t>обн</w:t>
      </w:r>
      <w:proofErr w:type="spellEnd"/>
      <w:r w:rsidRPr="007261E4">
        <w:rPr>
          <w:rFonts w:ascii="Times New Roman CYR" w:hAnsi="Times New Roman CYR" w:cs="Times New Roman CYR"/>
          <w:bCs/>
          <w:sz w:val="28"/>
          <w:szCs w:val="28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bCs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85EBD">
        <w:rPr>
          <w:rFonts w:ascii="Times New Roman CYR" w:hAnsi="Times New Roman CYR" w:cs="Times New Roman CYR"/>
          <w:b/>
          <w:sz w:val="28"/>
          <w:szCs w:val="28"/>
        </w:rPr>
        <w:t>ДА ПРЕМЕСТИ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194, ал. 2 от ЗСВ, </w:t>
      </w:r>
      <w:proofErr w:type="spellStart"/>
      <w:r w:rsidRPr="00D12011">
        <w:rPr>
          <w:rFonts w:ascii="Times New Roman CYR" w:hAnsi="Times New Roman CYR" w:cs="Times New Roman CYR"/>
          <w:sz w:val="28"/>
          <w:szCs w:val="28"/>
        </w:rPr>
        <w:t>Панайота</w:t>
      </w:r>
      <w:proofErr w:type="spellEnd"/>
      <w:r w:rsidRPr="00D12011">
        <w:rPr>
          <w:rFonts w:ascii="Times New Roman CYR" w:hAnsi="Times New Roman CYR" w:cs="Times New Roman CYR"/>
          <w:sz w:val="28"/>
          <w:szCs w:val="28"/>
        </w:rPr>
        <w:t xml:space="preserve"> Георгиева </w:t>
      </w:r>
      <w:proofErr w:type="spellStart"/>
      <w:r w:rsidRPr="00D12011">
        <w:rPr>
          <w:rFonts w:ascii="Times New Roman CYR" w:hAnsi="Times New Roman CYR" w:cs="Times New Roman CYR"/>
          <w:sz w:val="28"/>
          <w:szCs w:val="28"/>
        </w:rPr>
        <w:t>Рандева</w:t>
      </w:r>
      <w:proofErr w:type="spellEnd"/>
      <w:r w:rsidRPr="00D12011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Ямбол</w:t>
      </w:r>
      <w:r>
        <w:rPr>
          <w:rFonts w:ascii="Times New Roman CYR" w:hAnsi="Times New Roman CYR" w:cs="Times New Roman CYR"/>
          <w:sz w:val="28"/>
          <w:szCs w:val="28"/>
        </w:rPr>
        <w:t>, на длъжност „прокурор</w:t>
      </w:r>
      <w:r w:rsidR="00780498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Pr="00D12011">
        <w:rPr>
          <w:rFonts w:ascii="Times New Roman CYR" w:hAnsi="Times New Roman CYR" w:cs="Times New Roman CYR"/>
          <w:sz w:val="28"/>
          <w:szCs w:val="28"/>
        </w:rPr>
        <w:t>Районна прокуратура – Сливен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CC46DF">
        <w:rPr>
          <w:rFonts w:ascii="Times New Roman CYR" w:hAnsi="Times New Roman CYR" w:cs="Times New Roman CYR"/>
          <w:sz w:val="28"/>
          <w:szCs w:val="28"/>
        </w:rPr>
        <w:t xml:space="preserve">с място на работа съдебния район на Районна прокуратура – </w:t>
      </w:r>
      <w:r>
        <w:rPr>
          <w:rFonts w:ascii="Times New Roman CYR" w:hAnsi="Times New Roman CYR" w:cs="Times New Roman CYR"/>
          <w:sz w:val="28"/>
          <w:szCs w:val="28"/>
        </w:rPr>
        <w:t>Сливен</w:t>
      </w:r>
      <w:r w:rsidRPr="00CC46DF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6A7E">
        <w:rPr>
          <w:rFonts w:ascii="Times New Roman CYR" w:hAnsi="Times New Roman CYR" w:cs="Times New Roman CYR"/>
          <w:sz w:val="28"/>
          <w:szCs w:val="28"/>
        </w:rPr>
        <w:t>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B36D2">
        <w:rPr>
          <w:rFonts w:ascii="Times New Roman CYR" w:hAnsi="Times New Roman CYR" w:cs="Times New Roman CYR"/>
          <w:sz w:val="28"/>
          <w:szCs w:val="28"/>
        </w:rPr>
        <w:t xml:space="preserve">считано от </w:t>
      </w:r>
      <w:r w:rsidR="00301EC8">
        <w:rPr>
          <w:rFonts w:ascii="Times New Roman CYR" w:hAnsi="Times New Roman CYR" w:cs="Times New Roman CYR"/>
          <w:sz w:val="28"/>
          <w:szCs w:val="28"/>
        </w:rPr>
        <w:t>21.02.2024 г.</w:t>
      </w:r>
    </w:p>
    <w:p w:rsidR="001E2931" w:rsidRDefault="001E2931" w:rsidP="001E29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2931" w:rsidRDefault="001E2931" w:rsidP="001E29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</w:t>
      </w:r>
      <w:r w:rsidRPr="0048322D">
        <w:rPr>
          <w:rFonts w:ascii="Times New Roman CYR" w:hAnsi="Times New Roman CYR" w:cs="Times New Roman CYR"/>
          <w:b/>
          <w:sz w:val="28"/>
          <w:szCs w:val="28"/>
        </w:rPr>
        <w:t xml:space="preserve">ПРЕДЛАГА НА </w:t>
      </w:r>
      <w:r w:rsidRPr="0048322D">
        <w:rPr>
          <w:rFonts w:ascii="Times New Roman CYR" w:hAnsi="Times New Roman CYR" w:cs="Times New Roman CYR"/>
          <w:b/>
          <w:bCs/>
          <w:sz w:val="28"/>
          <w:szCs w:val="28"/>
        </w:rPr>
        <w:t>ПРОКУРОРСКАТА КОЛЕГИЯ НА ВИСШИЯ СЪДЕБЕН СЪВЕТ</w:t>
      </w:r>
      <w:r w:rsidRPr="009A65D0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7261E4">
        <w:rPr>
          <w:rFonts w:ascii="Times New Roman CYR" w:hAnsi="Times New Roman CYR" w:cs="Times New Roman CYR"/>
          <w:bCs/>
          <w:sz w:val="28"/>
          <w:szCs w:val="28"/>
        </w:rPr>
        <w:t>която, на основание §23, ал. 2 от ПЗР на ЗИД на КРБ (</w:t>
      </w:r>
      <w:proofErr w:type="spellStart"/>
      <w:r w:rsidRPr="007261E4">
        <w:rPr>
          <w:rFonts w:ascii="Times New Roman CYR" w:hAnsi="Times New Roman CYR" w:cs="Times New Roman CYR"/>
          <w:bCs/>
          <w:sz w:val="28"/>
          <w:szCs w:val="28"/>
        </w:rPr>
        <w:t>обн</w:t>
      </w:r>
      <w:proofErr w:type="spellEnd"/>
      <w:r w:rsidRPr="007261E4">
        <w:rPr>
          <w:rFonts w:ascii="Times New Roman CYR" w:hAnsi="Times New Roman CYR" w:cs="Times New Roman CYR"/>
          <w:bCs/>
          <w:sz w:val="28"/>
          <w:szCs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85EBD">
        <w:rPr>
          <w:rFonts w:ascii="Times New Roman CYR" w:hAnsi="Times New Roman CYR" w:cs="Times New Roman CYR"/>
          <w:b/>
          <w:sz w:val="28"/>
          <w:szCs w:val="28"/>
        </w:rPr>
        <w:t>ДА ПРЕМЕСТИ</w:t>
      </w:r>
      <w:r>
        <w:rPr>
          <w:rFonts w:ascii="Times New Roman CYR" w:hAnsi="Times New Roman CYR" w:cs="Times New Roman CYR"/>
          <w:sz w:val="28"/>
          <w:szCs w:val="28"/>
        </w:rPr>
        <w:t>, на основание чл. 194, ал. 2 от ЗСВ, Катя Георгиева Стамен</w:t>
      </w:r>
      <w:r w:rsidRPr="00181F9D">
        <w:rPr>
          <w:rFonts w:ascii="Times New Roman CYR" w:hAnsi="Times New Roman CYR" w:cs="Times New Roman CYR"/>
          <w:sz w:val="28"/>
          <w:szCs w:val="28"/>
        </w:rPr>
        <w:t>ова – Христова  – прокурор в Районна прокуратура – Сливен</w:t>
      </w:r>
      <w:r>
        <w:rPr>
          <w:rFonts w:ascii="Times New Roman CYR" w:hAnsi="Times New Roman CYR" w:cs="Times New Roman CYR"/>
          <w:sz w:val="28"/>
          <w:szCs w:val="28"/>
        </w:rPr>
        <w:t>, на длъжност „прокурор</w:t>
      </w:r>
      <w:r w:rsidR="00780498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Pr="00E2784C">
        <w:rPr>
          <w:rFonts w:ascii="Times New Roman CYR" w:hAnsi="Times New Roman CYR" w:cs="Times New Roman CYR"/>
          <w:sz w:val="28"/>
          <w:szCs w:val="28"/>
        </w:rPr>
        <w:t xml:space="preserve">Районна прокуратура – </w:t>
      </w:r>
      <w:r>
        <w:rPr>
          <w:rFonts w:ascii="Times New Roman CYR" w:hAnsi="Times New Roman CYR" w:cs="Times New Roman CYR"/>
          <w:sz w:val="28"/>
          <w:szCs w:val="28"/>
        </w:rPr>
        <w:t xml:space="preserve">Ямбол, с място на работа съдебния район на Районна прокуратура – Ямбол, </w:t>
      </w:r>
      <w:r w:rsidRPr="008F2E94">
        <w:rPr>
          <w:rFonts w:ascii="Times New Roman CYR" w:hAnsi="Times New Roman CYR" w:cs="Times New Roman CYR"/>
          <w:sz w:val="28"/>
          <w:szCs w:val="28"/>
        </w:rPr>
        <w:t>с ранг „прокурор в АП“,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6A7E">
        <w:rPr>
          <w:rFonts w:ascii="Times New Roman CYR" w:hAnsi="Times New Roman CYR" w:cs="Times New Roman CYR"/>
          <w:sz w:val="28"/>
          <w:szCs w:val="28"/>
        </w:rPr>
        <w:t>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B36D2">
        <w:rPr>
          <w:rFonts w:ascii="Times New Roman CYR" w:hAnsi="Times New Roman CYR" w:cs="Times New Roman CYR"/>
          <w:sz w:val="28"/>
          <w:szCs w:val="28"/>
        </w:rPr>
        <w:t xml:space="preserve">считано от </w:t>
      </w:r>
      <w:r w:rsidR="00A17045">
        <w:rPr>
          <w:rFonts w:ascii="Times New Roman CYR" w:hAnsi="Times New Roman CYR" w:cs="Times New Roman CYR"/>
          <w:sz w:val="28"/>
          <w:szCs w:val="28"/>
        </w:rPr>
        <w:t>21.02.2024 г.</w:t>
      </w:r>
    </w:p>
    <w:p w:rsidR="001E2931" w:rsidRPr="002F4D70" w:rsidRDefault="001E2931" w:rsidP="001E293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Мотиви: </w:t>
      </w:r>
      <w:r w:rsidRPr="002F4D70">
        <w:rPr>
          <w:rFonts w:ascii="Times New Roman CYR" w:hAnsi="Times New Roman CYR" w:cs="Times New Roman CYR"/>
          <w:i/>
          <w:iCs/>
          <w:sz w:val="28"/>
          <w:szCs w:val="28"/>
        </w:rPr>
        <w:t xml:space="preserve">Комисията по атестирането и конкурсите към </w:t>
      </w:r>
      <w:r w:rsidRPr="002F4D70">
        <w:rPr>
          <w:rFonts w:ascii="Times New Roman CYR" w:hAnsi="Times New Roman CYR" w:cs="Times New Roman CYR"/>
          <w:bCs/>
          <w:i/>
          <w:iCs/>
          <w:sz w:val="28"/>
          <w:szCs w:val="28"/>
        </w:rPr>
        <w:t>Прокурорската колегия на Висшия съдебен съвет, която, на основание §23, ал. 2 от ПЗР на ЗИД на КРБ (</w:t>
      </w:r>
      <w:proofErr w:type="spellStart"/>
      <w:r w:rsidRPr="002F4D70">
        <w:rPr>
          <w:rFonts w:ascii="Times New Roman CYR" w:hAnsi="Times New Roman CYR" w:cs="Times New Roman CYR"/>
          <w:bCs/>
          <w:i/>
          <w:iCs/>
          <w:sz w:val="28"/>
          <w:szCs w:val="28"/>
        </w:rPr>
        <w:t>обн</w:t>
      </w:r>
      <w:proofErr w:type="spellEnd"/>
      <w:r w:rsidRPr="002F4D70">
        <w:rPr>
          <w:rFonts w:ascii="Times New Roman CYR" w:hAnsi="Times New Roman CYR" w:cs="Times New Roman CYR"/>
          <w:bCs/>
          <w:i/>
          <w:iCs/>
          <w:sz w:val="28"/>
          <w:szCs w:val="28"/>
        </w:rPr>
        <w:t>. в ДВ бр.106/22.12.2023 г.), изпълнява функциите на Висш прокурорски съвет</w:t>
      </w:r>
      <w:r w:rsidRPr="002F4D70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(Комисията) </w:t>
      </w:r>
      <w:r w:rsidRPr="002F4D70">
        <w:rPr>
          <w:rFonts w:ascii="Times New Roman CYR" w:hAnsi="Times New Roman CYR" w:cs="Times New Roman CYR"/>
          <w:i/>
          <w:iCs/>
          <w:sz w:val="28"/>
          <w:szCs w:val="28"/>
        </w:rPr>
        <w:t>е сезирана с молби с вх. № № 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1143</w:t>
      </w:r>
      <w:r w:rsidRPr="002F4D70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22</w:t>
      </w:r>
      <w:r w:rsidRPr="002F4D70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01</w:t>
      </w:r>
      <w:r w:rsidRPr="002F4D70">
        <w:rPr>
          <w:rFonts w:ascii="Times New Roman CYR" w:hAnsi="Times New Roman CYR" w:cs="Times New Roman CYR"/>
          <w:i/>
          <w:iCs/>
          <w:sz w:val="28"/>
          <w:szCs w:val="28"/>
        </w:rPr>
        <w:t>.202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4</w:t>
      </w:r>
      <w:r w:rsidRPr="002F4D70">
        <w:rPr>
          <w:rFonts w:ascii="Times New Roman CYR" w:hAnsi="Times New Roman CYR" w:cs="Times New Roman CYR"/>
          <w:i/>
          <w:iCs/>
          <w:sz w:val="28"/>
          <w:szCs w:val="28"/>
        </w:rPr>
        <w:t xml:space="preserve"> г. от </w:t>
      </w:r>
      <w:proofErr w:type="spellStart"/>
      <w:r w:rsidRPr="002F4D70">
        <w:rPr>
          <w:rFonts w:ascii="Times New Roman CYR" w:hAnsi="Times New Roman CYR" w:cs="Times New Roman CYR"/>
          <w:i/>
          <w:iCs/>
          <w:sz w:val="28"/>
          <w:szCs w:val="28"/>
        </w:rPr>
        <w:t>Панайота</w:t>
      </w:r>
      <w:proofErr w:type="spellEnd"/>
      <w:r w:rsidRPr="002F4D70">
        <w:rPr>
          <w:rFonts w:ascii="Times New Roman CYR" w:hAnsi="Times New Roman CYR" w:cs="Times New Roman CYR"/>
          <w:i/>
          <w:iCs/>
          <w:sz w:val="28"/>
          <w:szCs w:val="28"/>
        </w:rPr>
        <w:t xml:space="preserve"> Георгиева </w:t>
      </w:r>
      <w:proofErr w:type="spellStart"/>
      <w:r w:rsidRPr="002F4D70">
        <w:rPr>
          <w:rFonts w:ascii="Times New Roman CYR" w:hAnsi="Times New Roman CYR" w:cs="Times New Roman CYR"/>
          <w:i/>
          <w:iCs/>
          <w:sz w:val="28"/>
          <w:szCs w:val="28"/>
        </w:rPr>
        <w:t>Рандева</w:t>
      </w:r>
      <w:proofErr w:type="spellEnd"/>
      <w:r w:rsidRPr="002F4D70">
        <w:rPr>
          <w:rFonts w:ascii="Times New Roman CYR" w:hAnsi="Times New Roman CYR" w:cs="Times New Roman CYR"/>
          <w:i/>
          <w:iCs/>
          <w:sz w:val="28"/>
          <w:szCs w:val="28"/>
        </w:rPr>
        <w:t xml:space="preserve"> – прокурор в Районна прокуратура – Ямбол и Катя Георгиева Стаменова – Христова  – прокурор в Районна прокуратура – Сливен за размяната им, на основание чл. 194, ал. 2 от ЗСВ. </w:t>
      </w:r>
    </w:p>
    <w:p w:rsidR="001E2931" w:rsidRPr="002F4D70" w:rsidRDefault="001E2931" w:rsidP="001E293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2F4D70">
        <w:rPr>
          <w:rFonts w:ascii="Times New Roman CYR" w:hAnsi="Times New Roman CYR" w:cs="Times New Roman CYR"/>
          <w:i/>
          <w:iCs/>
          <w:sz w:val="28"/>
          <w:szCs w:val="28"/>
        </w:rPr>
        <w:t xml:space="preserve">Разпоредбата на чл. 194, ал. 2 от ЗСВ предвижда възможност за размяна на магистрати на равна по степен длъжност, при взаимното им съгласие, както и това на административните им ръководители. Предвид изискването на нормата за съгласие от административните ръководители на </w:t>
      </w:r>
      <w:r w:rsidRPr="002F4D70"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магистратите, същите са изразили положителни становища за приложението на механизма.</w:t>
      </w:r>
    </w:p>
    <w:p w:rsidR="001E2931" w:rsidRDefault="001E2931" w:rsidP="001E293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3A2EEC">
        <w:rPr>
          <w:rFonts w:ascii="Times New Roman CYR" w:hAnsi="Times New Roman CYR" w:cs="Times New Roman CYR"/>
          <w:i/>
          <w:iCs/>
          <w:sz w:val="28"/>
          <w:szCs w:val="28"/>
        </w:rPr>
        <w:t xml:space="preserve">Съобразно гореизложеното, Комисията счита, че са налице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кумулативно изискуемите </w:t>
      </w:r>
      <w:r w:rsidRPr="003A2EEC">
        <w:rPr>
          <w:rFonts w:ascii="Times New Roman CYR" w:hAnsi="Times New Roman CYR" w:cs="Times New Roman CYR"/>
          <w:i/>
          <w:iCs/>
          <w:sz w:val="28"/>
          <w:szCs w:val="28"/>
        </w:rPr>
        <w:t>предпоставки за приложение института на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чл. </w:t>
      </w:r>
      <w:r w:rsidRPr="003A2EEC">
        <w:rPr>
          <w:rFonts w:ascii="Times New Roman CYR" w:hAnsi="Times New Roman CYR" w:cs="Times New Roman CYR"/>
          <w:i/>
          <w:iCs/>
          <w:sz w:val="28"/>
          <w:szCs w:val="28"/>
        </w:rPr>
        <w:t xml:space="preserve">194, ал. 2 от ЗСВ 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молбите за </w:t>
      </w:r>
      <w:r w:rsidRPr="003A2EEC">
        <w:rPr>
          <w:rFonts w:ascii="Times New Roman CYR" w:hAnsi="Times New Roman CYR" w:cs="Times New Roman CYR"/>
          <w:i/>
          <w:iCs/>
          <w:sz w:val="28"/>
          <w:szCs w:val="28"/>
        </w:rPr>
        <w:t xml:space="preserve">преместване на гореспоменатите прокурори от двата органа на съдебната власт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следва да бъдат уважени</w:t>
      </w:r>
      <w:r w:rsidRPr="003A2EEC"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1E2931" w:rsidRPr="001A6A7E" w:rsidRDefault="001E2931" w:rsidP="001E293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1E2931" w:rsidRPr="003A2EEC" w:rsidRDefault="001E2931" w:rsidP="001E29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3.3. </w:t>
      </w:r>
      <w:r w:rsidR="00CC1EFB">
        <w:rPr>
          <w:rFonts w:ascii="Times New Roman CYR" w:hAnsi="Times New Roman CYR" w:cs="Times New Roman CYR"/>
          <w:sz w:val="28"/>
          <w:szCs w:val="28"/>
        </w:rPr>
        <w:t>Внася предложенията</w:t>
      </w:r>
      <w:r>
        <w:rPr>
          <w:rFonts w:ascii="Times New Roman CYR" w:hAnsi="Times New Roman CYR" w:cs="Times New Roman CYR"/>
          <w:sz w:val="28"/>
          <w:szCs w:val="28"/>
        </w:rPr>
        <w:t xml:space="preserve"> в заседание на </w:t>
      </w:r>
      <w:r w:rsidRPr="009A65D0">
        <w:rPr>
          <w:rFonts w:ascii="Times New Roman CYR" w:hAnsi="Times New Roman CYR" w:cs="Times New Roman CYR"/>
          <w:bCs/>
          <w:sz w:val="28"/>
          <w:szCs w:val="28"/>
        </w:rPr>
        <w:t>Прокурорската колегия на Висшия съдебен съвет, която, на основание §23, ал. 2 от ПЗР на ЗИД на КРБ (</w:t>
      </w:r>
      <w:proofErr w:type="spellStart"/>
      <w:r w:rsidRPr="009A65D0">
        <w:rPr>
          <w:rFonts w:ascii="Times New Roman CYR" w:hAnsi="Times New Roman CYR" w:cs="Times New Roman CYR"/>
          <w:bCs/>
          <w:sz w:val="28"/>
          <w:szCs w:val="28"/>
        </w:rPr>
        <w:t>обн</w:t>
      </w:r>
      <w:proofErr w:type="spellEnd"/>
      <w:r w:rsidRPr="009A65D0">
        <w:rPr>
          <w:rFonts w:ascii="Times New Roman CYR" w:hAnsi="Times New Roman CYR" w:cs="Times New Roman CYR"/>
          <w:bCs/>
          <w:sz w:val="28"/>
          <w:szCs w:val="28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>, насрочено за 07.02.2024 г., за разглеждане и произнасяне.</w:t>
      </w:r>
    </w:p>
    <w:p w:rsidR="00C93C63" w:rsidRDefault="00C93C63" w:rsidP="000A55A2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55A2" w:rsidRPr="00C856A2" w:rsidRDefault="009A73F6" w:rsidP="000A55A2">
      <w:pPr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D772DE">
        <w:rPr>
          <w:rFonts w:ascii="Times New Roman CYR" w:hAnsi="Times New Roman CYR" w:cs="Times New Roman CYR"/>
          <w:sz w:val="28"/>
          <w:szCs w:val="28"/>
        </w:rPr>
        <w:t>.</w:t>
      </w:r>
      <w:r w:rsidR="000A55A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55A2" w:rsidRPr="00C856A2">
        <w:rPr>
          <w:rFonts w:ascii="Times New Roman CYR" w:hAnsi="Times New Roman CYR" w:cs="Times New Roman CYR"/>
          <w:sz w:val="28"/>
          <w:szCs w:val="28"/>
        </w:rPr>
        <w:t xml:space="preserve">Заявление от </w:t>
      </w:r>
      <w:r w:rsidR="000A55A2">
        <w:rPr>
          <w:rFonts w:ascii="Times New Roman CYR" w:hAnsi="Times New Roman CYR" w:cs="Times New Roman CYR"/>
          <w:sz w:val="28"/>
          <w:szCs w:val="28"/>
        </w:rPr>
        <w:t>Маргарит Куртев Стоилов</w:t>
      </w:r>
      <w:r w:rsidR="000A55A2" w:rsidRPr="00C856A2">
        <w:rPr>
          <w:rFonts w:ascii="Times New Roman CYR" w:hAnsi="Times New Roman CYR" w:cs="Times New Roman CYR"/>
          <w:sz w:val="28"/>
          <w:szCs w:val="28"/>
        </w:rPr>
        <w:t xml:space="preserve"> за освобождаване от з</w:t>
      </w:r>
      <w:r w:rsidR="000A55A2">
        <w:rPr>
          <w:rFonts w:ascii="Times New Roman CYR" w:hAnsi="Times New Roman CYR" w:cs="Times New Roman CYR"/>
          <w:sz w:val="28"/>
          <w:szCs w:val="28"/>
        </w:rPr>
        <w:t>аеманата длъжност „прокурор“ в Районна прокуратура - Хасково</w:t>
      </w:r>
      <w:r w:rsidR="000A55A2" w:rsidRPr="00C856A2">
        <w:rPr>
          <w:rFonts w:ascii="Times New Roman CYR" w:hAnsi="Times New Roman CYR" w:cs="Times New Roman CYR"/>
          <w:sz w:val="28"/>
          <w:szCs w:val="28"/>
        </w:rPr>
        <w:t>, на основание чл. 165, ал.1, т. 2 от ЗСВ.</w:t>
      </w:r>
    </w:p>
    <w:p w:rsidR="00E27C5B" w:rsidRDefault="00E27C5B" w:rsidP="00E27C5B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93C63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27C5B" w:rsidRDefault="00E27C5B" w:rsidP="00E27C5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27C5B" w:rsidRDefault="00E27C5B" w:rsidP="00E27C5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27C5B" w:rsidRDefault="00E27C5B" w:rsidP="00E27C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C5B8E" w:rsidRDefault="00CC5B8E" w:rsidP="00CC5B8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39354B" w:rsidRDefault="0039354B" w:rsidP="003935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rFonts w:ascii="Times New Roman CYR" w:eastAsia="Calibri" w:hAnsi="Times New Roman CYR" w:cs="Times New Roman CYR"/>
          <w:b/>
          <w:sz w:val="28"/>
          <w:szCs w:val="28"/>
        </w:rPr>
        <w:t>ПРЕДЛАГА НА ПРОКУРОРСКАТА КОЛЕГИЯ НА ВСС,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ДА ОСВОБОДИ</w:t>
      </w:r>
      <w:r>
        <w:rPr>
          <w:sz w:val="28"/>
          <w:szCs w:val="28"/>
        </w:rPr>
        <w:t xml:space="preserve">, на основание чл. 160, във връзка с чл. 165, ал. 1, т. 2 от ЗСВ, </w:t>
      </w:r>
      <w:r>
        <w:rPr>
          <w:rFonts w:ascii="Times New Roman CYR" w:hAnsi="Times New Roman CYR" w:cs="Times New Roman CYR"/>
          <w:sz w:val="28"/>
          <w:szCs w:val="28"/>
        </w:rPr>
        <w:t>Маргарит Куртев Стоилов от заеманата длъжност „прокурор“ в Районна прокуратура - Хасково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с ранг „прокурор във ВП“, считано от 01.03.2024 г.</w:t>
      </w:r>
    </w:p>
    <w:p w:rsidR="0039354B" w:rsidRDefault="0039354B" w:rsidP="003935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54B" w:rsidRDefault="0039354B" w:rsidP="003935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rFonts w:ascii="Times New Roman CYR" w:hAnsi="Times New Roman CYR" w:cs="Times New Roman CYR"/>
          <w:sz w:val="28"/>
          <w:szCs w:val="28"/>
        </w:rPr>
        <w:t>ВНАСЯ предложението в заседанието на Прокурорската колегия на ВСС,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07.02.2024 г., за разглеждане и произнасяне.</w:t>
      </w:r>
    </w:p>
    <w:p w:rsidR="0039354B" w:rsidRDefault="0039354B" w:rsidP="0039354B"/>
    <w:p w:rsidR="000B6069" w:rsidRDefault="001A768F" w:rsidP="0093187F">
      <w:pPr>
        <w:ind w:firstLine="284"/>
        <w:jc w:val="both"/>
        <w:rPr>
          <w:bCs/>
          <w:sz w:val="28"/>
          <w:szCs w:val="28"/>
        </w:rPr>
      </w:pPr>
      <w:r w:rsidRPr="00FD61AD">
        <w:rPr>
          <w:bCs/>
          <w:sz w:val="28"/>
          <w:szCs w:val="28"/>
        </w:rPr>
        <w:t>ЕДИННИ</w:t>
      </w:r>
      <w:r w:rsidRPr="00A45EEC">
        <w:rPr>
          <w:bCs/>
          <w:sz w:val="28"/>
          <w:szCs w:val="28"/>
        </w:rPr>
        <w:t xml:space="preserve"> ФОРМУЛЯРИ</w:t>
      </w:r>
    </w:p>
    <w:p w:rsidR="00A1438B" w:rsidRDefault="00A1438B" w:rsidP="00A1438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1438B" w:rsidRDefault="009A73F6" w:rsidP="00D8102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5</w:t>
      </w:r>
      <w:r w:rsidR="00A1438B">
        <w:rPr>
          <w:sz w:val="28"/>
          <w:szCs w:val="28"/>
        </w:rPr>
        <w:t>. Придобиване статут на несменяемост</w:t>
      </w:r>
      <w:r w:rsidR="00A1438B">
        <w:rPr>
          <w:rFonts w:ascii="Times New Roman CYR" w:hAnsi="Times New Roman CYR" w:cs="Times New Roman CYR"/>
          <w:sz w:val="28"/>
          <w:szCs w:val="28"/>
        </w:rPr>
        <w:t xml:space="preserve"> на Радомир </w:t>
      </w:r>
      <w:r w:rsidR="00580A93">
        <w:rPr>
          <w:rFonts w:ascii="Times New Roman CYR" w:hAnsi="Times New Roman CYR" w:cs="Times New Roman CYR"/>
          <w:sz w:val="28"/>
          <w:szCs w:val="28"/>
        </w:rPr>
        <w:t xml:space="preserve">Колев </w:t>
      </w:r>
      <w:r w:rsidR="00A1438B">
        <w:rPr>
          <w:rFonts w:ascii="Times New Roman CYR" w:hAnsi="Times New Roman CYR" w:cs="Times New Roman CYR"/>
          <w:sz w:val="28"/>
          <w:szCs w:val="28"/>
        </w:rPr>
        <w:t xml:space="preserve">Станев – прокурор в Районна прокуратура – Добрич. </w:t>
      </w:r>
    </w:p>
    <w:p w:rsidR="00E27C5B" w:rsidRDefault="00E27C5B" w:rsidP="00E27C5B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93C63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27C5B" w:rsidRDefault="00E27C5B" w:rsidP="00E27C5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27C5B" w:rsidRDefault="00E27C5B" w:rsidP="00E27C5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27C5B" w:rsidRDefault="00E27C5B" w:rsidP="00E27C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80743" w:rsidRDefault="00C80743" w:rsidP="00EB64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41B" w:rsidRPr="00CA6A96" w:rsidRDefault="00EB641B" w:rsidP="00EB64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</w:t>
      </w:r>
      <w:r w:rsidRPr="00CA6A96">
        <w:rPr>
          <w:sz w:val="28"/>
          <w:szCs w:val="28"/>
        </w:rPr>
        <w:t xml:space="preserve"> </w:t>
      </w:r>
      <w:r>
        <w:rPr>
          <w:sz w:val="28"/>
          <w:szCs w:val="28"/>
        </w:rPr>
        <w:t>Варна,</w:t>
      </w:r>
      <w:r w:rsidRPr="00CA6A96">
        <w:rPr>
          <w:sz w:val="28"/>
          <w:szCs w:val="28"/>
        </w:rPr>
        <w:t xml:space="preserve"> за комплексна оценка на </w:t>
      </w:r>
      <w:r>
        <w:rPr>
          <w:rFonts w:ascii="Times New Roman CYR" w:hAnsi="Times New Roman CYR" w:cs="Times New Roman CYR"/>
          <w:sz w:val="28"/>
          <w:szCs w:val="28"/>
        </w:rPr>
        <w:t>Радомир Колев Станев – прокурор в Районна прокуратура – Добрич.</w:t>
      </w:r>
    </w:p>
    <w:p w:rsidR="00EB641B" w:rsidRDefault="00EB641B" w:rsidP="00EB641B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EB641B" w:rsidRPr="00BE651B" w:rsidRDefault="00EB641B" w:rsidP="00EB641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5.2. </w:t>
      </w:r>
      <w:r w:rsidRPr="00BE651B">
        <w:rPr>
          <w:bCs/>
          <w:sz w:val="28"/>
          <w:szCs w:val="28"/>
        </w:rPr>
        <w:t>ИЗГОТВЯ, на основание чл. 204а, ал.</w:t>
      </w:r>
      <w:r>
        <w:rPr>
          <w:bCs/>
          <w:sz w:val="28"/>
          <w:szCs w:val="28"/>
        </w:rPr>
        <w:t xml:space="preserve"> </w:t>
      </w:r>
      <w:r w:rsidRPr="00BE651B">
        <w:rPr>
          <w:bCs/>
          <w:sz w:val="28"/>
          <w:szCs w:val="28"/>
        </w:rPr>
        <w:t>3, т.</w:t>
      </w:r>
      <w:r>
        <w:rPr>
          <w:bCs/>
          <w:sz w:val="28"/>
          <w:szCs w:val="28"/>
        </w:rPr>
        <w:t xml:space="preserve"> 3</w:t>
      </w:r>
      <w:r w:rsidRPr="00BE651B">
        <w:rPr>
          <w:bCs/>
          <w:sz w:val="28"/>
          <w:szCs w:val="28"/>
        </w:rPr>
        <w:t xml:space="preserve"> от ЗСВ</w:t>
      </w:r>
      <w:r>
        <w:rPr>
          <w:bCs/>
          <w:sz w:val="28"/>
          <w:szCs w:val="28"/>
        </w:rPr>
        <w:t>,</w:t>
      </w:r>
      <w:r w:rsidRPr="00BE651B">
        <w:rPr>
          <w:bCs/>
          <w:sz w:val="28"/>
          <w:szCs w:val="28"/>
        </w:rPr>
        <w:t xml:space="preserve"> комплексна оценка </w:t>
      </w:r>
      <w:r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Pr="00BE651B">
        <w:rPr>
          <w:bCs/>
          <w:sz w:val="28"/>
          <w:szCs w:val="28"/>
        </w:rPr>
        <w:t>„</w:t>
      </w:r>
      <w:r>
        <w:rPr>
          <w:bCs/>
          <w:sz w:val="28"/>
          <w:szCs w:val="28"/>
        </w:rPr>
        <w:t>МНОГО</w:t>
      </w:r>
      <w:r>
        <w:rPr>
          <w:bCs/>
          <w:sz w:val="28"/>
          <w:szCs w:val="28"/>
          <w:lang w:val="en-US"/>
        </w:rPr>
        <w:t xml:space="preserve"> </w:t>
      </w:r>
      <w:r w:rsidRPr="00BE651B"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</w:rPr>
        <w:t>Радомир Колев Станев – прокурор в Районна прокуратура – Добрич.</w:t>
      </w:r>
    </w:p>
    <w:p w:rsidR="00EB641B" w:rsidRPr="00BE651B" w:rsidRDefault="00EB641B" w:rsidP="00EB641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B641B" w:rsidRDefault="00EB641B" w:rsidP="00EB641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BE65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BE651B">
        <w:rPr>
          <w:bCs/>
          <w:sz w:val="28"/>
          <w:szCs w:val="28"/>
        </w:rPr>
        <w:t>. Предоставя, на основание чл. 20</w:t>
      </w:r>
      <w:r>
        <w:rPr>
          <w:bCs/>
          <w:sz w:val="28"/>
          <w:szCs w:val="28"/>
        </w:rPr>
        <w:t>5</w:t>
      </w:r>
      <w:r w:rsidRPr="00BE651B">
        <w:rPr>
          <w:bCs/>
          <w:sz w:val="28"/>
          <w:szCs w:val="28"/>
        </w:rPr>
        <w:t>, ал. 1 от ЗСВ, на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Радомир Колев Станев – прокурор в Районна прокуратура – Добрич</w:t>
      </w:r>
      <w:r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D96DA5" w:rsidRDefault="00D96DA5" w:rsidP="00D96DA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D96DA5" w:rsidRDefault="009A73F6" w:rsidP="00D8102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6</w:t>
      </w:r>
      <w:r w:rsidR="00D96DA5">
        <w:rPr>
          <w:sz w:val="28"/>
          <w:szCs w:val="28"/>
        </w:rPr>
        <w:t>. Периодично атестиране</w:t>
      </w:r>
      <w:r w:rsidR="00D96DA5">
        <w:rPr>
          <w:rFonts w:ascii="Times New Roman CYR" w:hAnsi="Times New Roman CYR" w:cs="Times New Roman CYR"/>
          <w:sz w:val="28"/>
          <w:szCs w:val="28"/>
        </w:rPr>
        <w:t xml:space="preserve"> на Йордан Стоянов Ангелов - прокурор в Районна прокуратура – Велико Търново. </w:t>
      </w:r>
    </w:p>
    <w:p w:rsidR="00E27C5B" w:rsidRDefault="00E27C5B" w:rsidP="00E27C5B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87843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27C5B" w:rsidRDefault="00E27C5B" w:rsidP="00E27C5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27C5B" w:rsidRDefault="00E27C5B" w:rsidP="00E27C5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27C5B" w:rsidRDefault="00E27C5B" w:rsidP="00E27C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B641B" w:rsidRDefault="00EB641B" w:rsidP="00EB641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56895" w:rsidRDefault="00EB641B" w:rsidP="003568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6.1. </w:t>
      </w:r>
      <w:r w:rsidR="00356895">
        <w:rPr>
          <w:rFonts w:ascii="Times New Roman CYR" w:hAnsi="Times New Roman CYR" w:cs="Times New Roman CYR"/>
          <w:sz w:val="28"/>
          <w:szCs w:val="28"/>
        </w:rPr>
        <w:t>НЕ ПРИЕМА ИЗЦЯЛО</w:t>
      </w:r>
      <w:r w:rsidR="0035689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56895">
        <w:rPr>
          <w:rFonts w:ascii="Times New Roman CYR" w:hAnsi="Times New Roman CYR" w:cs="Times New Roman CYR"/>
          <w:sz w:val="28"/>
          <w:szCs w:val="28"/>
        </w:rPr>
        <w:t>определените от Постоянната атестационна комисия при Апелативна прокуратура – Велико Търново оценки по общите и специфични критерии за атестиране на Йордан Стоянов Ангелов - прокурор в Районна прокуратура – Велико Търново.</w:t>
      </w:r>
      <w:r w:rsidR="00356895">
        <w:rPr>
          <w:rFonts w:ascii="Times New Roman CYR" w:hAnsi="Times New Roman CYR" w:cs="Times New Roman CYR"/>
          <w:sz w:val="28"/>
          <w:szCs w:val="28"/>
          <w:lang w:val="en-US"/>
        </w:rPr>
        <w:t xml:space="preserve">  </w:t>
      </w:r>
    </w:p>
    <w:p w:rsidR="00356895" w:rsidRDefault="00356895" w:rsidP="003568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Мотиви: Комисията по атестирането и конкурсите, след като се запозна с предложените от ПАК оценки и прецени представените по атестационната преписка актове счита, че:</w:t>
      </w:r>
    </w:p>
    <w:p w:rsidR="00356895" w:rsidRDefault="00356895" w:rsidP="0035689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 Част IV, т.1 „Правни познания и умения за прилагането им", предложената от ПАК максимална оценка 5, следва да се намали с 1 (една) единица. Основанията за отмяна на преобладаваща част от постановените актове по преписки и досъдебни производства, за връщане на едно от внесените в съда споразумения, както и свързаните с тях пропуски и грешки в приложението на материалния и процесуалния закон, са пряко свързани с показателите по настоящия критерий. Така например: </w:t>
      </w:r>
    </w:p>
    <w:p w:rsidR="00356895" w:rsidRDefault="00356895" w:rsidP="00356895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bidi="bg-BG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по пр.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пр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.№№ 4461/2021 г., 210/2022 г., 6849/2022 г.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постановленията за отказ са отменени, поради непълнота на извършената проверка, т.е. </w:t>
      </w:r>
      <w:r>
        <w:rPr>
          <w:i/>
          <w:color w:val="000000"/>
          <w:sz w:val="28"/>
          <w:szCs w:val="28"/>
          <w:lang w:bidi="bg-BG"/>
        </w:rPr>
        <w:t>в противоречие на принципите, залегнали в чл.13 и чл.14 от НПК, за разкриване на обективната истина и вземане на решение по вътрешно убеждение, основано на обективно, всестранно и пълно изследване на всички обстоятелства;</w:t>
      </w:r>
    </w:p>
    <w:p w:rsidR="00356895" w:rsidRDefault="00356895" w:rsidP="00356895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bidi="bg-BG"/>
        </w:rPr>
      </w:pPr>
      <w:r>
        <w:rPr>
          <w:i/>
          <w:color w:val="000000"/>
          <w:sz w:val="28"/>
          <w:szCs w:val="28"/>
          <w:lang w:bidi="bg-BG"/>
        </w:rPr>
        <w:t xml:space="preserve">- </w:t>
      </w:r>
      <w:r>
        <w:rPr>
          <w:i/>
          <w:color w:val="000000"/>
          <w:sz w:val="28"/>
          <w:szCs w:val="28"/>
          <w:u w:val="single"/>
          <w:lang w:bidi="bg-BG"/>
        </w:rPr>
        <w:t>по пр.</w:t>
      </w:r>
      <w:proofErr w:type="spellStart"/>
      <w:r>
        <w:rPr>
          <w:i/>
          <w:color w:val="000000"/>
          <w:sz w:val="28"/>
          <w:szCs w:val="28"/>
          <w:u w:val="single"/>
          <w:lang w:bidi="bg-BG"/>
        </w:rPr>
        <w:t>пр</w:t>
      </w:r>
      <w:proofErr w:type="spellEnd"/>
      <w:r>
        <w:rPr>
          <w:i/>
          <w:color w:val="000000"/>
          <w:sz w:val="28"/>
          <w:szCs w:val="28"/>
          <w:u w:val="single"/>
          <w:lang w:bidi="bg-BG"/>
        </w:rPr>
        <w:t>.№ 24/2020 г.</w:t>
      </w:r>
      <w:r>
        <w:rPr>
          <w:i/>
          <w:color w:val="000000"/>
          <w:sz w:val="28"/>
          <w:szCs w:val="28"/>
          <w:lang w:bidi="bg-BG"/>
        </w:rPr>
        <w:t xml:space="preserve"> досъдебното производство, образувано за престъпление по чл.206 ал.1 НК, е прекратено на основание чл.24 ал.1 т.1 НПК, като е прието, че деянието не съставлява престъпление. Съдът е отменил постановлението с мотиви за неизяснена в пълнота фактическа обстановка;</w:t>
      </w:r>
    </w:p>
    <w:p w:rsidR="00356895" w:rsidRDefault="00356895" w:rsidP="00356895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bidi="bg-BG"/>
        </w:rPr>
      </w:pPr>
      <w:r>
        <w:rPr>
          <w:i/>
          <w:color w:val="000000"/>
          <w:sz w:val="28"/>
          <w:szCs w:val="28"/>
          <w:lang w:bidi="bg-BG"/>
        </w:rPr>
        <w:lastRenderedPageBreak/>
        <w:t xml:space="preserve">- неизяснена в цялост фактическа обстановка е причина и за отмяна на постановлението за прекратяване на досъдебното производство по </w:t>
      </w:r>
      <w:r>
        <w:rPr>
          <w:i/>
          <w:color w:val="000000"/>
          <w:sz w:val="28"/>
          <w:szCs w:val="28"/>
          <w:u w:val="single"/>
          <w:lang w:bidi="bg-BG"/>
        </w:rPr>
        <w:t>пр.</w:t>
      </w:r>
      <w:proofErr w:type="spellStart"/>
      <w:r>
        <w:rPr>
          <w:i/>
          <w:color w:val="000000"/>
          <w:sz w:val="28"/>
          <w:szCs w:val="28"/>
          <w:u w:val="single"/>
          <w:lang w:bidi="bg-BG"/>
        </w:rPr>
        <w:t>пр</w:t>
      </w:r>
      <w:proofErr w:type="spellEnd"/>
      <w:r>
        <w:rPr>
          <w:i/>
          <w:color w:val="000000"/>
          <w:sz w:val="28"/>
          <w:szCs w:val="28"/>
          <w:u w:val="single"/>
          <w:lang w:bidi="bg-BG"/>
        </w:rPr>
        <w:t>.№ 6653/2021 г.;</w:t>
      </w:r>
    </w:p>
    <w:p w:rsidR="00356895" w:rsidRDefault="00356895" w:rsidP="00356895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bidi="bg-BG"/>
        </w:rPr>
      </w:pPr>
      <w:r>
        <w:rPr>
          <w:i/>
          <w:color w:val="000000"/>
          <w:sz w:val="28"/>
          <w:szCs w:val="28"/>
          <w:lang w:bidi="bg-BG"/>
        </w:rPr>
        <w:t xml:space="preserve">- </w:t>
      </w:r>
      <w:r>
        <w:rPr>
          <w:i/>
          <w:color w:val="000000"/>
          <w:sz w:val="28"/>
          <w:szCs w:val="28"/>
          <w:u w:val="single"/>
          <w:lang w:bidi="bg-BG"/>
        </w:rPr>
        <w:t>по пр.</w:t>
      </w:r>
      <w:proofErr w:type="spellStart"/>
      <w:r>
        <w:rPr>
          <w:i/>
          <w:color w:val="000000"/>
          <w:sz w:val="28"/>
          <w:szCs w:val="28"/>
          <w:u w:val="single"/>
          <w:lang w:bidi="bg-BG"/>
        </w:rPr>
        <w:t>пр</w:t>
      </w:r>
      <w:proofErr w:type="spellEnd"/>
      <w:r>
        <w:rPr>
          <w:i/>
          <w:color w:val="000000"/>
          <w:sz w:val="28"/>
          <w:szCs w:val="28"/>
          <w:u w:val="single"/>
          <w:lang w:bidi="bg-BG"/>
        </w:rPr>
        <w:t>.№ 1728/2019 г</w:t>
      </w:r>
      <w:r>
        <w:rPr>
          <w:i/>
          <w:color w:val="000000"/>
          <w:sz w:val="28"/>
          <w:szCs w:val="28"/>
          <w:lang w:bidi="bg-BG"/>
        </w:rPr>
        <w:t xml:space="preserve">. са отменени три акта: </w:t>
      </w:r>
      <w:r>
        <w:rPr>
          <w:i/>
          <w:color w:val="000000"/>
          <w:sz w:val="28"/>
          <w:szCs w:val="28"/>
          <w:u w:val="single"/>
          <w:lang w:bidi="bg-BG"/>
        </w:rPr>
        <w:t>на първо място</w:t>
      </w:r>
      <w:r>
        <w:rPr>
          <w:i/>
          <w:color w:val="000000"/>
          <w:sz w:val="28"/>
          <w:szCs w:val="28"/>
          <w:lang w:bidi="bg-BG"/>
        </w:rPr>
        <w:t xml:space="preserve">, постановлението за отказ да се образува досъдебно производство е отменено от </w:t>
      </w:r>
      <w:proofErr w:type="spellStart"/>
      <w:r>
        <w:rPr>
          <w:i/>
          <w:color w:val="000000"/>
          <w:sz w:val="28"/>
          <w:szCs w:val="28"/>
          <w:lang w:bidi="bg-BG"/>
        </w:rPr>
        <w:t>горестоящата</w:t>
      </w:r>
      <w:proofErr w:type="spellEnd"/>
      <w:r>
        <w:rPr>
          <w:i/>
          <w:color w:val="000000"/>
          <w:sz w:val="28"/>
          <w:szCs w:val="28"/>
          <w:lang w:bidi="bg-BG"/>
        </w:rPr>
        <w:t xml:space="preserve"> прокуратура като е прието, че същото е постановено при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превратно тълкуване и </w:t>
      </w:r>
      <w:r>
        <w:rPr>
          <w:i/>
          <w:color w:val="000000"/>
          <w:sz w:val="28"/>
          <w:szCs w:val="28"/>
          <w:lang w:bidi="bg-BG"/>
        </w:rPr>
        <w:t xml:space="preserve">неизяснена в цялост фактическа обстановка; </w:t>
      </w:r>
      <w:r>
        <w:rPr>
          <w:i/>
          <w:color w:val="000000"/>
          <w:sz w:val="28"/>
          <w:szCs w:val="28"/>
          <w:u w:val="single"/>
          <w:lang w:bidi="bg-BG"/>
        </w:rPr>
        <w:t>на второ място</w:t>
      </w:r>
      <w:r>
        <w:rPr>
          <w:i/>
          <w:color w:val="000000"/>
          <w:sz w:val="28"/>
          <w:szCs w:val="28"/>
          <w:lang w:bidi="bg-BG"/>
        </w:rPr>
        <w:t xml:space="preserve">, образуваното впоследствие досъдебно производство за престъпление по чл.194 ал.1 НК е прекратено на основание чл.243 ал.1 т.1 </w:t>
      </w:r>
      <w:proofErr w:type="spellStart"/>
      <w:r>
        <w:rPr>
          <w:i/>
          <w:color w:val="000000"/>
          <w:sz w:val="28"/>
          <w:szCs w:val="28"/>
          <w:lang w:bidi="bg-BG"/>
        </w:rPr>
        <w:t>вр</w:t>
      </w:r>
      <w:proofErr w:type="spellEnd"/>
      <w:r>
        <w:rPr>
          <w:i/>
          <w:color w:val="000000"/>
          <w:sz w:val="28"/>
          <w:szCs w:val="28"/>
          <w:lang w:bidi="bg-BG"/>
        </w:rPr>
        <w:t xml:space="preserve">.чл.24 ал.1 т.1 НПК, като е прието, че деянието изпълва хипотезата на чл.9 ал.2 НК. Това постановление е отменено от </w:t>
      </w:r>
      <w:proofErr w:type="spellStart"/>
      <w:r>
        <w:rPr>
          <w:i/>
          <w:color w:val="000000"/>
          <w:sz w:val="28"/>
          <w:szCs w:val="28"/>
          <w:lang w:bidi="bg-BG"/>
        </w:rPr>
        <w:t>горестоящата</w:t>
      </w:r>
      <w:proofErr w:type="spellEnd"/>
      <w:r>
        <w:rPr>
          <w:i/>
          <w:color w:val="000000"/>
          <w:sz w:val="28"/>
          <w:szCs w:val="28"/>
          <w:lang w:bidi="bg-BG"/>
        </w:rPr>
        <w:t xml:space="preserve"> прокуратура като необосновано и незаконосъобразно, не само поради неизяснената в цялост фактическа обстановка, но и поради неправилно приложение на материалния закон, а именно чл.9 ал.2 НК; </w:t>
      </w:r>
      <w:r>
        <w:rPr>
          <w:i/>
          <w:color w:val="000000"/>
          <w:sz w:val="28"/>
          <w:szCs w:val="28"/>
          <w:u w:val="single"/>
          <w:lang w:bidi="bg-BG"/>
        </w:rPr>
        <w:t>на трето място</w:t>
      </w:r>
      <w:r>
        <w:rPr>
          <w:i/>
          <w:color w:val="000000"/>
          <w:sz w:val="28"/>
          <w:szCs w:val="28"/>
          <w:lang w:bidi="bg-BG"/>
        </w:rPr>
        <w:t xml:space="preserve">, </w:t>
      </w:r>
      <w:proofErr w:type="spellStart"/>
      <w:r>
        <w:rPr>
          <w:i/>
          <w:color w:val="000000"/>
          <w:sz w:val="28"/>
          <w:szCs w:val="28"/>
          <w:lang w:bidi="bg-BG"/>
        </w:rPr>
        <w:t>последващото</w:t>
      </w:r>
      <w:proofErr w:type="spellEnd"/>
      <w:r>
        <w:rPr>
          <w:i/>
          <w:color w:val="000000"/>
          <w:sz w:val="28"/>
          <w:szCs w:val="28"/>
          <w:lang w:bidi="bg-BG"/>
        </w:rPr>
        <w:t xml:space="preserve"> прекратяване на досъдебното производство (на същото правно основание) отново е отменено, както поради неправилно приложение на материалния закон (чл.9 ал.2 НК), така и поради липса на произнасяне относно </w:t>
      </w:r>
      <w:proofErr w:type="spellStart"/>
      <w:r>
        <w:rPr>
          <w:i/>
          <w:color w:val="000000"/>
          <w:sz w:val="28"/>
          <w:szCs w:val="28"/>
          <w:lang w:bidi="bg-BG"/>
        </w:rPr>
        <w:t>съставомерността</w:t>
      </w:r>
      <w:proofErr w:type="spellEnd"/>
      <w:r>
        <w:rPr>
          <w:i/>
          <w:color w:val="000000"/>
          <w:sz w:val="28"/>
          <w:szCs w:val="28"/>
          <w:lang w:bidi="bg-BG"/>
        </w:rPr>
        <w:t xml:space="preserve"> на деяние по чл.194 ал.3 </w:t>
      </w:r>
      <w:proofErr w:type="spellStart"/>
      <w:r>
        <w:rPr>
          <w:i/>
          <w:color w:val="000000"/>
          <w:sz w:val="28"/>
          <w:szCs w:val="28"/>
          <w:lang w:bidi="bg-BG"/>
        </w:rPr>
        <w:t>вр</w:t>
      </w:r>
      <w:proofErr w:type="spellEnd"/>
      <w:r>
        <w:rPr>
          <w:i/>
          <w:color w:val="000000"/>
          <w:sz w:val="28"/>
          <w:szCs w:val="28"/>
          <w:lang w:bidi="bg-BG"/>
        </w:rPr>
        <w:t>.ал.1 НК;</w:t>
      </w:r>
    </w:p>
    <w:p w:rsidR="00356895" w:rsidRDefault="00356895" w:rsidP="00356895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bidi="bg-BG"/>
        </w:rPr>
      </w:pPr>
      <w:r>
        <w:rPr>
          <w:i/>
          <w:color w:val="000000"/>
          <w:sz w:val="28"/>
          <w:szCs w:val="28"/>
          <w:lang w:bidi="bg-BG"/>
        </w:rPr>
        <w:t xml:space="preserve">- неправилно приложение на материалния закон е причина за отмяна на акта </w:t>
      </w:r>
      <w:r>
        <w:rPr>
          <w:i/>
          <w:color w:val="000000"/>
          <w:sz w:val="28"/>
          <w:szCs w:val="28"/>
          <w:u w:val="single"/>
          <w:lang w:bidi="bg-BG"/>
        </w:rPr>
        <w:t>по пр.</w:t>
      </w:r>
      <w:proofErr w:type="spellStart"/>
      <w:r>
        <w:rPr>
          <w:i/>
          <w:color w:val="000000"/>
          <w:sz w:val="28"/>
          <w:szCs w:val="28"/>
          <w:u w:val="single"/>
          <w:lang w:bidi="bg-BG"/>
        </w:rPr>
        <w:t>пр</w:t>
      </w:r>
      <w:proofErr w:type="spellEnd"/>
      <w:r>
        <w:rPr>
          <w:i/>
          <w:color w:val="000000"/>
          <w:sz w:val="28"/>
          <w:szCs w:val="28"/>
          <w:u w:val="single"/>
          <w:lang w:bidi="bg-BG"/>
        </w:rPr>
        <w:t>.№ 1910/2017 г.</w:t>
      </w:r>
      <w:r>
        <w:rPr>
          <w:i/>
          <w:color w:val="000000"/>
          <w:sz w:val="28"/>
          <w:szCs w:val="28"/>
          <w:lang w:bidi="bg-BG"/>
        </w:rPr>
        <w:t xml:space="preserve"> Досъдебното производство е прекратено на основание чл.24 ал.5 т.1 НПК, като е прието, че деянието разкрива признаците не на основния състав на престъплението по чл.216 ал.1 НК, а на по-леко наказуемия по чл.216 ал.4 </w:t>
      </w:r>
      <w:proofErr w:type="spellStart"/>
      <w:r>
        <w:rPr>
          <w:i/>
          <w:color w:val="000000"/>
          <w:sz w:val="28"/>
          <w:szCs w:val="28"/>
          <w:lang w:bidi="bg-BG"/>
        </w:rPr>
        <w:t>вр</w:t>
      </w:r>
      <w:proofErr w:type="spellEnd"/>
      <w:r>
        <w:rPr>
          <w:i/>
          <w:color w:val="000000"/>
          <w:sz w:val="28"/>
          <w:szCs w:val="28"/>
          <w:lang w:bidi="bg-BG"/>
        </w:rPr>
        <w:t>.ал1 НК. Съдът е отменил постановлението като незаконосъобразно, излагайки мотиви за наличие на достатъчно доказателства за извършено престъпление по чл.216 ал.1 НК;</w:t>
      </w:r>
    </w:p>
    <w:p w:rsidR="00356895" w:rsidRDefault="00356895" w:rsidP="00356895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bidi="bg-BG"/>
        </w:rPr>
      </w:pPr>
      <w:r>
        <w:rPr>
          <w:i/>
          <w:color w:val="000000"/>
          <w:sz w:val="28"/>
          <w:szCs w:val="28"/>
          <w:lang w:bidi="bg-BG"/>
        </w:rPr>
        <w:t xml:space="preserve">- </w:t>
      </w:r>
      <w:r>
        <w:rPr>
          <w:i/>
          <w:color w:val="000000"/>
          <w:sz w:val="28"/>
          <w:szCs w:val="28"/>
          <w:u w:val="single"/>
          <w:lang w:bidi="bg-BG"/>
        </w:rPr>
        <w:t>по пр.</w:t>
      </w:r>
      <w:proofErr w:type="spellStart"/>
      <w:r>
        <w:rPr>
          <w:i/>
          <w:color w:val="000000"/>
          <w:sz w:val="28"/>
          <w:szCs w:val="28"/>
          <w:u w:val="single"/>
          <w:lang w:bidi="bg-BG"/>
        </w:rPr>
        <w:t>пр</w:t>
      </w:r>
      <w:proofErr w:type="spellEnd"/>
      <w:r>
        <w:rPr>
          <w:i/>
          <w:color w:val="000000"/>
          <w:sz w:val="28"/>
          <w:szCs w:val="28"/>
          <w:u w:val="single"/>
          <w:lang w:bidi="bg-BG"/>
        </w:rPr>
        <w:t>.№ 2475/2016 г.</w:t>
      </w:r>
      <w:r>
        <w:rPr>
          <w:i/>
          <w:color w:val="000000"/>
          <w:sz w:val="28"/>
          <w:szCs w:val="28"/>
          <w:lang w:bidi="bg-BG"/>
        </w:rPr>
        <w:t xml:space="preserve"> досъдебното производство, образувано за престъпление по чл.129 ал.1 НК, е прекратено на основание чл.24 ал.5 т.1 НПК. Съдът е отменил постановлението, тъй като „…прокурорът, макар коректно да е обсъдил обстоятелствата, </w:t>
      </w:r>
      <w:proofErr w:type="spellStart"/>
      <w:r>
        <w:rPr>
          <w:i/>
          <w:color w:val="000000"/>
          <w:sz w:val="28"/>
          <w:szCs w:val="28"/>
          <w:lang w:bidi="bg-BG"/>
        </w:rPr>
        <w:t>относими</w:t>
      </w:r>
      <w:proofErr w:type="spellEnd"/>
      <w:r>
        <w:rPr>
          <w:i/>
          <w:color w:val="000000"/>
          <w:sz w:val="28"/>
          <w:szCs w:val="28"/>
          <w:lang w:bidi="bg-BG"/>
        </w:rPr>
        <w:t xml:space="preserve"> към реда, по който счита, че следва да продължи наказателното производство, незаконосъобразно е постановил прекратяването му, посочвайки правното основание на чл.24 ал.5 т.1 НПК. Наказателното производство следва да бъде спряно, като с постановлението за спиране се укаже на пострадалия за възможността да подаде тъжба в 6-месечен срок“;</w:t>
      </w:r>
    </w:p>
    <w:p w:rsidR="00356895" w:rsidRDefault="00356895" w:rsidP="00356895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bidi="bg-BG"/>
        </w:rPr>
      </w:pPr>
      <w:r>
        <w:rPr>
          <w:i/>
          <w:color w:val="000000"/>
          <w:sz w:val="28"/>
          <w:szCs w:val="28"/>
          <w:lang w:bidi="bg-BG"/>
        </w:rPr>
        <w:t xml:space="preserve">- неправилно приложение на материалния закон и по-специално на разпоредбата на чл.183 ал.3 НК е причина за отмяна на постановлението за прекратяване на наказателното производство </w:t>
      </w:r>
      <w:r>
        <w:rPr>
          <w:i/>
          <w:color w:val="000000"/>
          <w:sz w:val="28"/>
          <w:szCs w:val="28"/>
          <w:u w:val="single"/>
          <w:lang w:bidi="bg-BG"/>
        </w:rPr>
        <w:t>по пр.</w:t>
      </w:r>
      <w:proofErr w:type="spellStart"/>
      <w:r>
        <w:rPr>
          <w:i/>
          <w:color w:val="000000"/>
          <w:sz w:val="28"/>
          <w:szCs w:val="28"/>
          <w:u w:val="single"/>
          <w:lang w:bidi="bg-BG"/>
        </w:rPr>
        <w:t>пр</w:t>
      </w:r>
      <w:proofErr w:type="spellEnd"/>
      <w:r>
        <w:rPr>
          <w:i/>
          <w:color w:val="000000"/>
          <w:sz w:val="28"/>
          <w:szCs w:val="28"/>
          <w:u w:val="single"/>
          <w:lang w:bidi="bg-BG"/>
        </w:rPr>
        <w:t xml:space="preserve">.№ 165/2019 г. </w:t>
      </w:r>
      <w:r>
        <w:rPr>
          <w:i/>
          <w:color w:val="000000"/>
          <w:sz w:val="28"/>
          <w:szCs w:val="28"/>
          <w:lang w:bidi="bg-BG"/>
        </w:rPr>
        <w:t xml:space="preserve">Прокурорът е прекратил наказателното производство, водено за престъпление по чл.183 ал.1 НК, на основание чл.243 ал.1 т.1 </w:t>
      </w:r>
      <w:proofErr w:type="spellStart"/>
      <w:r>
        <w:rPr>
          <w:i/>
          <w:color w:val="000000"/>
          <w:sz w:val="28"/>
          <w:szCs w:val="28"/>
          <w:lang w:bidi="bg-BG"/>
        </w:rPr>
        <w:t>вр</w:t>
      </w:r>
      <w:proofErr w:type="spellEnd"/>
      <w:r>
        <w:rPr>
          <w:i/>
          <w:color w:val="000000"/>
          <w:sz w:val="28"/>
          <w:szCs w:val="28"/>
          <w:lang w:bidi="bg-BG"/>
        </w:rPr>
        <w:t xml:space="preserve">.чл.24 ал.1 т.1 НПК и чл.183 ал.3 НК. Съдът е отменил постановлението, като е приел, че е налице вътрешно противоречие относно основанието за прекратяване. Посочил е, че „Последно цитираната разпоредба е самостоятелно и различно основание за прекратяване, посочено също като основание за прекратяване в обжалваното постановление, наред с това по чл.243 ал.1 т.1 </w:t>
      </w:r>
      <w:proofErr w:type="spellStart"/>
      <w:r>
        <w:rPr>
          <w:i/>
          <w:color w:val="000000"/>
          <w:sz w:val="28"/>
          <w:szCs w:val="28"/>
          <w:lang w:bidi="bg-BG"/>
        </w:rPr>
        <w:t>вр</w:t>
      </w:r>
      <w:proofErr w:type="spellEnd"/>
      <w:r>
        <w:rPr>
          <w:i/>
          <w:color w:val="000000"/>
          <w:sz w:val="28"/>
          <w:szCs w:val="28"/>
          <w:lang w:bidi="bg-BG"/>
        </w:rPr>
        <w:t xml:space="preserve">.чл.24 ал.1 т.1 НПК. Евентуалното </w:t>
      </w:r>
      <w:proofErr w:type="spellStart"/>
      <w:r>
        <w:rPr>
          <w:i/>
          <w:color w:val="000000"/>
          <w:sz w:val="28"/>
          <w:szCs w:val="28"/>
          <w:lang w:bidi="bg-BG"/>
        </w:rPr>
        <w:t>прекратително</w:t>
      </w:r>
      <w:proofErr w:type="spellEnd"/>
      <w:r>
        <w:rPr>
          <w:i/>
          <w:color w:val="000000"/>
          <w:sz w:val="28"/>
          <w:szCs w:val="28"/>
          <w:lang w:bidi="bg-BG"/>
        </w:rPr>
        <w:t xml:space="preserve"> основание по чл.183 ал.3 НК има </w:t>
      </w:r>
      <w:r>
        <w:rPr>
          <w:i/>
          <w:color w:val="000000"/>
          <w:sz w:val="28"/>
          <w:szCs w:val="28"/>
          <w:lang w:bidi="bg-BG"/>
        </w:rPr>
        <w:lastRenderedPageBreak/>
        <w:t xml:space="preserve">самостоятелен и различен характер от основанието по чл.24 ал.1 т.1 НПК, тъй като в такъв случай деянието е безспорно извършено и принципно съставлява престъпление, но не се наказва с оглед предпоставките на чл.183 ал.3 НК“. Определението на </w:t>
      </w:r>
      <w:proofErr w:type="spellStart"/>
      <w:r>
        <w:rPr>
          <w:i/>
          <w:color w:val="000000"/>
          <w:sz w:val="28"/>
          <w:szCs w:val="28"/>
          <w:lang w:bidi="bg-BG"/>
        </w:rPr>
        <w:t>първоинстанционния</w:t>
      </w:r>
      <w:proofErr w:type="spellEnd"/>
      <w:r>
        <w:rPr>
          <w:i/>
          <w:color w:val="000000"/>
          <w:sz w:val="28"/>
          <w:szCs w:val="28"/>
          <w:lang w:bidi="bg-BG"/>
        </w:rPr>
        <w:t xml:space="preserve"> съд е потвърдено от </w:t>
      </w:r>
      <w:proofErr w:type="spellStart"/>
      <w:r>
        <w:rPr>
          <w:i/>
          <w:color w:val="000000"/>
          <w:sz w:val="28"/>
          <w:szCs w:val="28"/>
          <w:lang w:bidi="bg-BG"/>
        </w:rPr>
        <w:t>въззивната</w:t>
      </w:r>
      <w:proofErr w:type="spellEnd"/>
      <w:r>
        <w:rPr>
          <w:i/>
          <w:color w:val="000000"/>
          <w:sz w:val="28"/>
          <w:szCs w:val="28"/>
          <w:lang w:bidi="bg-BG"/>
        </w:rPr>
        <w:t xml:space="preserve"> инстанция, като е изтъкнато, че действително чл.183 ал.3 НК е самостоятелно основание за прекратяване на наказателното производство и може да се приложи от прокурора, но това може да стане само при повдигнато обвинение, а в конкретния случай няма лице привлечено в качеството на обвиняем;</w:t>
      </w:r>
    </w:p>
    <w:p w:rsidR="00356895" w:rsidRDefault="00356895" w:rsidP="00356895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bidi="bg-BG"/>
        </w:rPr>
      </w:pPr>
      <w:r>
        <w:rPr>
          <w:i/>
          <w:color w:val="000000"/>
          <w:sz w:val="28"/>
          <w:szCs w:val="28"/>
          <w:lang w:bidi="bg-BG"/>
        </w:rPr>
        <w:t xml:space="preserve">- съдът е отменил постановлението за частично прекратяване и спиране </w:t>
      </w:r>
      <w:r>
        <w:rPr>
          <w:i/>
          <w:color w:val="000000"/>
          <w:sz w:val="28"/>
          <w:szCs w:val="28"/>
          <w:u w:val="single"/>
          <w:lang w:bidi="bg-BG"/>
        </w:rPr>
        <w:t>по пр.</w:t>
      </w:r>
      <w:proofErr w:type="spellStart"/>
      <w:r>
        <w:rPr>
          <w:i/>
          <w:color w:val="000000"/>
          <w:sz w:val="28"/>
          <w:szCs w:val="28"/>
          <w:u w:val="single"/>
          <w:lang w:bidi="bg-BG"/>
        </w:rPr>
        <w:t>пр</w:t>
      </w:r>
      <w:proofErr w:type="spellEnd"/>
      <w:r>
        <w:rPr>
          <w:i/>
          <w:color w:val="000000"/>
          <w:sz w:val="28"/>
          <w:szCs w:val="28"/>
          <w:u w:val="single"/>
          <w:lang w:bidi="bg-BG"/>
        </w:rPr>
        <w:t>.№ 2217/2021 г.</w:t>
      </w:r>
      <w:r>
        <w:rPr>
          <w:i/>
          <w:color w:val="000000"/>
          <w:sz w:val="28"/>
          <w:szCs w:val="28"/>
          <w:lang w:bidi="bg-BG"/>
        </w:rPr>
        <w:t>, тъй като „…изводът на прокурора не кореспондира на разпоредбата на чл.11 ал.2 НК, относно съдържанието на евентуалния умисъл при осъществен състав на хулиганство“;</w:t>
      </w:r>
    </w:p>
    <w:p w:rsidR="00356895" w:rsidRDefault="00356895" w:rsidP="00356895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bidi="bg-BG"/>
        </w:rPr>
      </w:pPr>
      <w:r>
        <w:rPr>
          <w:i/>
          <w:color w:val="000000"/>
          <w:sz w:val="28"/>
          <w:szCs w:val="28"/>
          <w:lang w:bidi="bg-BG"/>
        </w:rPr>
        <w:t xml:space="preserve">- причина за отмяна на постановлението за спиране на наказателното производство </w:t>
      </w:r>
      <w:r>
        <w:rPr>
          <w:i/>
          <w:color w:val="000000"/>
          <w:sz w:val="28"/>
          <w:szCs w:val="28"/>
          <w:u w:val="single"/>
          <w:lang w:bidi="bg-BG"/>
        </w:rPr>
        <w:t>по пр.</w:t>
      </w:r>
      <w:proofErr w:type="spellStart"/>
      <w:r>
        <w:rPr>
          <w:i/>
          <w:color w:val="000000"/>
          <w:sz w:val="28"/>
          <w:szCs w:val="28"/>
          <w:u w:val="single"/>
          <w:lang w:bidi="bg-BG"/>
        </w:rPr>
        <w:t>пр</w:t>
      </w:r>
      <w:proofErr w:type="spellEnd"/>
      <w:r>
        <w:rPr>
          <w:i/>
          <w:color w:val="000000"/>
          <w:sz w:val="28"/>
          <w:szCs w:val="28"/>
          <w:u w:val="single"/>
          <w:lang w:bidi="bg-BG"/>
        </w:rPr>
        <w:t>.№ 2022/2021 г.</w:t>
      </w:r>
      <w:r>
        <w:rPr>
          <w:i/>
          <w:color w:val="000000"/>
          <w:sz w:val="28"/>
          <w:szCs w:val="28"/>
          <w:lang w:bidi="bg-BG"/>
        </w:rPr>
        <w:t xml:space="preserve"> е позоваване на непълни и необосновани експертни заключения;</w:t>
      </w:r>
    </w:p>
    <w:p w:rsidR="00356895" w:rsidRDefault="00356895" w:rsidP="00356895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  <w:highlight w:val="yellow"/>
          <w:lang w:eastAsia="en-US"/>
        </w:rPr>
      </w:pPr>
      <w:r>
        <w:rPr>
          <w:i/>
          <w:color w:val="000000"/>
          <w:sz w:val="28"/>
          <w:szCs w:val="28"/>
          <w:lang w:bidi="bg-BG"/>
        </w:rPr>
        <w:t xml:space="preserve">- нарушение на процесуалния закон се наблюдава и при споразумението за прекратяване на наказателното производство, на основание чл.381 НПК, </w:t>
      </w:r>
      <w:r>
        <w:rPr>
          <w:i/>
          <w:color w:val="000000"/>
          <w:sz w:val="28"/>
          <w:szCs w:val="28"/>
          <w:u w:val="single"/>
          <w:lang w:bidi="bg-BG"/>
        </w:rPr>
        <w:t>по пр.</w:t>
      </w:r>
      <w:proofErr w:type="spellStart"/>
      <w:r>
        <w:rPr>
          <w:i/>
          <w:color w:val="000000"/>
          <w:sz w:val="28"/>
          <w:szCs w:val="28"/>
          <w:u w:val="single"/>
          <w:lang w:bidi="bg-BG"/>
        </w:rPr>
        <w:t>пр</w:t>
      </w:r>
      <w:proofErr w:type="spellEnd"/>
      <w:r>
        <w:rPr>
          <w:i/>
          <w:color w:val="000000"/>
          <w:sz w:val="28"/>
          <w:szCs w:val="28"/>
          <w:u w:val="single"/>
          <w:lang w:bidi="bg-BG"/>
        </w:rPr>
        <w:t>.№ 2102/2021 г</w:t>
      </w:r>
      <w:r>
        <w:rPr>
          <w:i/>
          <w:color w:val="000000"/>
          <w:sz w:val="28"/>
          <w:szCs w:val="28"/>
          <w:lang w:bidi="bg-BG"/>
        </w:rPr>
        <w:t>. Същото не е одобрено от съда като противоречащо на закона – лицето е привлечено в качеството на обвиняем за извършване на едно деяние, а е необходимо да бъде привлечен в извършването на две деяния против личността на отделни граждани, за да може в последствие по всяко едно от тях съдът да извърши преценка относно визираните в чл. 381, ал. 5 от НПК въпроси.</w:t>
      </w:r>
    </w:p>
    <w:p w:rsidR="00356895" w:rsidRDefault="00356895" w:rsidP="0035689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Посочените по-горе неединични случаи, свързани с нарушения на материалния и процесуалния закон, са пряко </w:t>
      </w:r>
      <w:proofErr w:type="spellStart"/>
      <w:r>
        <w:rPr>
          <w:i/>
          <w:iCs/>
          <w:sz w:val="28"/>
          <w:szCs w:val="28"/>
        </w:rPr>
        <w:t>относими</w:t>
      </w:r>
      <w:proofErr w:type="spellEnd"/>
      <w:r>
        <w:rPr>
          <w:i/>
          <w:iCs/>
          <w:sz w:val="28"/>
          <w:szCs w:val="28"/>
        </w:rPr>
        <w:t xml:space="preserve"> към един от показателите за оценяване по настоящия критерий, а именно  „способност за прилагане на закона и съдебната практика“.</w:t>
      </w:r>
      <w:r>
        <w:rPr>
          <w:i/>
          <w:iCs/>
          <w:sz w:val="28"/>
          <w:szCs w:val="28"/>
          <w:highlight w:val="yellow"/>
        </w:rPr>
        <w:t xml:space="preserve"> </w:t>
      </w:r>
    </w:p>
    <w:p w:rsidR="00356895" w:rsidRDefault="00356895" w:rsidP="0035689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Тези пропуски и нарушения следва  да се разгледат и в контекста на притежавания немалък юридически стаж на прокурора, придобит в органите на съдебна власт и предполагащ високо качество на изготвените актове и недопускане на грешки от посоченото естество, които ПАК не е съобразила при определяне на оценката по коментирания, качествен по същността си, критерий. </w:t>
      </w:r>
    </w:p>
    <w:p w:rsidR="00356895" w:rsidRDefault="00356895" w:rsidP="0035689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Изложеното по-горе определя и съответната оценка, която по настоящия критерий следва да бъде „4".</w:t>
      </w:r>
    </w:p>
    <w:p w:rsidR="00356895" w:rsidRDefault="00356895" w:rsidP="0035689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4 „Брой необжалвани прокурорски актове, брой окончателни съдебни актове, постановени по внесени от атестирания прокурор актове за връщане на делата за отстраняване на процесуални нарушения, и причините за това; брой уважени протести, потвърдени, изменени и отменени прокурорски актове при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инстанционния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 служебния контрол“,  предложената от ПАК оценка „5“ следва да бъде намалена с 1 (една) единица. </w:t>
      </w:r>
    </w:p>
    <w:p w:rsidR="00356895" w:rsidRDefault="00356895" w:rsidP="0035689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Този отделно въведен от закона критерий има предимно количествени и статистически измерения и следва да бъде оценяван самостоятелно. Видно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от данните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ЕФА за периода на атестиране са налице 6 отменени акта по преписки, които представляват 0,8% спрямо общия брой актове по преписки, но 11,8 % от обжалваните. Налице са и 9 бр. отменени акта по наказателни производства, представляващи 1,9% спрямо общия брой актове по НП, но 21,4 % от обжалваните такива.</w:t>
      </w:r>
    </w:p>
    <w:p w:rsidR="00356895" w:rsidRDefault="00356895" w:rsidP="0035689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За същия период от съда са върнати 3 акта (1 ОА, 1 споразумение и 1 предложение по чл.78а НК), които представляват 1,6% от общо внесените в съда 188 бр.актове. </w:t>
      </w:r>
    </w:p>
    <w:p w:rsidR="00356895" w:rsidRDefault="00356895" w:rsidP="00CE390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</w:t>
      </w:r>
      <w:r w:rsidR="00CE3908"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 останалата част определените от Постоянната атестационна комисия оценки по общите и специфични критерии за атестиране следва да бъдат потвърдени.</w:t>
      </w:r>
    </w:p>
    <w:p w:rsidR="00356895" w:rsidRDefault="00356895" w:rsidP="0035689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оглед на това определя комплексна оценка „Много добра" (4.61) на Йордан Стоянов Ангелов - прокурор в Районна прокуратура – Велико Търново.</w:t>
      </w:r>
    </w:p>
    <w:p w:rsidR="00C93C63" w:rsidRDefault="00C93C63" w:rsidP="003568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B641B" w:rsidRDefault="00EB641B" w:rsidP="00EB641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6.2. </w:t>
      </w:r>
      <w:r w:rsidRPr="004A6762">
        <w:rPr>
          <w:bCs/>
          <w:sz w:val="28"/>
          <w:szCs w:val="28"/>
        </w:rPr>
        <w:t>ИЗГОТВЯ, на основание чл. 204а, ал.</w:t>
      </w:r>
      <w:r>
        <w:rPr>
          <w:bCs/>
          <w:sz w:val="28"/>
          <w:szCs w:val="28"/>
        </w:rPr>
        <w:t xml:space="preserve"> </w:t>
      </w:r>
      <w:r w:rsidRPr="004A6762">
        <w:rPr>
          <w:bCs/>
          <w:sz w:val="28"/>
          <w:szCs w:val="28"/>
        </w:rPr>
        <w:t>3, т.</w:t>
      </w:r>
      <w:r>
        <w:rPr>
          <w:bCs/>
          <w:sz w:val="28"/>
          <w:szCs w:val="28"/>
        </w:rPr>
        <w:t xml:space="preserve"> 3</w:t>
      </w:r>
      <w:r w:rsidRPr="004A6762">
        <w:rPr>
          <w:bCs/>
          <w:sz w:val="28"/>
          <w:szCs w:val="28"/>
        </w:rPr>
        <w:t xml:space="preserve"> от ЗСВ, комплексна оценка </w:t>
      </w:r>
      <w:r>
        <w:rPr>
          <w:bCs/>
          <w:sz w:val="28"/>
          <w:szCs w:val="28"/>
        </w:rPr>
        <w:t xml:space="preserve">от периодично атестиране </w:t>
      </w:r>
      <w:r w:rsidRPr="004A6762">
        <w:rPr>
          <w:bCs/>
          <w:sz w:val="28"/>
          <w:szCs w:val="28"/>
        </w:rPr>
        <w:t>„</w:t>
      </w:r>
      <w:r>
        <w:rPr>
          <w:bCs/>
          <w:sz w:val="28"/>
          <w:szCs w:val="28"/>
        </w:rPr>
        <w:t xml:space="preserve">МНОГО </w:t>
      </w:r>
      <w:r w:rsidRPr="004A6762"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</w:rPr>
        <w:t>Йордан Стоянов Ангелов - прокурор в Районна прокуратура – Велико Търново.</w:t>
      </w:r>
    </w:p>
    <w:p w:rsidR="00EB641B" w:rsidRPr="004A6762" w:rsidRDefault="00EB641B" w:rsidP="00EB641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B641B" w:rsidRPr="000B34FD" w:rsidRDefault="00EB641B" w:rsidP="00EB641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A676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4A6762">
        <w:rPr>
          <w:bCs/>
          <w:sz w:val="28"/>
          <w:szCs w:val="28"/>
        </w:rPr>
        <w:t>. Предоставя, на основание чл. 205, ал. 1 от ЗСВ, на</w:t>
      </w:r>
      <w:r w:rsidRPr="00C46EC8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Йордан Стоянов Ангелов - </w:t>
      </w:r>
      <w:r w:rsidR="00424C02">
        <w:rPr>
          <w:rFonts w:ascii="Times New Roman CYR" w:hAnsi="Times New Roman CYR" w:cs="Times New Roman CYR"/>
          <w:sz w:val="28"/>
          <w:szCs w:val="28"/>
        </w:rPr>
        <w:t xml:space="preserve">прокурор в Районна прокуратура </w:t>
      </w:r>
      <w:r w:rsidR="00424C02">
        <w:rPr>
          <w:rFonts w:ascii="Times New Roman CYR" w:hAnsi="Times New Roman CYR" w:cs="Times New Roman CYR"/>
          <w:sz w:val="28"/>
          <w:szCs w:val="28"/>
          <w:lang w:val="en-GB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Велико Търново</w:t>
      </w:r>
      <w:r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1A768F" w:rsidRDefault="001A768F" w:rsidP="001A768F">
      <w:pPr>
        <w:ind w:firstLine="284"/>
        <w:jc w:val="both"/>
        <w:rPr>
          <w:bCs/>
          <w:sz w:val="28"/>
          <w:szCs w:val="28"/>
        </w:rPr>
      </w:pPr>
    </w:p>
    <w:p w:rsidR="00C51147" w:rsidRDefault="009A73F6" w:rsidP="00D8102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C51147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Бояна Любомирова Кузманова - прокурор в Районна прокуратура - Бургас. </w:t>
      </w:r>
    </w:p>
    <w:p w:rsidR="00E27C5B" w:rsidRDefault="00E27C5B" w:rsidP="00E27C5B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87843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27C5B" w:rsidRDefault="00E27C5B" w:rsidP="00E27C5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27C5B" w:rsidRDefault="00E27C5B" w:rsidP="00E27C5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27C5B" w:rsidRDefault="00E27C5B" w:rsidP="00E27C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B641B" w:rsidRDefault="00EB641B" w:rsidP="00EB641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02B7" w:rsidRDefault="00EB641B" w:rsidP="00B802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802B7">
        <w:rPr>
          <w:rFonts w:ascii="Times New Roman CYR" w:hAnsi="Times New Roman CYR" w:cs="Times New Roman CYR"/>
          <w:sz w:val="28"/>
          <w:szCs w:val="28"/>
        </w:rPr>
        <w:t xml:space="preserve">7.1. </w:t>
      </w:r>
      <w:r w:rsidR="00B802B7" w:rsidRPr="00B802B7">
        <w:rPr>
          <w:rFonts w:eastAsia="Calibri"/>
          <w:sz w:val="28"/>
          <w:szCs w:val="28"/>
        </w:rPr>
        <w:t>НЕ ПРИЕМА ИЗЦЯЛО</w:t>
      </w:r>
      <w:r w:rsidR="00B802B7">
        <w:rPr>
          <w:rFonts w:eastAsia="Calibri"/>
          <w:b/>
          <w:sz w:val="28"/>
          <w:szCs w:val="28"/>
        </w:rPr>
        <w:t xml:space="preserve"> </w:t>
      </w:r>
      <w:r w:rsidR="00B802B7">
        <w:rPr>
          <w:sz w:val="28"/>
          <w:szCs w:val="28"/>
        </w:rPr>
        <w:t xml:space="preserve">предложението на Постоянната атестационна комисия при Апелативна прокуратура – Бургас за оценки по общите критерии за атестиране </w:t>
      </w:r>
      <w:r w:rsidR="00B802B7">
        <w:rPr>
          <w:rFonts w:eastAsia="Calibri"/>
          <w:sz w:val="28"/>
          <w:szCs w:val="28"/>
        </w:rPr>
        <w:t>на Бояна Любомирова Кузманова – прокурор в Районна прокуратура - Бургас.</w:t>
      </w:r>
    </w:p>
    <w:p w:rsidR="00B802B7" w:rsidRDefault="00B802B7" w:rsidP="00B802B7">
      <w:pPr>
        <w:ind w:firstLine="708"/>
        <w:jc w:val="both"/>
        <w:rPr>
          <w:rFonts w:eastAsia="Calibri"/>
          <w:i/>
          <w:sz w:val="28"/>
          <w:szCs w:val="28"/>
        </w:rPr>
      </w:pPr>
      <w:r w:rsidRPr="00B802B7">
        <w:rPr>
          <w:rFonts w:eastAsia="Calibri"/>
          <w:i/>
          <w:sz w:val="28"/>
          <w:szCs w:val="28"/>
        </w:rPr>
        <w:t>Мотиви</w:t>
      </w:r>
      <w:r>
        <w:rPr>
          <w:rFonts w:eastAsia="Calibri"/>
          <w:b/>
          <w:i/>
          <w:sz w:val="28"/>
          <w:szCs w:val="28"/>
        </w:rPr>
        <w:t xml:space="preserve">: </w:t>
      </w:r>
      <w:r>
        <w:rPr>
          <w:rFonts w:eastAsia="Calibri"/>
          <w:i/>
          <w:sz w:val="28"/>
          <w:szCs w:val="28"/>
        </w:rPr>
        <w:t>Комисията по атестирането и конкурсите, след като се запозна с атестационната преписка, предложените от ПАК оценки, възражението от прокурор Кузманова и становището на ПАК по чл.</w:t>
      </w:r>
      <w:r>
        <w:rPr>
          <w:rFonts w:eastAsia="Calibri"/>
          <w:i/>
          <w:sz w:val="28"/>
          <w:szCs w:val="28"/>
          <w:lang w:val="en-US"/>
        </w:rPr>
        <w:t xml:space="preserve"> </w:t>
      </w:r>
      <w:r>
        <w:rPr>
          <w:rFonts w:eastAsia="Calibri"/>
          <w:i/>
          <w:sz w:val="28"/>
          <w:szCs w:val="28"/>
        </w:rPr>
        <w:t>55, ал.</w:t>
      </w:r>
      <w:r>
        <w:rPr>
          <w:rFonts w:eastAsia="Calibri"/>
          <w:i/>
          <w:sz w:val="28"/>
          <w:szCs w:val="28"/>
          <w:lang w:val="en-US"/>
        </w:rPr>
        <w:t xml:space="preserve"> </w:t>
      </w:r>
      <w:r>
        <w:rPr>
          <w:rFonts w:eastAsia="Calibri"/>
          <w:i/>
          <w:sz w:val="28"/>
          <w:szCs w:val="28"/>
        </w:rPr>
        <w:t>6 от Наредба № 3/23.02.2017 г. на ВСС, счита, че:</w:t>
      </w:r>
    </w:p>
    <w:p w:rsidR="00B802B7" w:rsidRDefault="00B802B7" w:rsidP="00B802B7">
      <w:pPr>
        <w:ind w:firstLine="708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В</w:t>
      </w:r>
      <w:r>
        <w:rPr>
          <w:rFonts w:eastAsia="Calibri"/>
          <w:b/>
          <w:i/>
          <w:sz w:val="28"/>
          <w:szCs w:val="28"/>
        </w:rPr>
        <w:t xml:space="preserve">  </w:t>
      </w:r>
      <w:r>
        <w:rPr>
          <w:rFonts w:eastAsia="Calibri"/>
          <w:i/>
          <w:sz w:val="28"/>
          <w:szCs w:val="28"/>
        </w:rPr>
        <w:t xml:space="preserve">част </w:t>
      </w:r>
      <w:r>
        <w:rPr>
          <w:rFonts w:eastAsia="Calibri"/>
          <w:i/>
          <w:sz w:val="28"/>
          <w:szCs w:val="28"/>
          <w:lang w:val="en-US"/>
        </w:rPr>
        <w:t xml:space="preserve">IV, </w:t>
      </w:r>
      <w:r>
        <w:rPr>
          <w:rFonts w:eastAsia="Calibri"/>
          <w:i/>
          <w:sz w:val="28"/>
          <w:szCs w:val="28"/>
        </w:rPr>
        <w:t>т.</w:t>
      </w:r>
      <w:r>
        <w:rPr>
          <w:rFonts w:eastAsia="Calibri"/>
          <w:i/>
          <w:sz w:val="28"/>
          <w:szCs w:val="28"/>
          <w:lang w:val="en-US"/>
        </w:rPr>
        <w:t xml:space="preserve"> </w:t>
      </w:r>
      <w:r>
        <w:rPr>
          <w:rFonts w:eastAsia="Calibri"/>
          <w:i/>
          <w:sz w:val="28"/>
          <w:szCs w:val="28"/>
        </w:rPr>
        <w:t>1 „</w:t>
      </w:r>
      <w:r>
        <w:rPr>
          <w:i/>
          <w:sz w:val="28"/>
          <w:szCs w:val="28"/>
        </w:rPr>
        <w:t>Правни познания и</w:t>
      </w:r>
      <w:r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умения за прилагането им</w:t>
      </w:r>
      <w:r>
        <w:rPr>
          <w:rFonts w:eastAsia="Calibri"/>
          <w:i/>
          <w:sz w:val="28"/>
          <w:szCs w:val="28"/>
        </w:rPr>
        <w:t xml:space="preserve">“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предложената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от ПАК оценка «4» </w:t>
      </w:r>
      <w:r>
        <w:rPr>
          <w:i/>
          <w:sz w:val="28"/>
          <w:szCs w:val="28"/>
        </w:rPr>
        <w:t xml:space="preserve">следва да се увеличи с 1 (една) единица.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Комисията счита, че магистратът притежава много добри правни познания и умения за правилно квалифициране на деянията. Не се  установяват груби и системни нарушения на материалния и процесуален закон. Освен това, </w:t>
      </w:r>
      <w:r w:rsidR="00C946CF">
        <w:rPr>
          <w:i/>
          <w:sz w:val="28"/>
          <w:szCs w:val="28"/>
        </w:rPr>
        <w:t>мотивите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ПАК за намаляване на оценката, свързани с недостатъчно ясно изразена обстоятелствена част, липса на задълбочен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доказателствен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 правен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анализ, липса на изведен категоричен правен извод, неправилна оценка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доказателствения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обем, респ. прибързан правен извод, макар и правилни, са идентични с тези, послужили за обосноваване на оценка „4“ и по друг от критериите, а именно този по част IV, т. 2 от ЕФА.</w:t>
      </w:r>
    </w:p>
    <w:p w:rsidR="00B802B7" w:rsidRDefault="00B802B7" w:rsidP="00B802B7">
      <w:pPr>
        <w:ind w:firstLine="708"/>
        <w:jc w:val="both"/>
        <w:rPr>
          <w:rFonts w:eastAsia="Calibri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допълнение следва да се отбележи, че при описа и анализи на отмените актове в част IV, т. 1 от ЕФА, изложеното от ПАК самостоятелно мнение относно това, дали прокурорският акт е отменен правилно, е подход, който КАК не споделя, тъй като атестиращите органи не са компетентни да правят самостоятелна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инстанционна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или служебна проверка за законосъобразност на актовете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горестоящата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прокуратура или съда, а само да съобразят и отчетат техните констатации при оценяването.</w:t>
      </w:r>
    </w:p>
    <w:p w:rsidR="00B802B7" w:rsidRDefault="00B802B7" w:rsidP="00B802B7">
      <w:pPr>
        <w:ind w:firstLine="708"/>
        <w:jc w:val="both"/>
        <w:rPr>
          <w:rFonts w:eastAsia="Calibri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По отношение на оценката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2 „Умение за анализ на правно-релевантните факти“: КАК намира същата за правилно определена, поради което следва да бъде потвърдена. След запознаване с приложените по атестационната преписка актове, Комисията напълно споделя констатациите на ПАК,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относими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именно към настоящия критерий и свързани с необходимост от пълно излагане на фактическите обстоятелства, тяхното всеобхватно обсъждане и анализиране, отнасянето им към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съставомерните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признаци на всяко конкретно престъпление.</w:t>
      </w:r>
    </w:p>
    <w:p w:rsidR="00B802B7" w:rsidRDefault="00B802B7" w:rsidP="00B802B7">
      <w:pPr>
        <w:ind w:firstLine="708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Също така, Комисията подкрепя и становището на ПАК за несъстоятелност на аргументите на атестираната за постигане на „процесуалната икономия“ чрез неизлагане на фактическите обстоятелства на даден случай. Липсата на мотиви е съществено процесуално нарушение, което налага отмяната на постановения съдебен акт –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арг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 чл.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348, ал.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2,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 ал.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3,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2 НПК и има същата тежест и при постановените от прокурора актове. </w:t>
      </w:r>
    </w:p>
    <w:p w:rsidR="00B802B7" w:rsidRDefault="00B802B7" w:rsidP="00B802B7">
      <w:pPr>
        <w:ind w:firstLine="708"/>
        <w:jc w:val="both"/>
        <w:rPr>
          <w:rFonts w:eastAsia="Calibri"/>
          <w:i/>
          <w:sz w:val="28"/>
          <w:szCs w:val="28"/>
        </w:rPr>
      </w:pPr>
      <w:r>
        <w:rPr>
          <w:i/>
          <w:sz w:val="28"/>
          <w:szCs w:val="28"/>
        </w:rPr>
        <w:t>По останалите общи и специфични критерии Комисията потвърждава определените от ПАК оценки.</w:t>
      </w:r>
    </w:p>
    <w:p w:rsidR="00B802B7" w:rsidRDefault="00B802B7" w:rsidP="00B802B7">
      <w:pPr>
        <w:ind w:firstLine="708"/>
        <w:jc w:val="both"/>
        <w:rPr>
          <w:rFonts w:eastAsia="Calibri"/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С оглед на всичко изложено,</w:t>
      </w:r>
      <w:r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КАК определя комплексна оценка „Много добра“ – 4,81 на Бояна Любомирова Кузманова - прокурор в Районна прокуратура - Бургас.</w:t>
      </w:r>
    </w:p>
    <w:p w:rsidR="00B802B7" w:rsidRDefault="00B802B7" w:rsidP="00B802B7">
      <w:pPr>
        <w:tabs>
          <w:tab w:val="left" w:pos="0"/>
          <w:tab w:val="left" w:pos="567"/>
          <w:tab w:val="left" w:pos="709"/>
        </w:tabs>
        <w:jc w:val="both"/>
        <w:rPr>
          <w:rFonts w:eastAsiaTheme="minorHAnsi"/>
          <w:i/>
          <w:sz w:val="28"/>
          <w:szCs w:val="28"/>
        </w:rPr>
      </w:pPr>
    </w:p>
    <w:p w:rsidR="00EB641B" w:rsidRDefault="00EB641B" w:rsidP="00EB641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7.2. </w:t>
      </w:r>
      <w:r w:rsidRPr="004A6762">
        <w:rPr>
          <w:bCs/>
          <w:sz w:val="28"/>
          <w:szCs w:val="28"/>
        </w:rPr>
        <w:t>ИЗГОТВЯ, на основание чл. 204а, ал.</w:t>
      </w:r>
      <w:r>
        <w:rPr>
          <w:bCs/>
          <w:sz w:val="28"/>
          <w:szCs w:val="28"/>
        </w:rPr>
        <w:t xml:space="preserve"> </w:t>
      </w:r>
      <w:r w:rsidRPr="004A6762">
        <w:rPr>
          <w:bCs/>
          <w:sz w:val="28"/>
          <w:szCs w:val="28"/>
        </w:rPr>
        <w:t>3, т.</w:t>
      </w:r>
      <w:r>
        <w:rPr>
          <w:bCs/>
          <w:sz w:val="28"/>
          <w:szCs w:val="28"/>
        </w:rPr>
        <w:t xml:space="preserve"> 3</w:t>
      </w:r>
      <w:r w:rsidRPr="004A6762">
        <w:rPr>
          <w:bCs/>
          <w:sz w:val="28"/>
          <w:szCs w:val="28"/>
        </w:rPr>
        <w:t xml:space="preserve"> от ЗСВ, комплексна оценка </w:t>
      </w:r>
      <w:r>
        <w:rPr>
          <w:bCs/>
          <w:sz w:val="28"/>
          <w:szCs w:val="28"/>
        </w:rPr>
        <w:t xml:space="preserve">от периодично атестиране </w:t>
      </w:r>
      <w:r w:rsidRPr="004A6762">
        <w:rPr>
          <w:bCs/>
          <w:sz w:val="28"/>
          <w:szCs w:val="28"/>
        </w:rPr>
        <w:t>„</w:t>
      </w:r>
      <w:r>
        <w:rPr>
          <w:bCs/>
          <w:sz w:val="28"/>
          <w:szCs w:val="28"/>
        </w:rPr>
        <w:t xml:space="preserve">МНОГО </w:t>
      </w:r>
      <w:r w:rsidRPr="004A6762"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</w:rPr>
        <w:t>Бояна Любомирова Кузманова - прокурор в Районна прокуратура - Бургас.</w:t>
      </w:r>
    </w:p>
    <w:p w:rsidR="00EB641B" w:rsidRPr="004A6762" w:rsidRDefault="00EB641B" w:rsidP="00EB641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B641B" w:rsidRPr="000B34FD" w:rsidRDefault="00EB641B" w:rsidP="00EB641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4A676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4A6762">
        <w:rPr>
          <w:bCs/>
          <w:sz w:val="28"/>
          <w:szCs w:val="28"/>
        </w:rPr>
        <w:t>. Предоставя, на основание чл. 205, ал. 1 от ЗСВ, на</w:t>
      </w:r>
      <w:r w:rsidRPr="00C46EC8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Бояна Любомирова Кузманова - прокурор в Районна прокуратура - Бургас</w:t>
      </w:r>
      <w:r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C80743" w:rsidRDefault="00C80743" w:rsidP="009D320F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9D320F" w:rsidRDefault="009D320F" w:rsidP="009D320F">
      <w:pPr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ED35EA" w:rsidRDefault="00ED35EA" w:rsidP="00ED35E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556C" w:rsidRDefault="009A73F6" w:rsidP="00D8102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8</w:t>
      </w:r>
      <w:r w:rsidR="00FF2B16">
        <w:rPr>
          <w:sz w:val="28"/>
          <w:szCs w:val="28"/>
        </w:rPr>
        <w:t>. Придобиване статут на несменяемост</w:t>
      </w:r>
      <w:r w:rsidR="00FF2B16">
        <w:rPr>
          <w:rFonts w:ascii="Times New Roman CYR" w:hAnsi="Times New Roman CYR" w:cs="Times New Roman CYR"/>
          <w:sz w:val="28"/>
          <w:szCs w:val="28"/>
        </w:rPr>
        <w:t xml:space="preserve"> на Виктория Петрова Георгиева - прокурор в Районна прокуратура – Велико Търново. </w:t>
      </w:r>
    </w:p>
    <w:p w:rsidR="00E27C5B" w:rsidRDefault="00E27C5B" w:rsidP="00E27C5B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След проведено гласуване с вдигане на ръка и при обявения резултат </w:t>
      </w:r>
      <w:r w:rsidR="00C87843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27C5B" w:rsidRDefault="00E27C5B" w:rsidP="00E27C5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27C5B" w:rsidRDefault="00E27C5B" w:rsidP="00E27C5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27C5B" w:rsidRDefault="00E27C5B" w:rsidP="00E27C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D3235" w:rsidRDefault="00DD3235" w:rsidP="00EB64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41B" w:rsidRDefault="00DD3235" w:rsidP="00EB64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641B">
        <w:rPr>
          <w:sz w:val="28"/>
          <w:szCs w:val="28"/>
        </w:rPr>
        <w:t xml:space="preserve">.1. </w:t>
      </w:r>
      <w:r w:rsidR="00EB641B" w:rsidRPr="00295134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ВСС,</w:t>
      </w:r>
      <w:r w:rsidR="00EB641B" w:rsidRPr="00295134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="00EB641B" w:rsidRPr="00295134">
        <w:rPr>
          <w:bCs/>
          <w:sz w:val="28"/>
        </w:rPr>
        <w:t>обн</w:t>
      </w:r>
      <w:proofErr w:type="spellEnd"/>
      <w:r w:rsidR="00EB641B" w:rsidRPr="00295134">
        <w:rPr>
          <w:bCs/>
          <w:sz w:val="28"/>
        </w:rPr>
        <w:t>. в ДВ бр.106/22.12.2023 г.), изпълнява функциите на Висш прокурорски съвет,</w:t>
      </w:r>
      <w:r w:rsidR="00EB641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641B">
        <w:rPr>
          <w:bCs/>
          <w:sz w:val="28"/>
          <w:szCs w:val="28"/>
        </w:rPr>
        <w:t>ДА ПРОВЕДЕ</w:t>
      </w:r>
      <w:r w:rsidR="00EB641B">
        <w:rPr>
          <w:sz w:val="28"/>
          <w:szCs w:val="28"/>
        </w:rPr>
        <w:t xml:space="preserve">, на основание чл. 196, ал. 1, т. 2 от ЗСВ, атестиране за придобиване статут на несменяемост на </w:t>
      </w:r>
      <w:r w:rsidR="00EB641B">
        <w:rPr>
          <w:rFonts w:ascii="Times New Roman CYR" w:hAnsi="Times New Roman CYR" w:cs="Times New Roman CYR"/>
          <w:sz w:val="28"/>
          <w:szCs w:val="28"/>
        </w:rPr>
        <w:t xml:space="preserve">Виктория Петрова Георгиева - прокурор в Районна прокуратура </w:t>
      </w:r>
      <w:r w:rsidR="00737B32">
        <w:rPr>
          <w:rFonts w:ascii="Times New Roman CYR" w:hAnsi="Times New Roman CYR" w:cs="Times New Roman CYR"/>
          <w:sz w:val="28"/>
          <w:szCs w:val="28"/>
          <w:lang w:val="en-GB"/>
        </w:rPr>
        <w:t>-</w:t>
      </w:r>
      <w:r w:rsidR="00EB641B">
        <w:rPr>
          <w:rFonts w:ascii="Times New Roman CYR" w:hAnsi="Times New Roman CYR" w:cs="Times New Roman CYR"/>
          <w:sz w:val="28"/>
          <w:szCs w:val="28"/>
        </w:rPr>
        <w:t xml:space="preserve"> Велико Търново.</w:t>
      </w:r>
    </w:p>
    <w:p w:rsidR="00EB641B" w:rsidRDefault="00EB641B" w:rsidP="00EB641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B641B" w:rsidRDefault="00DD3235" w:rsidP="00EB64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8</w:t>
      </w:r>
      <w:r w:rsidR="00EB641B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EB641B" w:rsidRPr="00295134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ВСС,</w:t>
      </w:r>
      <w:r w:rsidR="00EB641B" w:rsidRPr="00295134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="00EB641B" w:rsidRPr="00295134">
        <w:rPr>
          <w:bCs/>
          <w:sz w:val="28"/>
        </w:rPr>
        <w:t>обн</w:t>
      </w:r>
      <w:proofErr w:type="spellEnd"/>
      <w:r w:rsidR="00EB641B" w:rsidRPr="00295134">
        <w:rPr>
          <w:bCs/>
          <w:sz w:val="28"/>
        </w:rPr>
        <w:t>. в ДВ бр.106/22.12.2023 г.), изпълнява функциите на Висш прокурорски съвет,</w:t>
      </w:r>
      <w:r w:rsidR="00EB641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641B">
        <w:rPr>
          <w:bCs/>
          <w:sz w:val="28"/>
          <w:szCs w:val="28"/>
        </w:rPr>
        <w:t>ДА ПРИЕМЕ</w:t>
      </w:r>
      <w:r w:rsidR="00EB641B">
        <w:rPr>
          <w:rFonts w:eastAsiaTheme="minorHAnsi"/>
          <w:sz w:val="28"/>
          <w:szCs w:val="28"/>
          <w:lang w:eastAsia="en-US"/>
        </w:rPr>
        <w:t>, на основание чл. 206, ал. 1 от ЗСВ, комплексна оценка „МНОГО ДОБРА</w:t>
      </w:r>
      <w:r w:rsidR="00C946CF">
        <w:rPr>
          <w:rFonts w:eastAsiaTheme="minorHAnsi"/>
          <w:sz w:val="28"/>
          <w:szCs w:val="28"/>
          <w:lang w:eastAsia="en-US"/>
        </w:rPr>
        <w:t>“</w:t>
      </w:r>
      <w:r w:rsidR="00EB641B">
        <w:rPr>
          <w:rFonts w:eastAsiaTheme="minorHAnsi"/>
          <w:sz w:val="28"/>
          <w:szCs w:val="28"/>
          <w:lang w:eastAsia="en-US"/>
        </w:rPr>
        <w:t xml:space="preserve"> на </w:t>
      </w:r>
      <w:r w:rsidR="00EB641B">
        <w:rPr>
          <w:rFonts w:ascii="Times New Roman CYR" w:hAnsi="Times New Roman CYR" w:cs="Times New Roman CYR"/>
          <w:sz w:val="28"/>
          <w:szCs w:val="28"/>
        </w:rPr>
        <w:t xml:space="preserve">Виктория Петрова Георгиева - прокурор в Районна прокуратура </w:t>
      </w:r>
      <w:r w:rsidR="00737B32">
        <w:rPr>
          <w:rFonts w:ascii="Times New Roman CYR" w:hAnsi="Times New Roman CYR" w:cs="Times New Roman CYR"/>
          <w:sz w:val="28"/>
          <w:szCs w:val="28"/>
          <w:lang w:val="en-GB"/>
        </w:rPr>
        <w:t>-</w:t>
      </w:r>
      <w:r w:rsidR="00EB641B">
        <w:rPr>
          <w:rFonts w:ascii="Times New Roman CYR" w:hAnsi="Times New Roman CYR" w:cs="Times New Roman CYR"/>
          <w:sz w:val="28"/>
          <w:szCs w:val="28"/>
        </w:rPr>
        <w:t xml:space="preserve"> Велико Търново.</w:t>
      </w:r>
    </w:p>
    <w:p w:rsidR="00EB641B" w:rsidRDefault="00EB641B" w:rsidP="00EB64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B641B" w:rsidRDefault="00DD3235" w:rsidP="00EB641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B641B">
        <w:rPr>
          <w:rFonts w:eastAsiaTheme="minorHAnsi"/>
          <w:sz w:val="28"/>
          <w:szCs w:val="28"/>
          <w:lang w:eastAsia="en-US"/>
        </w:rPr>
        <w:t xml:space="preserve">.3. </w:t>
      </w:r>
      <w:r w:rsidR="00EB641B" w:rsidRPr="00295134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ВСС,</w:t>
      </w:r>
      <w:r w:rsidR="00EB641B" w:rsidRPr="00295134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="00EB641B" w:rsidRPr="00295134">
        <w:rPr>
          <w:bCs/>
          <w:sz w:val="28"/>
        </w:rPr>
        <w:t>обн</w:t>
      </w:r>
      <w:proofErr w:type="spellEnd"/>
      <w:r w:rsidR="00EB641B" w:rsidRPr="00295134">
        <w:rPr>
          <w:bCs/>
          <w:sz w:val="28"/>
        </w:rPr>
        <w:t>. в ДВ бр.106/22.12.2023 г.), изпълнява функциите на Висш прокурорски съвет,</w:t>
      </w:r>
      <w:r w:rsidR="00EB641B" w:rsidRPr="00EB641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641B">
        <w:rPr>
          <w:rFonts w:ascii="Times New Roman CYR" w:hAnsi="Times New Roman CYR" w:cs="Times New Roman CYR"/>
          <w:sz w:val="28"/>
          <w:szCs w:val="28"/>
        </w:rPr>
        <w:t xml:space="preserve">Виктория Петрова Георгиева - </w:t>
      </w:r>
      <w:r w:rsidR="00737B32">
        <w:rPr>
          <w:rFonts w:ascii="Times New Roman CYR" w:hAnsi="Times New Roman CYR" w:cs="Times New Roman CYR"/>
          <w:sz w:val="28"/>
          <w:szCs w:val="28"/>
        </w:rPr>
        <w:t xml:space="preserve">прокурор в Районна прокуратура </w:t>
      </w:r>
      <w:r w:rsidR="00737B32">
        <w:rPr>
          <w:rFonts w:ascii="Times New Roman CYR" w:hAnsi="Times New Roman CYR" w:cs="Times New Roman CYR"/>
          <w:sz w:val="28"/>
          <w:szCs w:val="28"/>
          <w:lang w:val="en-GB"/>
        </w:rPr>
        <w:t>-</w:t>
      </w:r>
      <w:r w:rsidR="00EB641B">
        <w:rPr>
          <w:rFonts w:ascii="Times New Roman CYR" w:hAnsi="Times New Roman CYR" w:cs="Times New Roman CYR"/>
          <w:sz w:val="28"/>
          <w:szCs w:val="28"/>
        </w:rPr>
        <w:t xml:space="preserve"> Велико Търново</w:t>
      </w:r>
      <w:r w:rsidR="00EB641B">
        <w:rPr>
          <w:rFonts w:eastAsiaTheme="minorHAnsi"/>
          <w:sz w:val="28"/>
          <w:szCs w:val="28"/>
          <w:lang w:eastAsia="en-US"/>
        </w:rPr>
        <w:t xml:space="preserve">, </w:t>
      </w:r>
      <w:r w:rsidR="00EB641B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EB641B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EB641B" w:rsidRDefault="00EB641B" w:rsidP="00EB641B"/>
    <w:p w:rsidR="00EB641B" w:rsidRDefault="00DD3235" w:rsidP="00EB641B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8</w:t>
      </w:r>
      <w:r w:rsidR="00EB64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="00EB641B" w:rsidRPr="00C11FAE">
        <w:rPr>
          <w:bCs/>
          <w:sz w:val="28"/>
          <w:szCs w:val="28"/>
        </w:rPr>
        <w:t xml:space="preserve">. </w:t>
      </w:r>
      <w:r w:rsidR="00EB641B">
        <w:rPr>
          <w:rFonts w:ascii="Times New Roman CYR" w:hAnsi="Times New Roman CYR" w:cs="Times New Roman CYR"/>
          <w:sz w:val="28"/>
          <w:szCs w:val="28"/>
        </w:rPr>
        <w:t>ВНАСЯ предложени</w:t>
      </w:r>
      <w:r>
        <w:rPr>
          <w:rFonts w:ascii="Times New Roman CYR" w:hAnsi="Times New Roman CYR" w:cs="Times New Roman CYR"/>
          <w:sz w:val="28"/>
          <w:szCs w:val="28"/>
        </w:rPr>
        <w:t>ята</w:t>
      </w:r>
      <w:r w:rsidR="00EB641B">
        <w:rPr>
          <w:rFonts w:ascii="Times New Roman CYR" w:hAnsi="Times New Roman CYR" w:cs="Times New Roman CYR"/>
          <w:sz w:val="28"/>
          <w:szCs w:val="28"/>
        </w:rPr>
        <w:t xml:space="preserve"> в заседанието на Прокурорската колегия на ВСС, </w:t>
      </w:r>
      <w:r w:rsidR="00EB641B" w:rsidRPr="00704AE2">
        <w:rPr>
          <w:bCs/>
          <w:sz w:val="28"/>
        </w:rPr>
        <w:t>която, на основание §23, ал. 2 от ПЗР на ЗИД на КРБ (</w:t>
      </w:r>
      <w:proofErr w:type="spellStart"/>
      <w:r w:rsidR="00EB641B" w:rsidRPr="00704AE2">
        <w:rPr>
          <w:bCs/>
          <w:sz w:val="28"/>
        </w:rPr>
        <w:t>обн</w:t>
      </w:r>
      <w:proofErr w:type="spellEnd"/>
      <w:r w:rsidR="00EB641B" w:rsidRPr="00704AE2">
        <w:rPr>
          <w:bCs/>
          <w:sz w:val="28"/>
        </w:rPr>
        <w:t>. в ДВ бр.106/22.12.2023 г.), изпълнява функциите на Висш прокурорски съвет</w:t>
      </w:r>
      <w:r w:rsidR="00EB641B">
        <w:rPr>
          <w:bCs/>
          <w:sz w:val="28"/>
        </w:rPr>
        <w:t>,</w:t>
      </w:r>
      <w:r w:rsidR="00EB641B">
        <w:rPr>
          <w:rFonts w:ascii="Times New Roman CYR" w:hAnsi="Times New Roman CYR" w:cs="Times New Roman CYR"/>
          <w:sz w:val="28"/>
          <w:szCs w:val="28"/>
        </w:rPr>
        <w:t xml:space="preserve"> насрочено за  07.02.2024</w:t>
      </w:r>
      <w:r w:rsidR="00EB641B"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 w:rsidR="00EB641B"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9E5BCB" w:rsidRDefault="009E5BCB" w:rsidP="009E5BC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5BCB" w:rsidRDefault="009A73F6" w:rsidP="00D8102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9E5BCB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Калоян Веселинов Кръстев - прокурор в Районна прокуратура - Варна. </w:t>
      </w:r>
    </w:p>
    <w:p w:rsidR="00E27C5B" w:rsidRDefault="00E27C5B" w:rsidP="00E27C5B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87843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27C5B" w:rsidRDefault="00E27C5B" w:rsidP="00E27C5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27C5B" w:rsidRDefault="00E27C5B" w:rsidP="00E27C5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27C5B" w:rsidRDefault="00E27C5B" w:rsidP="00E27C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B641B" w:rsidRDefault="00EB641B" w:rsidP="00EB64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41B" w:rsidRDefault="00EB641B" w:rsidP="00EB64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295134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ВСС,</w:t>
      </w:r>
      <w:r w:rsidRPr="00295134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295134">
        <w:rPr>
          <w:bCs/>
          <w:sz w:val="28"/>
        </w:rPr>
        <w:t>обн</w:t>
      </w:r>
      <w:proofErr w:type="spellEnd"/>
      <w:r w:rsidRPr="00295134"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bCs/>
          <w:sz w:val="28"/>
          <w:szCs w:val="28"/>
        </w:rPr>
        <w:t>ДА ПРОВЕДЕ</w:t>
      </w:r>
      <w:r>
        <w:rPr>
          <w:sz w:val="28"/>
          <w:szCs w:val="28"/>
        </w:rPr>
        <w:t xml:space="preserve">, на основание чл. 196, ал. 1, т. 2 от ЗСВ, атестиране за придобиване статут на несменяемост на </w:t>
      </w:r>
      <w:r>
        <w:rPr>
          <w:rFonts w:ascii="Times New Roman CYR" w:hAnsi="Times New Roman CYR" w:cs="Times New Roman CYR"/>
          <w:sz w:val="28"/>
          <w:szCs w:val="28"/>
        </w:rPr>
        <w:t>Калоян Веселинов Кръстев - прокурор в Районна прокуратура - Варна.</w:t>
      </w:r>
    </w:p>
    <w:p w:rsidR="00EB641B" w:rsidRDefault="00EB641B" w:rsidP="00EB641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B641B" w:rsidRDefault="00EB641B" w:rsidP="00EB64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9.2. </w:t>
      </w:r>
      <w:r w:rsidRPr="00295134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ВСС,</w:t>
      </w:r>
      <w:r w:rsidRPr="00295134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295134">
        <w:rPr>
          <w:bCs/>
          <w:sz w:val="28"/>
        </w:rPr>
        <w:t>обн</w:t>
      </w:r>
      <w:proofErr w:type="spellEnd"/>
      <w:r w:rsidRPr="00295134"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bCs/>
          <w:sz w:val="28"/>
          <w:szCs w:val="28"/>
        </w:rPr>
        <w:t>ДА ПРИЕМЕ</w:t>
      </w:r>
      <w:r>
        <w:rPr>
          <w:rFonts w:eastAsiaTheme="minorHAnsi"/>
          <w:sz w:val="28"/>
          <w:szCs w:val="28"/>
          <w:lang w:eastAsia="en-US"/>
        </w:rPr>
        <w:t>, на основание чл. 206, ал. 1 от ЗСВ, комплексна оценка „МНОГО ДОБРА</w:t>
      </w:r>
      <w:r w:rsidR="00C946CF">
        <w:rPr>
          <w:rFonts w:eastAsiaTheme="minorHAnsi"/>
          <w:sz w:val="28"/>
          <w:szCs w:val="28"/>
          <w:lang w:eastAsia="en-US"/>
        </w:rPr>
        <w:t>“</w:t>
      </w:r>
      <w:r>
        <w:rPr>
          <w:rFonts w:eastAsiaTheme="minorHAnsi"/>
          <w:sz w:val="28"/>
          <w:szCs w:val="28"/>
          <w:lang w:eastAsia="en-US"/>
        </w:rPr>
        <w:t xml:space="preserve"> на </w:t>
      </w:r>
      <w:r>
        <w:rPr>
          <w:rFonts w:ascii="Times New Roman CYR" w:hAnsi="Times New Roman CYR" w:cs="Times New Roman CYR"/>
          <w:sz w:val="28"/>
          <w:szCs w:val="28"/>
        </w:rPr>
        <w:t>Калоян Веселинов Кръстев - прокурор в Районна прокуратура - Варна.</w:t>
      </w:r>
    </w:p>
    <w:p w:rsidR="00EB641B" w:rsidRDefault="00EB641B" w:rsidP="00EB64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B641B" w:rsidRDefault="00EB641B" w:rsidP="00EB641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9.3. </w:t>
      </w:r>
      <w:r w:rsidRPr="00295134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ВСС,</w:t>
      </w:r>
      <w:r w:rsidRPr="00295134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295134">
        <w:rPr>
          <w:bCs/>
          <w:sz w:val="28"/>
        </w:rPr>
        <w:t>обн</w:t>
      </w:r>
      <w:proofErr w:type="spellEnd"/>
      <w:r w:rsidRPr="00295134">
        <w:rPr>
          <w:bCs/>
          <w:sz w:val="28"/>
        </w:rPr>
        <w:t>. в ДВ бр.106/22.12.2023 г.), изпълнява функциите на Висш прокурорски съвет,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Калоян Веселинов Кръстев - прокурор в Районна прокуратура - Варна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EB641B" w:rsidRDefault="00EB641B" w:rsidP="00EB641B"/>
    <w:p w:rsidR="00EB641B" w:rsidRDefault="00DD3235" w:rsidP="00EB641B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9</w:t>
      </w:r>
      <w:r w:rsidR="00EB641B">
        <w:rPr>
          <w:bCs/>
          <w:sz w:val="28"/>
          <w:szCs w:val="28"/>
        </w:rPr>
        <w:t>.</w:t>
      </w:r>
      <w:r w:rsidR="00EB641B" w:rsidRPr="00C11FAE">
        <w:rPr>
          <w:bCs/>
          <w:sz w:val="28"/>
          <w:szCs w:val="28"/>
        </w:rPr>
        <w:t xml:space="preserve">2. </w:t>
      </w:r>
      <w:r w:rsidR="00EB641B">
        <w:rPr>
          <w:rFonts w:ascii="Times New Roman CYR" w:hAnsi="Times New Roman CYR" w:cs="Times New Roman CYR"/>
          <w:sz w:val="28"/>
          <w:szCs w:val="28"/>
        </w:rPr>
        <w:t>ВНАСЯ предложени</w:t>
      </w:r>
      <w:r>
        <w:rPr>
          <w:rFonts w:ascii="Times New Roman CYR" w:hAnsi="Times New Roman CYR" w:cs="Times New Roman CYR"/>
          <w:sz w:val="28"/>
          <w:szCs w:val="28"/>
        </w:rPr>
        <w:t>ята</w:t>
      </w:r>
      <w:r w:rsidR="00EB641B">
        <w:rPr>
          <w:rFonts w:ascii="Times New Roman CYR" w:hAnsi="Times New Roman CYR" w:cs="Times New Roman CYR"/>
          <w:sz w:val="28"/>
          <w:szCs w:val="28"/>
        </w:rPr>
        <w:t xml:space="preserve"> в заседанието на Прокурорската колегия на ВСС, </w:t>
      </w:r>
      <w:r w:rsidR="00EB641B" w:rsidRPr="00704AE2">
        <w:rPr>
          <w:bCs/>
          <w:sz w:val="28"/>
        </w:rPr>
        <w:t>която, на основание §23, ал. 2 от ПЗР на ЗИД на КРБ (</w:t>
      </w:r>
      <w:proofErr w:type="spellStart"/>
      <w:r w:rsidR="00EB641B" w:rsidRPr="00704AE2">
        <w:rPr>
          <w:bCs/>
          <w:sz w:val="28"/>
        </w:rPr>
        <w:t>обн</w:t>
      </w:r>
      <w:proofErr w:type="spellEnd"/>
      <w:r w:rsidR="00EB641B" w:rsidRPr="00704AE2">
        <w:rPr>
          <w:bCs/>
          <w:sz w:val="28"/>
        </w:rPr>
        <w:t>. в ДВ бр.106/22.12.2023 г.), изпълнява функциите на Висш прокурорски съвет</w:t>
      </w:r>
      <w:r w:rsidR="00EB641B">
        <w:rPr>
          <w:bCs/>
          <w:sz w:val="28"/>
        </w:rPr>
        <w:t>,</w:t>
      </w:r>
      <w:r w:rsidR="00EB641B">
        <w:rPr>
          <w:rFonts w:ascii="Times New Roman CYR" w:hAnsi="Times New Roman CYR" w:cs="Times New Roman CYR"/>
          <w:sz w:val="28"/>
          <w:szCs w:val="28"/>
        </w:rPr>
        <w:t xml:space="preserve"> насрочено за  07.02.2024</w:t>
      </w:r>
      <w:r w:rsidR="00EB641B"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 w:rsidR="00EB641B"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3F2685" w:rsidRPr="003F2685" w:rsidRDefault="003F2685" w:rsidP="003F26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086D" w:rsidRDefault="009A73F6" w:rsidP="00D8102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10</w:t>
      </w:r>
      <w:r w:rsidR="00FB086D">
        <w:rPr>
          <w:sz w:val="28"/>
          <w:szCs w:val="28"/>
        </w:rPr>
        <w:t>. Периодично атестиране</w:t>
      </w:r>
      <w:r w:rsidR="00FB086D">
        <w:rPr>
          <w:rFonts w:ascii="Times New Roman CYR" w:hAnsi="Times New Roman CYR" w:cs="Times New Roman CYR"/>
          <w:sz w:val="28"/>
          <w:szCs w:val="28"/>
        </w:rPr>
        <w:t xml:space="preserve"> на Марин Александров Малчев - прокурор в Софийска районна прокуратура. </w:t>
      </w:r>
    </w:p>
    <w:p w:rsidR="00E27C5B" w:rsidRDefault="00E27C5B" w:rsidP="00E27C5B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15C26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27C5B" w:rsidRDefault="00E27C5B" w:rsidP="00E27C5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27C5B" w:rsidRDefault="00E27C5B" w:rsidP="00E27C5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27C5B" w:rsidRDefault="00E27C5B" w:rsidP="00E27C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B641B" w:rsidRDefault="00EB641B" w:rsidP="00EB64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41B" w:rsidRDefault="00EB641B" w:rsidP="00EB64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295134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ВСС,</w:t>
      </w:r>
      <w:r w:rsidRPr="00295134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295134">
        <w:rPr>
          <w:bCs/>
          <w:sz w:val="28"/>
        </w:rPr>
        <w:t>обн</w:t>
      </w:r>
      <w:proofErr w:type="spellEnd"/>
      <w:r w:rsidRPr="00295134"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bCs/>
          <w:sz w:val="28"/>
          <w:szCs w:val="28"/>
        </w:rPr>
        <w:t>ДА ПРОВЕДЕ</w:t>
      </w:r>
      <w:r>
        <w:rPr>
          <w:sz w:val="28"/>
          <w:szCs w:val="28"/>
        </w:rPr>
        <w:t xml:space="preserve">, на основание чл. 196, ал. 1, т. 3 от ЗСВ, периодично атестиране на </w:t>
      </w:r>
      <w:r>
        <w:rPr>
          <w:rFonts w:ascii="Times New Roman CYR" w:hAnsi="Times New Roman CYR" w:cs="Times New Roman CYR"/>
          <w:sz w:val="28"/>
          <w:szCs w:val="28"/>
        </w:rPr>
        <w:t>Марин Александров Малчев - прокурор в Софийска районна прокуратура.</w:t>
      </w:r>
    </w:p>
    <w:p w:rsidR="00EB641B" w:rsidRDefault="00EB641B" w:rsidP="00EB64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41B" w:rsidRDefault="00EB641B" w:rsidP="00EB64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Pr="00295134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ВСС,</w:t>
      </w:r>
      <w:r w:rsidRPr="00295134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295134">
        <w:rPr>
          <w:bCs/>
          <w:sz w:val="28"/>
        </w:rPr>
        <w:t>обн</w:t>
      </w:r>
      <w:proofErr w:type="spellEnd"/>
      <w:r w:rsidRPr="00295134"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bCs/>
          <w:sz w:val="28"/>
          <w:szCs w:val="28"/>
        </w:rPr>
        <w:t>ДА ПРИЕМЕ</w:t>
      </w:r>
      <w:r>
        <w:rPr>
          <w:sz w:val="28"/>
          <w:szCs w:val="28"/>
        </w:rPr>
        <w:t>, на основание чл. 206, ал. 1 от ЗСВ, комплексна оценка от атестирането „МНОГО ДОБРА</w:t>
      </w:r>
      <w:r w:rsidR="00C946CF">
        <w:rPr>
          <w:sz w:val="28"/>
          <w:szCs w:val="28"/>
        </w:rPr>
        <w:t>“</w:t>
      </w:r>
      <w:r>
        <w:rPr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sz w:val="28"/>
          <w:szCs w:val="28"/>
        </w:rPr>
        <w:t xml:space="preserve">Марин Александров Малчев - прокурор в Софийска районна прокуратура. </w:t>
      </w:r>
      <w:r>
        <w:rPr>
          <w:sz w:val="28"/>
          <w:szCs w:val="28"/>
        </w:rPr>
        <w:t xml:space="preserve"> </w:t>
      </w:r>
    </w:p>
    <w:p w:rsidR="00EB641B" w:rsidRDefault="00EB641B" w:rsidP="00EB641B">
      <w:pPr>
        <w:tabs>
          <w:tab w:val="left" w:pos="0"/>
        </w:tabs>
        <w:autoSpaceDE w:val="0"/>
        <w:autoSpaceDN w:val="0"/>
        <w:adjustRightInd w:val="0"/>
        <w:jc w:val="both"/>
      </w:pPr>
    </w:p>
    <w:p w:rsidR="00EB641B" w:rsidRDefault="00EB641B" w:rsidP="00EB641B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10.</w:t>
      </w:r>
      <w:r w:rsidRPr="00C11FAE">
        <w:rPr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ВНАСЯ предложени</w:t>
      </w:r>
      <w:r w:rsidR="00DD3235">
        <w:rPr>
          <w:rFonts w:ascii="Times New Roman CYR" w:hAnsi="Times New Roman CYR" w:cs="Times New Roman CYR"/>
          <w:sz w:val="28"/>
          <w:szCs w:val="28"/>
        </w:rPr>
        <w:t>ята</w:t>
      </w:r>
      <w:r>
        <w:rPr>
          <w:rFonts w:ascii="Times New Roman CYR" w:hAnsi="Times New Roman CYR" w:cs="Times New Roman CYR"/>
          <w:sz w:val="28"/>
          <w:szCs w:val="28"/>
        </w:rPr>
        <w:t xml:space="preserve"> в заседанието на Прокурорската колегия на ВСС, </w:t>
      </w:r>
      <w:r w:rsidRPr="00704AE2">
        <w:rPr>
          <w:bCs/>
          <w:sz w:val="28"/>
        </w:rPr>
        <w:t>която, на основание §23, ал. 2 от ПЗР на ЗИД на КРБ (</w:t>
      </w:r>
      <w:proofErr w:type="spellStart"/>
      <w:r w:rsidRPr="00704AE2">
        <w:rPr>
          <w:bCs/>
          <w:sz w:val="28"/>
        </w:rPr>
        <w:t>обн</w:t>
      </w:r>
      <w:proofErr w:type="spellEnd"/>
      <w:r w:rsidRPr="00704AE2">
        <w:rPr>
          <w:bCs/>
          <w:sz w:val="28"/>
        </w:rPr>
        <w:t>. в ДВ бр.106/22.12.2023 г.), изпълнява функциите на Висш прокурорски съвет</w:t>
      </w:r>
      <w:r>
        <w:rPr>
          <w:bCs/>
          <w:sz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07.02.2024</w:t>
      </w:r>
      <w:r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9E5BCB" w:rsidRDefault="009E5BCB" w:rsidP="00FD61AD">
      <w:pPr>
        <w:ind w:firstLine="284"/>
        <w:jc w:val="both"/>
        <w:rPr>
          <w:bCs/>
          <w:sz w:val="28"/>
          <w:szCs w:val="28"/>
        </w:rPr>
      </w:pPr>
    </w:p>
    <w:p w:rsidR="000F5C8E" w:rsidRPr="00D96DA5" w:rsidRDefault="000F5C8E" w:rsidP="00FD61AD">
      <w:pPr>
        <w:ind w:firstLine="284"/>
        <w:jc w:val="both"/>
        <w:rPr>
          <w:bCs/>
          <w:sz w:val="28"/>
          <w:szCs w:val="28"/>
        </w:rPr>
      </w:pPr>
      <w:r w:rsidRPr="00D96DA5">
        <w:rPr>
          <w:bCs/>
          <w:sz w:val="28"/>
          <w:szCs w:val="28"/>
        </w:rPr>
        <w:t xml:space="preserve">РАЗПРЕДЕЛЯНЕ НА ПРЕПИСКИ </w:t>
      </w:r>
    </w:p>
    <w:p w:rsidR="00E32874" w:rsidRPr="00D96DA5" w:rsidRDefault="00E32874" w:rsidP="00E32874">
      <w:pPr>
        <w:rPr>
          <w:sz w:val="28"/>
          <w:szCs w:val="28"/>
        </w:rPr>
      </w:pPr>
    </w:p>
    <w:p w:rsidR="0050237B" w:rsidRPr="00A34665" w:rsidRDefault="00C51147" w:rsidP="00FD61AD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</w:t>
      </w:r>
      <w:r w:rsidR="009A73F6">
        <w:rPr>
          <w:bCs/>
          <w:sz w:val="28"/>
          <w:szCs w:val="28"/>
        </w:rPr>
        <w:t>1</w:t>
      </w:r>
      <w:r w:rsidR="006A64BB" w:rsidRPr="00D96DA5">
        <w:rPr>
          <w:bCs/>
          <w:sz w:val="28"/>
          <w:szCs w:val="28"/>
        </w:rPr>
        <w:t xml:space="preserve">. </w:t>
      </w:r>
      <w:r w:rsidR="0050237B" w:rsidRPr="00D96DA5">
        <w:rPr>
          <w:bCs/>
          <w:sz w:val="28"/>
          <w:szCs w:val="28"/>
        </w:rPr>
        <w:t>Разпределяне на преписки по открити процедури за атестиране по докладчици.</w:t>
      </w:r>
    </w:p>
    <w:p w:rsidR="00E27C5B" w:rsidRDefault="00E27C5B" w:rsidP="00E27C5B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E0FEE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27C5B" w:rsidRDefault="00E27C5B" w:rsidP="00E27C5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27C5B" w:rsidRDefault="00E27C5B" w:rsidP="00E27C5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27C5B" w:rsidRDefault="00E27C5B" w:rsidP="00E27C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B641B" w:rsidRDefault="00EB641B" w:rsidP="00EB641B">
      <w:pPr>
        <w:jc w:val="both"/>
        <w:rPr>
          <w:sz w:val="28"/>
          <w:szCs w:val="28"/>
        </w:rPr>
      </w:pPr>
    </w:p>
    <w:p w:rsidR="00EB641B" w:rsidRDefault="00EB641B" w:rsidP="00EB641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11.1. </w:t>
      </w:r>
      <w:r w:rsidRPr="00CC17F3">
        <w:rPr>
          <w:sz w:val="28"/>
          <w:szCs w:val="28"/>
        </w:rPr>
        <w:t>При спазване принципа на случайния подбор</w:t>
      </w:r>
      <w:r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C80743" w:rsidRDefault="00C80743" w:rsidP="00EB641B">
      <w:pPr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"/>
        <w:gridCol w:w="1323"/>
        <w:gridCol w:w="2903"/>
        <w:gridCol w:w="1701"/>
        <w:gridCol w:w="2693"/>
      </w:tblGrid>
      <w:tr w:rsidR="00C80743" w:rsidTr="00C80743">
        <w:trPr>
          <w:trHeight w:val="986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80743" w:rsidRDefault="00C807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0743" w:rsidRDefault="00C807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0743" w:rsidRDefault="00C807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0743" w:rsidRDefault="00C807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0743" w:rsidRDefault="00C807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ДОКЛАДЧИК</w:t>
            </w:r>
          </w:p>
        </w:tc>
      </w:tr>
      <w:tr w:rsidR="00C80743" w:rsidTr="00C80743">
        <w:trPr>
          <w:trHeight w:val="677"/>
        </w:trPr>
        <w:tc>
          <w:tcPr>
            <w:tcW w:w="48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C80743" w:rsidRDefault="00C807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C80743" w:rsidRDefault="00C80743" w:rsidP="00C807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РП-ВАРНА</w:t>
            </w:r>
          </w:p>
        </w:tc>
        <w:tc>
          <w:tcPr>
            <w:tcW w:w="290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C80743" w:rsidRDefault="00C80743" w:rsidP="00C807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Пресиян Георгиев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Георгиев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C80743" w:rsidRDefault="00C80743" w:rsidP="00C807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C80743" w:rsidRDefault="00C80743" w:rsidP="00C807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Светлана Бошнакова</w:t>
            </w:r>
          </w:p>
        </w:tc>
      </w:tr>
    </w:tbl>
    <w:p w:rsidR="00694AD3" w:rsidRDefault="00694AD3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BC0521" w:rsidRDefault="00BC0521" w:rsidP="00BC052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ДОПЪЛНИТЕЛНИ ТОЧКИ</w:t>
      </w:r>
    </w:p>
    <w:p w:rsidR="00BC0521" w:rsidRDefault="00BC0521" w:rsidP="00BC052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D91BBA" w:rsidRDefault="00D91BBA" w:rsidP="00D91BBA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РАЗНИ</w:t>
      </w:r>
    </w:p>
    <w:p w:rsidR="00D91BBA" w:rsidRDefault="00D91BBA" w:rsidP="00D91BBA">
      <w:pPr>
        <w:ind w:firstLine="284"/>
        <w:jc w:val="both"/>
        <w:rPr>
          <w:bCs/>
          <w:sz w:val="28"/>
          <w:szCs w:val="28"/>
        </w:rPr>
      </w:pPr>
    </w:p>
    <w:p w:rsidR="00D91BBA" w:rsidRDefault="00D91BBA" w:rsidP="00D91BBA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Обсъждане приложението на разпоредбата на чл. 193, ал. 6 от ЗСВ по обявения, с решение на Прокурорската колегия на Висшия съдебен съвет по протокол №</w:t>
      </w:r>
      <w:r>
        <w:t xml:space="preserve"> </w:t>
      </w:r>
      <w:r>
        <w:rPr>
          <w:bCs/>
          <w:sz w:val="28"/>
          <w:szCs w:val="28"/>
        </w:rPr>
        <w:t>20/02.06.2021 г.</w:t>
      </w:r>
      <w:r w:rsidR="00484DA4">
        <w:rPr>
          <w:bCs/>
          <w:sz w:val="28"/>
          <w:szCs w:val="28"/>
        </w:rPr>
        <w:t xml:space="preserve"> (</w:t>
      </w:r>
      <w:proofErr w:type="spellStart"/>
      <w:r w:rsidR="00484DA4">
        <w:rPr>
          <w:bCs/>
          <w:sz w:val="28"/>
          <w:szCs w:val="28"/>
        </w:rPr>
        <w:t>обн</w:t>
      </w:r>
      <w:proofErr w:type="spellEnd"/>
      <w:r w:rsidR="00484DA4">
        <w:rPr>
          <w:bCs/>
          <w:sz w:val="28"/>
          <w:szCs w:val="28"/>
        </w:rPr>
        <w:t>. ДВ, бр.</w:t>
      </w:r>
      <w:r w:rsidR="002F1BC1">
        <w:rPr>
          <w:bCs/>
          <w:sz w:val="28"/>
          <w:szCs w:val="28"/>
        </w:rPr>
        <w:t xml:space="preserve"> </w:t>
      </w:r>
      <w:r w:rsidR="00484DA4">
        <w:rPr>
          <w:bCs/>
          <w:sz w:val="28"/>
          <w:szCs w:val="28"/>
        </w:rPr>
        <w:t>48/08.06.2021 г.</w:t>
      </w:r>
      <w:r>
        <w:rPr>
          <w:bCs/>
          <w:sz w:val="28"/>
          <w:szCs w:val="28"/>
        </w:rPr>
        <w:t>) конкурс за повишаване в длъжност „следовател" в Национална следствена служба.</w:t>
      </w:r>
    </w:p>
    <w:p w:rsidR="005B452C" w:rsidRDefault="005B452C" w:rsidP="005B452C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E0FEE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5B452C" w:rsidRDefault="005B452C" w:rsidP="005B452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5B452C" w:rsidRDefault="005B452C" w:rsidP="005B452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B452C" w:rsidRDefault="005B452C" w:rsidP="005B452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91BBA" w:rsidRDefault="00D91BBA" w:rsidP="00D91BBA">
      <w:pPr>
        <w:autoSpaceDE w:val="0"/>
        <w:autoSpaceDN w:val="0"/>
        <w:adjustRightInd w:val="0"/>
        <w:jc w:val="both"/>
        <w:rPr>
          <w:bCs/>
          <w:sz w:val="8"/>
          <w:szCs w:val="28"/>
        </w:rPr>
      </w:pPr>
    </w:p>
    <w:p w:rsidR="00D91BBA" w:rsidRDefault="00D91BBA" w:rsidP="00D91BBA">
      <w:pPr>
        <w:autoSpaceDE w:val="0"/>
        <w:autoSpaceDN w:val="0"/>
        <w:adjustRightInd w:val="0"/>
        <w:jc w:val="both"/>
        <w:rPr>
          <w:bCs/>
          <w:sz w:val="8"/>
          <w:szCs w:val="28"/>
        </w:rPr>
      </w:pPr>
    </w:p>
    <w:p w:rsidR="00D91BBA" w:rsidRDefault="00D91BBA" w:rsidP="00D91BBA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12.1. </w:t>
      </w:r>
      <w:r>
        <w:rPr>
          <w:rFonts w:ascii="Times New Roman CYR" w:eastAsia="Calibri" w:hAnsi="Times New Roman CYR" w:cs="Times New Roman CYR"/>
          <w:b/>
          <w:sz w:val="28"/>
          <w:szCs w:val="28"/>
        </w:rPr>
        <w:t xml:space="preserve">ПРЕДЛАГА НА 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>ПРОКУРОРСКАТА КОЛЕГИЯ НА ВИСШИЯ СЪДЕБЕН СЪВЕТ</w:t>
      </w:r>
      <w:r>
        <w:rPr>
          <w:rFonts w:ascii="Times New Roman CYR" w:eastAsia="Calibri" w:hAnsi="Times New Roman CYR" w:cs="Times New Roman CYR"/>
          <w:bCs/>
          <w:sz w:val="28"/>
          <w:szCs w:val="28"/>
        </w:rPr>
        <w:t>, която, на основание §23, ал. 2 от ПЗР на ЗИД на КРБ (</w:t>
      </w:r>
      <w:proofErr w:type="spellStart"/>
      <w:r>
        <w:rPr>
          <w:rFonts w:ascii="Times New Roman CYR" w:eastAsia="Calibri" w:hAnsi="Times New Roman CYR" w:cs="Times New Roman CYR"/>
          <w:bCs/>
          <w:sz w:val="28"/>
          <w:szCs w:val="28"/>
        </w:rPr>
        <w:t>обн</w:t>
      </w:r>
      <w:proofErr w:type="spellEnd"/>
      <w:r>
        <w:rPr>
          <w:rFonts w:ascii="Times New Roman CYR" w:eastAsia="Calibri" w:hAnsi="Times New Roman CYR" w:cs="Times New Roman CYR"/>
          <w:bCs/>
          <w:sz w:val="28"/>
          <w:szCs w:val="28"/>
        </w:rPr>
        <w:t>. в ДВ бр.106/22.12.2023 г.), изпълнява функциите на Висш прокурорски съвет,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b/>
          <w:sz w:val="28"/>
          <w:szCs w:val="28"/>
        </w:rPr>
        <w:t>ДА ВЪЗОБНОВИ</w:t>
      </w:r>
      <w:r>
        <w:rPr>
          <w:rFonts w:ascii="Times New Roman CYR" w:eastAsia="Calibri" w:hAnsi="Times New Roman CYR" w:cs="Times New Roman CYR"/>
          <w:sz w:val="28"/>
          <w:szCs w:val="28"/>
        </w:rPr>
        <w:t>, на основание чл. 55, ал. 1 от АПК, административното производство за назначаване по реда на чл. 193, ал. 6 от ЗСВ в конкурса за повишаване в длъжност „следовател“ в Национална следствена служба, обявен с решение на Прокурорската колегия на Висшия съдебен съвет по протокол №20</w:t>
      </w:r>
      <w:r w:rsidR="00484DA4">
        <w:rPr>
          <w:rFonts w:ascii="Times New Roman CYR" w:eastAsia="Calibri" w:hAnsi="Times New Roman CYR" w:cs="Times New Roman CYR"/>
          <w:sz w:val="28"/>
          <w:szCs w:val="28"/>
        </w:rPr>
        <w:t>/02</w:t>
      </w:r>
      <w:r>
        <w:rPr>
          <w:rFonts w:ascii="Times New Roman CYR" w:eastAsia="Calibri" w:hAnsi="Times New Roman CYR" w:cs="Times New Roman CYR"/>
          <w:sz w:val="28"/>
          <w:szCs w:val="28"/>
        </w:rPr>
        <w:t>.06.2021 г. (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. ДВ,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бр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48/08.06.2021г.), поради отпадане на основанието за спиране, а именно приключване на съдебното производство пред Върховния административен съд по административно дело № 15/2023 г. с влязло в сила Решение № 936 от 26.01.2024 г. по описа на съда.</w:t>
      </w:r>
    </w:p>
    <w:p w:rsidR="00D91BBA" w:rsidRDefault="00D91BBA" w:rsidP="00D91B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1BBA" w:rsidRDefault="00D91BBA" w:rsidP="00D91BBA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12.2.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Внася предложението в заседание на </w:t>
      </w:r>
      <w:r>
        <w:rPr>
          <w:rFonts w:ascii="Times New Roman CYR" w:eastAsia="Calibri" w:hAnsi="Times New Roman CYR" w:cs="Times New Roman CYR"/>
          <w:bCs/>
          <w:sz w:val="28"/>
          <w:szCs w:val="28"/>
        </w:rPr>
        <w:t>Прокурорската колегия на Висшия съдебен съвет, която, на основание §23, ал. 2 от ПЗР на ЗИД на К</w:t>
      </w:r>
      <w:r w:rsidR="001B263B">
        <w:rPr>
          <w:rFonts w:ascii="Times New Roman CYR" w:eastAsia="Calibri" w:hAnsi="Times New Roman CYR" w:cs="Times New Roman CYR"/>
          <w:bCs/>
          <w:sz w:val="28"/>
          <w:szCs w:val="28"/>
        </w:rPr>
        <w:t>РБ (</w:t>
      </w:r>
      <w:proofErr w:type="spellStart"/>
      <w:r w:rsidR="001B263B">
        <w:rPr>
          <w:rFonts w:ascii="Times New Roman CYR" w:eastAsia="Calibri" w:hAnsi="Times New Roman CYR" w:cs="Times New Roman CYR"/>
          <w:bCs/>
          <w:sz w:val="28"/>
          <w:szCs w:val="28"/>
        </w:rPr>
        <w:t>обн</w:t>
      </w:r>
      <w:proofErr w:type="spellEnd"/>
      <w:r w:rsidR="001B263B">
        <w:rPr>
          <w:rFonts w:ascii="Times New Roman CYR" w:eastAsia="Calibri" w:hAnsi="Times New Roman CYR" w:cs="Times New Roman CYR"/>
          <w:bCs/>
          <w:sz w:val="28"/>
          <w:szCs w:val="28"/>
        </w:rPr>
        <w:t xml:space="preserve">. в ДВ </w:t>
      </w:r>
      <w:r w:rsidR="001B263B">
        <w:rPr>
          <w:rFonts w:ascii="Times New Roman CYR" w:eastAsia="Calibri" w:hAnsi="Times New Roman CYR" w:cs="Times New Roman CYR"/>
          <w:bCs/>
          <w:sz w:val="28"/>
          <w:szCs w:val="28"/>
        </w:rPr>
        <w:lastRenderedPageBreak/>
        <w:t xml:space="preserve">бр.106/22.12.2023 </w:t>
      </w:r>
      <w:r>
        <w:rPr>
          <w:rFonts w:ascii="Times New Roman CYR" w:eastAsia="Calibri" w:hAnsi="Times New Roman CYR" w:cs="Times New Roman CYR"/>
          <w:bCs/>
          <w:sz w:val="28"/>
          <w:szCs w:val="28"/>
        </w:rPr>
        <w:t>г.), изпълнява функциите на Висш прокурорски съвет</w:t>
      </w:r>
      <w:r>
        <w:rPr>
          <w:rFonts w:ascii="Times New Roman CYR" w:eastAsia="Calibri" w:hAnsi="Times New Roman CYR" w:cs="Times New Roman CYR"/>
          <w:sz w:val="28"/>
          <w:szCs w:val="28"/>
        </w:rPr>
        <w:t>, насрочено за 07.02.2024 г., за разглеждане и произнасяне.</w:t>
      </w:r>
    </w:p>
    <w:p w:rsidR="005B452C" w:rsidRDefault="005B452C" w:rsidP="005B452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3B2A" w:rsidRDefault="005B452C" w:rsidP="00443B2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13. Преназначаване, на основание чл. 169, ал. 5 от ЗСВ, на Пламен Петков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Петков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изпълняващ функциите „административен ръководител - районен прокурор" на Районна прокуратура - Плевен.</w:t>
      </w:r>
    </w:p>
    <w:p w:rsidR="005B452C" w:rsidRDefault="005B452C" w:rsidP="00443B2A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E0FEE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5B452C" w:rsidRDefault="005B452C" w:rsidP="005B452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5B452C" w:rsidRDefault="005B452C" w:rsidP="005B452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B452C" w:rsidRDefault="005B452C" w:rsidP="005B452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B452C" w:rsidRDefault="005B452C" w:rsidP="005B452C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087111" w:rsidRPr="00087111" w:rsidRDefault="005B452C" w:rsidP="00087111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087111">
        <w:rPr>
          <w:sz w:val="28"/>
          <w:szCs w:val="28"/>
        </w:rPr>
        <w:t xml:space="preserve">13.1. </w:t>
      </w:r>
      <w:r w:rsidRPr="00087111">
        <w:rPr>
          <w:b/>
          <w:sz w:val="28"/>
          <w:szCs w:val="28"/>
        </w:rPr>
        <w:t>ПРЕДЛАГА НА ПРОКУРОРСКАТА КОЛЕГИЯ НА ВСС</w:t>
      </w:r>
      <w:r w:rsidRPr="00087111">
        <w:rPr>
          <w:rFonts w:eastAsia="Calibri"/>
          <w:b/>
          <w:sz w:val="28"/>
          <w:szCs w:val="28"/>
        </w:rPr>
        <w:t>,</w:t>
      </w:r>
      <w:r w:rsidRPr="00087111">
        <w:rPr>
          <w:bCs/>
          <w:sz w:val="28"/>
          <w:szCs w:val="28"/>
        </w:rPr>
        <w:t xml:space="preserve"> която, на основание §23, ал. 2 от ПЗР на ЗИД на КРБ (</w:t>
      </w:r>
      <w:proofErr w:type="spellStart"/>
      <w:r w:rsidRPr="00087111">
        <w:rPr>
          <w:bCs/>
          <w:sz w:val="28"/>
          <w:szCs w:val="28"/>
        </w:rPr>
        <w:t>обн</w:t>
      </w:r>
      <w:proofErr w:type="spellEnd"/>
      <w:r w:rsidRPr="00087111">
        <w:rPr>
          <w:bCs/>
          <w:sz w:val="28"/>
          <w:szCs w:val="28"/>
        </w:rPr>
        <w:t>. в ДВ бр.106/22.12.2023 г.), изпълнява функциите на Висш прокурорски съвет,</w:t>
      </w:r>
      <w:r w:rsidRPr="00087111">
        <w:rPr>
          <w:sz w:val="28"/>
          <w:szCs w:val="28"/>
        </w:rPr>
        <w:t xml:space="preserve"> </w:t>
      </w:r>
      <w:r w:rsidRPr="00087111">
        <w:rPr>
          <w:b/>
          <w:sz w:val="28"/>
          <w:szCs w:val="28"/>
        </w:rPr>
        <w:t>ДА ПРЕНАЗНАЧИ</w:t>
      </w:r>
      <w:r w:rsidRPr="00087111">
        <w:rPr>
          <w:sz w:val="28"/>
          <w:szCs w:val="28"/>
        </w:rPr>
        <w:t xml:space="preserve">, </w:t>
      </w:r>
      <w:r w:rsidR="00087111" w:rsidRPr="00087111">
        <w:rPr>
          <w:sz w:val="28"/>
          <w:szCs w:val="28"/>
        </w:rPr>
        <w:t xml:space="preserve">на основание чл. 169, ал. 5 от ЗСВ, Пламен Петков </w:t>
      </w:r>
      <w:proofErr w:type="spellStart"/>
      <w:r w:rsidR="00087111" w:rsidRPr="00087111">
        <w:rPr>
          <w:sz w:val="28"/>
          <w:szCs w:val="28"/>
        </w:rPr>
        <w:t>Петков</w:t>
      </w:r>
      <w:proofErr w:type="spellEnd"/>
      <w:r w:rsidR="00087111" w:rsidRPr="00087111">
        <w:rPr>
          <w:sz w:val="28"/>
          <w:szCs w:val="28"/>
        </w:rPr>
        <w:t xml:space="preserve"> - изпълняващ функциите „административен ръководител - районен прокурор</w:t>
      </w:r>
      <w:r w:rsidR="00A908B2">
        <w:rPr>
          <w:sz w:val="28"/>
          <w:szCs w:val="28"/>
        </w:rPr>
        <w:t>“</w:t>
      </w:r>
      <w:r w:rsidR="00087111" w:rsidRPr="00087111">
        <w:rPr>
          <w:sz w:val="28"/>
          <w:szCs w:val="28"/>
        </w:rPr>
        <w:t xml:space="preserve"> на Районна прокуратура - Плевен, на заеманата преди назначаването му за „административен ръководител - районен прокурор" на Районна прокуратура - Плевен длъжност - „прокурор" в Районна прокуратура - Плевен, </w:t>
      </w:r>
      <w:r w:rsidR="00087111" w:rsidRPr="00087111">
        <w:rPr>
          <w:rFonts w:eastAsiaTheme="minorHAnsi"/>
          <w:sz w:val="28"/>
          <w:szCs w:val="28"/>
          <w:lang w:eastAsia="en-US"/>
        </w:rPr>
        <w:t xml:space="preserve">с място на работа - съдебния район на Районна прокуратура - Плевен, </w:t>
      </w:r>
      <w:r w:rsidR="00087111" w:rsidRPr="00087111">
        <w:rPr>
          <w:sz w:val="28"/>
          <w:szCs w:val="28"/>
        </w:rPr>
        <w:t>с ранг „прокурор във ВП</w:t>
      </w:r>
      <w:r w:rsidR="001B263B">
        <w:rPr>
          <w:sz w:val="28"/>
          <w:szCs w:val="28"/>
        </w:rPr>
        <w:t>“,</w:t>
      </w:r>
      <w:r w:rsidR="00087111" w:rsidRPr="00087111">
        <w:rPr>
          <w:sz w:val="28"/>
          <w:szCs w:val="28"/>
        </w:rPr>
        <w:t xml:space="preserve">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на Владимир </w:t>
      </w:r>
      <w:proofErr w:type="spellStart"/>
      <w:r w:rsidR="00087111" w:rsidRPr="00087111">
        <w:rPr>
          <w:sz w:val="28"/>
          <w:szCs w:val="28"/>
        </w:rPr>
        <w:t>Пламенов</w:t>
      </w:r>
      <w:proofErr w:type="spellEnd"/>
      <w:r w:rsidR="00087111" w:rsidRPr="00087111">
        <w:rPr>
          <w:sz w:val="28"/>
          <w:szCs w:val="28"/>
        </w:rPr>
        <w:t xml:space="preserve"> Радоев - прокурор в Районна прокуратура - Плевен, в длъжност „административен ръководител - районен прокурор" на Районна прокуратура - Плевен.</w:t>
      </w:r>
    </w:p>
    <w:p w:rsidR="005B452C" w:rsidRDefault="005B452C" w:rsidP="005B452C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</w:p>
    <w:p w:rsidR="005B452C" w:rsidRDefault="005B452C" w:rsidP="005B45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13.2. Внася предложението в заседание на Прокурорската колегия на ВСС,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07.02</w:t>
      </w:r>
      <w:r>
        <w:rPr>
          <w:rFonts w:ascii="Times New Roman CYR" w:hAnsi="Times New Roman CYR" w:cs="Times New Roman CYR"/>
          <w:sz w:val="28"/>
          <w:szCs w:val="28"/>
        </w:rPr>
        <w:t>.2024 г., за разглеждане и произнасяне.</w:t>
      </w:r>
    </w:p>
    <w:p w:rsidR="00D91BBA" w:rsidRDefault="00D91BBA" w:rsidP="00D91BBA">
      <w:pPr>
        <w:jc w:val="both"/>
        <w:rPr>
          <w:sz w:val="28"/>
          <w:szCs w:val="28"/>
        </w:rPr>
      </w:pPr>
    </w:p>
    <w:p w:rsidR="00BC0521" w:rsidRDefault="00BC0521" w:rsidP="00BC052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 w:rsidRPr="00D746D2">
        <w:rPr>
          <w:rFonts w:ascii="Times New Roman CYR" w:hAnsi="Times New Roman CYR" w:cs="Times New Roman CYR"/>
          <w:iCs/>
          <w:sz w:val="28"/>
          <w:szCs w:val="28"/>
          <w:lang w:eastAsia="en-US"/>
        </w:rPr>
        <w:t>ЕДИНЕН</w:t>
      </w: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 xml:space="preserve"> ФОРМУЛЯР</w:t>
      </w:r>
    </w:p>
    <w:p w:rsidR="00BC0521" w:rsidRDefault="00BC0521" w:rsidP="00BC052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BC0521" w:rsidRDefault="00D746D2" w:rsidP="00D8102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14</w:t>
      </w:r>
      <w:r w:rsidR="00BC0521">
        <w:rPr>
          <w:sz w:val="28"/>
          <w:szCs w:val="28"/>
        </w:rPr>
        <w:t>. Придобиване статут на несменяемост</w:t>
      </w:r>
      <w:r w:rsidR="00BC0521">
        <w:rPr>
          <w:rFonts w:ascii="Times New Roman CYR" w:hAnsi="Times New Roman CYR" w:cs="Times New Roman CYR"/>
          <w:sz w:val="28"/>
          <w:szCs w:val="28"/>
        </w:rPr>
        <w:t xml:space="preserve"> на Галин Галенов </w:t>
      </w:r>
      <w:proofErr w:type="spellStart"/>
      <w:r w:rsidR="00BC0521">
        <w:rPr>
          <w:rFonts w:ascii="Times New Roman CYR" w:hAnsi="Times New Roman CYR" w:cs="Times New Roman CYR"/>
          <w:sz w:val="28"/>
          <w:szCs w:val="28"/>
        </w:rPr>
        <w:t>Тупев</w:t>
      </w:r>
      <w:proofErr w:type="spellEnd"/>
      <w:r w:rsidR="00BC0521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Разград. </w:t>
      </w:r>
    </w:p>
    <w:p w:rsidR="00BC0521" w:rsidRDefault="00BC0521" w:rsidP="00BC0521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E0FEE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2F1BC1" w:rsidRDefault="002F1BC1" w:rsidP="00BC0521">
      <w:pPr>
        <w:jc w:val="center"/>
        <w:rPr>
          <w:bCs/>
          <w:sz w:val="28"/>
          <w:szCs w:val="28"/>
        </w:rPr>
      </w:pPr>
    </w:p>
    <w:p w:rsidR="00BC0521" w:rsidRDefault="00BC0521" w:rsidP="00BC052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C0521" w:rsidRDefault="00BC0521" w:rsidP="00BC05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C0521" w:rsidRDefault="00BC0521" w:rsidP="00BC05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0521" w:rsidRDefault="00D746D2" w:rsidP="00BC0521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sz w:val="28"/>
          <w:szCs w:val="28"/>
        </w:rPr>
        <w:t>14</w:t>
      </w:r>
      <w:r w:rsidR="00BC0521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 w:rsidR="00737B32">
        <w:rPr>
          <w:sz w:val="28"/>
          <w:szCs w:val="28"/>
          <w:lang w:val="en-GB"/>
        </w:rPr>
        <w:t>-</w:t>
      </w:r>
      <w:r w:rsidR="00BC0521" w:rsidRPr="00CA6A96">
        <w:rPr>
          <w:sz w:val="28"/>
          <w:szCs w:val="28"/>
        </w:rPr>
        <w:t xml:space="preserve"> </w:t>
      </w:r>
      <w:r w:rsidR="00BC0521">
        <w:rPr>
          <w:sz w:val="28"/>
          <w:szCs w:val="28"/>
        </w:rPr>
        <w:t>Варна,</w:t>
      </w:r>
      <w:r w:rsidR="00BC0521" w:rsidRPr="00CA6A96">
        <w:rPr>
          <w:sz w:val="28"/>
          <w:szCs w:val="28"/>
        </w:rPr>
        <w:t xml:space="preserve"> за комплексна оценка на </w:t>
      </w:r>
      <w:r w:rsidR="00BC0521">
        <w:rPr>
          <w:rFonts w:ascii="Times New Roman CYR" w:hAnsi="Times New Roman CYR" w:cs="Times New Roman CYR"/>
          <w:sz w:val="28"/>
          <w:szCs w:val="28"/>
        </w:rPr>
        <w:t xml:space="preserve">Галин Галенов </w:t>
      </w:r>
      <w:proofErr w:type="spellStart"/>
      <w:r w:rsidR="00BC0521">
        <w:rPr>
          <w:rFonts w:ascii="Times New Roman CYR" w:hAnsi="Times New Roman CYR" w:cs="Times New Roman CYR"/>
          <w:sz w:val="28"/>
          <w:szCs w:val="28"/>
        </w:rPr>
        <w:t>Тупев</w:t>
      </w:r>
      <w:proofErr w:type="spellEnd"/>
      <w:r w:rsidR="00BC0521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</w:t>
      </w:r>
      <w:r w:rsidR="00737B32">
        <w:rPr>
          <w:rFonts w:ascii="Times New Roman CYR" w:hAnsi="Times New Roman CYR" w:cs="Times New Roman CYR"/>
          <w:sz w:val="28"/>
          <w:szCs w:val="28"/>
          <w:lang w:val="en-GB"/>
        </w:rPr>
        <w:t>-</w:t>
      </w:r>
      <w:r w:rsidR="00BC0521">
        <w:rPr>
          <w:rFonts w:ascii="Times New Roman CYR" w:hAnsi="Times New Roman CYR" w:cs="Times New Roman CYR"/>
          <w:sz w:val="28"/>
          <w:szCs w:val="28"/>
        </w:rPr>
        <w:t xml:space="preserve"> Разград.</w:t>
      </w:r>
    </w:p>
    <w:p w:rsidR="00BC0521" w:rsidRDefault="00BC0521" w:rsidP="00BC052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C0521" w:rsidRDefault="00D746D2" w:rsidP="00BC052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14</w:t>
      </w:r>
      <w:r w:rsidR="00BC0521">
        <w:rPr>
          <w:bCs/>
          <w:sz w:val="28"/>
          <w:szCs w:val="28"/>
        </w:rPr>
        <w:t xml:space="preserve">.2. </w:t>
      </w:r>
      <w:r w:rsidR="00BC0521" w:rsidRPr="00BE651B">
        <w:rPr>
          <w:bCs/>
          <w:sz w:val="28"/>
          <w:szCs w:val="28"/>
        </w:rPr>
        <w:t>ИЗГОТВЯ, на основание чл. 204а, ал.</w:t>
      </w:r>
      <w:r w:rsidR="00BC0521">
        <w:rPr>
          <w:bCs/>
          <w:sz w:val="28"/>
          <w:szCs w:val="28"/>
        </w:rPr>
        <w:t xml:space="preserve"> </w:t>
      </w:r>
      <w:r w:rsidR="00BC0521" w:rsidRPr="00BE651B">
        <w:rPr>
          <w:bCs/>
          <w:sz w:val="28"/>
          <w:szCs w:val="28"/>
        </w:rPr>
        <w:t>3, т.</w:t>
      </w:r>
      <w:r w:rsidR="00BC0521">
        <w:rPr>
          <w:bCs/>
          <w:sz w:val="28"/>
          <w:szCs w:val="28"/>
        </w:rPr>
        <w:t xml:space="preserve"> 3</w:t>
      </w:r>
      <w:r w:rsidR="00BC0521" w:rsidRPr="00BE651B">
        <w:rPr>
          <w:bCs/>
          <w:sz w:val="28"/>
          <w:szCs w:val="28"/>
        </w:rPr>
        <w:t xml:space="preserve"> от ЗСВ</w:t>
      </w:r>
      <w:r w:rsidR="00BC0521">
        <w:rPr>
          <w:bCs/>
          <w:sz w:val="28"/>
          <w:szCs w:val="28"/>
        </w:rPr>
        <w:t>,</w:t>
      </w:r>
      <w:r w:rsidR="00BC0521" w:rsidRPr="00BE651B">
        <w:rPr>
          <w:bCs/>
          <w:sz w:val="28"/>
          <w:szCs w:val="28"/>
        </w:rPr>
        <w:t xml:space="preserve"> комплексна оценка </w:t>
      </w:r>
      <w:r w:rsidR="00BC0521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BC0521" w:rsidRPr="00BE651B">
        <w:rPr>
          <w:bCs/>
          <w:sz w:val="28"/>
          <w:szCs w:val="28"/>
        </w:rPr>
        <w:t>„</w:t>
      </w:r>
      <w:r w:rsidR="00BC0521">
        <w:rPr>
          <w:bCs/>
          <w:sz w:val="28"/>
          <w:szCs w:val="28"/>
        </w:rPr>
        <w:t>МНОГО</w:t>
      </w:r>
      <w:r w:rsidR="00BC0521">
        <w:rPr>
          <w:bCs/>
          <w:sz w:val="28"/>
          <w:szCs w:val="28"/>
          <w:lang w:val="en-US"/>
        </w:rPr>
        <w:t xml:space="preserve"> </w:t>
      </w:r>
      <w:r w:rsidR="00BC0521" w:rsidRPr="00BE651B">
        <w:rPr>
          <w:bCs/>
          <w:sz w:val="28"/>
          <w:szCs w:val="28"/>
        </w:rPr>
        <w:t xml:space="preserve">ДОБРА“ на </w:t>
      </w:r>
      <w:r w:rsidR="00BC0521">
        <w:rPr>
          <w:rFonts w:ascii="Times New Roman CYR" w:hAnsi="Times New Roman CYR" w:cs="Times New Roman CYR"/>
          <w:sz w:val="28"/>
          <w:szCs w:val="28"/>
        </w:rPr>
        <w:t xml:space="preserve">Галин Галенов </w:t>
      </w:r>
      <w:proofErr w:type="spellStart"/>
      <w:r w:rsidR="00BC0521">
        <w:rPr>
          <w:rFonts w:ascii="Times New Roman CYR" w:hAnsi="Times New Roman CYR" w:cs="Times New Roman CYR"/>
          <w:sz w:val="28"/>
          <w:szCs w:val="28"/>
        </w:rPr>
        <w:t>Тупев</w:t>
      </w:r>
      <w:proofErr w:type="spellEnd"/>
      <w:r w:rsidR="00BC0521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</w:t>
      </w:r>
      <w:r w:rsidR="00737B32">
        <w:rPr>
          <w:rFonts w:ascii="Times New Roman CYR" w:hAnsi="Times New Roman CYR" w:cs="Times New Roman CYR"/>
          <w:sz w:val="28"/>
          <w:szCs w:val="28"/>
          <w:lang w:val="en-GB"/>
        </w:rPr>
        <w:t>-</w:t>
      </w:r>
      <w:r w:rsidR="00BC0521">
        <w:rPr>
          <w:rFonts w:ascii="Times New Roman CYR" w:hAnsi="Times New Roman CYR" w:cs="Times New Roman CYR"/>
          <w:sz w:val="28"/>
          <w:szCs w:val="28"/>
        </w:rPr>
        <w:t xml:space="preserve"> Разград.</w:t>
      </w:r>
    </w:p>
    <w:p w:rsidR="00BC0521" w:rsidRPr="00BE651B" w:rsidRDefault="00BC0521" w:rsidP="00BC052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C0521" w:rsidRDefault="00D746D2" w:rsidP="00BC052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BC0521" w:rsidRPr="00BE651B">
        <w:rPr>
          <w:bCs/>
          <w:sz w:val="28"/>
          <w:szCs w:val="28"/>
        </w:rPr>
        <w:t>.</w:t>
      </w:r>
      <w:r w:rsidR="00BC0521">
        <w:rPr>
          <w:bCs/>
          <w:sz w:val="28"/>
          <w:szCs w:val="28"/>
        </w:rPr>
        <w:t>3</w:t>
      </w:r>
      <w:r w:rsidR="00BC0521" w:rsidRPr="00BE651B">
        <w:rPr>
          <w:bCs/>
          <w:sz w:val="28"/>
          <w:szCs w:val="28"/>
        </w:rPr>
        <w:t>. Предоставя, на основание чл. 20</w:t>
      </w:r>
      <w:r w:rsidR="00BC0521">
        <w:rPr>
          <w:bCs/>
          <w:sz w:val="28"/>
          <w:szCs w:val="28"/>
        </w:rPr>
        <w:t>5</w:t>
      </w:r>
      <w:r w:rsidR="00BC0521" w:rsidRPr="00BE651B">
        <w:rPr>
          <w:bCs/>
          <w:sz w:val="28"/>
          <w:szCs w:val="28"/>
        </w:rPr>
        <w:t>, ал. 1 от ЗСВ, на</w:t>
      </w:r>
      <w:r w:rsidR="00BC0521">
        <w:rPr>
          <w:bCs/>
          <w:sz w:val="28"/>
          <w:szCs w:val="28"/>
        </w:rPr>
        <w:t xml:space="preserve"> </w:t>
      </w:r>
      <w:r w:rsidR="00737B32">
        <w:rPr>
          <w:rFonts w:ascii="Times New Roman CYR" w:hAnsi="Times New Roman CYR" w:cs="Times New Roman CYR"/>
          <w:sz w:val="28"/>
          <w:szCs w:val="28"/>
        </w:rPr>
        <w:t xml:space="preserve">Галин Галенов </w:t>
      </w:r>
      <w:proofErr w:type="spellStart"/>
      <w:r w:rsidR="00737B32">
        <w:rPr>
          <w:rFonts w:ascii="Times New Roman CYR" w:hAnsi="Times New Roman CYR" w:cs="Times New Roman CYR"/>
          <w:sz w:val="28"/>
          <w:szCs w:val="28"/>
        </w:rPr>
        <w:t>Тупев</w:t>
      </w:r>
      <w:proofErr w:type="spellEnd"/>
      <w:r w:rsidR="00737B3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37B32">
        <w:rPr>
          <w:rFonts w:ascii="Times New Roman CYR" w:hAnsi="Times New Roman CYR" w:cs="Times New Roman CYR"/>
          <w:sz w:val="28"/>
          <w:szCs w:val="28"/>
          <w:lang w:val="en-GB"/>
        </w:rPr>
        <w:t>-</w:t>
      </w:r>
      <w:r w:rsidR="00737B32">
        <w:rPr>
          <w:rFonts w:ascii="Times New Roman CYR" w:hAnsi="Times New Roman CYR" w:cs="Times New Roman CYR"/>
          <w:sz w:val="28"/>
          <w:szCs w:val="28"/>
        </w:rPr>
        <w:t xml:space="preserve">прокурор в Районна прокуратура </w:t>
      </w:r>
      <w:r w:rsidR="00737B32">
        <w:rPr>
          <w:rFonts w:ascii="Times New Roman CYR" w:hAnsi="Times New Roman CYR" w:cs="Times New Roman CYR"/>
          <w:sz w:val="28"/>
          <w:szCs w:val="28"/>
          <w:lang w:val="en-GB"/>
        </w:rPr>
        <w:t>-</w:t>
      </w:r>
      <w:r w:rsidR="00BC0521">
        <w:rPr>
          <w:rFonts w:ascii="Times New Roman CYR" w:hAnsi="Times New Roman CYR" w:cs="Times New Roman CYR"/>
          <w:sz w:val="28"/>
          <w:szCs w:val="28"/>
        </w:rPr>
        <w:t xml:space="preserve"> Разград</w:t>
      </w:r>
      <w:r w:rsidR="00BC0521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EB641B" w:rsidRDefault="00EB641B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D746D2" w:rsidRDefault="00D746D2" w:rsidP="00D746D2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РАЗНИ</w:t>
      </w:r>
    </w:p>
    <w:p w:rsidR="00D746D2" w:rsidRDefault="00D746D2" w:rsidP="00D746D2">
      <w:pPr>
        <w:ind w:firstLine="284"/>
        <w:jc w:val="both"/>
        <w:rPr>
          <w:bCs/>
          <w:sz w:val="28"/>
          <w:szCs w:val="28"/>
          <w:lang w:val="en-GB"/>
        </w:rPr>
      </w:pPr>
    </w:p>
    <w:p w:rsidR="00D746D2" w:rsidRDefault="00D746D2" w:rsidP="00D746D2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 Извлечение от решение на Комисия „Съдебна администрация“ към ПК на ВСС, която изпълнява функциите на Висш прокурорски съвет по протокол №1/01.02.2024 г., т. 7</w:t>
      </w:r>
      <w:r w:rsidR="002C5DDC">
        <w:rPr>
          <w:bCs/>
          <w:sz w:val="28"/>
          <w:szCs w:val="28"/>
        </w:rPr>
        <w:t>.</w:t>
      </w:r>
    </w:p>
    <w:p w:rsidR="00D746D2" w:rsidRDefault="00D746D2" w:rsidP="00D746D2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2C5DDC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D746D2" w:rsidRDefault="00D746D2" w:rsidP="00D746D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D746D2" w:rsidRDefault="00D746D2" w:rsidP="00D746D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746D2" w:rsidRDefault="00D746D2" w:rsidP="00D746D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746D2" w:rsidRDefault="00D746D2" w:rsidP="00D746D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46D2" w:rsidRPr="00D746D2" w:rsidRDefault="00D746D2" w:rsidP="00D746D2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746D2">
        <w:rPr>
          <w:sz w:val="28"/>
          <w:szCs w:val="28"/>
        </w:rPr>
        <w:t xml:space="preserve">15.1. </w:t>
      </w:r>
      <w:r w:rsidRPr="00D746D2">
        <w:rPr>
          <w:rFonts w:ascii="Times New Roman CYR" w:eastAsia="Calibri" w:hAnsi="Times New Roman CYR" w:cs="Times New Roman CYR"/>
          <w:sz w:val="28"/>
          <w:szCs w:val="28"/>
        </w:rPr>
        <w:t>ИЗРАЗЯВА ПОЛОЖИТЕЛНО СТАНОВИЩЕ по предложението за изменение в Националния класификатор на професиите и длъжностите (НКПД), като се добавят длъжностите „прокурор във Върховна прокуратура“ и „завеждащ отдел във Върховна прокуратура“.</w:t>
      </w:r>
    </w:p>
    <w:p w:rsidR="00D746D2" w:rsidRPr="00D746D2" w:rsidRDefault="00D746D2" w:rsidP="00D746D2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D746D2" w:rsidRPr="00D746D2" w:rsidRDefault="00D746D2" w:rsidP="00D746D2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746D2">
        <w:rPr>
          <w:rFonts w:ascii="Times New Roman CYR" w:eastAsia="Calibri" w:hAnsi="Times New Roman CYR" w:cs="Times New Roman CYR"/>
          <w:sz w:val="28"/>
          <w:szCs w:val="28"/>
        </w:rPr>
        <w:t xml:space="preserve">15.2. </w:t>
      </w:r>
      <w:r w:rsidR="00680F97" w:rsidRPr="00D746D2">
        <w:rPr>
          <w:rFonts w:ascii="Times New Roman CYR" w:eastAsia="Calibri" w:hAnsi="Times New Roman CYR" w:cs="Times New Roman CYR"/>
          <w:sz w:val="28"/>
          <w:szCs w:val="28"/>
        </w:rPr>
        <w:t xml:space="preserve">Предлага </w:t>
      </w:r>
      <w:r w:rsidRPr="00D746D2">
        <w:rPr>
          <w:rFonts w:ascii="Times New Roman CYR" w:eastAsia="Calibri" w:hAnsi="Times New Roman CYR" w:cs="Times New Roman CYR"/>
          <w:sz w:val="28"/>
          <w:szCs w:val="28"/>
        </w:rPr>
        <w:t>Таблица № 1 на ВСС за определяне на максималните основни месечни работни заплати на съдии, прокурори и следователи да се измени, както следва:</w:t>
      </w:r>
    </w:p>
    <w:p w:rsidR="00D746D2" w:rsidRPr="00D746D2" w:rsidRDefault="00D746D2" w:rsidP="00D746D2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746D2">
        <w:rPr>
          <w:rFonts w:ascii="Times New Roman CYR" w:eastAsia="Calibri" w:hAnsi="Times New Roman CYR" w:cs="Times New Roman CYR"/>
          <w:sz w:val="28"/>
          <w:szCs w:val="28"/>
        </w:rPr>
        <w:t xml:space="preserve">- В Раздел </w:t>
      </w:r>
      <w:r w:rsidRPr="00D746D2">
        <w:rPr>
          <w:rFonts w:ascii="Times New Roman CYR" w:eastAsia="Calibri" w:hAnsi="Times New Roman CYR" w:cs="Times New Roman CYR"/>
          <w:sz w:val="28"/>
          <w:szCs w:val="28"/>
          <w:lang w:val="en-US"/>
        </w:rPr>
        <w:t>I</w:t>
      </w:r>
      <w:r w:rsidRPr="00D746D2">
        <w:rPr>
          <w:rFonts w:ascii="Times New Roman CYR" w:eastAsia="Calibri" w:hAnsi="Times New Roman CYR" w:cs="Times New Roman CYR"/>
          <w:sz w:val="28"/>
          <w:szCs w:val="28"/>
        </w:rPr>
        <w:t>, ред 1 длъжността „Прокурор във ВКП/ВАП“ да се замени с длъжността „Прокурор във Върховна прокуратура“;</w:t>
      </w:r>
    </w:p>
    <w:p w:rsidR="00D746D2" w:rsidRPr="00D746D2" w:rsidRDefault="00D746D2" w:rsidP="00D746D2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746D2">
        <w:rPr>
          <w:rFonts w:ascii="Times New Roman CYR" w:eastAsia="Calibri" w:hAnsi="Times New Roman CYR" w:cs="Times New Roman CYR"/>
          <w:sz w:val="28"/>
          <w:szCs w:val="28"/>
        </w:rPr>
        <w:t xml:space="preserve">- В Раздел </w:t>
      </w:r>
      <w:r w:rsidRPr="00D746D2">
        <w:rPr>
          <w:rFonts w:ascii="Times New Roman CYR" w:eastAsia="Calibri" w:hAnsi="Times New Roman CYR" w:cs="Times New Roman CYR"/>
          <w:sz w:val="28"/>
          <w:szCs w:val="28"/>
          <w:lang w:val="en-US"/>
        </w:rPr>
        <w:t>II</w:t>
      </w:r>
      <w:r w:rsidRPr="00D746D2">
        <w:rPr>
          <w:rFonts w:ascii="Times New Roman CYR" w:eastAsia="Calibri" w:hAnsi="Times New Roman CYR" w:cs="Times New Roman CYR"/>
          <w:sz w:val="28"/>
          <w:szCs w:val="28"/>
        </w:rPr>
        <w:t>, ред 8 длъжността „Зав. отдел в прокуратура“ да се замени с длъжността „Завеждащ отдел във Върховна прокуратура“.</w:t>
      </w:r>
    </w:p>
    <w:p w:rsidR="00D746D2" w:rsidRPr="00D746D2" w:rsidRDefault="00D746D2" w:rsidP="00D746D2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D746D2" w:rsidRPr="00D746D2" w:rsidRDefault="00D746D2" w:rsidP="00D746D2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746D2">
        <w:rPr>
          <w:rFonts w:ascii="Times New Roman CYR" w:eastAsia="Calibri" w:hAnsi="Times New Roman CYR" w:cs="Times New Roman CYR"/>
          <w:sz w:val="28"/>
          <w:szCs w:val="28"/>
        </w:rPr>
        <w:t xml:space="preserve">15.3. Изпраща решението по т. </w:t>
      </w:r>
      <w:r w:rsidR="00680F97">
        <w:rPr>
          <w:rFonts w:ascii="Times New Roman CYR" w:eastAsia="Calibri" w:hAnsi="Times New Roman CYR" w:cs="Times New Roman CYR"/>
          <w:sz w:val="28"/>
          <w:szCs w:val="28"/>
        </w:rPr>
        <w:t>15</w:t>
      </w:r>
      <w:r w:rsidRPr="00D746D2">
        <w:rPr>
          <w:rFonts w:ascii="Times New Roman CYR" w:eastAsia="Calibri" w:hAnsi="Times New Roman CYR" w:cs="Times New Roman CYR"/>
          <w:sz w:val="28"/>
          <w:szCs w:val="28"/>
        </w:rPr>
        <w:t>.1. на главния секретар, по компетентност.</w:t>
      </w:r>
    </w:p>
    <w:p w:rsidR="00D746D2" w:rsidRPr="00D746D2" w:rsidRDefault="00D746D2" w:rsidP="00D746D2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D746D2" w:rsidRPr="00D746D2" w:rsidRDefault="00D746D2" w:rsidP="00D746D2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746D2">
        <w:rPr>
          <w:rFonts w:ascii="Times New Roman CYR" w:eastAsia="Calibri" w:hAnsi="Times New Roman CYR" w:cs="Times New Roman CYR"/>
          <w:sz w:val="28"/>
          <w:szCs w:val="28"/>
        </w:rPr>
        <w:t xml:space="preserve">15.4. Изпраща решението по т. </w:t>
      </w:r>
      <w:r w:rsidR="00680F97">
        <w:rPr>
          <w:rFonts w:ascii="Times New Roman CYR" w:eastAsia="Calibri" w:hAnsi="Times New Roman CYR" w:cs="Times New Roman CYR"/>
          <w:sz w:val="28"/>
          <w:szCs w:val="28"/>
        </w:rPr>
        <w:t>15</w:t>
      </w:r>
      <w:r w:rsidRPr="00D746D2">
        <w:rPr>
          <w:rFonts w:ascii="Times New Roman CYR" w:eastAsia="Calibri" w:hAnsi="Times New Roman CYR" w:cs="Times New Roman CYR"/>
          <w:sz w:val="28"/>
          <w:szCs w:val="28"/>
        </w:rPr>
        <w:t>.2 на дирекция „Бюджет и финанси“, по компетентност.</w:t>
      </w:r>
    </w:p>
    <w:p w:rsidR="00EB641B" w:rsidRPr="00D81024" w:rsidRDefault="00EB641B" w:rsidP="00694AD3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2B622D" w:rsidRPr="00ED1850" w:rsidRDefault="002B622D" w:rsidP="002B622D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ПРЕДСЕДАТЕЛ НА КОМИСИЯТА </w:t>
      </w:r>
    </w:p>
    <w:p w:rsidR="002B622D" w:rsidRPr="00ED1850" w:rsidRDefault="002B622D" w:rsidP="002B622D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ПО АТЕСТИРАНЕТО И КОНКУРСИТЕ КЪМ </w:t>
      </w:r>
    </w:p>
    <w:p w:rsidR="002B622D" w:rsidRPr="00ED1850" w:rsidRDefault="002B622D" w:rsidP="002B622D">
      <w:pPr>
        <w:ind w:left="2124" w:firstLine="428"/>
        <w:rPr>
          <w:rFonts w:ascii="Calibri" w:hAnsi="Calibri"/>
          <w:b/>
          <w:sz w:val="28"/>
        </w:rPr>
      </w:pPr>
      <w:r w:rsidRPr="00ED1850">
        <w:rPr>
          <w:b/>
          <w:sz w:val="28"/>
        </w:rPr>
        <w:t>ПРОКУРОРСКАТА КОЛЕГИЯ НА ВСС</w:t>
      </w:r>
      <w:r>
        <w:rPr>
          <w:rFonts w:ascii="Calibri" w:hAnsi="Calibri"/>
          <w:b/>
          <w:sz w:val="28"/>
        </w:rPr>
        <w:t>,</w:t>
      </w:r>
    </w:p>
    <w:p w:rsidR="002B622D" w:rsidRPr="00ED1850" w:rsidRDefault="002B622D" w:rsidP="002B622D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която, на основание §23, ал. 2 от ПЗР на ЗИД на КРБ</w:t>
      </w:r>
    </w:p>
    <w:p w:rsidR="002B622D" w:rsidRPr="00ED1850" w:rsidRDefault="002B622D" w:rsidP="002B622D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(</w:t>
      </w:r>
      <w:proofErr w:type="spellStart"/>
      <w:r w:rsidRPr="00ED1850">
        <w:rPr>
          <w:bCs/>
          <w:i/>
          <w:sz w:val="28"/>
        </w:rPr>
        <w:t>обн</w:t>
      </w:r>
      <w:proofErr w:type="spellEnd"/>
      <w:r w:rsidRPr="00ED1850">
        <w:rPr>
          <w:bCs/>
          <w:i/>
          <w:sz w:val="28"/>
        </w:rPr>
        <w:t>. в ДВ бр.106/22.12.2023 г.),</w:t>
      </w:r>
      <w:r>
        <w:rPr>
          <w:bCs/>
          <w:i/>
          <w:sz w:val="28"/>
        </w:rPr>
        <w:t xml:space="preserve"> </w:t>
      </w:r>
      <w:r w:rsidRPr="00ED1850">
        <w:rPr>
          <w:bCs/>
          <w:i/>
          <w:sz w:val="28"/>
        </w:rPr>
        <w:t>изпълнява функциите</w:t>
      </w:r>
      <w:r>
        <w:rPr>
          <w:bCs/>
          <w:i/>
          <w:sz w:val="28"/>
        </w:rPr>
        <w:t xml:space="preserve"> на</w:t>
      </w:r>
    </w:p>
    <w:p w:rsidR="002B622D" w:rsidRDefault="002B622D" w:rsidP="00D81024">
      <w:pPr>
        <w:ind w:left="2124" w:firstLine="428"/>
        <w:rPr>
          <w:b/>
          <w:sz w:val="28"/>
        </w:rPr>
      </w:pPr>
      <w:r w:rsidRPr="00ED1850">
        <w:rPr>
          <w:bCs/>
          <w:i/>
          <w:sz w:val="28"/>
        </w:rPr>
        <w:t>Висш прокурорски съвет</w:t>
      </w:r>
      <w:r>
        <w:rPr>
          <w:bCs/>
          <w:i/>
          <w:sz w:val="28"/>
        </w:rPr>
        <w:t>:</w:t>
      </w:r>
      <w:r w:rsidR="00D81024">
        <w:rPr>
          <w:bCs/>
          <w:i/>
          <w:sz w:val="28"/>
        </w:rPr>
        <w:t xml:space="preserve"> /П/</w:t>
      </w:r>
    </w:p>
    <w:p w:rsidR="002B622D" w:rsidRDefault="002B622D" w:rsidP="00D81024">
      <w:pPr>
        <w:ind w:left="4248" w:firstLine="708"/>
        <w:jc w:val="both"/>
        <w:rPr>
          <w:bCs/>
          <w:sz w:val="28"/>
          <w:szCs w:val="28"/>
        </w:rPr>
      </w:pPr>
      <w:r w:rsidRPr="00ED1850">
        <w:rPr>
          <w:b/>
          <w:sz w:val="28"/>
        </w:rPr>
        <w:t>ОГНЯН ДАМЯНОВ</w:t>
      </w:r>
      <w:bookmarkStart w:id="0" w:name="_GoBack"/>
      <w:bookmarkEnd w:id="0"/>
    </w:p>
    <w:sectPr w:rsidR="002B622D" w:rsidSect="002C5DDC">
      <w:pgSz w:w="11906" w:h="16838"/>
      <w:pgMar w:top="1276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457"/>
    <w:multiLevelType w:val="multilevel"/>
    <w:tmpl w:val="16F073B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>
    <w:nsid w:val="4334671C"/>
    <w:multiLevelType w:val="hybridMultilevel"/>
    <w:tmpl w:val="5BDEB65A"/>
    <w:lvl w:ilvl="0" w:tplc="3698EB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D21C07"/>
    <w:multiLevelType w:val="multilevel"/>
    <w:tmpl w:val="FDEE35D8"/>
    <w:lvl w:ilvl="0">
      <w:start w:val="1"/>
      <w:numFmt w:val="decimal"/>
      <w:lvlText w:val="%1."/>
      <w:lvlJc w:val="left"/>
      <w:pPr>
        <w:ind w:left="1260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 CYR" w:hAnsi="Times New Roman CYR" w:cs="Times New Roman CYR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 CYR" w:hAnsi="Times New Roman CYR" w:cs="Times New Roman CYR" w:hint="default"/>
        <w:color w:val="auto"/>
        <w:sz w:val="28"/>
      </w:rPr>
    </w:lvl>
  </w:abstractNum>
  <w:abstractNum w:abstractNumId="3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CA"/>
    <w:rsid w:val="00011E60"/>
    <w:rsid w:val="00013D60"/>
    <w:rsid w:val="00015C26"/>
    <w:rsid w:val="00020705"/>
    <w:rsid w:val="000220D8"/>
    <w:rsid w:val="00023492"/>
    <w:rsid w:val="00024C5D"/>
    <w:rsid w:val="00026C04"/>
    <w:rsid w:val="00026FFE"/>
    <w:rsid w:val="00030E74"/>
    <w:rsid w:val="000318AB"/>
    <w:rsid w:val="00032646"/>
    <w:rsid w:val="000331C8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0294"/>
    <w:rsid w:val="0006166D"/>
    <w:rsid w:val="00063268"/>
    <w:rsid w:val="000644F0"/>
    <w:rsid w:val="00064E65"/>
    <w:rsid w:val="0006794F"/>
    <w:rsid w:val="00067A4A"/>
    <w:rsid w:val="00072B8F"/>
    <w:rsid w:val="00080A88"/>
    <w:rsid w:val="00080F4F"/>
    <w:rsid w:val="00081677"/>
    <w:rsid w:val="000833C8"/>
    <w:rsid w:val="00087111"/>
    <w:rsid w:val="00091714"/>
    <w:rsid w:val="000918DF"/>
    <w:rsid w:val="00092139"/>
    <w:rsid w:val="00092BE3"/>
    <w:rsid w:val="00092E0A"/>
    <w:rsid w:val="00093FB1"/>
    <w:rsid w:val="0009477F"/>
    <w:rsid w:val="000A1793"/>
    <w:rsid w:val="000A302E"/>
    <w:rsid w:val="000A53A7"/>
    <w:rsid w:val="000A55A2"/>
    <w:rsid w:val="000A68FD"/>
    <w:rsid w:val="000A787B"/>
    <w:rsid w:val="000B15A9"/>
    <w:rsid w:val="000B1EAA"/>
    <w:rsid w:val="000B3293"/>
    <w:rsid w:val="000B368B"/>
    <w:rsid w:val="000B3F2E"/>
    <w:rsid w:val="000B4AD9"/>
    <w:rsid w:val="000B4C0A"/>
    <w:rsid w:val="000B6069"/>
    <w:rsid w:val="000B621E"/>
    <w:rsid w:val="000B7B3A"/>
    <w:rsid w:val="000C1AC3"/>
    <w:rsid w:val="000C1AE0"/>
    <w:rsid w:val="000C3057"/>
    <w:rsid w:val="000C5ACB"/>
    <w:rsid w:val="000C657A"/>
    <w:rsid w:val="000C680B"/>
    <w:rsid w:val="000C6DAE"/>
    <w:rsid w:val="000D1829"/>
    <w:rsid w:val="000D248A"/>
    <w:rsid w:val="000D433F"/>
    <w:rsid w:val="000D5A1E"/>
    <w:rsid w:val="000D652E"/>
    <w:rsid w:val="000D6A82"/>
    <w:rsid w:val="000E0FEE"/>
    <w:rsid w:val="000E2761"/>
    <w:rsid w:val="000E299F"/>
    <w:rsid w:val="000E2E17"/>
    <w:rsid w:val="000E3480"/>
    <w:rsid w:val="000E35A4"/>
    <w:rsid w:val="000E4BF4"/>
    <w:rsid w:val="000E55E3"/>
    <w:rsid w:val="000E7156"/>
    <w:rsid w:val="000E75DF"/>
    <w:rsid w:val="000F06F9"/>
    <w:rsid w:val="000F198B"/>
    <w:rsid w:val="000F26D2"/>
    <w:rsid w:val="000F369F"/>
    <w:rsid w:val="000F3A77"/>
    <w:rsid w:val="000F540E"/>
    <w:rsid w:val="000F5C8E"/>
    <w:rsid w:val="001043EC"/>
    <w:rsid w:val="00104F32"/>
    <w:rsid w:val="00105000"/>
    <w:rsid w:val="001052BA"/>
    <w:rsid w:val="00105D6C"/>
    <w:rsid w:val="00110EB2"/>
    <w:rsid w:val="0011106C"/>
    <w:rsid w:val="0011109A"/>
    <w:rsid w:val="00112EE6"/>
    <w:rsid w:val="0011359B"/>
    <w:rsid w:val="00114B7A"/>
    <w:rsid w:val="00116ACA"/>
    <w:rsid w:val="00117478"/>
    <w:rsid w:val="001175C2"/>
    <w:rsid w:val="00121560"/>
    <w:rsid w:val="00122A11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4F19"/>
    <w:rsid w:val="001356E5"/>
    <w:rsid w:val="00136040"/>
    <w:rsid w:val="00136825"/>
    <w:rsid w:val="00136A48"/>
    <w:rsid w:val="001443B6"/>
    <w:rsid w:val="001443C3"/>
    <w:rsid w:val="00144492"/>
    <w:rsid w:val="00144D97"/>
    <w:rsid w:val="00145A22"/>
    <w:rsid w:val="00145D1B"/>
    <w:rsid w:val="00146CF7"/>
    <w:rsid w:val="001476C1"/>
    <w:rsid w:val="001509F2"/>
    <w:rsid w:val="00150CC6"/>
    <w:rsid w:val="00150E00"/>
    <w:rsid w:val="00151AA2"/>
    <w:rsid w:val="00152CC1"/>
    <w:rsid w:val="00152F4B"/>
    <w:rsid w:val="00153C71"/>
    <w:rsid w:val="00153EBA"/>
    <w:rsid w:val="00154D36"/>
    <w:rsid w:val="001573BD"/>
    <w:rsid w:val="00157B32"/>
    <w:rsid w:val="00157D20"/>
    <w:rsid w:val="00160250"/>
    <w:rsid w:val="0016106B"/>
    <w:rsid w:val="00162255"/>
    <w:rsid w:val="00162418"/>
    <w:rsid w:val="0016301F"/>
    <w:rsid w:val="00163671"/>
    <w:rsid w:val="0016412F"/>
    <w:rsid w:val="00165E04"/>
    <w:rsid w:val="00170D5E"/>
    <w:rsid w:val="00171C3D"/>
    <w:rsid w:val="001727CD"/>
    <w:rsid w:val="00172B23"/>
    <w:rsid w:val="00173519"/>
    <w:rsid w:val="0017406B"/>
    <w:rsid w:val="001750B1"/>
    <w:rsid w:val="00184129"/>
    <w:rsid w:val="001853AA"/>
    <w:rsid w:val="00187F23"/>
    <w:rsid w:val="0019276D"/>
    <w:rsid w:val="00192D3C"/>
    <w:rsid w:val="001A0384"/>
    <w:rsid w:val="001A2005"/>
    <w:rsid w:val="001A4623"/>
    <w:rsid w:val="001A6EC0"/>
    <w:rsid w:val="001A768F"/>
    <w:rsid w:val="001A7E2B"/>
    <w:rsid w:val="001B066F"/>
    <w:rsid w:val="001B263B"/>
    <w:rsid w:val="001B4914"/>
    <w:rsid w:val="001B7900"/>
    <w:rsid w:val="001C08D3"/>
    <w:rsid w:val="001C3EEB"/>
    <w:rsid w:val="001C75C5"/>
    <w:rsid w:val="001C7E99"/>
    <w:rsid w:val="001D1DBF"/>
    <w:rsid w:val="001D3AD1"/>
    <w:rsid w:val="001D73EA"/>
    <w:rsid w:val="001E0366"/>
    <w:rsid w:val="001E14B0"/>
    <w:rsid w:val="001E1D72"/>
    <w:rsid w:val="001E25FD"/>
    <w:rsid w:val="001E27CB"/>
    <w:rsid w:val="001E2931"/>
    <w:rsid w:val="001E3951"/>
    <w:rsid w:val="001E3F8C"/>
    <w:rsid w:val="001E4617"/>
    <w:rsid w:val="001E603F"/>
    <w:rsid w:val="001E6619"/>
    <w:rsid w:val="001E7B0F"/>
    <w:rsid w:val="001F250E"/>
    <w:rsid w:val="001F2F2B"/>
    <w:rsid w:val="001F3357"/>
    <w:rsid w:val="0020234A"/>
    <w:rsid w:val="0020264B"/>
    <w:rsid w:val="002039EE"/>
    <w:rsid w:val="00205AB8"/>
    <w:rsid w:val="00205E5B"/>
    <w:rsid w:val="00210838"/>
    <w:rsid w:val="002120E4"/>
    <w:rsid w:val="00212ACD"/>
    <w:rsid w:val="00212E2F"/>
    <w:rsid w:val="002144BC"/>
    <w:rsid w:val="00214A83"/>
    <w:rsid w:val="0021556C"/>
    <w:rsid w:val="0021618C"/>
    <w:rsid w:val="002179AC"/>
    <w:rsid w:val="00220106"/>
    <w:rsid w:val="00222206"/>
    <w:rsid w:val="00224ED1"/>
    <w:rsid w:val="0022555E"/>
    <w:rsid w:val="002305A2"/>
    <w:rsid w:val="00235EA9"/>
    <w:rsid w:val="00235F7A"/>
    <w:rsid w:val="00236416"/>
    <w:rsid w:val="00236BD4"/>
    <w:rsid w:val="00237BDA"/>
    <w:rsid w:val="002419DA"/>
    <w:rsid w:val="002423FB"/>
    <w:rsid w:val="00242D5C"/>
    <w:rsid w:val="00243061"/>
    <w:rsid w:val="0024436F"/>
    <w:rsid w:val="00244D84"/>
    <w:rsid w:val="00246324"/>
    <w:rsid w:val="00246418"/>
    <w:rsid w:val="002472DC"/>
    <w:rsid w:val="0025013A"/>
    <w:rsid w:val="0025248B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77C9A"/>
    <w:rsid w:val="002807CB"/>
    <w:rsid w:val="00280DD2"/>
    <w:rsid w:val="0028353B"/>
    <w:rsid w:val="00291610"/>
    <w:rsid w:val="00292B13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547E"/>
    <w:rsid w:val="002A6350"/>
    <w:rsid w:val="002A7A8D"/>
    <w:rsid w:val="002B0A6B"/>
    <w:rsid w:val="002B3833"/>
    <w:rsid w:val="002B577D"/>
    <w:rsid w:val="002B5B0C"/>
    <w:rsid w:val="002B622D"/>
    <w:rsid w:val="002B68C5"/>
    <w:rsid w:val="002B7059"/>
    <w:rsid w:val="002B759F"/>
    <w:rsid w:val="002C0136"/>
    <w:rsid w:val="002C046A"/>
    <w:rsid w:val="002C0AF1"/>
    <w:rsid w:val="002C52DB"/>
    <w:rsid w:val="002C5DDC"/>
    <w:rsid w:val="002C7542"/>
    <w:rsid w:val="002D0576"/>
    <w:rsid w:val="002D07E0"/>
    <w:rsid w:val="002D11AF"/>
    <w:rsid w:val="002D205C"/>
    <w:rsid w:val="002D5569"/>
    <w:rsid w:val="002D591D"/>
    <w:rsid w:val="002D7450"/>
    <w:rsid w:val="002D753E"/>
    <w:rsid w:val="002E1C2C"/>
    <w:rsid w:val="002E594D"/>
    <w:rsid w:val="002E661E"/>
    <w:rsid w:val="002F1BC1"/>
    <w:rsid w:val="002F652A"/>
    <w:rsid w:val="002F7621"/>
    <w:rsid w:val="00301EC8"/>
    <w:rsid w:val="003040CF"/>
    <w:rsid w:val="0030495D"/>
    <w:rsid w:val="00304DDC"/>
    <w:rsid w:val="00307868"/>
    <w:rsid w:val="00310B17"/>
    <w:rsid w:val="003110A4"/>
    <w:rsid w:val="00313B36"/>
    <w:rsid w:val="003159E5"/>
    <w:rsid w:val="00321219"/>
    <w:rsid w:val="003215D1"/>
    <w:rsid w:val="003223CF"/>
    <w:rsid w:val="00322D07"/>
    <w:rsid w:val="00322E5E"/>
    <w:rsid w:val="00323BD8"/>
    <w:rsid w:val="00323DA0"/>
    <w:rsid w:val="00324931"/>
    <w:rsid w:val="0032614B"/>
    <w:rsid w:val="00326676"/>
    <w:rsid w:val="00327883"/>
    <w:rsid w:val="00334DBB"/>
    <w:rsid w:val="00342979"/>
    <w:rsid w:val="00342F5A"/>
    <w:rsid w:val="00343D35"/>
    <w:rsid w:val="0034435B"/>
    <w:rsid w:val="00344C06"/>
    <w:rsid w:val="00347652"/>
    <w:rsid w:val="00351DBA"/>
    <w:rsid w:val="00352F4D"/>
    <w:rsid w:val="00352FDA"/>
    <w:rsid w:val="003541DA"/>
    <w:rsid w:val="0035571F"/>
    <w:rsid w:val="00355BF2"/>
    <w:rsid w:val="00356895"/>
    <w:rsid w:val="00360561"/>
    <w:rsid w:val="0036262A"/>
    <w:rsid w:val="003634A8"/>
    <w:rsid w:val="00363D53"/>
    <w:rsid w:val="00364185"/>
    <w:rsid w:val="00364346"/>
    <w:rsid w:val="003664B9"/>
    <w:rsid w:val="003671E6"/>
    <w:rsid w:val="00370C55"/>
    <w:rsid w:val="0037191D"/>
    <w:rsid w:val="00374934"/>
    <w:rsid w:val="003776F6"/>
    <w:rsid w:val="00381F26"/>
    <w:rsid w:val="00382B58"/>
    <w:rsid w:val="00386D4E"/>
    <w:rsid w:val="00387BAE"/>
    <w:rsid w:val="00390AC0"/>
    <w:rsid w:val="00390BA1"/>
    <w:rsid w:val="003910AD"/>
    <w:rsid w:val="00392478"/>
    <w:rsid w:val="0039354B"/>
    <w:rsid w:val="00394555"/>
    <w:rsid w:val="003967EC"/>
    <w:rsid w:val="003A21E2"/>
    <w:rsid w:val="003A44E1"/>
    <w:rsid w:val="003A44F8"/>
    <w:rsid w:val="003A469F"/>
    <w:rsid w:val="003A4D01"/>
    <w:rsid w:val="003A4EB5"/>
    <w:rsid w:val="003A635B"/>
    <w:rsid w:val="003A6F72"/>
    <w:rsid w:val="003B00F5"/>
    <w:rsid w:val="003B100C"/>
    <w:rsid w:val="003B1370"/>
    <w:rsid w:val="003B2710"/>
    <w:rsid w:val="003B3F93"/>
    <w:rsid w:val="003B5001"/>
    <w:rsid w:val="003C0924"/>
    <w:rsid w:val="003C230D"/>
    <w:rsid w:val="003C2910"/>
    <w:rsid w:val="003C5623"/>
    <w:rsid w:val="003C5E61"/>
    <w:rsid w:val="003C7B56"/>
    <w:rsid w:val="003D65F2"/>
    <w:rsid w:val="003D718C"/>
    <w:rsid w:val="003D7A89"/>
    <w:rsid w:val="003E18CF"/>
    <w:rsid w:val="003E2AF6"/>
    <w:rsid w:val="003E4A41"/>
    <w:rsid w:val="003E58D9"/>
    <w:rsid w:val="003E7D84"/>
    <w:rsid w:val="003E7D92"/>
    <w:rsid w:val="003F0B65"/>
    <w:rsid w:val="003F1224"/>
    <w:rsid w:val="003F1372"/>
    <w:rsid w:val="003F2420"/>
    <w:rsid w:val="003F2685"/>
    <w:rsid w:val="003F2D17"/>
    <w:rsid w:val="003F4217"/>
    <w:rsid w:val="003F71A9"/>
    <w:rsid w:val="003F72DA"/>
    <w:rsid w:val="003F766E"/>
    <w:rsid w:val="00400817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B2A"/>
    <w:rsid w:val="00422DDF"/>
    <w:rsid w:val="00424C02"/>
    <w:rsid w:val="0042757A"/>
    <w:rsid w:val="00432B1E"/>
    <w:rsid w:val="00433751"/>
    <w:rsid w:val="00434BA2"/>
    <w:rsid w:val="0044089D"/>
    <w:rsid w:val="00440DB0"/>
    <w:rsid w:val="0044253E"/>
    <w:rsid w:val="00443B2A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70138"/>
    <w:rsid w:val="00472AB3"/>
    <w:rsid w:val="004763C1"/>
    <w:rsid w:val="0048001E"/>
    <w:rsid w:val="004829E5"/>
    <w:rsid w:val="00483AEC"/>
    <w:rsid w:val="00484329"/>
    <w:rsid w:val="00484DA4"/>
    <w:rsid w:val="004914EF"/>
    <w:rsid w:val="004927A9"/>
    <w:rsid w:val="00492CFD"/>
    <w:rsid w:val="00496ECB"/>
    <w:rsid w:val="004A0B6C"/>
    <w:rsid w:val="004A2055"/>
    <w:rsid w:val="004A20D1"/>
    <w:rsid w:val="004A3635"/>
    <w:rsid w:val="004A37AA"/>
    <w:rsid w:val="004A5197"/>
    <w:rsid w:val="004A751C"/>
    <w:rsid w:val="004A7CA6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188E"/>
    <w:rsid w:val="004D218B"/>
    <w:rsid w:val="004D257F"/>
    <w:rsid w:val="004D2D7D"/>
    <w:rsid w:val="004D3560"/>
    <w:rsid w:val="004D3B5A"/>
    <w:rsid w:val="004D64AF"/>
    <w:rsid w:val="004D6F74"/>
    <w:rsid w:val="004E0C13"/>
    <w:rsid w:val="004E19EA"/>
    <w:rsid w:val="004E1C4B"/>
    <w:rsid w:val="004E1C66"/>
    <w:rsid w:val="004E45FA"/>
    <w:rsid w:val="004E6AD5"/>
    <w:rsid w:val="004F2C01"/>
    <w:rsid w:val="004F4896"/>
    <w:rsid w:val="004F5DC6"/>
    <w:rsid w:val="004F6EE6"/>
    <w:rsid w:val="0050237B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41116"/>
    <w:rsid w:val="005453BB"/>
    <w:rsid w:val="00551B72"/>
    <w:rsid w:val="0055344E"/>
    <w:rsid w:val="0055445F"/>
    <w:rsid w:val="00554715"/>
    <w:rsid w:val="00554944"/>
    <w:rsid w:val="0055531E"/>
    <w:rsid w:val="00560FEE"/>
    <w:rsid w:val="0056130E"/>
    <w:rsid w:val="0056222E"/>
    <w:rsid w:val="00563695"/>
    <w:rsid w:val="00563DEE"/>
    <w:rsid w:val="00564524"/>
    <w:rsid w:val="0056504B"/>
    <w:rsid w:val="00565849"/>
    <w:rsid w:val="00565A22"/>
    <w:rsid w:val="00567E76"/>
    <w:rsid w:val="00571B30"/>
    <w:rsid w:val="005744EA"/>
    <w:rsid w:val="00574C8A"/>
    <w:rsid w:val="00575377"/>
    <w:rsid w:val="005801D9"/>
    <w:rsid w:val="00580303"/>
    <w:rsid w:val="005803F6"/>
    <w:rsid w:val="00580A93"/>
    <w:rsid w:val="00582F19"/>
    <w:rsid w:val="00583134"/>
    <w:rsid w:val="00583AE9"/>
    <w:rsid w:val="00583EA5"/>
    <w:rsid w:val="0058555A"/>
    <w:rsid w:val="00586903"/>
    <w:rsid w:val="0058695D"/>
    <w:rsid w:val="00592EDE"/>
    <w:rsid w:val="00592F44"/>
    <w:rsid w:val="005944BB"/>
    <w:rsid w:val="005948C9"/>
    <w:rsid w:val="0059596D"/>
    <w:rsid w:val="00596477"/>
    <w:rsid w:val="005A0354"/>
    <w:rsid w:val="005A101A"/>
    <w:rsid w:val="005A34A3"/>
    <w:rsid w:val="005A483A"/>
    <w:rsid w:val="005A6A65"/>
    <w:rsid w:val="005A7890"/>
    <w:rsid w:val="005B11CB"/>
    <w:rsid w:val="005B13D7"/>
    <w:rsid w:val="005B452C"/>
    <w:rsid w:val="005B543A"/>
    <w:rsid w:val="005B576E"/>
    <w:rsid w:val="005B6350"/>
    <w:rsid w:val="005B6752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60C1"/>
    <w:rsid w:val="005C6606"/>
    <w:rsid w:val="005C7F49"/>
    <w:rsid w:val="005D194A"/>
    <w:rsid w:val="005D23D2"/>
    <w:rsid w:val="005D2AEA"/>
    <w:rsid w:val="005D2E6A"/>
    <w:rsid w:val="005D33FC"/>
    <w:rsid w:val="005D5ABB"/>
    <w:rsid w:val="005D5F90"/>
    <w:rsid w:val="005D650C"/>
    <w:rsid w:val="005D6624"/>
    <w:rsid w:val="005E05F5"/>
    <w:rsid w:val="005E19AC"/>
    <w:rsid w:val="005E450A"/>
    <w:rsid w:val="005E5883"/>
    <w:rsid w:val="005E589A"/>
    <w:rsid w:val="005E6A5A"/>
    <w:rsid w:val="005E7D26"/>
    <w:rsid w:val="005F1CDE"/>
    <w:rsid w:val="005F226D"/>
    <w:rsid w:val="005F3DDA"/>
    <w:rsid w:val="005F4405"/>
    <w:rsid w:val="006007C2"/>
    <w:rsid w:val="00602000"/>
    <w:rsid w:val="006026EB"/>
    <w:rsid w:val="00606688"/>
    <w:rsid w:val="00606FA1"/>
    <w:rsid w:val="00607089"/>
    <w:rsid w:val="006075F7"/>
    <w:rsid w:val="006105B0"/>
    <w:rsid w:val="006108B2"/>
    <w:rsid w:val="00610DE5"/>
    <w:rsid w:val="006115A4"/>
    <w:rsid w:val="00611AD7"/>
    <w:rsid w:val="006166A9"/>
    <w:rsid w:val="006213D3"/>
    <w:rsid w:val="00621589"/>
    <w:rsid w:val="00622360"/>
    <w:rsid w:val="006241C5"/>
    <w:rsid w:val="00624CE0"/>
    <w:rsid w:val="00625FE7"/>
    <w:rsid w:val="00630ADD"/>
    <w:rsid w:val="00631B13"/>
    <w:rsid w:val="00632136"/>
    <w:rsid w:val="006326EE"/>
    <w:rsid w:val="00632DAF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3130"/>
    <w:rsid w:val="006763A5"/>
    <w:rsid w:val="00676665"/>
    <w:rsid w:val="00680009"/>
    <w:rsid w:val="0068040D"/>
    <w:rsid w:val="006806BA"/>
    <w:rsid w:val="00680F97"/>
    <w:rsid w:val="00681163"/>
    <w:rsid w:val="00684F48"/>
    <w:rsid w:val="00685C7C"/>
    <w:rsid w:val="006867D2"/>
    <w:rsid w:val="00687225"/>
    <w:rsid w:val="0068725E"/>
    <w:rsid w:val="00687BA1"/>
    <w:rsid w:val="00691FCE"/>
    <w:rsid w:val="00694AD3"/>
    <w:rsid w:val="00694D76"/>
    <w:rsid w:val="006953D7"/>
    <w:rsid w:val="006A0478"/>
    <w:rsid w:val="006A0AC8"/>
    <w:rsid w:val="006A1AC2"/>
    <w:rsid w:val="006A258B"/>
    <w:rsid w:val="006A3D65"/>
    <w:rsid w:val="006A5938"/>
    <w:rsid w:val="006A5CEA"/>
    <w:rsid w:val="006A64BB"/>
    <w:rsid w:val="006A7D14"/>
    <w:rsid w:val="006B1FEB"/>
    <w:rsid w:val="006B25F1"/>
    <w:rsid w:val="006B2CEE"/>
    <w:rsid w:val="006B5193"/>
    <w:rsid w:val="006B561A"/>
    <w:rsid w:val="006C31D2"/>
    <w:rsid w:val="006C32FF"/>
    <w:rsid w:val="006C62BF"/>
    <w:rsid w:val="006C7A22"/>
    <w:rsid w:val="006D19E4"/>
    <w:rsid w:val="006D2025"/>
    <w:rsid w:val="006D26B6"/>
    <w:rsid w:val="006D3269"/>
    <w:rsid w:val="006D3AD7"/>
    <w:rsid w:val="006D429B"/>
    <w:rsid w:val="006D4454"/>
    <w:rsid w:val="006D650F"/>
    <w:rsid w:val="006D78CC"/>
    <w:rsid w:val="006E09AC"/>
    <w:rsid w:val="006E1FF9"/>
    <w:rsid w:val="006E2E7F"/>
    <w:rsid w:val="006E3C5D"/>
    <w:rsid w:val="006E41B9"/>
    <w:rsid w:val="006E5466"/>
    <w:rsid w:val="006E6EC5"/>
    <w:rsid w:val="006F16DF"/>
    <w:rsid w:val="006F2B10"/>
    <w:rsid w:val="006F2D6E"/>
    <w:rsid w:val="006F3752"/>
    <w:rsid w:val="00700064"/>
    <w:rsid w:val="0070144B"/>
    <w:rsid w:val="00704F8C"/>
    <w:rsid w:val="00706061"/>
    <w:rsid w:val="007112D6"/>
    <w:rsid w:val="00711A3B"/>
    <w:rsid w:val="0071208E"/>
    <w:rsid w:val="007134BA"/>
    <w:rsid w:val="00720D36"/>
    <w:rsid w:val="007226E0"/>
    <w:rsid w:val="007239EC"/>
    <w:rsid w:val="00725024"/>
    <w:rsid w:val="00726361"/>
    <w:rsid w:val="0072643F"/>
    <w:rsid w:val="00726F2D"/>
    <w:rsid w:val="00730A14"/>
    <w:rsid w:val="00730F41"/>
    <w:rsid w:val="00730F7E"/>
    <w:rsid w:val="00731C1C"/>
    <w:rsid w:val="00734C3E"/>
    <w:rsid w:val="00735359"/>
    <w:rsid w:val="00737B32"/>
    <w:rsid w:val="00743C63"/>
    <w:rsid w:val="007440C9"/>
    <w:rsid w:val="00744878"/>
    <w:rsid w:val="00745ABB"/>
    <w:rsid w:val="007533E1"/>
    <w:rsid w:val="007537E9"/>
    <w:rsid w:val="00753964"/>
    <w:rsid w:val="00755293"/>
    <w:rsid w:val="007563E9"/>
    <w:rsid w:val="00756CC7"/>
    <w:rsid w:val="00760362"/>
    <w:rsid w:val="007609BE"/>
    <w:rsid w:val="00761FF8"/>
    <w:rsid w:val="00766AD8"/>
    <w:rsid w:val="007723E9"/>
    <w:rsid w:val="00772644"/>
    <w:rsid w:val="0077431F"/>
    <w:rsid w:val="00775932"/>
    <w:rsid w:val="007759F5"/>
    <w:rsid w:val="00776F4E"/>
    <w:rsid w:val="007770A8"/>
    <w:rsid w:val="00777860"/>
    <w:rsid w:val="00777894"/>
    <w:rsid w:val="00780498"/>
    <w:rsid w:val="0078064A"/>
    <w:rsid w:val="00780BE9"/>
    <w:rsid w:val="0078191F"/>
    <w:rsid w:val="00782444"/>
    <w:rsid w:val="00782ABB"/>
    <w:rsid w:val="00782D76"/>
    <w:rsid w:val="007840CC"/>
    <w:rsid w:val="00784297"/>
    <w:rsid w:val="0078443F"/>
    <w:rsid w:val="00784AC1"/>
    <w:rsid w:val="007863DB"/>
    <w:rsid w:val="00786808"/>
    <w:rsid w:val="00793AEC"/>
    <w:rsid w:val="00793EAA"/>
    <w:rsid w:val="00793F63"/>
    <w:rsid w:val="00796F35"/>
    <w:rsid w:val="0079760D"/>
    <w:rsid w:val="007A3FC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4768"/>
    <w:rsid w:val="007B5249"/>
    <w:rsid w:val="007B609B"/>
    <w:rsid w:val="007B7B6F"/>
    <w:rsid w:val="007C1CB3"/>
    <w:rsid w:val="007C1DEC"/>
    <w:rsid w:val="007C2AB8"/>
    <w:rsid w:val="007C2BC0"/>
    <w:rsid w:val="007C6198"/>
    <w:rsid w:val="007C7E25"/>
    <w:rsid w:val="007D2095"/>
    <w:rsid w:val="007D23F5"/>
    <w:rsid w:val="007D26D7"/>
    <w:rsid w:val="007D52E2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2892"/>
    <w:rsid w:val="007F4B8F"/>
    <w:rsid w:val="007F5145"/>
    <w:rsid w:val="007F77D6"/>
    <w:rsid w:val="00800E7C"/>
    <w:rsid w:val="00802822"/>
    <w:rsid w:val="008075A9"/>
    <w:rsid w:val="008117DD"/>
    <w:rsid w:val="00811832"/>
    <w:rsid w:val="0081575B"/>
    <w:rsid w:val="00820702"/>
    <w:rsid w:val="008217E6"/>
    <w:rsid w:val="00824A10"/>
    <w:rsid w:val="00824B5B"/>
    <w:rsid w:val="00824B77"/>
    <w:rsid w:val="00830E82"/>
    <w:rsid w:val="00831F35"/>
    <w:rsid w:val="00833154"/>
    <w:rsid w:val="00840983"/>
    <w:rsid w:val="00840CD3"/>
    <w:rsid w:val="00842828"/>
    <w:rsid w:val="00844C58"/>
    <w:rsid w:val="0084645C"/>
    <w:rsid w:val="00846800"/>
    <w:rsid w:val="00846E9A"/>
    <w:rsid w:val="00847BB3"/>
    <w:rsid w:val="0085028B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5230"/>
    <w:rsid w:val="00875F34"/>
    <w:rsid w:val="008824FE"/>
    <w:rsid w:val="00882A10"/>
    <w:rsid w:val="00883B19"/>
    <w:rsid w:val="0088499D"/>
    <w:rsid w:val="00884D4B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B6A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23BF"/>
    <w:rsid w:val="008B377B"/>
    <w:rsid w:val="008B44F6"/>
    <w:rsid w:val="008B6D68"/>
    <w:rsid w:val="008B6E55"/>
    <w:rsid w:val="008B6F6B"/>
    <w:rsid w:val="008C0006"/>
    <w:rsid w:val="008C2E69"/>
    <w:rsid w:val="008C3529"/>
    <w:rsid w:val="008C4421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2700"/>
    <w:rsid w:val="008E28D6"/>
    <w:rsid w:val="008E576B"/>
    <w:rsid w:val="008E6A4E"/>
    <w:rsid w:val="008F1BAB"/>
    <w:rsid w:val="008F3398"/>
    <w:rsid w:val="008F57FA"/>
    <w:rsid w:val="008F638A"/>
    <w:rsid w:val="008F6AE4"/>
    <w:rsid w:val="008F6E0A"/>
    <w:rsid w:val="00904C55"/>
    <w:rsid w:val="00906D56"/>
    <w:rsid w:val="009074E7"/>
    <w:rsid w:val="00912422"/>
    <w:rsid w:val="009126C4"/>
    <w:rsid w:val="00912AE0"/>
    <w:rsid w:val="009160C1"/>
    <w:rsid w:val="009249F4"/>
    <w:rsid w:val="00925B55"/>
    <w:rsid w:val="00925B59"/>
    <w:rsid w:val="00925F60"/>
    <w:rsid w:val="0093110D"/>
    <w:rsid w:val="0093187F"/>
    <w:rsid w:val="009327D4"/>
    <w:rsid w:val="00934A4A"/>
    <w:rsid w:val="009366BD"/>
    <w:rsid w:val="00937981"/>
    <w:rsid w:val="00943367"/>
    <w:rsid w:val="00953516"/>
    <w:rsid w:val="00953D9D"/>
    <w:rsid w:val="00960752"/>
    <w:rsid w:val="00961534"/>
    <w:rsid w:val="00961A11"/>
    <w:rsid w:val="00962182"/>
    <w:rsid w:val="009651FF"/>
    <w:rsid w:val="00965E48"/>
    <w:rsid w:val="00967E7E"/>
    <w:rsid w:val="00970671"/>
    <w:rsid w:val="0097199D"/>
    <w:rsid w:val="009736F5"/>
    <w:rsid w:val="00975A07"/>
    <w:rsid w:val="00977095"/>
    <w:rsid w:val="009775B5"/>
    <w:rsid w:val="0097786B"/>
    <w:rsid w:val="009815A5"/>
    <w:rsid w:val="00984228"/>
    <w:rsid w:val="00984EEB"/>
    <w:rsid w:val="009873F6"/>
    <w:rsid w:val="00987947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A6EDB"/>
    <w:rsid w:val="009A73F6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C5588"/>
    <w:rsid w:val="009D0594"/>
    <w:rsid w:val="009D320F"/>
    <w:rsid w:val="009D5D8B"/>
    <w:rsid w:val="009E044D"/>
    <w:rsid w:val="009E1E36"/>
    <w:rsid w:val="009E1E51"/>
    <w:rsid w:val="009E43E1"/>
    <w:rsid w:val="009E5BCB"/>
    <w:rsid w:val="009E6F80"/>
    <w:rsid w:val="009E75DA"/>
    <w:rsid w:val="009E7614"/>
    <w:rsid w:val="009F1104"/>
    <w:rsid w:val="009F2A97"/>
    <w:rsid w:val="009F45A3"/>
    <w:rsid w:val="009F50B3"/>
    <w:rsid w:val="009F676D"/>
    <w:rsid w:val="00A0099D"/>
    <w:rsid w:val="00A01968"/>
    <w:rsid w:val="00A048C9"/>
    <w:rsid w:val="00A0510B"/>
    <w:rsid w:val="00A05154"/>
    <w:rsid w:val="00A05934"/>
    <w:rsid w:val="00A0637B"/>
    <w:rsid w:val="00A06B00"/>
    <w:rsid w:val="00A07314"/>
    <w:rsid w:val="00A11D2C"/>
    <w:rsid w:val="00A13C3A"/>
    <w:rsid w:val="00A1438B"/>
    <w:rsid w:val="00A17045"/>
    <w:rsid w:val="00A17303"/>
    <w:rsid w:val="00A20021"/>
    <w:rsid w:val="00A25405"/>
    <w:rsid w:val="00A2548E"/>
    <w:rsid w:val="00A2570A"/>
    <w:rsid w:val="00A26CAA"/>
    <w:rsid w:val="00A277BC"/>
    <w:rsid w:val="00A32B18"/>
    <w:rsid w:val="00A32F33"/>
    <w:rsid w:val="00A337DD"/>
    <w:rsid w:val="00A35E01"/>
    <w:rsid w:val="00A3730B"/>
    <w:rsid w:val="00A37B95"/>
    <w:rsid w:val="00A37E9E"/>
    <w:rsid w:val="00A425D9"/>
    <w:rsid w:val="00A42AD2"/>
    <w:rsid w:val="00A42FDC"/>
    <w:rsid w:val="00A45EEC"/>
    <w:rsid w:val="00A460B3"/>
    <w:rsid w:val="00A46A04"/>
    <w:rsid w:val="00A5003A"/>
    <w:rsid w:val="00A5094C"/>
    <w:rsid w:val="00A50F4F"/>
    <w:rsid w:val="00A50FAE"/>
    <w:rsid w:val="00A51D0A"/>
    <w:rsid w:val="00A52C6A"/>
    <w:rsid w:val="00A54046"/>
    <w:rsid w:val="00A5470D"/>
    <w:rsid w:val="00A5567A"/>
    <w:rsid w:val="00A57324"/>
    <w:rsid w:val="00A574B5"/>
    <w:rsid w:val="00A6400D"/>
    <w:rsid w:val="00A6423A"/>
    <w:rsid w:val="00A65682"/>
    <w:rsid w:val="00A659DB"/>
    <w:rsid w:val="00A65DE6"/>
    <w:rsid w:val="00A676A5"/>
    <w:rsid w:val="00A70BCF"/>
    <w:rsid w:val="00A72ADE"/>
    <w:rsid w:val="00A73148"/>
    <w:rsid w:val="00A7444F"/>
    <w:rsid w:val="00A7514E"/>
    <w:rsid w:val="00A766D3"/>
    <w:rsid w:val="00A77293"/>
    <w:rsid w:val="00A77F2F"/>
    <w:rsid w:val="00A81720"/>
    <w:rsid w:val="00A82524"/>
    <w:rsid w:val="00A83DAF"/>
    <w:rsid w:val="00A908B2"/>
    <w:rsid w:val="00A91964"/>
    <w:rsid w:val="00A943A3"/>
    <w:rsid w:val="00A9643B"/>
    <w:rsid w:val="00A97282"/>
    <w:rsid w:val="00AA1C66"/>
    <w:rsid w:val="00AA20CF"/>
    <w:rsid w:val="00AA38BC"/>
    <w:rsid w:val="00AA4412"/>
    <w:rsid w:val="00AA4C3F"/>
    <w:rsid w:val="00AA5D78"/>
    <w:rsid w:val="00AA5FD7"/>
    <w:rsid w:val="00AA71A5"/>
    <w:rsid w:val="00AB1761"/>
    <w:rsid w:val="00AB1A75"/>
    <w:rsid w:val="00AB266F"/>
    <w:rsid w:val="00AB3C35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84B"/>
    <w:rsid w:val="00AD2F7B"/>
    <w:rsid w:val="00AD60B2"/>
    <w:rsid w:val="00AE1C59"/>
    <w:rsid w:val="00AE2399"/>
    <w:rsid w:val="00AE4100"/>
    <w:rsid w:val="00AE7056"/>
    <w:rsid w:val="00AF11F5"/>
    <w:rsid w:val="00AF2CC0"/>
    <w:rsid w:val="00AF5C0A"/>
    <w:rsid w:val="00AF71AE"/>
    <w:rsid w:val="00B0253D"/>
    <w:rsid w:val="00B02A77"/>
    <w:rsid w:val="00B04E90"/>
    <w:rsid w:val="00B10173"/>
    <w:rsid w:val="00B15367"/>
    <w:rsid w:val="00B15A9D"/>
    <w:rsid w:val="00B15E5E"/>
    <w:rsid w:val="00B160C4"/>
    <w:rsid w:val="00B176F5"/>
    <w:rsid w:val="00B221EF"/>
    <w:rsid w:val="00B24FD8"/>
    <w:rsid w:val="00B26FCD"/>
    <w:rsid w:val="00B33118"/>
    <w:rsid w:val="00B3369A"/>
    <w:rsid w:val="00B33823"/>
    <w:rsid w:val="00B344B3"/>
    <w:rsid w:val="00B34EE6"/>
    <w:rsid w:val="00B36C4D"/>
    <w:rsid w:val="00B36DF2"/>
    <w:rsid w:val="00B4165A"/>
    <w:rsid w:val="00B42585"/>
    <w:rsid w:val="00B43B47"/>
    <w:rsid w:val="00B43F44"/>
    <w:rsid w:val="00B46C06"/>
    <w:rsid w:val="00B47CBC"/>
    <w:rsid w:val="00B509A1"/>
    <w:rsid w:val="00B56B3C"/>
    <w:rsid w:val="00B605A1"/>
    <w:rsid w:val="00B61392"/>
    <w:rsid w:val="00B63000"/>
    <w:rsid w:val="00B6388A"/>
    <w:rsid w:val="00B70148"/>
    <w:rsid w:val="00B709EC"/>
    <w:rsid w:val="00B73009"/>
    <w:rsid w:val="00B73957"/>
    <w:rsid w:val="00B802B7"/>
    <w:rsid w:val="00B8101E"/>
    <w:rsid w:val="00B81964"/>
    <w:rsid w:val="00B820C3"/>
    <w:rsid w:val="00B82DE7"/>
    <w:rsid w:val="00B83BAD"/>
    <w:rsid w:val="00B87D35"/>
    <w:rsid w:val="00B926A9"/>
    <w:rsid w:val="00B92AC5"/>
    <w:rsid w:val="00B96AA4"/>
    <w:rsid w:val="00B96AEF"/>
    <w:rsid w:val="00B97105"/>
    <w:rsid w:val="00BA1DDC"/>
    <w:rsid w:val="00BA2053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4DBD"/>
    <w:rsid w:val="00BB53F8"/>
    <w:rsid w:val="00BB5532"/>
    <w:rsid w:val="00BB7158"/>
    <w:rsid w:val="00BC0521"/>
    <w:rsid w:val="00BC077A"/>
    <w:rsid w:val="00BC2DA8"/>
    <w:rsid w:val="00BC3A12"/>
    <w:rsid w:val="00BC4E25"/>
    <w:rsid w:val="00BC65B9"/>
    <w:rsid w:val="00BC6999"/>
    <w:rsid w:val="00BC6A58"/>
    <w:rsid w:val="00BC7943"/>
    <w:rsid w:val="00BC7F01"/>
    <w:rsid w:val="00BD1DE3"/>
    <w:rsid w:val="00BD3281"/>
    <w:rsid w:val="00BD32CF"/>
    <w:rsid w:val="00BD4246"/>
    <w:rsid w:val="00BD45E8"/>
    <w:rsid w:val="00BD54CD"/>
    <w:rsid w:val="00BD6451"/>
    <w:rsid w:val="00BD6A84"/>
    <w:rsid w:val="00BD6FB8"/>
    <w:rsid w:val="00BE098A"/>
    <w:rsid w:val="00BE0D38"/>
    <w:rsid w:val="00BE0F41"/>
    <w:rsid w:val="00BE2846"/>
    <w:rsid w:val="00BE3763"/>
    <w:rsid w:val="00BE5834"/>
    <w:rsid w:val="00BF3687"/>
    <w:rsid w:val="00BF5480"/>
    <w:rsid w:val="00BF6DFA"/>
    <w:rsid w:val="00C004BE"/>
    <w:rsid w:val="00C010EA"/>
    <w:rsid w:val="00C03F47"/>
    <w:rsid w:val="00C04BD2"/>
    <w:rsid w:val="00C07597"/>
    <w:rsid w:val="00C13009"/>
    <w:rsid w:val="00C16EBE"/>
    <w:rsid w:val="00C17067"/>
    <w:rsid w:val="00C173F9"/>
    <w:rsid w:val="00C201E6"/>
    <w:rsid w:val="00C25623"/>
    <w:rsid w:val="00C304E2"/>
    <w:rsid w:val="00C30953"/>
    <w:rsid w:val="00C35BA1"/>
    <w:rsid w:val="00C35DFB"/>
    <w:rsid w:val="00C37615"/>
    <w:rsid w:val="00C37735"/>
    <w:rsid w:val="00C41D20"/>
    <w:rsid w:val="00C4437C"/>
    <w:rsid w:val="00C450A3"/>
    <w:rsid w:val="00C45837"/>
    <w:rsid w:val="00C465D1"/>
    <w:rsid w:val="00C477D0"/>
    <w:rsid w:val="00C51147"/>
    <w:rsid w:val="00C54F90"/>
    <w:rsid w:val="00C5564E"/>
    <w:rsid w:val="00C564CC"/>
    <w:rsid w:val="00C60C3D"/>
    <w:rsid w:val="00C626AE"/>
    <w:rsid w:val="00C62D82"/>
    <w:rsid w:val="00C646AC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0743"/>
    <w:rsid w:val="00C8161B"/>
    <w:rsid w:val="00C84636"/>
    <w:rsid w:val="00C857EE"/>
    <w:rsid w:val="00C86455"/>
    <w:rsid w:val="00C87843"/>
    <w:rsid w:val="00C87DF3"/>
    <w:rsid w:val="00C90245"/>
    <w:rsid w:val="00C91BCC"/>
    <w:rsid w:val="00C91CAC"/>
    <w:rsid w:val="00C93C63"/>
    <w:rsid w:val="00C940C7"/>
    <w:rsid w:val="00C946C9"/>
    <w:rsid w:val="00C946CF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83F"/>
    <w:rsid w:val="00CB1B10"/>
    <w:rsid w:val="00CB2F82"/>
    <w:rsid w:val="00CB3C5E"/>
    <w:rsid w:val="00CB5635"/>
    <w:rsid w:val="00CC1EFB"/>
    <w:rsid w:val="00CC1F4A"/>
    <w:rsid w:val="00CC35FC"/>
    <w:rsid w:val="00CC3EFD"/>
    <w:rsid w:val="00CC4116"/>
    <w:rsid w:val="00CC4CE5"/>
    <w:rsid w:val="00CC5B8E"/>
    <w:rsid w:val="00CC5C4B"/>
    <w:rsid w:val="00CC7D0D"/>
    <w:rsid w:val="00CD0BA5"/>
    <w:rsid w:val="00CD0D41"/>
    <w:rsid w:val="00CD0DF0"/>
    <w:rsid w:val="00CD1772"/>
    <w:rsid w:val="00CD2EB1"/>
    <w:rsid w:val="00CD3575"/>
    <w:rsid w:val="00CD4F96"/>
    <w:rsid w:val="00CD6295"/>
    <w:rsid w:val="00CD75B9"/>
    <w:rsid w:val="00CE0DF1"/>
    <w:rsid w:val="00CE10E2"/>
    <w:rsid w:val="00CE157B"/>
    <w:rsid w:val="00CE3908"/>
    <w:rsid w:val="00CE3EB4"/>
    <w:rsid w:val="00CE4902"/>
    <w:rsid w:val="00CE525B"/>
    <w:rsid w:val="00CE530D"/>
    <w:rsid w:val="00CE7370"/>
    <w:rsid w:val="00CF032B"/>
    <w:rsid w:val="00CF12F6"/>
    <w:rsid w:val="00CF1D13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616F"/>
    <w:rsid w:val="00D16716"/>
    <w:rsid w:val="00D21173"/>
    <w:rsid w:val="00D21209"/>
    <w:rsid w:val="00D240FE"/>
    <w:rsid w:val="00D2432E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6CE"/>
    <w:rsid w:val="00D63D74"/>
    <w:rsid w:val="00D649C8"/>
    <w:rsid w:val="00D67E08"/>
    <w:rsid w:val="00D7108B"/>
    <w:rsid w:val="00D746D2"/>
    <w:rsid w:val="00D772DE"/>
    <w:rsid w:val="00D77590"/>
    <w:rsid w:val="00D77FB7"/>
    <w:rsid w:val="00D81024"/>
    <w:rsid w:val="00D81ADA"/>
    <w:rsid w:val="00D820E7"/>
    <w:rsid w:val="00D83FB2"/>
    <w:rsid w:val="00D8555F"/>
    <w:rsid w:val="00D90EF1"/>
    <w:rsid w:val="00D91BBA"/>
    <w:rsid w:val="00D9357A"/>
    <w:rsid w:val="00D952A3"/>
    <w:rsid w:val="00D96923"/>
    <w:rsid w:val="00D96D5D"/>
    <w:rsid w:val="00D96DA5"/>
    <w:rsid w:val="00D96E15"/>
    <w:rsid w:val="00D97247"/>
    <w:rsid w:val="00DA78F6"/>
    <w:rsid w:val="00DB15F9"/>
    <w:rsid w:val="00DB1BD1"/>
    <w:rsid w:val="00DB203E"/>
    <w:rsid w:val="00DB404D"/>
    <w:rsid w:val="00DB4D03"/>
    <w:rsid w:val="00DB4FAA"/>
    <w:rsid w:val="00DB704D"/>
    <w:rsid w:val="00DC0C5A"/>
    <w:rsid w:val="00DC11B6"/>
    <w:rsid w:val="00DC2632"/>
    <w:rsid w:val="00DC2F1D"/>
    <w:rsid w:val="00DC34FD"/>
    <w:rsid w:val="00DC3F7D"/>
    <w:rsid w:val="00DC4EE3"/>
    <w:rsid w:val="00DC649B"/>
    <w:rsid w:val="00DC6D1C"/>
    <w:rsid w:val="00DC76C8"/>
    <w:rsid w:val="00DD242C"/>
    <w:rsid w:val="00DD3235"/>
    <w:rsid w:val="00DD509E"/>
    <w:rsid w:val="00DE189D"/>
    <w:rsid w:val="00DE234C"/>
    <w:rsid w:val="00DE258D"/>
    <w:rsid w:val="00DE3544"/>
    <w:rsid w:val="00DE698A"/>
    <w:rsid w:val="00DF1E3B"/>
    <w:rsid w:val="00DF2856"/>
    <w:rsid w:val="00DF28C6"/>
    <w:rsid w:val="00DF2CAF"/>
    <w:rsid w:val="00DF78DD"/>
    <w:rsid w:val="00E01C78"/>
    <w:rsid w:val="00E01D04"/>
    <w:rsid w:val="00E03DAA"/>
    <w:rsid w:val="00E04244"/>
    <w:rsid w:val="00E0477F"/>
    <w:rsid w:val="00E05DDA"/>
    <w:rsid w:val="00E074F8"/>
    <w:rsid w:val="00E11474"/>
    <w:rsid w:val="00E118FD"/>
    <w:rsid w:val="00E13FF4"/>
    <w:rsid w:val="00E14806"/>
    <w:rsid w:val="00E1550F"/>
    <w:rsid w:val="00E15770"/>
    <w:rsid w:val="00E16D0E"/>
    <w:rsid w:val="00E16E38"/>
    <w:rsid w:val="00E174B4"/>
    <w:rsid w:val="00E20A6D"/>
    <w:rsid w:val="00E21D14"/>
    <w:rsid w:val="00E22251"/>
    <w:rsid w:val="00E272AE"/>
    <w:rsid w:val="00E27C5B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E40"/>
    <w:rsid w:val="00E5315C"/>
    <w:rsid w:val="00E54CAD"/>
    <w:rsid w:val="00E578DE"/>
    <w:rsid w:val="00E57C1D"/>
    <w:rsid w:val="00E6107D"/>
    <w:rsid w:val="00E617B7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5AB2"/>
    <w:rsid w:val="00E767B1"/>
    <w:rsid w:val="00E81165"/>
    <w:rsid w:val="00E82FD3"/>
    <w:rsid w:val="00E83F10"/>
    <w:rsid w:val="00E8488E"/>
    <w:rsid w:val="00E87070"/>
    <w:rsid w:val="00E87329"/>
    <w:rsid w:val="00E87332"/>
    <w:rsid w:val="00E91866"/>
    <w:rsid w:val="00E94D89"/>
    <w:rsid w:val="00E95373"/>
    <w:rsid w:val="00E9624E"/>
    <w:rsid w:val="00E96595"/>
    <w:rsid w:val="00E96F31"/>
    <w:rsid w:val="00EA0611"/>
    <w:rsid w:val="00EA12D4"/>
    <w:rsid w:val="00EA3CE4"/>
    <w:rsid w:val="00EA4514"/>
    <w:rsid w:val="00EA56FE"/>
    <w:rsid w:val="00EB155C"/>
    <w:rsid w:val="00EB280F"/>
    <w:rsid w:val="00EB37CC"/>
    <w:rsid w:val="00EB5B9E"/>
    <w:rsid w:val="00EB641B"/>
    <w:rsid w:val="00EC29CE"/>
    <w:rsid w:val="00EC35A8"/>
    <w:rsid w:val="00EC39FC"/>
    <w:rsid w:val="00EC4367"/>
    <w:rsid w:val="00EC4655"/>
    <w:rsid w:val="00EC740C"/>
    <w:rsid w:val="00ED1850"/>
    <w:rsid w:val="00ED35EA"/>
    <w:rsid w:val="00ED4158"/>
    <w:rsid w:val="00ED58C0"/>
    <w:rsid w:val="00EE0E8B"/>
    <w:rsid w:val="00EE17C0"/>
    <w:rsid w:val="00EE20DE"/>
    <w:rsid w:val="00EE277E"/>
    <w:rsid w:val="00EE2A93"/>
    <w:rsid w:val="00EE5B9A"/>
    <w:rsid w:val="00EE5EB6"/>
    <w:rsid w:val="00EE5F89"/>
    <w:rsid w:val="00EE7622"/>
    <w:rsid w:val="00EF028A"/>
    <w:rsid w:val="00EF4189"/>
    <w:rsid w:val="00EF50D1"/>
    <w:rsid w:val="00EF51DE"/>
    <w:rsid w:val="00F002CA"/>
    <w:rsid w:val="00F006D3"/>
    <w:rsid w:val="00F02D50"/>
    <w:rsid w:val="00F03A3B"/>
    <w:rsid w:val="00F05262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926"/>
    <w:rsid w:val="00F20EDE"/>
    <w:rsid w:val="00F22649"/>
    <w:rsid w:val="00F23D53"/>
    <w:rsid w:val="00F2621F"/>
    <w:rsid w:val="00F3198F"/>
    <w:rsid w:val="00F31C09"/>
    <w:rsid w:val="00F3546A"/>
    <w:rsid w:val="00F36103"/>
    <w:rsid w:val="00F419F5"/>
    <w:rsid w:val="00F428C8"/>
    <w:rsid w:val="00F464D0"/>
    <w:rsid w:val="00F47BF4"/>
    <w:rsid w:val="00F50335"/>
    <w:rsid w:val="00F5128C"/>
    <w:rsid w:val="00F51A2D"/>
    <w:rsid w:val="00F531B9"/>
    <w:rsid w:val="00F578B0"/>
    <w:rsid w:val="00F620F1"/>
    <w:rsid w:val="00F63635"/>
    <w:rsid w:val="00F6423D"/>
    <w:rsid w:val="00F64C97"/>
    <w:rsid w:val="00F65E01"/>
    <w:rsid w:val="00F70289"/>
    <w:rsid w:val="00F7041B"/>
    <w:rsid w:val="00F705DA"/>
    <w:rsid w:val="00F749A3"/>
    <w:rsid w:val="00F77A02"/>
    <w:rsid w:val="00F830CD"/>
    <w:rsid w:val="00F83C8E"/>
    <w:rsid w:val="00F87687"/>
    <w:rsid w:val="00F931B2"/>
    <w:rsid w:val="00F944CF"/>
    <w:rsid w:val="00F946E1"/>
    <w:rsid w:val="00F96E2F"/>
    <w:rsid w:val="00F970F6"/>
    <w:rsid w:val="00F97C23"/>
    <w:rsid w:val="00FA1C1D"/>
    <w:rsid w:val="00FA1F23"/>
    <w:rsid w:val="00FA215E"/>
    <w:rsid w:val="00FA315C"/>
    <w:rsid w:val="00FB086D"/>
    <w:rsid w:val="00FB0D2D"/>
    <w:rsid w:val="00FB7DE0"/>
    <w:rsid w:val="00FC0E69"/>
    <w:rsid w:val="00FC22A6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D48D1"/>
    <w:rsid w:val="00FD61AD"/>
    <w:rsid w:val="00FE5728"/>
    <w:rsid w:val="00FE5EFA"/>
    <w:rsid w:val="00FE6629"/>
    <w:rsid w:val="00FE7BAF"/>
    <w:rsid w:val="00FF0FA9"/>
    <w:rsid w:val="00FF1075"/>
    <w:rsid w:val="00FF2B16"/>
    <w:rsid w:val="00FF516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A6A65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CC1EFB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CC1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A6A65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CC1EFB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CC1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ss@vss.justice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E919E-2374-4DBA-9303-9591B515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5278</Words>
  <Characters>29484</Characters>
  <Application>Microsoft Office Word</Application>
  <DocSecurity>0</DocSecurity>
  <Lines>245</Lines>
  <Paragraphs>69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2024-02-12T13:31:00Z</cp:lastPrinted>
  <dcterms:created xsi:type="dcterms:W3CDTF">2024-02-13T10:54:00Z</dcterms:created>
  <dcterms:modified xsi:type="dcterms:W3CDTF">2024-02-13T11:00:00Z</dcterms:modified>
</cp:coreProperties>
</file>