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8" w:rsidRPr="008470C4" w:rsidRDefault="008B71B8" w:rsidP="008B71B8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38</w:t>
      </w:r>
    </w:p>
    <w:p w:rsidR="008B71B8" w:rsidRDefault="008B71B8" w:rsidP="008B7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8B71B8" w:rsidRDefault="008B71B8" w:rsidP="008B7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8B71B8" w:rsidRDefault="008B71B8" w:rsidP="008B7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8B71B8" w:rsidRDefault="008B71B8" w:rsidP="008B7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21.11.2023 г. </w:t>
      </w:r>
    </w:p>
    <w:p w:rsidR="008B71B8" w:rsidRDefault="008B71B8" w:rsidP="008B71B8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8B71B8" w:rsidRDefault="008B71B8" w:rsidP="008B71B8">
      <w:pPr>
        <w:jc w:val="center"/>
        <w:rPr>
          <w:b/>
          <w:bCs/>
          <w:sz w:val="20"/>
          <w:szCs w:val="20"/>
        </w:rPr>
      </w:pPr>
    </w:p>
    <w:p w:rsidR="008B71B8" w:rsidRPr="005A073C" w:rsidRDefault="008B71B8" w:rsidP="008B7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Pr="00E109A2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917E05">
        <w:rPr>
          <w:sz w:val="28"/>
          <w:szCs w:val="28"/>
        </w:rPr>
        <w:t xml:space="preserve"> </w:t>
      </w:r>
      <w:r w:rsidR="006F7F29" w:rsidRPr="006F7F29">
        <w:rPr>
          <w:sz w:val="28"/>
          <w:szCs w:val="28"/>
        </w:rPr>
        <w:t>Пламен Найденов</w:t>
      </w:r>
      <w:r w:rsidR="006F7F29"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8B71B8" w:rsidRPr="00154ABC" w:rsidRDefault="008B71B8" w:rsidP="008B71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1B8" w:rsidRDefault="008B71B8" w:rsidP="008B71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6F7F29">
        <w:rPr>
          <w:sz w:val="28"/>
          <w:szCs w:val="28"/>
        </w:rPr>
        <w:t xml:space="preserve">Петя </w:t>
      </w:r>
      <w:proofErr w:type="spellStart"/>
      <w:r w:rsidR="006F7F29">
        <w:rPr>
          <w:sz w:val="28"/>
          <w:szCs w:val="28"/>
        </w:rPr>
        <w:t>Тянкова</w:t>
      </w:r>
      <w:proofErr w:type="spellEnd"/>
      <w:r w:rsidR="006F7F29">
        <w:rPr>
          <w:sz w:val="28"/>
          <w:szCs w:val="28"/>
        </w:rPr>
        <w:t xml:space="preserve"> – директор на</w:t>
      </w:r>
      <w:r w:rsidR="006F7F29" w:rsidRPr="006F7F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7F29">
        <w:rPr>
          <w:rFonts w:ascii="Times New Roman CYR" w:hAnsi="Times New Roman CYR" w:cs="Times New Roman CYR"/>
          <w:sz w:val="28"/>
          <w:szCs w:val="28"/>
        </w:rPr>
        <w:t>дирекция „Атестиране на прокурори и следователи”,</w:t>
      </w:r>
      <w:r w:rsidR="006F7F2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8B71B8" w:rsidRPr="00EA5B95" w:rsidRDefault="008B71B8" w:rsidP="008B71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B71B8" w:rsidRDefault="008B71B8" w:rsidP="008B7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8B71B8" w:rsidRPr="00E55C27" w:rsidRDefault="008B71B8" w:rsidP="008B71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1B8" w:rsidRDefault="008B71B8" w:rsidP="008B71B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8B71B8" w:rsidRPr="00031733" w:rsidRDefault="008B71B8" w:rsidP="008B71B8">
      <w:pPr>
        <w:rPr>
          <w:bCs/>
          <w:sz w:val="20"/>
          <w:szCs w:val="28"/>
          <w:u w:val="single"/>
          <w:lang w:val="en-US"/>
        </w:rPr>
      </w:pPr>
    </w:p>
    <w:p w:rsidR="008B71B8" w:rsidRDefault="008B71B8" w:rsidP="008B7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B71B8" w:rsidRDefault="008B71B8" w:rsidP="008B71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B71B8" w:rsidRPr="00C701CA" w:rsidRDefault="008B71B8" w:rsidP="008B71B8">
      <w:pPr>
        <w:jc w:val="both"/>
        <w:rPr>
          <w:bCs/>
          <w:sz w:val="20"/>
          <w:szCs w:val="20"/>
        </w:rPr>
      </w:pPr>
    </w:p>
    <w:p w:rsidR="008B71B8" w:rsidRPr="00F32FEA" w:rsidRDefault="008B71B8" w:rsidP="008B71B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6F7F29">
        <w:rPr>
          <w:sz w:val="28"/>
          <w:szCs w:val="28"/>
        </w:rPr>
        <w:t>17</w:t>
      </w:r>
      <w:r w:rsidRPr="00BA7259">
        <w:rPr>
          <w:sz w:val="28"/>
          <w:szCs w:val="28"/>
        </w:rPr>
        <w:t>- т.</w:t>
      </w:r>
      <w:r w:rsidR="006F7F29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   </w:t>
      </w:r>
    </w:p>
    <w:p w:rsidR="008B71B8" w:rsidRPr="005C2FBD" w:rsidRDefault="008B71B8" w:rsidP="008B71B8">
      <w:pPr>
        <w:jc w:val="center"/>
        <w:rPr>
          <w:bCs/>
          <w:sz w:val="20"/>
          <w:szCs w:val="20"/>
        </w:rPr>
      </w:pP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340D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– районен прокурор на Районна прокуратура - Габрово, открита с решение на Прокурорската колегия на Висшия съдебен съвет по протокол</w:t>
      </w:r>
      <w:r w:rsidR="00C340D8">
        <w:rPr>
          <w:sz w:val="28"/>
          <w:szCs w:val="28"/>
        </w:rPr>
        <w:t xml:space="preserve"> № 45/07.12.2022 г. (</w:t>
      </w:r>
      <w:proofErr w:type="spellStart"/>
      <w:r w:rsidR="00C340D8">
        <w:rPr>
          <w:sz w:val="28"/>
          <w:szCs w:val="28"/>
        </w:rPr>
        <w:t>обн</w:t>
      </w:r>
      <w:proofErr w:type="spellEnd"/>
      <w:r w:rsidR="00C340D8">
        <w:rPr>
          <w:sz w:val="28"/>
          <w:szCs w:val="28"/>
        </w:rPr>
        <w:t xml:space="preserve">. ДВ, бр. 99/13.12.2022 г.) </w:t>
      </w:r>
      <w:r w:rsidR="00C340D8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допуснатите кандидати</w:t>
      </w:r>
      <w:r w:rsidR="00C340D8">
        <w:rPr>
          <w:sz w:val="28"/>
          <w:szCs w:val="28"/>
        </w:rPr>
        <w:t>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C5EAE" w:rsidRDefault="006C5EAE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D73" w:rsidRPr="00F4125D" w:rsidRDefault="00D42D73" w:rsidP="00D42D73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12A4C">
        <w:rPr>
          <w:rFonts w:ascii="Times New Roman CYR" w:hAnsi="Times New Roman CYR" w:cs="Times New Roman CYR"/>
          <w:b/>
          <w:bCs/>
          <w:sz w:val="28"/>
          <w:szCs w:val="28"/>
        </w:rPr>
        <w:t>ДОПУСКА</w:t>
      </w:r>
      <w:r w:rsidRPr="00F12A4C"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Милен Спасов Миков  - прокурор в Районна прокуратура – Габрово, до участие в процедура за избор на административен ръководител - </w:t>
      </w:r>
      <w:r w:rsidRPr="00F12A4C">
        <w:rPr>
          <w:sz w:val="28"/>
          <w:szCs w:val="28"/>
        </w:rPr>
        <w:t>районен прокурор на Районна прокуратура - Габрово, открита с решение на Прокурорската колегия на Висшия съдебен съвет по протокол № 45/07.12.2022 г. (</w:t>
      </w:r>
      <w:proofErr w:type="spellStart"/>
      <w:r w:rsidRPr="00F12A4C">
        <w:rPr>
          <w:sz w:val="28"/>
          <w:szCs w:val="28"/>
        </w:rPr>
        <w:t>обн</w:t>
      </w:r>
      <w:proofErr w:type="spellEnd"/>
      <w:r w:rsidRPr="00F12A4C">
        <w:rPr>
          <w:sz w:val="28"/>
          <w:szCs w:val="28"/>
        </w:rPr>
        <w:t>. ДВ, бр. 99/13.12.2022 г</w:t>
      </w:r>
      <w:r>
        <w:rPr>
          <w:sz w:val="28"/>
          <w:szCs w:val="28"/>
        </w:rPr>
        <w:t>.)</w:t>
      </w:r>
    </w:p>
    <w:p w:rsidR="00D42D73" w:rsidRPr="004127D1" w:rsidRDefault="00D42D73" w:rsidP="00D42D73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42D73">
        <w:rPr>
          <w:rFonts w:ascii="Times New Roman CYR" w:hAnsi="Times New Roman CYR" w:cs="Times New Roman CYR"/>
          <w:i/>
          <w:sz w:val="28"/>
          <w:szCs w:val="28"/>
        </w:rPr>
        <w:tab/>
      </w:r>
      <w:r w:rsidRPr="004127D1">
        <w:rPr>
          <w:rFonts w:ascii="Times New Roman CYR" w:hAnsi="Times New Roman CYR" w:cs="Times New Roman CYR"/>
          <w:i/>
          <w:sz w:val="28"/>
          <w:szCs w:val="28"/>
          <w:u w:val="single"/>
        </w:rPr>
        <w:t>Забележка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: С решение на Комисията по атестирането и конкурсите към Прокурорската колегия на Висшия съдебен съвет (Комисията) по протокол № </w:t>
      </w:r>
      <w:r>
        <w:rPr>
          <w:rFonts w:ascii="Times New Roman CYR" w:hAnsi="Times New Roman CYR" w:cs="Times New Roman CYR"/>
          <w:i/>
          <w:sz w:val="28"/>
          <w:szCs w:val="28"/>
        </w:rPr>
        <w:t>3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sz w:val="28"/>
          <w:szCs w:val="28"/>
        </w:rPr>
        <w:t>24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.01.202</w:t>
      </w:r>
      <w:r>
        <w:rPr>
          <w:rFonts w:ascii="Times New Roman CYR" w:hAnsi="Times New Roman CYR" w:cs="Times New Roman CYR"/>
          <w:i/>
          <w:sz w:val="28"/>
          <w:szCs w:val="28"/>
        </w:rPr>
        <w:t>3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г., т. 1.</w:t>
      </w:r>
      <w:proofErr w:type="spellStart"/>
      <w:r w:rsidRPr="004127D1">
        <w:rPr>
          <w:rFonts w:ascii="Times New Roman CYR" w:hAnsi="Times New Roman CYR" w:cs="Times New Roman CYR"/>
          <w:i/>
          <w:sz w:val="28"/>
          <w:szCs w:val="28"/>
        </w:rPr>
        <w:t>1</w:t>
      </w:r>
      <w:proofErr w:type="spellEnd"/>
      <w:r w:rsidRPr="004127D1">
        <w:rPr>
          <w:rFonts w:ascii="Times New Roman CYR" w:hAnsi="Times New Roman CYR" w:cs="Times New Roman CYR"/>
          <w:i/>
          <w:sz w:val="28"/>
          <w:szCs w:val="28"/>
        </w:rPr>
        <w:t>., на о</w:t>
      </w:r>
      <w:r>
        <w:rPr>
          <w:rFonts w:ascii="Times New Roman CYR" w:hAnsi="Times New Roman CYR" w:cs="Times New Roman CYR"/>
          <w:i/>
          <w:sz w:val="28"/>
          <w:szCs w:val="28"/>
        </w:rPr>
        <w:t>снование чл. 194а, ал. 2 от ЗСВ, другият кандидат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 в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процедурата за избор на административен ръководител – районен прокурор на Районна прокуратура – </w:t>
      </w:r>
      <w:r>
        <w:rPr>
          <w:rFonts w:ascii="Times New Roman CYR" w:hAnsi="Times New Roman CYR" w:cs="Times New Roman CYR"/>
          <w:i/>
          <w:sz w:val="28"/>
          <w:szCs w:val="28"/>
        </w:rPr>
        <w:t>Габрово -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 Даниела Маринова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Йовчева – заместник на административния ръководител – заместник-районен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прокурор на Районна прокуратура – Габрово, и.ф. административен ръководител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– районен прокурор на Районна прокуратура – Габрово,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е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 допуснат до участие.</w:t>
      </w:r>
    </w:p>
    <w:p w:rsidR="00D42D73" w:rsidRDefault="00D42D73" w:rsidP="00D42D73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ab/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Произнасянето по отношение на </w:t>
      </w:r>
      <w:r w:rsidRPr="006941E4">
        <w:rPr>
          <w:rFonts w:ascii="Times New Roman CYR" w:hAnsi="Times New Roman CYR" w:cs="Times New Roman CYR"/>
          <w:i/>
          <w:sz w:val="28"/>
          <w:szCs w:val="28"/>
        </w:rPr>
        <w:t>Милен Спасов Миков  - прокурор в Районна прокуратура – Габрово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е отложено до приключване на откритата, с решение на Комисията по протокол № </w:t>
      </w:r>
      <w:r>
        <w:rPr>
          <w:rFonts w:ascii="Times New Roman CYR" w:hAnsi="Times New Roman CYR" w:cs="Times New Roman CYR"/>
          <w:i/>
          <w:sz w:val="28"/>
          <w:szCs w:val="28"/>
        </w:rPr>
        <w:t>3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sz w:val="28"/>
          <w:szCs w:val="28"/>
        </w:rPr>
        <w:t>24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.01.202</w:t>
      </w:r>
      <w:r>
        <w:rPr>
          <w:rFonts w:ascii="Times New Roman CYR" w:hAnsi="Times New Roman CYR" w:cs="Times New Roman CYR"/>
          <w:i/>
          <w:sz w:val="28"/>
          <w:szCs w:val="28"/>
        </w:rPr>
        <w:t>3г.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2A4627">
        <w:rPr>
          <w:rFonts w:ascii="Times New Roman CYR" w:hAnsi="Times New Roman CYR" w:cs="Times New Roman CYR"/>
          <w:i/>
          <w:sz w:val="28"/>
          <w:szCs w:val="28"/>
        </w:rPr>
        <w:t>процедура за извънредно атестиране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Към настоящия момент вече са налице предпоставките за произнасяне по допустимостта и по отношение на прокурор </w:t>
      </w:r>
      <w:r>
        <w:rPr>
          <w:rFonts w:ascii="Times New Roman CYR" w:hAnsi="Times New Roman CYR" w:cs="Times New Roman CYR"/>
          <w:i/>
          <w:sz w:val="28"/>
          <w:szCs w:val="28"/>
        </w:rPr>
        <w:t>Миков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, с оглед решението на Прокурорската колегия на Висшия съдебен съвет по протокол № </w:t>
      </w:r>
      <w:r>
        <w:rPr>
          <w:rFonts w:ascii="Times New Roman CYR" w:hAnsi="Times New Roman CYR" w:cs="Times New Roman CYR"/>
          <w:i/>
          <w:sz w:val="28"/>
          <w:szCs w:val="28"/>
        </w:rPr>
        <w:t>4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2/</w:t>
      </w:r>
      <w:r>
        <w:rPr>
          <w:rFonts w:ascii="Times New Roman CYR" w:hAnsi="Times New Roman CYR" w:cs="Times New Roman CYR"/>
          <w:i/>
          <w:sz w:val="28"/>
          <w:szCs w:val="28"/>
        </w:rPr>
        <w:t>15.11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sz w:val="28"/>
          <w:szCs w:val="28"/>
        </w:rPr>
        <w:t>3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г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т. 22.2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., с което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е приета комплексна оценка от извънредното атестиране на 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>магистрат</w:t>
      </w:r>
      <w:r>
        <w:rPr>
          <w:rFonts w:ascii="Times New Roman CYR" w:hAnsi="Times New Roman CYR" w:cs="Times New Roman CYR"/>
          <w:i/>
          <w:sz w:val="28"/>
          <w:szCs w:val="28"/>
        </w:rPr>
        <w:t>а -</w:t>
      </w:r>
      <w:r w:rsidRPr="004127D1">
        <w:rPr>
          <w:rFonts w:ascii="Times New Roman CYR" w:hAnsi="Times New Roman CYR" w:cs="Times New Roman CYR"/>
          <w:i/>
          <w:sz w:val="28"/>
          <w:szCs w:val="28"/>
        </w:rPr>
        <w:t xml:space="preserve"> „много добра”.</w:t>
      </w:r>
    </w:p>
    <w:p w:rsidR="00D42D73" w:rsidRPr="00F12A4C" w:rsidRDefault="00D42D73" w:rsidP="00D42D73">
      <w:pPr>
        <w:pStyle w:val="a4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D73" w:rsidRPr="00F12A4C" w:rsidRDefault="00D42D73" w:rsidP="00D42D73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12A4C">
        <w:rPr>
          <w:rFonts w:ascii="Times New Roman CYR" w:hAnsi="Times New Roman CYR" w:cs="Times New Roman CYR"/>
          <w:b/>
          <w:bCs/>
          <w:sz w:val="28"/>
          <w:szCs w:val="28"/>
        </w:rPr>
        <w:t>ОБЯВЯВА</w:t>
      </w:r>
      <w:r w:rsidRPr="00F12A4C"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F12A4C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F12A4C">
        <w:rPr>
          <w:rFonts w:ascii="Times New Roman CYR" w:hAnsi="Times New Roman CYR" w:cs="Times New Roman CYR"/>
          <w:sz w:val="28"/>
          <w:szCs w:val="28"/>
        </w:rPr>
        <w:t xml:space="preserve"> за участие в избора по т. 1.1 на интернет страницата на Висшия съдебен съвет.</w:t>
      </w:r>
    </w:p>
    <w:p w:rsidR="00D42D73" w:rsidRPr="00700D29" w:rsidRDefault="00D42D73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D73" w:rsidRPr="00700D29" w:rsidRDefault="00D42D73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162ED3">
        <w:rPr>
          <w:rFonts w:ascii="Times New Roman CYR" w:hAnsi="Times New Roman CYR" w:cs="Times New Roman CYR"/>
          <w:b/>
          <w:bCs/>
          <w:sz w:val="28"/>
          <w:szCs w:val="28"/>
        </w:rPr>
        <w:t>.3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. ПРЕДЛАГА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кандидат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в процедура за избор на административен ръководител - </w:t>
      </w:r>
      <w:r w:rsidRPr="00E37B91">
        <w:rPr>
          <w:sz w:val="28"/>
          <w:szCs w:val="28"/>
        </w:rPr>
        <w:t>районен прокурор на Районна прокуратура - Габрово, открита с решение на Прокурорската колегия на Висшия съдебен съвет по протокол №45/07.12.2022 г. (</w:t>
      </w:r>
      <w:proofErr w:type="spellStart"/>
      <w:r w:rsidRPr="00E37B91">
        <w:rPr>
          <w:sz w:val="28"/>
          <w:szCs w:val="28"/>
        </w:rPr>
        <w:t>обн</w:t>
      </w:r>
      <w:proofErr w:type="spellEnd"/>
      <w:r w:rsidRPr="00E37B91">
        <w:rPr>
          <w:sz w:val="28"/>
          <w:szCs w:val="28"/>
        </w:rPr>
        <w:t>. ДВ, бр. 99/13.12.2022 г.)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4311DF" w:rsidRPr="004311DF">
        <w:rPr>
          <w:rFonts w:ascii="Times New Roman CYR" w:hAnsi="Times New Roman CYR" w:cs="Times New Roman CYR"/>
          <w:sz w:val="28"/>
          <w:szCs w:val="28"/>
        </w:rPr>
        <w:t>17.01.2024</w:t>
      </w:r>
      <w:r w:rsidRPr="004311DF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D42D73" w:rsidRDefault="00D42D73" w:rsidP="00D42D73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D42D73" w:rsidRPr="00700D29" w:rsidRDefault="00D42D73" w:rsidP="00D42D73">
      <w:pPr>
        <w:autoSpaceDE w:val="0"/>
        <w:autoSpaceDN w:val="0"/>
        <w:adjustRightInd w:val="0"/>
        <w:jc w:val="both"/>
        <w:rPr>
          <w:rFonts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162ED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700D29">
        <w:rPr>
          <w:rFonts w:ascii="Times New Roman CYR" w:hAnsi="Times New Roman CYR" w:cs="Times New Roman CYR"/>
          <w:b/>
          <w:bCs/>
          <w:sz w:val="28"/>
          <w:szCs w:val="28"/>
        </w:rPr>
        <w:t>. ВНАСЯ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предложението по т. </w:t>
      </w:r>
      <w:r w:rsidRPr="00162ED3">
        <w:rPr>
          <w:rFonts w:ascii="Times New Roman CYR" w:hAnsi="Times New Roman CYR" w:cs="Times New Roman CYR"/>
          <w:sz w:val="28"/>
          <w:szCs w:val="28"/>
        </w:rPr>
        <w:t>1.3.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rFonts w:ascii="Times New Roman CYR" w:hAnsi="Times New Roman CYR" w:cs="Times New Roman CYR"/>
          <w:sz w:val="28"/>
          <w:szCs w:val="28"/>
        </w:rPr>
        <w:t>22.11</w:t>
      </w:r>
      <w:r w:rsidRPr="00700D2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00D29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C340D8" w:rsidRDefault="00C340D8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 Предложения от председателя на Върховния касационен съд и от председателя на Върховния административен съд за оптимизиране щатната численост на органи на съдебната власт.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311DF" w:rsidRDefault="004311DF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Национална следствена служба с 1 (една) свободна длъжност „следовател“,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 - Враца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ПРЕДЛАГА НА ПРОКУРОРСКАТА КОЛЕГИЯ НА ВСС, на основание чл. 30, ал. 5, т. 7 от ЗСВ, ДА ПРЕДЛОЖИ НА ПЛЕНУМА НА ВСС, ДА СЪКРАТИ щатната </w:t>
      </w:r>
      <w:r>
        <w:rPr>
          <w:bCs/>
          <w:sz w:val="28"/>
          <w:szCs w:val="28"/>
        </w:rPr>
        <w:lastRenderedPageBreak/>
        <w:t>численост на Софийска градска прокуратура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2.1.4.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 – Велико Търново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Габрово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Ловеч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2.1.7.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 – Добрич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2.1.8.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– Шумен с 1 (една) свободна длъжност „прокурор“,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.1 ПРЕДЛАГА НА ПРОКУРОРСКАТА КОЛЕГИЯ НА ВСС, на основание чл. 30, ал. 5, т. 7 от ЗСВ, ДА ПРЕДЛОЖИ НА ПЛЕНУМА НА ВСС, ДА РАЗКРИЕ 6 (шест) щатни длъжности „съдия“ във Върховния касационен съд, считано от датата на вземане на решението.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>.2. ПРЕДЛАГА НА ПРОКУРОРСКАТА КОЛЕГИЯ НА ВСС, на основание чл. 30, ал. 5, т. 7 от ЗСВ, ДА ПРЕДЛОЖИ НА ПЛЕНУМА НА ВСС, ДА РАЗКРИЕ 2 (две) щатни длъжности „съдия“ във Върховния административен съд, считано от датата на вземане на решението.</w:t>
      </w:r>
    </w:p>
    <w:p w:rsidR="00BC5CC2" w:rsidRDefault="00BC5CC2" w:rsidP="00BC5CC2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bCs/>
          <w:i/>
          <w:sz w:val="28"/>
          <w:szCs w:val="28"/>
        </w:rPr>
        <w:t>Мотиви:</w:t>
      </w:r>
      <w:r>
        <w:rPr>
          <w:rFonts w:eastAsiaTheme="minorHAnsi"/>
          <w:i/>
          <w:sz w:val="28"/>
          <w:szCs w:val="28"/>
          <w:lang w:eastAsia="en-US"/>
        </w:rPr>
        <w:t xml:space="preserve"> П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остъпили са предложения до Прокурорската колегия на Висшия съдебен съвет от председателя на Върховния касационен съд и от председателя на Върховния административен съд за оптимизиране щатната численост на върховните съдилища. Предложенията касаят увеличаване щата на Върховния касационен съд с 6 (шест) нови щатни длъжности „съдия“ и на Върховния административен съд с 2 (две) нови щатни длъжности „съдия“ чрез съкращаване на свободни щатни длъжности „прокурор“ за преодоляване на високата натовареност на върховните съдилища, както и необходимостта от кадровото им укрепване, с оглед обезпечаване на основните им функции и правомощия. </w:t>
      </w:r>
    </w:p>
    <w:p w:rsidR="00BC5CC2" w:rsidRDefault="00BC5CC2" w:rsidP="00BC5CC2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 решения по протокол № 37/14.11.2023 г., т. 5 и т. 6 Съдийската колегия на Висшия съдебен съвет изрази положителни становища относно разкриването на нови щатни длъжности „съдия“ във Върховния касационен съд и във Върховния административен съд, при съответното решение на Пленума на Висшия съдебен съвет.</w:t>
      </w:r>
    </w:p>
    <w:p w:rsidR="00BC5CC2" w:rsidRDefault="00BC5CC2" w:rsidP="00BC5CC2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Във връзка с гореизложеното, Комисията по атестирането и конкурсите към Прокурорската колегия на Висшия съдебен съвет извърши подробен анализ на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кадровото състояние на органите на съдебната власт в системата на Прокуратурата на Република България и въз основа на данните за обем работа, средна натовареност на един прокурор и на един следовател, териториален обхват, характер и специфика на дейност, предлага на Прокурорската колегия на Висшия съдебен съвет да бъде извършено преразпределение на 8 (осем) свободни прокурорски и следователски длъжности по щата на следните органи:</w:t>
      </w:r>
    </w:p>
    <w:p w:rsidR="00BC5CC2" w:rsidRDefault="00BC5CC2" w:rsidP="00BC5CC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</w:rPr>
        <w:t>Намаляване щатната численост на: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Национална следствена служба – с 1 (една) свободна щатна длъжност „следовател“;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Окръжна прокуратура – Враца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Софийска градска прокуратура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Окръжна прокуратура – Велико Търново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Районна прокуратура – Габрово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Районна прокуратура – Ловеч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Окръжна прокуратура – Добрич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Районна прокуратура – Шумен – с 1 (една) свободна щатна длъжност „прокурор“;</w:t>
      </w:r>
    </w:p>
    <w:p w:rsidR="00BC5CC2" w:rsidRDefault="00BC5CC2" w:rsidP="00BC5CC2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Увеличаване щатната численост на: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Върховен касационен съд – с шест длъжности „съдия“</w:t>
      </w:r>
    </w:p>
    <w:p w:rsidR="00BC5CC2" w:rsidRDefault="00BC5CC2" w:rsidP="00BC5CC2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</w:rPr>
        <w:t>Върховен административен съд – с две длъжности „съдия“.</w:t>
      </w:r>
    </w:p>
    <w:p w:rsidR="00BC5CC2" w:rsidRDefault="00BC5CC2" w:rsidP="00BC5CC2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2.3.1.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</w:t>
      </w:r>
      <w:proofErr w:type="spellStart"/>
      <w:r>
        <w:rPr>
          <w:rFonts w:eastAsiaTheme="minorHAnsi"/>
          <w:sz w:val="28"/>
          <w:szCs w:val="28"/>
          <w:lang w:eastAsia="en-US"/>
        </w:rPr>
        <w:t>1</w:t>
      </w:r>
      <w:proofErr w:type="spellEnd"/>
      <w:r>
        <w:rPr>
          <w:rFonts w:eastAsiaTheme="minorHAnsi"/>
          <w:sz w:val="28"/>
          <w:szCs w:val="28"/>
          <w:lang w:eastAsia="en-US"/>
        </w:rPr>
        <w:t>. на директора на Национална следствена служба,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2.3.2.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2.1.2.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Окръжна прокуратура – Враца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2.1.3.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Софийска градска прокуратура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2.3.4.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2.1.4.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Окръжна прокуратура – Велико Търново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2.3.5.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2.1.5.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Районна прокуратура – Габрово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2.3.6.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2.1.6.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Районна прокуратура – Ловеч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2.3.7.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2.1.7.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Окръжна прокуратура – Добрич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2.3.8.</w:t>
      </w:r>
      <w:r>
        <w:rPr>
          <w:rFonts w:eastAsiaTheme="minorHAnsi"/>
          <w:sz w:val="28"/>
          <w:szCs w:val="28"/>
          <w:lang w:eastAsia="en-US"/>
        </w:rPr>
        <w:t xml:space="preserve"> Съгласно чл. 30, ал. 2, т. 8 от ЗСВ, изпраща решението по т. 2.1.8. на административния ръководител на </w:t>
      </w:r>
      <w:r>
        <w:rPr>
          <w:rFonts w:eastAsiaTheme="minorHAnsi"/>
          <w:bCs/>
          <w:iCs/>
          <w:sz w:val="28"/>
          <w:szCs w:val="28"/>
          <w:lang w:eastAsia="en-US"/>
        </w:rPr>
        <w:t>Районна прокуратура – Шумен</w:t>
      </w:r>
      <w:r>
        <w:rPr>
          <w:rFonts w:eastAsiaTheme="minorHAnsi"/>
          <w:sz w:val="28"/>
          <w:szCs w:val="28"/>
          <w:lang w:eastAsia="en-US"/>
        </w:rPr>
        <w:t>, за съгласуване.</w:t>
      </w:r>
    </w:p>
    <w:p w:rsidR="00BC5CC2" w:rsidRDefault="00BC5CC2" w:rsidP="00BC5CC2">
      <w:pPr>
        <w:jc w:val="both"/>
        <w:rPr>
          <w:bCs/>
          <w:sz w:val="28"/>
          <w:szCs w:val="28"/>
        </w:rPr>
      </w:pPr>
    </w:p>
    <w:p w:rsidR="00BC5CC2" w:rsidRDefault="00BC5CC2" w:rsidP="00BC5C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ВНАСЯ предложенията в заседанието на Прокурорската колегия на Висшия съдебен съвет, насрочено на 22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2023 г., за разглеждане и произнасяне.</w:t>
      </w: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3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823BD2" w:rsidRDefault="00823BD2" w:rsidP="00823BD2">
      <w:pPr>
        <w:jc w:val="both"/>
        <w:rPr>
          <w:sz w:val="28"/>
          <w:szCs w:val="28"/>
        </w:rPr>
      </w:pPr>
    </w:p>
    <w:p w:rsidR="00BC5CC2" w:rsidRDefault="00BC5CC2" w:rsidP="00BC5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30, ал. 5, т. 7 от ЗСВ, </w:t>
      </w:r>
      <w:r>
        <w:rPr>
          <w:b/>
          <w:sz w:val="28"/>
          <w:szCs w:val="28"/>
        </w:rPr>
        <w:t>ДА ПРЕДЛОЖИ НА ПЛЕНУМА НА ВСС, ДА СЪКРАТИ</w:t>
      </w:r>
      <w:r>
        <w:rPr>
          <w:sz w:val="28"/>
          <w:szCs w:val="28"/>
        </w:rPr>
        <w:t xml:space="preserve"> щатната численост на Окръжен следствен отдел в Окръжна прокуратура - Кърджали с 2 (две) свободни длъжности „следовател“, считано от датата на вземане на решението.</w:t>
      </w:r>
    </w:p>
    <w:p w:rsidR="00BC5CC2" w:rsidRDefault="00BC5CC2" w:rsidP="00BC5CC2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ПРЕДЛАГА НА ПРОКУРОРСКАТА КОЛЕГИЯ НА ВСС</w:t>
      </w:r>
      <w:r>
        <w:rPr>
          <w:sz w:val="28"/>
          <w:szCs w:val="28"/>
        </w:rPr>
        <w:t xml:space="preserve">, на основание чл. 30, ал. 5, т. 7 от ЗСВ, </w:t>
      </w:r>
      <w:r>
        <w:rPr>
          <w:b/>
          <w:sz w:val="28"/>
          <w:szCs w:val="28"/>
        </w:rPr>
        <w:t>ДА ПРЕДЛОЖИ НА ПЛЕНУМА НА ВСС, ДА РАЗКРИЕ</w:t>
      </w:r>
      <w:r>
        <w:rPr>
          <w:sz w:val="28"/>
          <w:szCs w:val="28"/>
        </w:rPr>
        <w:t xml:space="preserve"> 1 (една) щатна длъжност „следовател“ в Окръжен следствен отдел в Окръжна прокуратура - Пловдив, считано от датата на вземане на решението.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3.1.2. </w:t>
      </w:r>
      <w:r>
        <w:rPr>
          <w:rFonts w:eastAsia="Calibri"/>
          <w:b/>
          <w:iCs/>
          <w:sz w:val="28"/>
          <w:szCs w:val="28"/>
          <w:lang w:eastAsia="en-US"/>
        </w:rPr>
        <w:t xml:space="preserve">ПРЕДЛАГА НА </w:t>
      </w:r>
      <w:r>
        <w:rPr>
          <w:b/>
          <w:sz w:val="28"/>
          <w:szCs w:val="28"/>
        </w:rPr>
        <w:t>ПРОКУРОРСКАТА</w:t>
      </w:r>
      <w:r>
        <w:rPr>
          <w:rFonts w:eastAsia="Calibri"/>
          <w:b/>
          <w:iCs/>
          <w:sz w:val="28"/>
          <w:szCs w:val="28"/>
          <w:lang w:eastAsia="en-US"/>
        </w:rPr>
        <w:t xml:space="preserve"> КОЛЕГИЯ НА ВСС</w:t>
      </w:r>
      <w:r>
        <w:rPr>
          <w:rFonts w:eastAsia="Calibri"/>
          <w:iCs/>
          <w:sz w:val="28"/>
          <w:szCs w:val="28"/>
          <w:lang w:eastAsia="en-US"/>
        </w:rPr>
        <w:t xml:space="preserve">, на основание чл. 30, ал. 5, т. 7 от ЗСВ, </w:t>
      </w:r>
      <w:r>
        <w:rPr>
          <w:rFonts w:eastAsia="Calibri"/>
          <w:b/>
          <w:iCs/>
          <w:sz w:val="28"/>
          <w:szCs w:val="28"/>
          <w:lang w:eastAsia="en-US"/>
        </w:rPr>
        <w:t>ДА ПРЕДЛОЖИ НА ПЛЕНУМА НА ВСС, ДА РАЗКРИЕ</w:t>
      </w:r>
      <w:r>
        <w:rPr>
          <w:rFonts w:eastAsia="Calibri"/>
          <w:iCs/>
          <w:sz w:val="28"/>
          <w:szCs w:val="28"/>
          <w:lang w:eastAsia="en-US"/>
        </w:rPr>
        <w:t xml:space="preserve"> 1 (една) щатна длъжност „следовател“ в Окръжен следствен отдел в Окръжна прокуратура - Пазарджик, считано от датата на вземане на решението.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val="en-US" w:eastAsia="en-US"/>
        </w:rPr>
      </w:pP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3.2. </w:t>
      </w:r>
      <w:r>
        <w:rPr>
          <w:rFonts w:eastAsia="Calibri"/>
          <w:b/>
          <w:iCs/>
          <w:sz w:val="28"/>
          <w:szCs w:val="28"/>
          <w:lang w:eastAsia="en-US"/>
        </w:rPr>
        <w:t>ПРЕДЛАГА НА ПРОКУРОРСКАТА КОЛЕГИЯ НА ВСС</w:t>
      </w:r>
      <w:r>
        <w:rPr>
          <w:rFonts w:eastAsia="Calibri"/>
          <w:iCs/>
          <w:sz w:val="28"/>
          <w:szCs w:val="28"/>
          <w:lang w:eastAsia="en-US"/>
        </w:rPr>
        <w:t xml:space="preserve">, на основание чл. 30, ал. 5, т. 7 от ЗСВ, </w:t>
      </w:r>
      <w:r>
        <w:rPr>
          <w:rFonts w:eastAsia="Calibri"/>
          <w:b/>
          <w:iCs/>
          <w:sz w:val="28"/>
          <w:szCs w:val="28"/>
          <w:lang w:eastAsia="en-US"/>
        </w:rPr>
        <w:t>ДА ПРЕДЛОЖИ НА ПЛЕНУМА НА ВСС, ДА СЪКРАТИ</w:t>
      </w:r>
      <w:r>
        <w:rPr>
          <w:rFonts w:eastAsia="Calibri"/>
          <w:iCs/>
          <w:sz w:val="28"/>
          <w:szCs w:val="28"/>
          <w:lang w:eastAsia="en-US"/>
        </w:rPr>
        <w:t xml:space="preserve"> щатната численост на Окръжен следствен отдел в Окръжна прокуратура - Ямбол с 1 (една) свободна длъжност „следовател“, считано от датата на вземане на решението.</w:t>
      </w:r>
    </w:p>
    <w:p w:rsidR="00BC5CC2" w:rsidRDefault="00BC5CC2" w:rsidP="00BC5CC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3.2.1. </w:t>
      </w:r>
      <w:r>
        <w:rPr>
          <w:rFonts w:eastAsia="Calibri"/>
          <w:b/>
          <w:iCs/>
          <w:sz w:val="28"/>
          <w:szCs w:val="28"/>
          <w:lang w:eastAsia="en-US"/>
        </w:rPr>
        <w:t>ПРЕДЛАГА НА ПРОКУРОРСКАТА КОЛЕГИЯ НА ВСС</w:t>
      </w:r>
      <w:r>
        <w:rPr>
          <w:rFonts w:eastAsia="Calibri"/>
          <w:iCs/>
          <w:sz w:val="28"/>
          <w:szCs w:val="28"/>
          <w:lang w:eastAsia="en-US"/>
        </w:rPr>
        <w:t xml:space="preserve">, на основание чл. 30, ал. 5, т. 7 от ЗСВ, </w:t>
      </w:r>
      <w:r>
        <w:rPr>
          <w:rFonts w:eastAsia="Calibri"/>
          <w:b/>
          <w:iCs/>
          <w:sz w:val="28"/>
          <w:szCs w:val="28"/>
          <w:lang w:eastAsia="en-US"/>
        </w:rPr>
        <w:t>ДА ПРЕДЛОЖИ НА ПЛЕНУМА НА ВСС, ДА РАЗКРИЕ</w:t>
      </w:r>
      <w:r>
        <w:rPr>
          <w:rFonts w:eastAsia="Calibri"/>
          <w:iCs/>
          <w:sz w:val="28"/>
          <w:szCs w:val="28"/>
          <w:lang w:eastAsia="en-US"/>
        </w:rPr>
        <w:t xml:space="preserve"> 1 (една) щатна длъжност „следовател“ в Окръжен следствен отдел в Окръжна прокуратура - Благоевград, считано от датата на вземане на решението.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Мотиви: С решение по протокол № 27/19.07.2023 г., Прокурорската колегия на Висшия съдебен съвет (Колегията), на основание чл. 240, ал. 2 от ЗСВ, продължи срока на назначението на 25 (двадесет и пет) младши следователи в </w:t>
      </w:r>
      <w:r>
        <w:rPr>
          <w:rFonts w:eastAsia="Calibri"/>
          <w:bCs/>
          <w:i/>
          <w:iCs/>
          <w:sz w:val="28"/>
          <w:szCs w:val="28"/>
          <w:lang w:eastAsia="en-US"/>
        </w:rPr>
        <w:t>следствените отдели в страната</w:t>
      </w:r>
      <w:r>
        <w:rPr>
          <w:rFonts w:eastAsia="Calibri"/>
          <w:i/>
          <w:iCs/>
          <w:sz w:val="28"/>
          <w:szCs w:val="28"/>
          <w:lang w:eastAsia="en-US"/>
        </w:rPr>
        <w:t xml:space="preserve">, с оглед липсата на свободни длъжности „следовател“, които да послужат за обезпечаването на младшите магистрати. При вземането на решението е съобразена възможността за подсигуряване устройването им, с оглед </w:t>
      </w:r>
      <w:r>
        <w:rPr>
          <w:i/>
          <w:sz w:val="28"/>
          <w:szCs w:val="28"/>
        </w:rPr>
        <w:t xml:space="preserve">прогнозата за предстоящо освобождаване на следователски длъжности, както и с оглед възприемането на общ подход за устройването на младшите следователи випуск 2020 – 2021 г. </w:t>
      </w:r>
      <w:r>
        <w:rPr>
          <w:i/>
          <w:iCs/>
          <w:sz w:val="28"/>
          <w:szCs w:val="28"/>
        </w:rPr>
        <w:t>С решения по протоколи № 36/11.10.2023 г. и № 39/25.10.2023 г. Колегията назначи трима от младшите следователи с продължен срок, с оглед освободени следователски длъжности.</w:t>
      </w: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Във връзка с устройването на останалите 22 (двадесет и двама) младши следователи, Комисията по атестирането и конкурсите към Прокурорската колегия на ВСС (Комисията) извърши проверка на актуалното кадрово състояние на следствените отдели в съответните окръжни прокуратури, която потвърди липсата на свободни длъжности „следовател“ в следните органи:</w:t>
      </w:r>
    </w:p>
    <w:p w:rsidR="00BC5CC2" w:rsidRDefault="00BC5CC2" w:rsidP="00BC5CC2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Благоевград;</w:t>
      </w:r>
    </w:p>
    <w:p w:rsidR="00BC5CC2" w:rsidRDefault="00BC5CC2" w:rsidP="00BC5CC2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Окръжен следствен отдел в Окръжна прокуратура – Пловдив;</w:t>
      </w:r>
    </w:p>
    <w:p w:rsidR="00BC5CC2" w:rsidRDefault="00BC5CC2" w:rsidP="00BC5CC2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Окръжен следствен отдел в Окръжна прокуратура – Пазарджик;</w:t>
      </w: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 оглед </w:t>
      </w:r>
      <w:r>
        <w:rPr>
          <w:i/>
          <w:sz w:val="28"/>
          <w:szCs w:val="28"/>
        </w:rPr>
        <w:t>така очертаната фактическа обстановка</w:t>
      </w:r>
      <w:r>
        <w:rPr>
          <w:i/>
          <w:iCs/>
          <w:sz w:val="28"/>
          <w:szCs w:val="28"/>
        </w:rPr>
        <w:t>, Комисията извърши анализ на щатната численост на останалите следствени отдели в страната, както и данните за обем дейност и натовареност на следователите. В хода на анализа се откроиха Окръжен следствен отдел в Окръжна прокуратура – Кърджали и Окръжен следствен отдел в Окръжна прокуратура – Ямбол, с налични свободни щатни длъжности „следовател" и данни за натовареност под стойностите за средната за страната, а именно: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Окръжен следствен отдел в Окръжна прокуратура – Кърджали: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Действителна натовареност: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42,3, при средна за страната – 49,26;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Натовареност по щат: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32,5, при средна за страната – 38,1;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Окръжен следствен отдел в Окръжна прокуратура – Ямбол: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Действителна натовареност: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48,2, при средна за страната – 49,26;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Натовареност по щат: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34,1, при средна за страната – 38,1;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сравнение, натовареността на следователите в Окръжна прокуратура – Благоевград, Окръжна прокуратура – Пловдив и Окръжна прокуратура – Пазарджик е следната: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Окръжен следствен отдел в Окръжна прокуратура – Благоевград: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Действителна натовареност: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70,0, при средна за страната – 49,26;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Натовареност по щат: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46,7, при средна за страната – 38,1;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Окръжен следствен отдел в Окръжна прокуратура – Пловдив: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Действителна натовареност: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47,1, при средна за страната – 49,26;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Натовареност по щат: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38,5, при средна за страната – 38,1;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Окръжен следствен отдел в Окръжна прокуратура – Пазарджик: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1.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Действителна натовареност: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47,2, при средна за страната – 49,26;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Натовареност по щат: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sym w:font="Times New Roman CYR" w:char="F0B7"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2022 г. – 42,9, при средна за страната – 38,1;</w:t>
      </w: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CC2" w:rsidRDefault="00BC5CC2" w:rsidP="00BC5CC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Съобразно гореизложеното и предстоящото устройване на младшите следователи с продължен срок по чл. 240, ал. 2 от ЗСВ,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предлага съкращаването на 2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свободни длъжности „следовател“ в Окръжен следствен отдел в Окръжна прокуратура - Кърджали и разкриването им съответно в следствените отдели в Окръжна прокуратура – Пловдив и Окръжна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Пазарджик, както и съкращаването на 1 (една) вакантна длъжност „следовател“ в Окръжен следствен отдел в Окръжна прокуратура – Ямбол и разкриването ѝ в Окръжен следствен отдел в Окръжна прокуратура – Благоевград.</w:t>
      </w: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proofErr w:type="spellStart"/>
      <w:r>
        <w:rPr>
          <w:iCs/>
          <w:sz w:val="28"/>
          <w:szCs w:val="28"/>
        </w:rPr>
        <w:t>3</w:t>
      </w:r>
      <w:proofErr w:type="spellEnd"/>
      <w:r>
        <w:rPr>
          <w:iCs/>
          <w:sz w:val="28"/>
          <w:szCs w:val="28"/>
        </w:rPr>
        <w:t>. Съгласно чл. 30, ал. 2, т. 8 от ЗСВ изпраща решението по т. 3.1. на административния ръководител на Окръжна прокуратура - Кърджали, за съгласуване.</w:t>
      </w: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:rsidR="00BC5CC2" w:rsidRDefault="00BC5CC2" w:rsidP="00BC5CC2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 Съгласно чл. 30, ал. 2, т. 8 от ЗСВ изпраща решението по т. 3.2. на административния ръководител на Окръжна прокуратура - Ямбол, за съгласуване.</w:t>
      </w:r>
    </w:p>
    <w:p w:rsidR="00BC5CC2" w:rsidRDefault="00BC5CC2" w:rsidP="00BC5CC2">
      <w:pPr>
        <w:ind w:firstLine="284"/>
        <w:jc w:val="both"/>
        <w:rPr>
          <w:sz w:val="28"/>
          <w:szCs w:val="28"/>
        </w:rPr>
      </w:pPr>
    </w:p>
    <w:p w:rsidR="00BC5CC2" w:rsidRDefault="00BC5CC2" w:rsidP="00BC5CC2">
      <w:pPr>
        <w:jc w:val="both"/>
        <w:rPr>
          <w:sz w:val="28"/>
          <w:szCs w:val="28"/>
        </w:rPr>
      </w:pPr>
      <w:r>
        <w:rPr>
          <w:sz w:val="28"/>
          <w:szCs w:val="28"/>
        </w:rPr>
        <w:t>3.5. ВНАСЯ предложенията в заседанието на Прокурорската колегия на Висшия съдебен съвет, насрочено на 22.11.2023 г., за разглеждане и произнасяне.</w:t>
      </w:r>
    </w:p>
    <w:p w:rsidR="00BC5CC2" w:rsidRDefault="00BC5CC2" w:rsidP="00BC5CC2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Кюстендил за назначаване на Радостина Александрова Стоянова - прокурор в Районна прокуратура – Кюстендил, на длъжност „заместник на административния ръководител – заместник-</w:t>
      </w:r>
      <w:r w:rsidR="00D61458">
        <w:rPr>
          <w:rFonts w:ascii="Times New Roman CYR" w:eastAsia="Calibri" w:hAnsi="Times New Roman CYR" w:cs="Times New Roman CYR"/>
          <w:sz w:val="28"/>
          <w:szCs w:val="28"/>
        </w:rPr>
        <w:t>районен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 xml:space="preserve"> прокурор“ на органа.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2D73" w:rsidRDefault="00D42D73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ПРЕДЛАГА НА ПРОКУРОРСКАТА КОЛЕГИЯ НА ВСС ДА НАЗНАЧИ, на основание чл. 160, във връзка с чл. 168, ал. 3 от ЗСВ, Радостина Александрова Стоянова </w:t>
      </w:r>
      <w:r w:rsidRPr="00E00EAE">
        <w:rPr>
          <w:rFonts w:eastAsia="Calibri"/>
          <w:sz w:val="28"/>
          <w:szCs w:val="28"/>
        </w:rPr>
        <w:t xml:space="preserve">- прокурор в Районна прокуратура – Кюстендил, на длъжност „заместник на административния ръководител – заместник-районен прокурор“ на </w:t>
      </w:r>
      <w:r w:rsidR="00E8497A">
        <w:rPr>
          <w:rFonts w:eastAsia="Calibri"/>
          <w:sz w:val="28"/>
          <w:szCs w:val="28"/>
        </w:rPr>
        <w:t>Районна прокуратура - Кюстендил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42D73" w:rsidRDefault="00D42D73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42D73" w:rsidRDefault="00D42D73" w:rsidP="00D42D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предложението в заседанието на Прокурорската колегия на Висшия съдебен съвет, насрочено на 22.11.2023 г., за разглеждане и произнасяне.</w:t>
      </w:r>
    </w:p>
    <w:p w:rsidR="00D42D73" w:rsidRDefault="00D42D73" w:rsidP="00D42D73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340D8" w:rsidRPr="005D146E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340D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C340D8">
        <w:rPr>
          <w:rFonts w:ascii="Times New Roman CYR" w:hAnsi="Times New Roman CYR" w:cs="Times New Roman CYR"/>
          <w:sz w:val="28"/>
          <w:szCs w:val="28"/>
        </w:rPr>
        <w:t xml:space="preserve">Молба от Иван Валентинов Иванов – младши прокурор в Районна прокуратура - Видин за командироване в Районна прокуратура – Костинброд.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195C">
        <w:rPr>
          <w:rFonts w:ascii="Times New Roman CYR" w:hAnsi="Times New Roman CYR" w:cs="Times New Roman CYR"/>
          <w:sz w:val="28"/>
          <w:szCs w:val="28"/>
        </w:rPr>
        <w:t>5.1. ИЗРАЗЯВА ПОЛОЖИТЕЛНО СТАНОВИЩЕ, на основание чл. 147 от ЗСВ, за командироването на Иван Валентинов Иванов – младши прокурор в Районна прокуратура - Видин на длъжност „прокурор“ в Районна прокуратура - Костинброд.</w:t>
      </w: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370A" w:rsidRDefault="002A370A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A195C">
        <w:rPr>
          <w:rFonts w:ascii="Times New Roman CYR" w:hAnsi="Times New Roman CYR" w:cs="Times New Roman CYR"/>
          <w:sz w:val="28"/>
          <w:szCs w:val="28"/>
        </w:rPr>
        <w:lastRenderedPageBreak/>
        <w:t xml:space="preserve">5.2. </w:t>
      </w:r>
      <w:r w:rsidRPr="006A195C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касационна прокуратура, отдел 06 „Административен“, както и до</w:t>
      </w:r>
      <w:r w:rsidRPr="006A195C">
        <w:rPr>
          <w:rFonts w:ascii="Times New Roman CYR" w:hAnsi="Times New Roman CYR" w:cs="Times New Roman CYR"/>
          <w:sz w:val="28"/>
          <w:szCs w:val="28"/>
        </w:rPr>
        <w:t xml:space="preserve"> Иван Валентинов Иванов – младши прокурор в Районна прокуратура - Видин,</w:t>
      </w:r>
      <w:r w:rsidRPr="006A195C">
        <w:rPr>
          <w:rFonts w:ascii="Times New Roman CYR" w:eastAsia="Calibri" w:hAnsi="Times New Roman CYR" w:cs="Times New Roman CYR"/>
          <w:sz w:val="28"/>
          <w:szCs w:val="28"/>
        </w:rPr>
        <w:t xml:space="preserve"> за сведение.</w:t>
      </w:r>
    </w:p>
    <w:p w:rsidR="00C340D8" w:rsidRDefault="00C340D8" w:rsidP="00C340D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40D8" w:rsidRPr="005D146E" w:rsidRDefault="006761D1" w:rsidP="006761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340D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C340D8">
        <w:rPr>
          <w:rFonts w:ascii="Times New Roman CYR" w:hAnsi="Times New Roman CYR" w:cs="Times New Roman CYR"/>
          <w:sz w:val="28"/>
          <w:szCs w:val="28"/>
        </w:rPr>
        <w:t xml:space="preserve">Молба от Радина Костадинова Данаилова – прокурор в Районна прокуратура - Бургас за командироване в Районна прокуратура - Ловеч.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195C">
        <w:rPr>
          <w:rFonts w:ascii="Times New Roman CYR" w:hAnsi="Times New Roman CYR" w:cs="Times New Roman CYR"/>
          <w:sz w:val="28"/>
          <w:szCs w:val="28"/>
        </w:rPr>
        <w:t>6.1. ИЗРАЗЯВА ПОЛОЖИТЕЛНО СТАНОВИЩЕ, на основание чл. 147 от ЗСВ, за командироването на Радина Костадинова Данаилова – прокурор в Районна прокуратура - Бургас в Районна прокуратура - Ловеч.</w:t>
      </w: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195C" w:rsidRP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195C">
        <w:rPr>
          <w:rFonts w:ascii="Times New Roman CYR" w:hAnsi="Times New Roman CYR" w:cs="Times New Roman CYR"/>
          <w:sz w:val="28"/>
          <w:szCs w:val="28"/>
        </w:rPr>
        <w:t>6.2. Решението да се изпрати на Върховна касационна прокуратура, отдел 06 „Административен“, за сведение.</w:t>
      </w:r>
    </w:p>
    <w:p w:rsidR="006761D1" w:rsidRDefault="006761D1" w:rsidP="006761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EB9" w:rsidRDefault="006761D1" w:rsidP="00011EB9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011EB9">
        <w:rPr>
          <w:rFonts w:ascii="Times New Roman CYR" w:hAnsi="Times New Roman CYR" w:cs="Times New Roman CYR"/>
          <w:sz w:val="28"/>
          <w:szCs w:val="28"/>
        </w:rPr>
        <w:t>Предложение за поощряване на Жанета Господинова Недкова - прокурор в Районна прокуратура – Стара Загора.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4311DF" w:rsidRDefault="000F6674" w:rsidP="004311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311DF" w:rsidRDefault="004311DF" w:rsidP="004311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95C" w:rsidRDefault="006A195C" w:rsidP="006A195C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1C28CD">
        <w:rPr>
          <w:rFonts w:ascii="Times New Roman CYR" w:hAnsi="Times New Roman CYR" w:cs="Times New Roman CYR"/>
          <w:sz w:val="28"/>
          <w:szCs w:val="28"/>
        </w:rPr>
        <w:t>7.1.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на основание чл. 303, ал. 2, т. 2, б. „б” </w:t>
      </w:r>
      <w:r w:rsidRPr="005F6229">
        <w:rPr>
          <w:rFonts w:ascii="Times New Roman CYR" w:hAnsi="Times New Roman CYR" w:cs="Times New Roman CYR"/>
          <w:sz w:val="28"/>
          <w:szCs w:val="28"/>
        </w:rPr>
        <w:t>от ЗСВ, във</w:t>
      </w:r>
      <w:r>
        <w:rPr>
          <w:rFonts w:ascii="Times New Roman CYR" w:hAnsi="Times New Roman CYR" w:cs="Times New Roman CYR"/>
          <w:sz w:val="28"/>
          <w:szCs w:val="28"/>
        </w:rPr>
        <w:t xml:space="preserve"> връзка с чл. 304, ал. 1 от ЗСВ, Жанета Господинова Недкова - прокурор в Районна прокуратура – Стара Загора, с ранг „прокурор във ВКП и ВАП“, с отличие „личен почетен знак втора степен - сребърен“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6A195C" w:rsidRPr="001C28CD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28CD">
        <w:rPr>
          <w:rFonts w:ascii="Times New Roman CYR" w:hAnsi="Times New Roman CYR" w:cs="Times New Roman CYR"/>
          <w:sz w:val="28"/>
          <w:szCs w:val="28"/>
        </w:rPr>
        <w:t>7.2.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декември 2023 г.</w:t>
      </w:r>
    </w:p>
    <w:p w:rsidR="006A195C" w:rsidRPr="001C28CD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28CD">
        <w:rPr>
          <w:rFonts w:ascii="Times New Roman CYR" w:hAnsi="Times New Roman CYR" w:cs="Times New Roman CYR"/>
          <w:sz w:val="28"/>
          <w:szCs w:val="28"/>
        </w:rPr>
        <w:t>7.</w:t>
      </w:r>
      <w:r w:rsidR="002A370A">
        <w:rPr>
          <w:rFonts w:ascii="Times New Roman CYR" w:hAnsi="Times New Roman CYR" w:cs="Times New Roman CYR"/>
          <w:sz w:val="28"/>
          <w:szCs w:val="28"/>
        </w:rPr>
        <w:t>3</w:t>
      </w:r>
      <w:r w:rsidRPr="001C28CD">
        <w:rPr>
          <w:rFonts w:ascii="Times New Roman CYR" w:hAnsi="Times New Roman CYR" w:cs="Times New Roman CYR"/>
          <w:sz w:val="28"/>
          <w:szCs w:val="28"/>
        </w:rPr>
        <w:t>. Внася предложенията в заседание на Прокурорската колегия на ВСС, насрочено за 22.11.2023 г., за разглеждане и произнасяне.</w:t>
      </w:r>
    </w:p>
    <w:p w:rsidR="002A370A" w:rsidRDefault="002A370A" w:rsidP="00011EB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EB9" w:rsidRDefault="006761D1" w:rsidP="00011EB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011EB9">
        <w:rPr>
          <w:rFonts w:ascii="Times New Roman CYR" w:hAnsi="Times New Roman CYR" w:cs="Times New Roman CYR"/>
          <w:sz w:val="28"/>
          <w:szCs w:val="28"/>
        </w:rPr>
        <w:t>Заявление от Жанета Господинова Недкова за освобождаване от заеманата длъжност „прокурор“ в Районна прокуратура – Стара Загора, на основание чл. 165, ал. 1, т. 1 от ЗСВ.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6A1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95C" w:rsidRPr="006E2C85" w:rsidRDefault="006A195C" w:rsidP="006A1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C85">
        <w:rPr>
          <w:sz w:val="28"/>
          <w:szCs w:val="28"/>
        </w:rPr>
        <w:t xml:space="preserve">8.1. ПРЕДЛАГА НА ПРОКУРОРСКАТА КОЛЕГИЯ НА ВСС ДА ОСВОБОДИ, на основание чл. 160, във връзка с чл. 165, ал. 1, т. 1 от ЗСВ, </w:t>
      </w:r>
      <w:r w:rsidRPr="006E2C85">
        <w:rPr>
          <w:rFonts w:ascii="Times New Roman CYR" w:eastAsia="Calibri" w:hAnsi="Times New Roman CYR" w:cs="Times New Roman CYR"/>
          <w:sz w:val="28"/>
          <w:szCs w:val="28"/>
        </w:rPr>
        <w:t>Жанета Господинова Недкова</w:t>
      </w:r>
      <w:r w:rsidRPr="006E2C85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Районна прокуратура – Стара Загора</w:t>
      </w:r>
      <w:r w:rsidRPr="006E2C85">
        <w:rPr>
          <w:bCs/>
          <w:sz w:val="28"/>
          <w:szCs w:val="28"/>
        </w:rPr>
        <w:t xml:space="preserve">, </w:t>
      </w:r>
      <w:r w:rsidRPr="006E2C85">
        <w:rPr>
          <w:sz w:val="28"/>
          <w:szCs w:val="28"/>
        </w:rPr>
        <w:t>с ранг „прокурор във ВКП и ВАП“, считано от 11.12.2023 г.</w:t>
      </w:r>
    </w:p>
    <w:p w:rsidR="006A195C" w:rsidRPr="006E2C85" w:rsidRDefault="006A195C" w:rsidP="006A1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95C" w:rsidRPr="006759BD" w:rsidRDefault="006A195C" w:rsidP="006A1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C85">
        <w:rPr>
          <w:sz w:val="28"/>
          <w:szCs w:val="28"/>
        </w:rPr>
        <w:t>8.2. ВНАСЯ предложението в заседанието на Прокурорската колегия на ВСС, насрочено за 22.11.2023 г., за разглеждане и произнасяне.</w:t>
      </w:r>
    </w:p>
    <w:p w:rsidR="006A195C" w:rsidRDefault="006A195C" w:rsidP="006A195C"/>
    <w:p w:rsidR="00885B58" w:rsidRPr="00EA480C" w:rsidRDefault="00885B58" w:rsidP="00885B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885B58">
        <w:rPr>
          <w:rFonts w:ascii="Times New Roman CYR" w:hAnsi="Times New Roman CYR" w:cs="Times New Roman CYR"/>
          <w:sz w:val="28"/>
          <w:szCs w:val="28"/>
        </w:rPr>
        <w:t xml:space="preserve">. Решение № 11053/14.11.2023 г. по </w:t>
      </w:r>
      <w:proofErr w:type="spellStart"/>
      <w:r w:rsidRPr="00885B58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885B58">
        <w:rPr>
          <w:rFonts w:ascii="Times New Roman CYR" w:hAnsi="Times New Roman CYR" w:cs="Times New Roman CYR"/>
          <w:sz w:val="28"/>
          <w:szCs w:val="28"/>
        </w:rPr>
        <w:t xml:space="preserve">. дело № 6925/2023 г. на Върховния административен съд по жалба от Иван Стоименов Гешев срещу решение на Прокурорската колегия на Висшия съдебен съвет по протокол № 25/05.07.2023 г.,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885B58">
        <w:rPr>
          <w:rFonts w:ascii="Times New Roman CYR" w:hAnsi="Times New Roman CYR" w:cs="Times New Roman CYR"/>
          <w:sz w:val="28"/>
          <w:szCs w:val="28"/>
        </w:rPr>
        <w:t>т. 2, с което е оставено без разглеждане искането му за постановяване на решение, на основание чл.129, ал.3, т.2 от Конституцията на Република България, във връзка с чл.165, ал.1, т.2 от ЗСВ.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B289F" w:rsidRDefault="003B289F" w:rsidP="003B28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289F" w:rsidRPr="00EA480C" w:rsidRDefault="003B289F" w:rsidP="003B2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9.1. ПРИЕМА за сведение </w:t>
      </w:r>
      <w:r w:rsidRPr="00885B58">
        <w:rPr>
          <w:rFonts w:ascii="Times New Roman CYR" w:hAnsi="Times New Roman CYR" w:cs="Times New Roman CYR"/>
          <w:sz w:val="28"/>
          <w:szCs w:val="28"/>
        </w:rPr>
        <w:t xml:space="preserve">Решение № 11053/14.11.2023 г. по </w:t>
      </w:r>
      <w:proofErr w:type="spellStart"/>
      <w:r w:rsidRPr="00885B58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885B58">
        <w:rPr>
          <w:rFonts w:ascii="Times New Roman CYR" w:hAnsi="Times New Roman CYR" w:cs="Times New Roman CYR"/>
          <w:sz w:val="28"/>
          <w:szCs w:val="28"/>
        </w:rPr>
        <w:t xml:space="preserve">. дело № 6925/2023 г. на Върховния административен съд по жалба от Иван Стоименов Гешев срещу решение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 25/05.07.2023 г., т</w:t>
      </w:r>
      <w:r w:rsidRPr="00885B58">
        <w:rPr>
          <w:rFonts w:ascii="Times New Roman CYR" w:hAnsi="Times New Roman CYR" w:cs="Times New Roman CYR"/>
          <w:sz w:val="28"/>
          <w:szCs w:val="28"/>
        </w:rPr>
        <w:t>. 2, с което е оставено без разглеждане искането му за постановяване на решение, на основание чл.129, ал.3, т.2 от Конституцията на Република България, във връзка с чл.165, ал.1, т.2 от ЗСВ.</w:t>
      </w:r>
    </w:p>
    <w:p w:rsidR="00F30937" w:rsidRDefault="00F30937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925BB8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30937" w:rsidRDefault="00F30937" w:rsidP="00F30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0937" w:rsidRDefault="00885B58" w:rsidP="0057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3093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Весела Драгомирова Христова – следовател в Следствен отдел в Софийска градска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195C" w:rsidRPr="00BE651B" w:rsidRDefault="00AD40DE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A195C">
        <w:rPr>
          <w:bCs/>
          <w:sz w:val="28"/>
          <w:szCs w:val="28"/>
        </w:rPr>
        <w:t xml:space="preserve">.1. </w:t>
      </w:r>
      <w:r w:rsidR="006A195C" w:rsidRPr="00BE651B">
        <w:rPr>
          <w:bCs/>
          <w:sz w:val="28"/>
          <w:szCs w:val="28"/>
        </w:rPr>
        <w:t>ИЗГОТВЯ, на основание чл. 204а, ал.</w:t>
      </w:r>
      <w:r w:rsidR="006A195C">
        <w:rPr>
          <w:bCs/>
          <w:sz w:val="28"/>
          <w:szCs w:val="28"/>
        </w:rPr>
        <w:t xml:space="preserve"> </w:t>
      </w:r>
      <w:r w:rsidR="006A195C" w:rsidRPr="00BE651B">
        <w:rPr>
          <w:bCs/>
          <w:sz w:val="28"/>
          <w:szCs w:val="28"/>
        </w:rPr>
        <w:t>3, т.</w:t>
      </w:r>
      <w:r w:rsidR="006A195C">
        <w:rPr>
          <w:bCs/>
          <w:sz w:val="28"/>
          <w:szCs w:val="28"/>
        </w:rPr>
        <w:t xml:space="preserve"> 3</w:t>
      </w:r>
      <w:r w:rsidR="006A195C" w:rsidRPr="00BE651B">
        <w:rPr>
          <w:bCs/>
          <w:sz w:val="28"/>
          <w:szCs w:val="28"/>
        </w:rPr>
        <w:t xml:space="preserve"> от ЗСВ</w:t>
      </w:r>
      <w:r w:rsidR="006A195C">
        <w:rPr>
          <w:bCs/>
          <w:sz w:val="28"/>
          <w:szCs w:val="28"/>
        </w:rPr>
        <w:t>,</w:t>
      </w:r>
      <w:r w:rsidR="006A195C" w:rsidRPr="00BE651B">
        <w:rPr>
          <w:bCs/>
          <w:sz w:val="28"/>
          <w:szCs w:val="28"/>
        </w:rPr>
        <w:t xml:space="preserve"> комплексна оценка </w:t>
      </w:r>
      <w:r w:rsidR="006A195C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A195C" w:rsidRPr="00BE651B">
        <w:rPr>
          <w:bCs/>
          <w:sz w:val="28"/>
          <w:szCs w:val="28"/>
        </w:rPr>
        <w:t>„</w:t>
      </w:r>
      <w:r w:rsidR="006A195C">
        <w:rPr>
          <w:bCs/>
          <w:sz w:val="28"/>
          <w:szCs w:val="28"/>
        </w:rPr>
        <w:t>МНОГО</w:t>
      </w:r>
      <w:r w:rsidR="006A195C">
        <w:rPr>
          <w:bCs/>
          <w:sz w:val="28"/>
          <w:szCs w:val="28"/>
          <w:lang w:val="en-US"/>
        </w:rPr>
        <w:t xml:space="preserve"> </w:t>
      </w:r>
      <w:r w:rsidR="006A195C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Весела Драгомирова Христова – следовател в Следствен отдел в Софийска градска прокуратура.</w:t>
      </w:r>
    </w:p>
    <w:p w:rsidR="006A195C" w:rsidRPr="00BE651B" w:rsidRDefault="006A195C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195C" w:rsidRDefault="00AD40DE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A195C" w:rsidRPr="00BE651B">
        <w:rPr>
          <w:bCs/>
          <w:sz w:val="28"/>
          <w:szCs w:val="28"/>
        </w:rPr>
        <w:t>.2. Предоставя, на основание чл. 20</w:t>
      </w:r>
      <w:r w:rsidR="006A195C">
        <w:rPr>
          <w:bCs/>
          <w:sz w:val="28"/>
          <w:szCs w:val="28"/>
        </w:rPr>
        <w:t>5</w:t>
      </w:r>
      <w:r w:rsidR="006A195C" w:rsidRPr="00BE651B">
        <w:rPr>
          <w:bCs/>
          <w:sz w:val="28"/>
          <w:szCs w:val="28"/>
        </w:rPr>
        <w:t>, ал. 1 от ЗСВ, на</w:t>
      </w:r>
      <w:r w:rsidR="006A195C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Весела Драгомирова Христова – следовател в Следствен отдел в Софийска градска прокуратура</w:t>
      </w:r>
      <w:r w:rsidR="006A195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30937" w:rsidRDefault="00F30937" w:rsidP="00BE2E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DD4" w:rsidRDefault="00885B58" w:rsidP="00575D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0130C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Стоян Димитров Павлов - прокурор в Районна прокуратура - Пловдив.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A195C" w:rsidRDefault="006A195C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0FB8" w:rsidRDefault="00AD40DE" w:rsidP="005D0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6A195C">
        <w:rPr>
          <w:rFonts w:ascii="Times New Roman CYR" w:hAnsi="Times New Roman CYR" w:cs="Times New Roman CYR"/>
          <w:sz w:val="28"/>
          <w:szCs w:val="28"/>
        </w:rPr>
        <w:t>.1.</w:t>
      </w:r>
      <w:r w:rsidR="005D0F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FB8" w:rsidRPr="005D0FB8">
        <w:rPr>
          <w:rFonts w:eastAsia="Calibri"/>
          <w:sz w:val="28"/>
          <w:szCs w:val="28"/>
        </w:rPr>
        <w:t>НЕ ПРИЕМА ИЗЦЯЛО</w:t>
      </w:r>
      <w:r w:rsidR="005D0FB8">
        <w:rPr>
          <w:rFonts w:eastAsia="Calibri"/>
          <w:b/>
          <w:sz w:val="28"/>
          <w:szCs w:val="28"/>
        </w:rPr>
        <w:t xml:space="preserve"> </w:t>
      </w:r>
      <w:r w:rsidR="005D0FB8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Пловдив за оценки по специфичните критерии за атестиране </w:t>
      </w:r>
      <w:r w:rsidR="005D0FB8">
        <w:rPr>
          <w:rFonts w:eastAsia="Calibri"/>
          <w:sz w:val="28"/>
          <w:szCs w:val="28"/>
        </w:rPr>
        <w:t>на Стоян Димитров Павлов – прокурор в Районна прокуратура гр. Пловдив.</w:t>
      </w:r>
    </w:p>
    <w:p w:rsidR="005D0FB8" w:rsidRDefault="005D0FB8" w:rsidP="005346F6">
      <w:pPr>
        <w:ind w:firstLine="708"/>
        <w:jc w:val="both"/>
        <w:rPr>
          <w:rFonts w:eastAsia="Calibri"/>
          <w:i/>
          <w:sz w:val="28"/>
          <w:szCs w:val="28"/>
        </w:rPr>
      </w:pPr>
      <w:r w:rsidRPr="005D0FB8">
        <w:rPr>
          <w:rFonts w:eastAsia="Calibri"/>
          <w:i/>
          <w:sz w:val="28"/>
          <w:szCs w:val="28"/>
        </w:rPr>
        <w:t>Мотиви</w:t>
      </w:r>
      <w:r>
        <w:rPr>
          <w:rFonts w:eastAsia="Calibri"/>
          <w:b/>
          <w:i/>
          <w:sz w:val="28"/>
          <w:szCs w:val="28"/>
        </w:rPr>
        <w:t xml:space="preserve">: </w:t>
      </w:r>
      <w:r>
        <w:rPr>
          <w:rFonts w:eastAsia="Calibri"/>
          <w:i/>
          <w:sz w:val="28"/>
          <w:szCs w:val="28"/>
        </w:rPr>
        <w:t>Комисията по атестирането и конкурсите счита, че:</w:t>
      </w:r>
    </w:p>
    <w:p w:rsidR="005D0FB8" w:rsidRDefault="005346F6" w:rsidP="005D0FB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</w:t>
      </w:r>
      <w:r>
        <w:rPr>
          <w:rFonts w:eastAsia="Calibri"/>
          <w:b/>
          <w:i/>
          <w:sz w:val="28"/>
          <w:szCs w:val="28"/>
        </w:rPr>
        <w:tab/>
      </w:r>
      <w:r w:rsidR="005D0FB8">
        <w:rPr>
          <w:rFonts w:eastAsia="Calibri"/>
          <w:b/>
          <w:i/>
          <w:sz w:val="28"/>
          <w:szCs w:val="28"/>
        </w:rPr>
        <w:t xml:space="preserve">В  част </w:t>
      </w:r>
      <w:r w:rsidR="005D0FB8">
        <w:rPr>
          <w:rFonts w:eastAsia="Calibri"/>
          <w:b/>
          <w:i/>
          <w:sz w:val="28"/>
          <w:szCs w:val="28"/>
          <w:lang w:val="en-US"/>
        </w:rPr>
        <w:t xml:space="preserve">V, </w:t>
      </w:r>
      <w:r w:rsidR="005D0FB8">
        <w:rPr>
          <w:rFonts w:eastAsia="Calibri"/>
          <w:b/>
          <w:i/>
          <w:sz w:val="28"/>
          <w:szCs w:val="28"/>
        </w:rPr>
        <w:t>т.4 „</w:t>
      </w:r>
      <w:r w:rsidR="005D0FB8">
        <w:rPr>
          <w:b/>
          <w:i/>
          <w:sz w:val="28"/>
          <w:szCs w:val="28"/>
        </w:rPr>
        <w:t xml:space="preserve">Брой необжалвани прокурорски актове, брой окончателни съдебни актове, 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това, брой уважени протести, потвърдените, изменените и отменените прокурорски актове при </w:t>
      </w:r>
      <w:proofErr w:type="spellStart"/>
      <w:r w:rsidR="005D0FB8">
        <w:rPr>
          <w:b/>
          <w:i/>
          <w:sz w:val="28"/>
          <w:szCs w:val="28"/>
        </w:rPr>
        <w:t>инстанционния</w:t>
      </w:r>
      <w:proofErr w:type="spellEnd"/>
      <w:r w:rsidR="005D0FB8">
        <w:rPr>
          <w:b/>
          <w:i/>
          <w:sz w:val="28"/>
          <w:szCs w:val="28"/>
        </w:rPr>
        <w:t xml:space="preserve"> и служебния контрол</w:t>
      </w:r>
      <w:r w:rsidR="005D0FB8">
        <w:rPr>
          <w:rFonts w:eastAsia="Calibri"/>
          <w:i/>
          <w:sz w:val="28"/>
          <w:szCs w:val="28"/>
        </w:rPr>
        <w:t xml:space="preserve">“ </w:t>
      </w:r>
      <w:proofErr w:type="spellStart"/>
      <w:r w:rsidR="005D0FB8"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 w:rsidR="005D0FB8">
        <w:rPr>
          <w:rFonts w:eastAsia="Calibri"/>
          <w:i/>
          <w:iCs/>
          <w:sz w:val="28"/>
          <w:szCs w:val="28"/>
          <w:lang w:val="ru-RU"/>
        </w:rPr>
        <w:t xml:space="preserve"> от ПАК оценка «5» </w:t>
      </w:r>
      <w:r w:rsidR="005D0FB8">
        <w:rPr>
          <w:i/>
          <w:sz w:val="28"/>
          <w:szCs w:val="28"/>
        </w:rPr>
        <w:t>по този критерий</w:t>
      </w:r>
      <w:r w:rsidR="005D0FB8">
        <w:rPr>
          <w:sz w:val="28"/>
          <w:szCs w:val="28"/>
        </w:rPr>
        <w:t xml:space="preserve">, </w:t>
      </w:r>
      <w:proofErr w:type="spellStart"/>
      <w:r w:rsidR="005D0FB8">
        <w:rPr>
          <w:i/>
          <w:iCs/>
          <w:sz w:val="28"/>
          <w:szCs w:val="28"/>
          <w:lang w:val="ru-RU"/>
        </w:rPr>
        <w:t>който</w:t>
      </w:r>
      <w:proofErr w:type="spellEnd"/>
      <w:r w:rsidR="005D0FB8">
        <w:rPr>
          <w:i/>
          <w:iCs/>
          <w:sz w:val="28"/>
          <w:szCs w:val="28"/>
          <w:lang w:val="ru-RU"/>
        </w:rPr>
        <w:t xml:space="preserve"> </w:t>
      </w:r>
      <w:r w:rsidR="005D0FB8">
        <w:rPr>
          <w:i/>
          <w:iCs/>
          <w:sz w:val="28"/>
          <w:szCs w:val="28"/>
        </w:rPr>
        <w:t>има преди всичко количествени измерения и отчита конкретни статистически данни, следва да се намали с една (1) единица, с оглед броя и процентния дял на:</w:t>
      </w:r>
    </w:p>
    <w:p w:rsidR="005D0FB8" w:rsidRDefault="005D0FB8" w:rsidP="005D0FB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отменените актове по преписки - 13 броя, което представлява 2,7 % от общо постановените, но 23,6 % от проверените актове;</w:t>
      </w:r>
    </w:p>
    <w:p w:rsidR="005D0FB8" w:rsidRDefault="005D0FB8" w:rsidP="005D0FB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kern w:val="2"/>
          <w:sz w:val="28"/>
          <w:szCs w:val="28"/>
        </w:rPr>
      </w:pPr>
      <w:r>
        <w:rPr>
          <w:i/>
          <w:iCs/>
          <w:sz w:val="28"/>
          <w:szCs w:val="28"/>
        </w:rPr>
        <w:t>- отменените актове по наказателни производства - 11 броя, което представлява 1,6 % от общо постановените, но 45,8 % от проверените актове;</w:t>
      </w:r>
    </w:p>
    <w:p w:rsidR="005D0FB8" w:rsidRDefault="005D0FB8" w:rsidP="005D0FB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върнати от съда дела - 5 броя, което представлява 3,6 % от всички общо внесени 137 броя обвинителни актове, споразумения и предложения по чл.78а НК  и </w:t>
      </w:r>
    </w:p>
    <w:p w:rsidR="005D0FB8" w:rsidRDefault="005D0FB8" w:rsidP="005D0FB8">
      <w:pPr>
        <w:widowControl w:val="0"/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i/>
          <w:iCs/>
          <w:sz w:val="28"/>
          <w:szCs w:val="28"/>
        </w:rPr>
        <w:t>- неуважени протести - 4 броя, което съставлява 40 % от всички общо подадени.</w:t>
      </w:r>
    </w:p>
    <w:p w:rsidR="005D0FB8" w:rsidRDefault="005D0FB8" w:rsidP="005D0FB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 останалите общи и специфични критерии КАК при ПК на ВСС потвърждава определените от ПАК оценки.</w:t>
      </w:r>
    </w:p>
    <w:p w:rsidR="005D0FB8" w:rsidRDefault="005D0FB8" w:rsidP="005D0FB8">
      <w:pPr>
        <w:tabs>
          <w:tab w:val="left" w:pos="0"/>
          <w:tab w:val="left" w:pos="567"/>
          <w:tab w:val="left" w:pos="709"/>
        </w:tabs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С оглед на всичко изложено,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КАК определя комплексна оценка „Много добра“ – 4,61 на прокурор Стоян Димитров Павлов - прокурор в Районна прокуратура - Пловдив.</w:t>
      </w:r>
    </w:p>
    <w:p w:rsidR="006F7F29" w:rsidRDefault="006F7F29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195C" w:rsidRDefault="00AD40DE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A195C">
        <w:rPr>
          <w:bCs/>
          <w:sz w:val="28"/>
          <w:szCs w:val="28"/>
        </w:rPr>
        <w:t xml:space="preserve">.2. </w:t>
      </w:r>
      <w:r w:rsidR="006A195C" w:rsidRPr="004A6762">
        <w:rPr>
          <w:bCs/>
          <w:sz w:val="28"/>
          <w:szCs w:val="28"/>
        </w:rPr>
        <w:t>ИЗГОТВЯ, на основание чл. 204а, ал.</w:t>
      </w:r>
      <w:r w:rsidR="006A195C">
        <w:rPr>
          <w:bCs/>
          <w:sz w:val="28"/>
          <w:szCs w:val="28"/>
        </w:rPr>
        <w:t xml:space="preserve"> </w:t>
      </w:r>
      <w:r w:rsidR="006A195C" w:rsidRPr="004A6762">
        <w:rPr>
          <w:bCs/>
          <w:sz w:val="28"/>
          <w:szCs w:val="28"/>
        </w:rPr>
        <w:t>3, т.</w:t>
      </w:r>
      <w:r w:rsidR="006A195C">
        <w:rPr>
          <w:bCs/>
          <w:sz w:val="28"/>
          <w:szCs w:val="28"/>
        </w:rPr>
        <w:t xml:space="preserve"> 3</w:t>
      </w:r>
      <w:r w:rsidR="006A195C" w:rsidRPr="004A6762">
        <w:rPr>
          <w:bCs/>
          <w:sz w:val="28"/>
          <w:szCs w:val="28"/>
        </w:rPr>
        <w:t xml:space="preserve"> от ЗСВ, комплексна оценка </w:t>
      </w:r>
      <w:r w:rsidR="006A195C">
        <w:rPr>
          <w:bCs/>
          <w:sz w:val="28"/>
          <w:szCs w:val="28"/>
        </w:rPr>
        <w:t xml:space="preserve">от периодично атестиране </w:t>
      </w:r>
      <w:r w:rsidR="006A195C" w:rsidRPr="004A6762">
        <w:rPr>
          <w:bCs/>
          <w:sz w:val="28"/>
          <w:szCs w:val="28"/>
        </w:rPr>
        <w:t>„</w:t>
      </w:r>
      <w:r w:rsidR="006A195C">
        <w:rPr>
          <w:bCs/>
          <w:sz w:val="28"/>
          <w:szCs w:val="28"/>
        </w:rPr>
        <w:t xml:space="preserve">МНОГО </w:t>
      </w:r>
      <w:r w:rsidR="006A195C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Стоян Димитров Павлов - прокурор в Районна прокуратура - Пловдив.</w:t>
      </w:r>
    </w:p>
    <w:p w:rsidR="006A195C" w:rsidRPr="004A6762" w:rsidRDefault="006A195C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195C" w:rsidRPr="000B34FD" w:rsidRDefault="00AD40DE" w:rsidP="006A19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A195C" w:rsidRPr="004A6762">
        <w:rPr>
          <w:bCs/>
          <w:sz w:val="28"/>
          <w:szCs w:val="28"/>
        </w:rPr>
        <w:t>.</w:t>
      </w:r>
      <w:r w:rsidR="006A195C">
        <w:rPr>
          <w:bCs/>
          <w:sz w:val="28"/>
          <w:szCs w:val="28"/>
        </w:rPr>
        <w:t>3</w:t>
      </w:r>
      <w:r w:rsidR="006A195C" w:rsidRPr="004A6762">
        <w:rPr>
          <w:bCs/>
          <w:sz w:val="28"/>
          <w:szCs w:val="28"/>
        </w:rPr>
        <w:t>. Предоставя, на основание чл. 205, ал. 1 от ЗСВ, на</w:t>
      </w:r>
      <w:r w:rsidR="006A195C" w:rsidRPr="00C46EC8">
        <w:rPr>
          <w:bCs/>
          <w:sz w:val="28"/>
          <w:szCs w:val="28"/>
        </w:rPr>
        <w:t xml:space="preserve"> </w:t>
      </w:r>
      <w:r w:rsidR="006A195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Стоян Димитров Павлов - прокурор в Районна прокуратура - Пловдив</w:t>
      </w:r>
      <w:r w:rsidR="006A195C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9D4BD8" w:rsidRDefault="009D4BD8" w:rsidP="003B2D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30937" w:rsidRDefault="00F30937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85B5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D40DE" w:rsidRDefault="00AD40DE" w:rsidP="006A1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5D9" w:rsidRDefault="009C15D9" w:rsidP="009C15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12.1. ОТЛАГА разглеждането на точката за следващото заседание на Комисията.</w:t>
      </w:r>
    </w:p>
    <w:p w:rsidR="009C15D9" w:rsidRDefault="009C15D9" w:rsidP="009C15D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C15D9" w:rsidRDefault="009C15D9" w:rsidP="009C15D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C15D9" w:rsidRDefault="009C15D9" w:rsidP="009C15D9">
      <w:pPr>
        <w:pStyle w:val="aa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 CYR" w:hAnsi="Times New Roman CYR" w:cs="Times New Roman CYR"/>
          <w:bCs/>
          <w:sz w:val="28"/>
          <w:szCs w:val="28"/>
          <w:lang w:val="bg-BG"/>
        </w:rPr>
        <w:t>12.2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. ДА СЕ ИЗИСКА становище от административния ръководител на Софийска районна прокуратура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причините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изключително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ниския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внесени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Венциславов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Тодоров – прокурор в Софийска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градска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прокуратура,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едва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обвинителен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акт и 3 постановления по чл.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78а от НК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част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табл. 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от ЕФА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) за периода 26.06.2018 г. – 08.08.2022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работил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отдел 01 на СРП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Престъпления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личността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Да 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изиска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информация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използван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от магистрата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продължителен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отпуск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посочения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период.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Спазван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принципът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случайно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преписките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отдела?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Осъществяван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административното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ръководство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констатации за пропуски 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такива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причини?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изискат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среднодневна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натовареност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тежест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единица за един прокурор в отдел 01 на СРП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Престъпления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личността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посочения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период.</w:t>
      </w:r>
      <w:proofErr w:type="gramEnd"/>
    </w:p>
    <w:p w:rsidR="009C15D9" w:rsidRDefault="009C15D9" w:rsidP="009C15D9">
      <w:pPr>
        <w:pStyle w:val="aa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C15D9" w:rsidRDefault="009C15D9" w:rsidP="009C15D9">
      <w:pPr>
        <w:pStyle w:val="aa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12.3. 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 xml:space="preserve">ДА СЕ ИЗИСКА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информация 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 xml:space="preserve">от административния ръководител на Софийска градска 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наблюдавани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дела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Венциславов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Тодоров – прокурор в Софийска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градска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прокуратура, за периода 08.08.2022 г. – 26.06.2023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отдел 01 на СГП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Икономически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причини. Видно от част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ЕФА, прокурор Тодоров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приключени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досъдебни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производства в СГП (табл. 3.2.),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не е постановил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наказателни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производства (табл. 4.2.),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внесъл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(табл. 1.1.).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целия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отработен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период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приблизително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месеца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Софийска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градска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атестираният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изготвил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едва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постановления за отказ (табл. 4.1.). Да 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изиска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информация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използван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от магистрата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продължителен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отпуск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посочения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период.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Спазван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принципът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случайно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преписките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отдела?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Осъществяван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е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какъв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начин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административното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ръководство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констатации за пропуски 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налични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такива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причини? Да 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изискат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среднодневна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натовареност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тежест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единица за един прокурор в отдел 01 на СГП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Икономически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посочения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период.</w:t>
      </w:r>
    </w:p>
    <w:p w:rsidR="009C15D9" w:rsidRDefault="009C15D9" w:rsidP="009C15D9">
      <w:pPr>
        <w:pStyle w:val="aa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C15D9" w:rsidRDefault="009C15D9" w:rsidP="009C15D9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12.4</w:t>
      </w:r>
      <w:r>
        <w:rPr>
          <w:rFonts w:ascii="Times New Roman CYR" w:hAnsi="Times New Roman CYR" w:cs="Times New Roman CYR"/>
          <w:sz w:val="28"/>
          <w:szCs w:val="28"/>
        </w:rPr>
        <w:t xml:space="preserve">. ДА СЕ УВЕДОМИ </w:t>
      </w:r>
      <w:proofErr w:type="spellStart"/>
      <w:r>
        <w:rPr>
          <w:sz w:val="28"/>
          <w:szCs w:val="28"/>
          <w:lang w:val="ru-RU"/>
        </w:rPr>
        <w:t>Тодор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Венциславов</w:t>
      </w:r>
      <w:proofErr w:type="spellEnd"/>
      <w:r>
        <w:rPr>
          <w:sz w:val="28"/>
          <w:szCs w:val="28"/>
          <w:lang w:val="ru-RU"/>
        </w:rPr>
        <w:t xml:space="preserve"> Тодоров – прокурор в Софийска </w:t>
      </w:r>
      <w:proofErr w:type="spellStart"/>
      <w:r>
        <w:rPr>
          <w:sz w:val="28"/>
          <w:szCs w:val="28"/>
          <w:lang w:val="ru-RU"/>
        </w:rPr>
        <w:t>градска</w:t>
      </w:r>
      <w:proofErr w:type="spellEnd"/>
      <w:r>
        <w:rPr>
          <w:sz w:val="28"/>
          <w:szCs w:val="28"/>
          <w:lang w:val="ru-RU"/>
        </w:rPr>
        <w:t xml:space="preserve"> прокуратура,</w:t>
      </w:r>
      <w:r>
        <w:rPr>
          <w:rFonts w:ascii="Times New Roman CYR" w:hAnsi="Times New Roman CYR" w:cs="Times New Roman CYR"/>
          <w:sz w:val="28"/>
          <w:szCs w:val="28"/>
        </w:rPr>
        <w:t xml:space="preserve"> за решението по т. 12.</w:t>
      </w:r>
    </w:p>
    <w:p w:rsidR="00F30937" w:rsidRDefault="00F30937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5142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785142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0CD" w:rsidRDefault="00885B58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85142">
        <w:rPr>
          <w:rFonts w:ascii="Times New Roman CYR" w:hAnsi="Times New Roman CYR" w:cs="Times New Roman CYR"/>
          <w:sz w:val="28"/>
          <w:szCs w:val="28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 xml:space="preserve"> Извлечение от решение по протокол №38/13.11.2023 г., т. Р-2, на Комисията по атестирането и конкурсите към Съдийската колегия на Висшия съдебен съвет относно откриване на процедура за извънредно атестиране на Недко Цолов Петров – административен ръководител – председател на Районен съд – Ботевград, в частта </w:t>
      </w:r>
      <w:r w:rsidR="000130CD">
        <w:rPr>
          <w:rFonts w:ascii="Times New Roman CYR" w:hAnsi="Times New Roman CYR" w:cs="Times New Roman CYR"/>
          <w:sz w:val="28"/>
          <w:szCs w:val="28"/>
        </w:rPr>
        <w:lastRenderedPageBreak/>
        <w:t>през която е заемал длъжност „следовател“ в Национална</w:t>
      </w:r>
      <w:r w:rsidR="00A80C69">
        <w:rPr>
          <w:rFonts w:ascii="Times New Roman CYR" w:hAnsi="Times New Roman CYR" w:cs="Times New Roman CYR"/>
          <w:sz w:val="28"/>
          <w:szCs w:val="28"/>
        </w:rPr>
        <w:t xml:space="preserve"> следствена служба, а именно 10</w:t>
      </w:r>
      <w:r w:rsidR="00A80C6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>10</w:t>
      </w:r>
      <w:r w:rsidR="00A80C6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>2018 г. – 19.08.2019 г.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5F4158" w:rsidRDefault="005F4158" w:rsidP="00C67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748E" w:rsidRDefault="00C6748E" w:rsidP="00C67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11DF">
        <w:rPr>
          <w:bCs/>
          <w:sz w:val="28"/>
          <w:szCs w:val="28"/>
        </w:rPr>
        <w:t xml:space="preserve">13.1. </w:t>
      </w:r>
      <w:r w:rsidRPr="004311DF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</w:t>
      </w:r>
      <w:r w:rsidR="005D146E" w:rsidRPr="004311DF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2063C1">
        <w:rPr>
          <w:rFonts w:ascii="Times New Roman CYR" w:hAnsi="Times New Roman CYR" w:cs="Times New Roman CYR"/>
          <w:bCs/>
          <w:sz w:val="28"/>
          <w:szCs w:val="28"/>
        </w:rPr>
        <w:t>зпълняващ функциите</w:t>
      </w:r>
      <w:r w:rsidR="005D146E" w:rsidRPr="004311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63C1">
        <w:rPr>
          <w:rFonts w:ascii="Times New Roman CYR" w:hAnsi="Times New Roman CYR" w:cs="Times New Roman CYR"/>
          <w:bCs/>
          <w:sz w:val="28"/>
          <w:szCs w:val="28"/>
        </w:rPr>
        <w:t>„</w:t>
      </w:r>
      <w:r w:rsidR="005D146E" w:rsidRPr="004311DF">
        <w:rPr>
          <w:rFonts w:ascii="Times New Roman CYR" w:hAnsi="Times New Roman CYR" w:cs="Times New Roman CYR"/>
          <w:bCs/>
          <w:sz w:val="28"/>
          <w:szCs w:val="28"/>
        </w:rPr>
        <w:t>директор</w:t>
      </w:r>
      <w:r w:rsidR="002063C1">
        <w:rPr>
          <w:rFonts w:ascii="Times New Roman CYR" w:hAnsi="Times New Roman CYR" w:cs="Times New Roman CYR"/>
          <w:bCs/>
          <w:sz w:val="28"/>
          <w:szCs w:val="28"/>
        </w:rPr>
        <w:t>“</w:t>
      </w:r>
      <w:r w:rsidR="005D146E" w:rsidRPr="004311DF">
        <w:rPr>
          <w:rFonts w:ascii="Times New Roman CYR" w:hAnsi="Times New Roman CYR" w:cs="Times New Roman CYR"/>
          <w:bCs/>
          <w:sz w:val="28"/>
          <w:szCs w:val="28"/>
        </w:rPr>
        <w:t xml:space="preserve"> на</w:t>
      </w:r>
      <w:r w:rsidRPr="004311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F4158" w:rsidRPr="004311DF">
        <w:rPr>
          <w:rFonts w:ascii="Times New Roman CYR" w:hAnsi="Times New Roman CYR" w:cs="Times New Roman CYR"/>
          <w:bCs/>
          <w:sz w:val="28"/>
          <w:szCs w:val="28"/>
        </w:rPr>
        <w:t>Национална следствена служба</w:t>
      </w:r>
      <w:r w:rsidRPr="004311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311DF">
        <w:rPr>
          <w:rFonts w:ascii="Times New Roman CYR" w:hAnsi="Times New Roman CYR" w:cs="Times New Roman CYR"/>
          <w:sz w:val="28"/>
          <w:szCs w:val="28"/>
        </w:rPr>
        <w:t>необходимите документи за провеждане на атестиране на</w:t>
      </w:r>
      <w:r w:rsidRPr="004311DF">
        <w:rPr>
          <w:bCs/>
          <w:sz w:val="28"/>
          <w:szCs w:val="28"/>
        </w:rPr>
        <w:t xml:space="preserve"> </w:t>
      </w:r>
      <w:r w:rsidRPr="004311DF">
        <w:rPr>
          <w:rFonts w:ascii="Times New Roman CYR" w:hAnsi="Times New Roman CYR" w:cs="Times New Roman CYR"/>
          <w:sz w:val="28"/>
          <w:szCs w:val="28"/>
        </w:rPr>
        <w:t>Недко Цолов Петров – административен ръководител – председател на Районен съд – Ботевград, в частта през която е заемал длъжност „следовател“ в Национална следствена служба, а именно 10</w:t>
      </w:r>
      <w:r w:rsidRPr="004311D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4311DF">
        <w:rPr>
          <w:rFonts w:ascii="Times New Roman CYR" w:hAnsi="Times New Roman CYR" w:cs="Times New Roman CYR"/>
          <w:sz w:val="28"/>
          <w:szCs w:val="28"/>
        </w:rPr>
        <w:t>10</w:t>
      </w:r>
      <w:r w:rsidRPr="004311DF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4311DF">
        <w:rPr>
          <w:rFonts w:ascii="Times New Roman CYR" w:hAnsi="Times New Roman CYR" w:cs="Times New Roman CYR"/>
          <w:sz w:val="28"/>
          <w:szCs w:val="28"/>
        </w:rPr>
        <w:t>2018 г. – 19.08.2019 г.</w:t>
      </w:r>
    </w:p>
    <w:p w:rsidR="006761D1" w:rsidRDefault="006761D1" w:rsidP="00C67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0CD" w:rsidRDefault="000130CD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ПЕРИОДИЧНО АТЕСТИРАНЕ</w:t>
      </w:r>
    </w:p>
    <w:p w:rsidR="00785142" w:rsidRDefault="00785142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61A" w:rsidRDefault="00885B58" w:rsidP="006B561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</w:t>
      </w:r>
      <w:r w:rsidR="002E7C11"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2E7C11">
        <w:rPr>
          <w:rFonts w:ascii="Times New Roman CYR" w:hAnsi="Times New Roman CYR" w:cs="Times New Roman CYR"/>
          <w:sz w:val="28"/>
          <w:szCs w:val="28"/>
        </w:rPr>
        <w:t>Ивелина Петкова Стоянова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6761D1" w:rsidRDefault="006761D1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5A6F" w:rsidRPr="008603FD" w:rsidRDefault="00C05A6F" w:rsidP="00C05A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Ивелина Петкова Стоянова - прокурор в Районна прокуратура – Варна,</w:t>
      </w:r>
      <w:r>
        <w:rPr>
          <w:bCs/>
          <w:sz w:val="28"/>
          <w:szCs w:val="28"/>
        </w:rPr>
        <w:t xml:space="preserve"> за периода 21.11.2018 г. – 21.</w:t>
      </w:r>
      <w:proofErr w:type="gramEnd"/>
      <w:r>
        <w:rPr>
          <w:bCs/>
          <w:sz w:val="28"/>
          <w:szCs w:val="28"/>
        </w:rPr>
        <w:t xml:space="preserve"> 11. 2023 г.</w:t>
      </w:r>
    </w:p>
    <w:p w:rsidR="00C05A6F" w:rsidRPr="00F36AB5" w:rsidRDefault="00C05A6F" w:rsidP="00C05A6F">
      <w:pPr>
        <w:jc w:val="both"/>
        <w:textAlignment w:val="center"/>
        <w:rPr>
          <w:bCs/>
          <w:sz w:val="28"/>
          <w:szCs w:val="28"/>
        </w:rPr>
      </w:pPr>
    </w:p>
    <w:p w:rsidR="00C05A6F" w:rsidRDefault="00C05A6F" w:rsidP="00C05A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2253BC" w:rsidRDefault="002253BC" w:rsidP="005727B5">
      <w:pPr>
        <w:ind w:firstLine="284"/>
        <w:rPr>
          <w:sz w:val="28"/>
          <w:szCs w:val="28"/>
        </w:rPr>
      </w:pPr>
    </w:p>
    <w:p w:rsidR="005727B5" w:rsidRDefault="005727B5" w:rsidP="005727B5">
      <w:pPr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РАЗПРЕДЕЛЯНЕ НА ПРЕПИСКИ</w:t>
      </w:r>
    </w:p>
    <w:p w:rsidR="00EE109F" w:rsidRPr="00EE109F" w:rsidRDefault="00EE109F" w:rsidP="005727B5">
      <w:pPr>
        <w:ind w:firstLine="284"/>
        <w:rPr>
          <w:sz w:val="28"/>
          <w:szCs w:val="28"/>
          <w:lang w:val="en-US"/>
        </w:rPr>
      </w:pPr>
    </w:p>
    <w:p w:rsidR="005727B5" w:rsidRPr="00A34665" w:rsidRDefault="005727B5" w:rsidP="005727B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</w:t>
      </w:r>
      <w:r w:rsidR="00885B5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tbl>
      <w:tblPr>
        <w:tblW w:w="0" w:type="auto"/>
        <w:tblInd w:w="6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958"/>
        <w:gridCol w:w="2977"/>
        <w:gridCol w:w="1359"/>
        <w:gridCol w:w="2185"/>
      </w:tblGrid>
      <w:tr w:rsidR="00DA2291" w:rsidTr="00AC393C">
        <w:trPr>
          <w:trHeight w:val="98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DA2291" w:rsidTr="0028369B">
        <w:trPr>
          <w:trHeight w:val="677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РП-СТАРА ЗАГОРА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Ивелина Красимирова Косева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DA2291" w:rsidTr="0028369B">
        <w:trPr>
          <w:trHeight w:val="677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A2291" w:rsidRDefault="00DA22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Магдалина Недялкова Христова-Петрова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291" w:rsidRDefault="00DA2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Светлана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Бошнкова</w:t>
            </w:r>
            <w:proofErr w:type="spellEnd"/>
          </w:p>
        </w:tc>
      </w:tr>
      <w:bookmarkEnd w:id="0"/>
    </w:tbl>
    <w:p w:rsidR="000F6674" w:rsidRDefault="000F6674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73D" w:rsidRDefault="0010473D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7539B" w:rsidRPr="009E7061" w:rsidRDefault="0087539B" w:rsidP="008753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C76C8" w:rsidRDefault="005727B5" w:rsidP="00575D78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885B58">
        <w:rPr>
          <w:rFonts w:ascii="Times New Roman CYR" w:hAnsi="Times New Roman CYR" w:cs="Times New Roman CYR"/>
          <w:sz w:val="28"/>
          <w:szCs w:val="28"/>
        </w:rPr>
        <w:t>6</w:t>
      </w:r>
      <w:r w:rsidR="0087539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87539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87539B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E7061" w:rsidRPr="009E7061" w:rsidRDefault="009E7061" w:rsidP="005727B5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16"/>
          <w:szCs w:val="16"/>
          <w:lang w:val="en-US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>16</w:t>
      </w:r>
      <w:r w:rsidR="006C5EAE">
        <w:rPr>
          <w:sz w:val="28"/>
          <w:szCs w:val="28"/>
        </w:rPr>
        <w:t xml:space="preserve">.1.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ПРОВЕДЕ</w:t>
      </w:r>
      <w:r w:rsidR="006C5EA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630403" w:rsidRPr="006304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0403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630403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630403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6C5EA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ПРИЕМЕ</w:t>
      </w:r>
      <w:r w:rsidR="006C5EA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630403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630403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630403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6C5EAE">
        <w:rPr>
          <w:rFonts w:eastAsiaTheme="minorHAnsi"/>
          <w:sz w:val="28"/>
          <w:szCs w:val="28"/>
          <w:lang w:eastAsia="en-US"/>
        </w:rPr>
        <w:t xml:space="preserve">.3.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 xml:space="preserve">НА ПРОКУРОРСКАТА КОЛЕГИЯ НА ВСС, </w:t>
      </w:r>
      <w:r w:rsidR="00630403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630403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630403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</w:t>
      </w:r>
      <w:r w:rsidR="006C5EAE">
        <w:rPr>
          <w:rFonts w:eastAsiaTheme="minorHAnsi"/>
          <w:sz w:val="28"/>
          <w:szCs w:val="28"/>
          <w:lang w:eastAsia="en-US"/>
        </w:rPr>
        <w:t xml:space="preserve">, </w:t>
      </w:r>
      <w:r w:rsidR="006C5EA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6C5EA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6C5EAE" w:rsidRDefault="006C5EAE" w:rsidP="006C5EAE"/>
    <w:p w:rsidR="006C5EAE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6C5EAE" w:rsidRPr="00902335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4</w:t>
      </w:r>
      <w:r w:rsidR="006C5EAE" w:rsidRPr="00902335">
        <w:rPr>
          <w:bCs/>
          <w:sz w:val="28"/>
          <w:szCs w:val="28"/>
        </w:rPr>
        <w:t>. ВНАСЯ</w:t>
      </w:r>
      <w:r w:rsidR="006C5E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6C5EAE">
        <w:rPr>
          <w:sz w:val="28"/>
          <w:szCs w:val="28"/>
        </w:rPr>
        <w:t xml:space="preserve"> 22.11.2023</w:t>
      </w:r>
      <w:r w:rsidR="006C5EAE" w:rsidRPr="00902335">
        <w:rPr>
          <w:sz w:val="28"/>
          <w:szCs w:val="28"/>
        </w:rPr>
        <w:t xml:space="preserve"> г., за разглеждане и произнасяне.</w:t>
      </w:r>
    </w:p>
    <w:p w:rsidR="00966980" w:rsidRDefault="0096698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66980" w:rsidRDefault="00966980" w:rsidP="0096698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966980" w:rsidRDefault="0096698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980" w:rsidRDefault="00966980" w:rsidP="0096698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AC3014" w:rsidRDefault="00AC3014" w:rsidP="0096698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3014" w:rsidRDefault="00BF07D1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AC301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Христо Иванов Христов - прокурор в Районна прокуратура - Бургас.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0A5C" w:rsidRDefault="00A70A5C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Pr="00CA6A96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C5EA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A70A5C">
        <w:rPr>
          <w:sz w:val="28"/>
          <w:szCs w:val="28"/>
        </w:rPr>
        <w:t>–</w:t>
      </w:r>
      <w:r w:rsidR="006C5EAE" w:rsidRPr="00CA6A96">
        <w:rPr>
          <w:sz w:val="28"/>
          <w:szCs w:val="28"/>
        </w:rPr>
        <w:t xml:space="preserve"> </w:t>
      </w:r>
      <w:r w:rsidR="00A70A5C">
        <w:rPr>
          <w:sz w:val="28"/>
          <w:szCs w:val="28"/>
        </w:rPr>
        <w:t>Бургас,</w:t>
      </w:r>
      <w:r w:rsidR="006C5EAE" w:rsidRPr="00CA6A96">
        <w:rPr>
          <w:sz w:val="28"/>
          <w:szCs w:val="28"/>
        </w:rPr>
        <w:t xml:space="preserve"> за комплексна оценка на </w:t>
      </w:r>
      <w:r w:rsidR="00A70A5C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C5EAE" w:rsidRPr="00BE651B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C5EAE">
        <w:rPr>
          <w:bCs/>
          <w:sz w:val="28"/>
          <w:szCs w:val="28"/>
        </w:rPr>
        <w:t xml:space="preserve">.2. </w:t>
      </w:r>
      <w:r w:rsidR="006C5EAE" w:rsidRPr="00BE651B">
        <w:rPr>
          <w:bCs/>
          <w:sz w:val="28"/>
          <w:szCs w:val="28"/>
        </w:rPr>
        <w:t>ИЗГОТВЯ, на основание чл. 204а, ал.</w:t>
      </w:r>
      <w:r w:rsidR="006C5EAE">
        <w:rPr>
          <w:bCs/>
          <w:sz w:val="28"/>
          <w:szCs w:val="28"/>
        </w:rPr>
        <w:t xml:space="preserve"> </w:t>
      </w:r>
      <w:r w:rsidR="006C5EAE" w:rsidRPr="00BE651B">
        <w:rPr>
          <w:bCs/>
          <w:sz w:val="28"/>
          <w:szCs w:val="28"/>
        </w:rPr>
        <w:t>3, т.</w:t>
      </w:r>
      <w:r w:rsidR="006C5EAE">
        <w:rPr>
          <w:bCs/>
          <w:sz w:val="28"/>
          <w:szCs w:val="28"/>
        </w:rPr>
        <w:t xml:space="preserve"> 3</w:t>
      </w:r>
      <w:r w:rsidR="006C5EAE" w:rsidRPr="00BE651B">
        <w:rPr>
          <w:bCs/>
          <w:sz w:val="28"/>
          <w:szCs w:val="28"/>
        </w:rPr>
        <w:t xml:space="preserve"> от ЗСВ</w:t>
      </w:r>
      <w:r w:rsidR="006C5EAE">
        <w:rPr>
          <w:bCs/>
          <w:sz w:val="28"/>
          <w:szCs w:val="28"/>
        </w:rPr>
        <w:t>,</w:t>
      </w:r>
      <w:r w:rsidR="006C5EAE" w:rsidRPr="00BE651B">
        <w:rPr>
          <w:bCs/>
          <w:sz w:val="28"/>
          <w:szCs w:val="28"/>
        </w:rPr>
        <w:t xml:space="preserve"> комплексна оценка </w:t>
      </w:r>
      <w:r w:rsidR="006C5EA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C5EAE" w:rsidRPr="00BE651B">
        <w:rPr>
          <w:bCs/>
          <w:sz w:val="28"/>
          <w:szCs w:val="28"/>
        </w:rPr>
        <w:t>„</w:t>
      </w:r>
      <w:r w:rsidR="006C5EAE">
        <w:rPr>
          <w:bCs/>
          <w:sz w:val="28"/>
          <w:szCs w:val="28"/>
        </w:rPr>
        <w:t>МНОГО</w:t>
      </w:r>
      <w:r w:rsidR="006C5EAE">
        <w:rPr>
          <w:bCs/>
          <w:sz w:val="28"/>
          <w:szCs w:val="28"/>
          <w:lang w:val="en-US"/>
        </w:rPr>
        <w:t xml:space="preserve"> </w:t>
      </w:r>
      <w:r w:rsidR="006C5EAE" w:rsidRPr="00BE651B">
        <w:rPr>
          <w:bCs/>
          <w:sz w:val="28"/>
          <w:szCs w:val="28"/>
        </w:rPr>
        <w:t xml:space="preserve">ДОБРА“ на </w:t>
      </w:r>
      <w:r w:rsidR="00A70A5C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Бургас.</w:t>
      </w:r>
    </w:p>
    <w:p w:rsidR="006C5EAE" w:rsidRPr="00BE651B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C5EAE" w:rsidRPr="00BE651B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3</w:t>
      </w:r>
      <w:r w:rsidR="006C5EAE" w:rsidRPr="00BE651B">
        <w:rPr>
          <w:bCs/>
          <w:sz w:val="28"/>
          <w:szCs w:val="28"/>
        </w:rPr>
        <w:t>. Предоставя, на основание чл. 20</w:t>
      </w:r>
      <w:r w:rsidR="006C5EAE">
        <w:rPr>
          <w:bCs/>
          <w:sz w:val="28"/>
          <w:szCs w:val="28"/>
        </w:rPr>
        <w:t>5</w:t>
      </w:r>
      <w:r w:rsidR="006C5EAE" w:rsidRPr="00BE651B">
        <w:rPr>
          <w:bCs/>
          <w:sz w:val="28"/>
          <w:szCs w:val="28"/>
        </w:rPr>
        <w:t>, ал. 1 от ЗСВ, на</w:t>
      </w:r>
      <w:r w:rsidR="006C5EAE">
        <w:rPr>
          <w:bCs/>
          <w:sz w:val="28"/>
          <w:szCs w:val="28"/>
        </w:rPr>
        <w:t xml:space="preserve"> </w:t>
      </w:r>
      <w:r w:rsidR="00A70A5C">
        <w:rPr>
          <w:rFonts w:ascii="Times New Roman CYR" w:hAnsi="Times New Roman CYR" w:cs="Times New Roman CYR"/>
          <w:sz w:val="28"/>
          <w:szCs w:val="28"/>
        </w:rPr>
        <w:t>Христо Иванов Христов - прокурор в Районна прокуратура - Бургас</w:t>
      </w:r>
      <w:r w:rsidR="006C5E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66980" w:rsidRDefault="00966980" w:rsidP="0096698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980" w:rsidRDefault="00BF07D1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96698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Ивайло Николаев </w:t>
      </w:r>
      <w:proofErr w:type="spellStart"/>
      <w:r w:rsidR="00966980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966980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0F6674" w:rsidRDefault="000F6674" w:rsidP="003B289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0A5C" w:rsidRDefault="00A70A5C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Pr="00CA6A96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5EA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A70A5C">
        <w:rPr>
          <w:sz w:val="28"/>
          <w:szCs w:val="28"/>
        </w:rPr>
        <w:t>–</w:t>
      </w:r>
      <w:r w:rsidR="006C5EAE" w:rsidRPr="00CA6A96">
        <w:rPr>
          <w:sz w:val="28"/>
          <w:szCs w:val="28"/>
        </w:rPr>
        <w:t xml:space="preserve"> </w:t>
      </w:r>
      <w:r w:rsidR="00A70A5C">
        <w:rPr>
          <w:sz w:val="28"/>
          <w:szCs w:val="28"/>
        </w:rPr>
        <w:t>София,</w:t>
      </w:r>
      <w:r w:rsidR="006C5EAE" w:rsidRPr="00CA6A96">
        <w:rPr>
          <w:sz w:val="28"/>
          <w:szCs w:val="28"/>
        </w:rPr>
        <w:t xml:space="preserve"> за комплексна оценка на </w:t>
      </w:r>
      <w:r w:rsidR="00A70A5C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A70A5C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A70A5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C5EAE" w:rsidRPr="00BE651B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C5EAE">
        <w:rPr>
          <w:bCs/>
          <w:sz w:val="28"/>
          <w:szCs w:val="28"/>
        </w:rPr>
        <w:t xml:space="preserve">.2. </w:t>
      </w:r>
      <w:r w:rsidR="006C5EAE" w:rsidRPr="00BE651B">
        <w:rPr>
          <w:bCs/>
          <w:sz w:val="28"/>
          <w:szCs w:val="28"/>
        </w:rPr>
        <w:t>ИЗГОТВЯ, на основание чл. 204а, ал.</w:t>
      </w:r>
      <w:r w:rsidR="006C5EAE">
        <w:rPr>
          <w:bCs/>
          <w:sz w:val="28"/>
          <w:szCs w:val="28"/>
        </w:rPr>
        <w:t xml:space="preserve"> </w:t>
      </w:r>
      <w:r w:rsidR="006C5EAE" w:rsidRPr="00BE651B">
        <w:rPr>
          <w:bCs/>
          <w:sz w:val="28"/>
          <w:szCs w:val="28"/>
        </w:rPr>
        <w:t>3, т.</w:t>
      </w:r>
      <w:r w:rsidR="006C5EAE">
        <w:rPr>
          <w:bCs/>
          <w:sz w:val="28"/>
          <w:szCs w:val="28"/>
        </w:rPr>
        <w:t xml:space="preserve"> 3</w:t>
      </w:r>
      <w:r w:rsidR="006C5EAE" w:rsidRPr="00BE651B">
        <w:rPr>
          <w:bCs/>
          <w:sz w:val="28"/>
          <w:szCs w:val="28"/>
        </w:rPr>
        <w:t xml:space="preserve"> от ЗСВ</w:t>
      </w:r>
      <w:r w:rsidR="006C5EAE">
        <w:rPr>
          <w:bCs/>
          <w:sz w:val="28"/>
          <w:szCs w:val="28"/>
        </w:rPr>
        <w:t>,</w:t>
      </w:r>
      <w:r w:rsidR="006C5EAE" w:rsidRPr="00BE651B">
        <w:rPr>
          <w:bCs/>
          <w:sz w:val="28"/>
          <w:szCs w:val="28"/>
        </w:rPr>
        <w:t xml:space="preserve"> комплексна оценка </w:t>
      </w:r>
      <w:r w:rsidR="006C5EA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C5EAE" w:rsidRPr="00BE651B">
        <w:rPr>
          <w:bCs/>
          <w:sz w:val="28"/>
          <w:szCs w:val="28"/>
        </w:rPr>
        <w:t>„</w:t>
      </w:r>
      <w:r w:rsidR="006C5EAE">
        <w:rPr>
          <w:bCs/>
          <w:sz w:val="28"/>
          <w:szCs w:val="28"/>
        </w:rPr>
        <w:t>МНОГО</w:t>
      </w:r>
      <w:r w:rsidR="006C5EAE">
        <w:rPr>
          <w:bCs/>
          <w:sz w:val="28"/>
          <w:szCs w:val="28"/>
          <w:lang w:val="en-US"/>
        </w:rPr>
        <w:t xml:space="preserve"> </w:t>
      </w:r>
      <w:r w:rsidR="006C5EAE" w:rsidRPr="00BE651B">
        <w:rPr>
          <w:bCs/>
          <w:sz w:val="28"/>
          <w:szCs w:val="28"/>
        </w:rPr>
        <w:t xml:space="preserve">ДОБРА“ на </w:t>
      </w:r>
      <w:r w:rsidR="00A70A5C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A70A5C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A70A5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6C5EAE" w:rsidRPr="00BE651B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C5EAE" w:rsidRPr="00BE651B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3</w:t>
      </w:r>
      <w:r w:rsidR="006C5EAE" w:rsidRPr="00BE651B">
        <w:rPr>
          <w:bCs/>
          <w:sz w:val="28"/>
          <w:szCs w:val="28"/>
        </w:rPr>
        <w:t>. Предоставя, на основание чл. 20</w:t>
      </w:r>
      <w:r w:rsidR="006C5EAE">
        <w:rPr>
          <w:bCs/>
          <w:sz w:val="28"/>
          <w:szCs w:val="28"/>
        </w:rPr>
        <w:t>5</w:t>
      </w:r>
      <w:r w:rsidR="006C5EAE" w:rsidRPr="00BE651B">
        <w:rPr>
          <w:bCs/>
          <w:sz w:val="28"/>
          <w:szCs w:val="28"/>
        </w:rPr>
        <w:t>, ал. 1 от ЗСВ, на</w:t>
      </w:r>
      <w:r w:rsidR="006C5EAE">
        <w:rPr>
          <w:bCs/>
          <w:sz w:val="28"/>
          <w:szCs w:val="28"/>
        </w:rPr>
        <w:t xml:space="preserve"> </w:t>
      </w:r>
      <w:r w:rsidR="00A70A5C">
        <w:rPr>
          <w:rFonts w:ascii="Times New Roman CYR" w:hAnsi="Times New Roman CYR" w:cs="Times New Roman CYR"/>
          <w:sz w:val="28"/>
          <w:szCs w:val="28"/>
        </w:rPr>
        <w:t xml:space="preserve">Ивайло Николаев </w:t>
      </w:r>
      <w:proofErr w:type="spellStart"/>
      <w:r w:rsidR="00A70A5C">
        <w:rPr>
          <w:rFonts w:ascii="Times New Roman CYR" w:hAnsi="Times New Roman CYR" w:cs="Times New Roman CYR"/>
          <w:sz w:val="28"/>
          <w:szCs w:val="28"/>
        </w:rPr>
        <w:t>Гоцков</w:t>
      </w:r>
      <w:proofErr w:type="spellEnd"/>
      <w:r w:rsidR="00A70A5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="006C5E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66980" w:rsidRDefault="0096698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146B1E" w:rsidRDefault="00BF07D1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146B1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Светлана Атанасова Димитрова - прокурор в Софийска районна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A70A5C" w:rsidRDefault="00A70A5C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Pr="00CA6A96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5EA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A70A5C">
        <w:rPr>
          <w:sz w:val="28"/>
          <w:szCs w:val="28"/>
        </w:rPr>
        <w:t>–</w:t>
      </w:r>
      <w:r w:rsidR="006C5EAE" w:rsidRPr="00CA6A96">
        <w:rPr>
          <w:sz w:val="28"/>
          <w:szCs w:val="28"/>
        </w:rPr>
        <w:t xml:space="preserve"> </w:t>
      </w:r>
      <w:r w:rsidR="00A70A5C">
        <w:rPr>
          <w:sz w:val="28"/>
          <w:szCs w:val="28"/>
        </w:rPr>
        <w:t>София,</w:t>
      </w:r>
      <w:r w:rsidR="006C5EAE" w:rsidRPr="00CA6A96">
        <w:rPr>
          <w:sz w:val="28"/>
          <w:szCs w:val="28"/>
        </w:rPr>
        <w:t xml:space="preserve"> за комплексна оценка на </w:t>
      </w:r>
      <w:r w:rsidR="00A70A5C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C5EAE" w:rsidRPr="00BE651B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C5EAE">
        <w:rPr>
          <w:bCs/>
          <w:sz w:val="28"/>
          <w:szCs w:val="28"/>
        </w:rPr>
        <w:t xml:space="preserve">.2. </w:t>
      </w:r>
      <w:r w:rsidR="006C5EAE" w:rsidRPr="00BE651B">
        <w:rPr>
          <w:bCs/>
          <w:sz w:val="28"/>
          <w:szCs w:val="28"/>
        </w:rPr>
        <w:t>ИЗГОТВЯ, на основание чл. 204а, ал.</w:t>
      </w:r>
      <w:r w:rsidR="006C5EAE">
        <w:rPr>
          <w:bCs/>
          <w:sz w:val="28"/>
          <w:szCs w:val="28"/>
        </w:rPr>
        <w:t xml:space="preserve"> </w:t>
      </w:r>
      <w:r w:rsidR="006C5EAE" w:rsidRPr="00BE651B">
        <w:rPr>
          <w:bCs/>
          <w:sz w:val="28"/>
          <w:szCs w:val="28"/>
        </w:rPr>
        <w:t>3, т.</w:t>
      </w:r>
      <w:r w:rsidR="006C5EAE">
        <w:rPr>
          <w:bCs/>
          <w:sz w:val="28"/>
          <w:szCs w:val="28"/>
        </w:rPr>
        <w:t xml:space="preserve"> 3</w:t>
      </w:r>
      <w:r w:rsidR="006C5EAE" w:rsidRPr="00BE651B">
        <w:rPr>
          <w:bCs/>
          <w:sz w:val="28"/>
          <w:szCs w:val="28"/>
        </w:rPr>
        <w:t xml:space="preserve"> от ЗСВ</w:t>
      </w:r>
      <w:r w:rsidR="006C5EAE">
        <w:rPr>
          <w:bCs/>
          <w:sz w:val="28"/>
          <w:szCs w:val="28"/>
        </w:rPr>
        <w:t>,</w:t>
      </w:r>
      <w:r w:rsidR="006C5EAE" w:rsidRPr="00BE651B">
        <w:rPr>
          <w:bCs/>
          <w:sz w:val="28"/>
          <w:szCs w:val="28"/>
        </w:rPr>
        <w:t xml:space="preserve"> комплексна оценка </w:t>
      </w:r>
      <w:r w:rsidR="006C5EA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C5EAE" w:rsidRPr="00BE651B">
        <w:rPr>
          <w:bCs/>
          <w:sz w:val="28"/>
          <w:szCs w:val="28"/>
        </w:rPr>
        <w:t>„</w:t>
      </w:r>
      <w:r w:rsidR="006C5EAE">
        <w:rPr>
          <w:bCs/>
          <w:sz w:val="28"/>
          <w:szCs w:val="28"/>
        </w:rPr>
        <w:t>МНОГО</w:t>
      </w:r>
      <w:r w:rsidR="006C5EAE">
        <w:rPr>
          <w:bCs/>
          <w:sz w:val="28"/>
          <w:szCs w:val="28"/>
          <w:lang w:val="en-US"/>
        </w:rPr>
        <w:t xml:space="preserve"> </w:t>
      </w:r>
      <w:r w:rsidR="006C5EAE" w:rsidRPr="00BE651B">
        <w:rPr>
          <w:bCs/>
          <w:sz w:val="28"/>
          <w:szCs w:val="28"/>
        </w:rPr>
        <w:t xml:space="preserve">ДОБРА“ на </w:t>
      </w:r>
      <w:r w:rsidR="00A70A5C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прокуратура.</w:t>
      </w:r>
    </w:p>
    <w:p w:rsidR="006C5EAE" w:rsidRPr="00BE651B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6C5EAE" w:rsidRPr="00BE651B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3</w:t>
      </w:r>
      <w:r w:rsidR="006C5EAE" w:rsidRPr="00BE651B">
        <w:rPr>
          <w:bCs/>
          <w:sz w:val="28"/>
          <w:szCs w:val="28"/>
        </w:rPr>
        <w:t>. Предоставя, на основание чл. 20</w:t>
      </w:r>
      <w:r w:rsidR="006C5EAE">
        <w:rPr>
          <w:bCs/>
          <w:sz w:val="28"/>
          <w:szCs w:val="28"/>
        </w:rPr>
        <w:t>5</w:t>
      </w:r>
      <w:r w:rsidR="006C5EAE" w:rsidRPr="00BE651B">
        <w:rPr>
          <w:bCs/>
          <w:sz w:val="28"/>
          <w:szCs w:val="28"/>
        </w:rPr>
        <w:t>, ал. 1 от ЗСВ, на</w:t>
      </w:r>
      <w:r w:rsidR="006C5EAE">
        <w:rPr>
          <w:bCs/>
          <w:sz w:val="28"/>
          <w:szCs w:val="28"/>
        </w:rPr>
        <w:t xml:space="preserve"> </w:t>
      </w:r>
      <w:r w:rsidR="00A70A5C">
        <w:rPr>
          <w:rFonts w:ascii="Times New Roman CYR" w:hAnsi="Times New Roman CYR" w:cs="Times New Roman CYR"/>
          <w:sz w:val="28"/>
          <w:szCs w:val="28"/>
        </w:rPr>
        <w:t>Светлана Атанасова Димитрова - прокурор в Софийска районна прокуратура</w:t>
      </w:r>
      <w:r w:rsidR="006C5E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817DF" w:rsidRDefault="003817DF" w:rsidP="00146B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17DF" w:rsidRDefault="00BF07D1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3817DF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Лъчезар </w:t>
      </w:r>
      <w:proofErr w:type="spellStart"/>
      <w:r w:rsidR="003817DF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817DF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5D146E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Pr="00CA6A96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5EA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3D156C">
        <w:rPr>
          <w:sz w:val="28"/>
          <w:szCs w:val="28"/>
        </w:rPr>
        <w:t>–</w:t>
      </w:r>
      <w:r w:rsidR="006C5EAE" w:rsidRPr="00CA6A96">
        <w:rPr>
          <w:sz w:val="28"/>
          <w:szCs w:val="28"/>
        </w:rPr>
        <w:t xml:space="preserve"> </w:t>
      </w:r>
      <w:r w:rsidR="003D156C">
        <w:rPr>
          <w:sz w:val="28"/>
          <w:szCs w:val="28"/>
        </w:rPr>
        <w:t>Пловдив,</w:t>
      </w:r>
      <w:r w:rsidR="006C5EAE" w:rsidRPr="00CA6A96">
        <w:rPr>
          <w:sz w:val="28"/>
          <w:szCs w:val="28"/>
        </w:rPr>
        <w:t xml:space="preserve"> за комплексна оценка на </w:t>
      </w:r>
      <w:r w:rsidR="003D156C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D156C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D156C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C5EAE" w:rsidRPr="00BE651B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C5EAE">
        <w:rPr>
          <w:bCs/>
          <w:sz w:val="28"/>
          <w:szCs w:val="28"/>
        </w:rPr>
        <w:t xml:space="preserve">.2. </w:t>
      </w:r>
      <w:r w:rsidR="006C5EAE" w:rsidRPr="00BE651B">
        <w:rPr>
          <w:bCs/>
          <w:sz w:val="28"/>
          <w:szCs w:val="28"/>
        </w:rPr>
        <w:t>ИЗГОТВЯ, на основание чл. 204а, ал.</w:t>
      </w:r>
      <w:r w:rsidR="006C5EAE">
        <w:rPr>
          <w:bCs/>
          <w:sz w:val="28"/>
          <w:szCs w:val="28"/>
        </w:rPr>
        <w:t xml:space="preserve"> </w:t>
      </w:r>
      <w:r w:rsidR="006C5EAE" w:rsidRPr="00BE651B">
        <w:rPr>
          <w:bCs/>
          <w:sz w:val="28"/>
          <w:szCs w:val="28"/>
        </w:rPr>
        <w:t>3, т.</w:t>
      </w:r>
      <w:r w:rsidR="006C5EAE">
        <w:rPr>
          <w:bCs/>
          <w:sz w:val="28"/>
          <w:szCs w:val="28"/>
        </w:rPr>
        <w:t xml:space="preserve"> 3</w:t>
      </w:r>
      <w:r w:rsidR="006C5EAE" w:rsidRPr="00BE651B">
        <w:rPr>
          <w:bCs/>
          <w:sz w:val="28"/>
          <w:szCs w:val="28"/>
        </w:rPr>
        <w:t xml:space="preserve"> от ЗСВ</w:t>
      </w:r>
      <w:r w:rsidR="006C5EAE">
        <w:rPr>
          <w:bCs/>
          <w:sz w:val="28"/>
          <w:szCs w:val="28"/>
        </w:rPr>
        <w:t>,</w:t>
      </w:r>
      <w:r w:rsidR="006C5EAE" w:rsidRPr="00BE651B">
        <w:rPr>
          <w:bCs/>
          <w:sz w:val="28"/>
          <w:szCs w:val="28"/>
        </w:rPr>
        <w:t xml:space="preserve"> комплексна оценка </w:t>
      </w:r>
      <w:r w:rsidR="006C5EA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C5EAE" w:rsidRPr="00BE651B">
        <w:rPr>
          <w:bCs/>
          <w:sz w:val="28"/>
          <w:szCs w:val="28"/>
        </w:rPr>
        <w:t>„</w:t>
      </w:r>
      <w:r w:rsidR="006C5EAE">
        <w:rPr>
          <w:bCs/>
          <w:sz w:val="28"/>
          <w:szCs w:val="28"/>
        </w:rPr>
        <w:t>МНОГО</w:t>
      </w:r>
      <w:r w:rsidR="006C5EAE">
        <w:rPr>
          <w:bCs/>
          <w:sz w:val="28"/>
          <w:szCs w:val="28"/>
          <w:lang w:val="en-US"/>
        </w:rPr>
        <w:t xml:space="preserve"> </w:t>
      </w:r>
      <w:r w:rsidR="006C5EAE" w:rsidRPr="00BE651B">
        <w:rPr>
          <w:bCs/>
          <w:sz w:val="28"/>
          <w:szCs w:val="28"/>
        </w:rPr>
        <w:t xml:space="preserve">ДОБРА“ на </w:t>
      </w:r>
      <w:r w:rsidR="003D156C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D156C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D156C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Загора.</w:t>
      </w:r>
    </w:p>
    <w:p w:rsidR="006C5EAE" w:rsidRPr="00BE651B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C5EAE" w:rsidRPr="00BE651B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3</w:t>
      </w:r>
      <w:r w:rsidR="006C5EAE" w:rsidRPr="00BE651B">
        <w:rPr>
          <w:bCs/>
          <w:sz w:val="28"/>
          <w:szCs w:val="28"/>
        </w:rPr>
        <w:t>. Предоставя, на основание чл. 20</w:t>
      </w:r>
      <w:r w:rsidR="006C5EAE">
        <w:rPr>
          <w:bCs/>
          <w:sz w:val="28"/>
          <w:szCs w:val="28"/>
        </w:rPr>
        <w:t>5</w:t>
      </w:r>
      <w:r w:rsidR="006C5EAE" w:rsidRPr="00BE651B">
        <w:rPr>
          <w:bCs/>
          <w:sz w:val="28"/>
          <w:szCs w:val="28"/>
        </w:rPr>
        <w:t>, ал. 1 от ЗСВ, на</w:t>
      </w:r>
      <w:r w:rsidR="006C5EAE">
        <w:rPr>
          <w:bCs/>
          <w:sz w:val="28"/>
          <w:szCs w:val="28"/>
        </w:rPr>
        <w:t xml:space="preserve">  </w:t>
      </w:r>
      <w:r w:rsidR="003D156C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3D156C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3D156C">
        <w:rPr>
          <w:rFonts w:ascii="Times New Roman CYR" w:hAnsi="Times New Roman CYR" w:cs="Times New Roman CYR"/>
          <w:sz w:val="28"/>
          <w:szCs w:val="28"/>
        </w:rPr>
        <w:t xml:space="preserve"> Иванов - прокурор в Районна прокуратура - Стара Загора</w:t>
      </w:r>
      <w:r w:rsidR="006C5E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BF07D1" w:rsidRDefault="00BF07D1" w:rsidP="00C8400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001" w:rsidRDefault="00BF07D1" w:rsidP="00575D7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C8400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Габриела Георгиева Милушева - прокурор в Софийска районна прокуратура. </w:t>
      </w:r>
    </w:p>
    <w:p w:rsidR="000F6674" w:rsidRDefault="000F6674" w:rsidP="003B289F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4D4498" w:rsidRDefault="004D4498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Pr="00CA6A96" w:rsidRDefault="005D146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C5EAE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3D156C">
        <w:rPr>
          <w:sz w:val="28"/>
          <w:szCs w:val="28"/>
        </w:rPr>
        <w:t>–</w:t>
      </w:r>
      <w:r w:rsidR="006C5EAE" w:rsidRPr="00CA6A96">
        <w:rPr>
          <w:sz w:val="28"/>
          <w:szCs w:val="28"/>
        </w:rPr>
        <w:t xml:space="preserve"> </w:t>
      </w:r>
      <w:r w:rsidR="003D156C">
        <w:rPr>
          <w:sz w:val="28"/>
          <w:szCs w:val="28"/>
        </w:rPr>
        <w:t>София,</w:t>
      </w:r>
      <w:r w:rsidR="006C5EAE" w:rsidRPr="00CA6A96">
        <w:rPr>
          <w:sz w:val="28"/>
          <w:szCs w:val="28"/>
        </w:rPr>
        <w:t xml:space="preserve"> за комплексна оценка на </w:t>
      </w:r>
      <w:r w:rsidR="003D156C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6C5EAE" w:rsidRPr="00BE651B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C5EAE">
        <w:rPr>
          <w:bCs/>
          <w:sz w:val="28"/>
          <w:szCs w:val="28"/>
        </w:rPr>
        <w:t xml:space="preserve">.2. </w:t>
      </w:r>
      <w:r w:rsidR="006C5EAE" w:rsidRPr="00BE651B">
        <w:rPr>
          <w:bCs/>
          <w:sz w:val="28"/>
          <w:szCs w:val="28"/>
        </w:rPr>
        <w:t>ИЗГОТВЯ, на основание чл. 204а, ал.</w:t>
      </w:r>
      <w:r w:rsidR="006C5EAE">
        <w:rPr>
          <w:bCs/>
          <w:sz w:val="28"/>
          <w:szCs w:val="28"/>
        </w:rPr>
        <w:t xml:space="preserve"> </w:t>
      </w:r>
      <w:r w:rsidR="006C5EAE" w:rsidRPr="00BE651B">
        <w:rPr>
          <w:bCs/>
          <w:sz w:val="28"/>
          <w:szCs w:val="28"/>
        </w:rPr>
        <w:t>3, т.</w:t>
      </w:r>
      <w:r w:rsidR="006C5EAE">
        <w:rPr>
          <w:bCs/>
          <w:sz w:val="28"/>
          <w:szCs w:val="28"/>
        </w:rPr>
        <w:t xml:space="preserve"> 3</w:t>
      </w:r>
      <w:r w:rsidR="006C5EAE" w:rsidRPr="00BE651B">
        <w:rPr>
          <w:bCs/>
          <w:sz w:val="28"/>
          <w:szCs w:val="28"/>
        </w:rPr>
        <w:t xml:space="preserve"> от ЗСВ</w:t>
      </w:r>
      <w:r w:rsidR="006C5EAE">
        <w:rPr>
          <w:bCs/>
          <w:sz w:val="28"/>
          <w:szCs w:val="28"/>
        </w:rPr>
        <w:t>,</w:t>
      </w:r>
      <w:r w:rsidR="006C5EAE" w:rsidRPr="00BE651B">
        <w:rPr>
          <w:bCs/>
          <w:sz w:val="28"/>
          <w:szCs w:val="28"/>
        </w:rPr>
        <w:t xml:space="preserve"> комплексна оценка </w:t>
      </w:r>
      <w:r w:rsidR="006C5EAE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6C5EAE" w:rsidRPr="00BE651B">
        <w:rPr>
          <w:bCs/>
          <w:sz w:val="28"/>
          <w:szCs w:val="28"/>
        </w:rPr>
        <w:t>„</w:t>
      </w:r>
      <w:r w:rsidR="006C5EAE">
        <w:rPr>
          <w:bCs/>
          <w:sz w:val="28"/>
          <w:szCs w:val="28"/>
        </w:rPr>
        <w:t>МНОГО</w:t>
      </w:r>
      <w:r w:rsidR="006C5EAE">
        <w:rPr>
          <w:bCs/>
          <w:sz w:val="28"/>
          <w:szCs w:val="28"/>
          <w:lang w:val="en-US"/>
        </w:rPr>
        <w:t xml:space="preserve"> </w:t>
      </w:r>
      <w:r w:rsidR="006C5EAE" w:rsidRPr="00BE651B">
        <w:rPr>
          <w:bCs/>
          <w:sz w:val="28"/>
          <w:szCs w:val="28"/>
        </w:rPr>
        <w:t xml:space="preserve">ДОБРА“ на </w:t>
      </w:r>
      <w:r w:rsidR="003D156C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прокуратура.</w:t>
      </w:r>
    </w:p>
    <w:p w:rsidR="006C5EAE" w:rsidRPr="00BE651B" w:rsidRDefault="006C5EA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EAE" w:rsidRDefault="005D146E" w:rsidP="006C5E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C5EAE" w:rsidRPr="00BE651B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3</w:t>
      </w:r>
      <w:r w:rsidR="006C5EAE" w:rsidRPr="00BE651B">
        <w:rPr>
          <w:bCs/>
          <w:sz w:val="28"/>
          <w:szCs w:val="28"/>
        </w:rPr>
        <w:t>. Предоставя, на основание чл. 20</w:t>
      </w:r>
      <w:r w:rsidR="006C5EAE">
        <w:rPr>
          <w:bCs/>
          <w:sz w:val="28"/>
          <w:szCs w:val="28"/>
        </w:rPr>
        <w:t>5</w:t>
      </w:r>
      <w:r w:rsidR="006C5EAE" w:rsidRPr="00BE651B">
        <w:rPr>
          <w:bCs/>
          <w:sz w:val="28"/>
          <w:szCs w:val="28"/>
        </w:rPr>
        <w:t>, ал. 1 от ЗСВ, на</w:t>
      </w:r>
      <w:r w:rsidR="006C5EAE">
        <w:rPr>
          <w:bCs/>
          <w:sz w:val="28"/>
          <w:szCs w:val="28"/>
        </w:rPr>
        <w:t xml:space="preserve"> </w:t>
      </w:r>
      <w:r w:rsidR="003D156C">
        <w:rPr>
          <w:rFonts w:ascii="Times New Roman CYR" w:hAnsi="Times New Roman CYR" w:cs="Times New Roman CYR"/>
          <w:sz w:val="28"/>
          <w:szCs w:val="28"/>
        </w:rPr>
        <w:t>Габриела Георгиева Милушева - прокурор в Софийска районна прокуратура</w:t>
      </w:r>
      <w:r w:rsidR="006C5E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52E36" w:rsidRDefault="00D52E36" w:rsidP="00081FF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07D1" w:rsidRDefault="00BF07D1" w:rsidP="00BF07D1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81FF7" w:rsidRDefault="00081FF7" w:rsidP="00C229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1FF7" w:rsidRDefault="00360C8E" w:rsidP="00575D78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081FF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r w:rsidR="00081FF7" w:rsidRPr="008610E6">
        <w:rPr>
          <w:rFonts w:ascii="Times New Roman CYR" w:hAnsi="Times New Roman CYR" w:cs="Times New Roman CYR"/>
          <w:sz w:val="28"/>
          <w:szCs w:val="28"/>
        </w:rPr>
        <w:t xml:space="preserve">Елена </w:t>
      </w:r>
      <w:r w:rsidR="00081FF7">
        <w:rPr>
          <w:rFonts w:ascii="Times New Roman CYR" w:hAnsi="Times New Roman CYR" w:cs="Times New Roman CYR"/>
          <w:sz w:val="28"/>
          <w:szCs w:val="28"/>
        </w:rPr>
        <w:t xml:space="preserve">Иванова Андреева - прокурор в Софийска районна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36A22" w:rsidRDefault="00936A22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6C5EAE">
        <w:rPr>
          <w:sz w:val="28"/>
          <w:szCs w:val="28"/>
        </w:rPr>
        <w:t xml:space="preserve">.1.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ПРОВЕДЕ</w:t>
      </w:r>
      <w:r w:rsidR="006C5EA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D4498" w:rsidRPr="004D44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498" w:rsidRPr="008610E6">
        <w:rPr>
          <w:rFonts w:ascii="Times New Roman CYR" w:hAnsi="Times New Roman CYR" w:cs="Times New Roman CYR"/>
          <w:sz w:val="28"/>
          <w:szCs w:val="28"/>
        </w:rPr>
        <w:t xml:space="preserve">Елена </w:t>
      </w:r>
      <w:r w:rsidR="004D4498">
        <w:rPr>
          <w:rFonts w:ascii="Times New Roman CYR" w:hAnsi="Times New Roman CYR" w:cs="Times New Roman CYR"/>
          <w:sz w:val="28"/>
          <w:szCs w:val="28"/>
        </w:rPr>
        <w:t>Иванова Андреева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6C5EA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ПРИЕМЕ</w:t>
      </w:r>
      <w:r w:rsidR="006C5EA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D4498" w:rsidRPr="008610E6">
        <w:rPr>
          <w:rFonts w:ascii="Times New Roman CYR" w:hAnsi="Times New Roman CYR" w:cs="Times New Roman CYR"/>
          <w:sz w:val="28"/>
          <w:szCs w:val="28"/>
        </w:rPr>
        <w:t xml:space="preserve">Елена </w:t>
      </w:r>
      <w:r w:rsidR="004D4498">
        <w:rPr>
          <w:rFonts w:ascii="Times New Roman CYR" w:hAnsi="Times New Roman CYR" w:cs="Times New Roman CYR"/>
          <w:sz w:val="28"/>
          <w:szCs w:val="28"/>
        </w:rPr>
        <w:t>Иванова Андреева - прокурор в Софийска районна прокуратура.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6C5EAE">
        <w:rPr>
          <w:rFonts w:eastAsiaTheme="minorHAnsi"/>
          <w:sz w:val="28"/>
          <w:szCs w:val="28"/>
          <w:lang w:eastAsia="en-US"/>
        </w:rPr>
        <w:t xml:space="preserve">.3.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 xml:space="preserve">НА ПРОКУРОРСКАТА КОЛЕГИЯ НА ВСС, </w:t>
      </w:r>
      <w:r w:rsidR="004D4498" w:rsidRPr="008610E6">
        <w:rPr>
          <w:rFonts w:ascii="Times New Roman CYR" w:hAnsi="Times New Roman CYR" w:cs="Times New Roman CYR"/>
          <w:sz w:val="28"/>
          <w:szCs w:val="28"/>
        </w:rPr>
        <w:t xml:space="preserve">Елена </w:t>
      </w:r>
      <w:r w:rsidR="004D4498">
        <w:rPr>
          <w:rFonts w:ascii="Times New Roman CYR" w:hAnsi="Times New Roman CYR" w:cs="Times New Roman CYR"/>
          <w:sz w:val="28"/>
          <w:szCs w:val="28"/>
        </w:rPr>
        <w:t>Иванова Андреева - прокурор в Софийска районна прокуратура</w:t>
      </w:r>
      <w:r w:rsidR="006C5EAE">
        <w:rPr>
          <w:rFonts w:eastAsiaTheme="minorHAnsi"/>
          <w:sz w:val="28"/>
          <w:szCs w:val="28"/>
          <w:lang w:eastAsia="en-US"/>
        </w:rPr>
        <w:t xml:space="preserve">, </w:t>
      </w:r>
      <w:r w:rsidR="006C5EA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6C5EA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6C5EAE" w:rsidRDefault="006C5EAE" w:rsidP="006C5EAE"/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6C5EAE" w:rsidRPr="00902335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4</w:t>
      </w:r>
      <w:r w:rsidR="006C5EAE" w:rsidRPr="00902335">
        <w:rPr>
          <w:bCs/>
          <w:sz w:val="28"/>
          <w:szCs w:val="28"/>
        </w:rPr>
        <w:t>. ВНАСЯ</w:t>
      </w:r>
      <w:r w:rsidR="006C5E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6C5EAE">
        <w:rPr>
          <w:sz w:val="28"/>
          <w:szCs w:val="28"/>
        </w:rPr>
        <w:t xml:space="preserve"> 22.11.2023</w:t>
      </w:r>
      <w:r w:rsidR="006C5EAE" w:rsidRPr="00902335">
        <w:rPr>
          <w:sz w:val="28"/>
          <w:szCs w:val="28"/>
        </w:rPr>
        <w:t xml:space="preserve"> г., за разглеждане и произнасяне.</w:t>
      </w:r>
    </w:p>
    <w:p w:rsidR="00AA3B55" w:rsidRDefault="00AA3B55" w:rsidP="00AA3B5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3B55" w:rsidRDefault="00360C8E" w:rsidP="00575D78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AA3B5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Мирела Бончева Василева - прокурор в Районна прокуратура – Стара Загора.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360C8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C5EAE">
        <w:rPr>
          <w:sz w:val="28"/>
          <w:szCs w:val="28"/>
        </w:rPr>
        <w:t xml:space="preserve">.1.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ПРОВЕДЕ</w:t>
      </w:r>
      <w:r w:rsidR="006C5EAE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D4498" w:rsidRPr="004D44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4498">
        <w:rPr>
          <w:rFonts w:ascii="Times New Roman CYR" w:hAnsi="Times New Roman CYR" w:cs="Times New Roman CYR"/>
          <w:sz w:val="28"/>
          <w:szCs w:val="28"/>
        </w:rPr>
        <w:t>Мирела Бончева Василева - прокурор в Районна прокуратура – Стара Загора.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23</w:t>
      </w:r>
      <w:r w:rsidR="006C5EAE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ПРИЕМЕ</w:t>
      </w:r>
      <w:r w:rsidR="006C5EAE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D4498">
        <w:rPr>
          <w:rFonts w:ascii="Times New Roman CYR" w:hAnsi="Times New Roman CYR" w:cs="Times New Roman CYR"/>
          <w:sz w:val="28"/>
          <w:szCs w:val="28"/>
        </w:rPr>
        <w:t>Мирела Бончева Василева - прокурор в Районна прокуратура – Стара Загора.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6C5EAE">
        <w:rPr>
          <w:rFonts w:eastAsiaTheme="minorHAnsi"/>
          <w:sz w:val="28"/>
          <w:szCs w:val="28"/>
          <w:lang w:eastAsia="en-US"/>
        </w:rPr>
        <w:t xml:space="preserve">.3.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 xml:space="preserve">НА ПРОКУРОРСКАТА КОЛЕГИЯ НА ВСС, </w:t>
      </w:r>
      <w:r w:rsidR="004D4498">
        <w:rPr>
          <w:rFonts w:ascii="Times New Roman CYR" w:hAnsi="Times New Roman CYR" w:cs="Times New Roman CYR"/>
          <w:sz w:val="28"/>
          <w:szCs w:val="28"/>
        </w:rPr>
        <w:t>Мирела Бончева Василева - прокурор в Районна прокуратура – Стара Загора</w:t>
      </w:r>
      <w:r w:rsidR="006C5EAE">
        <w:rPr>
          <w:rFonts w:eastAsiaTheme="minorHAnsi"/>
          <w:sz w:val="28"/>
          <w:szCs w:val="28"/>
          <w:lang w:eastAsia="en-US"/>
        </w:rPr>
        <w:t xml:space="preserve">, </w:t>
      </w:r>
      <w:r w:rsidR="006C5EAE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6C5EAE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6C5EAE" w:rsidRDefault="006C5EAE" w:rsidP="006C5EAE"/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6C5EAE" w:rsidRPr="00902335">
        <w:rPr>
          <w:bCs/>
          <w:sz w:val="28"/>
          <w:szCs w:val="28"/>
        </w:rPr>
        <w:t>.</w:t>
      </w:r>
      <w:r w:rsidR="006C5EAE">
        <w:rPr>
          <w:bCs/>
          <w:sz w:val="28"/>
          <w:szCs w:val="28"/>
        </w:rPr>
        <w:t>4</w:t>
      </w:r>
      <w:r w:rsidR="006C5EAE" w:rsidRPr="00902335">
        <w:rPr>
          <w:bCs/>
          <w:sz w:val="28"/>
          <w:szCs w:val="28"/>
        </w:rPr>
        <w:t>. ВНАСЯ</w:t>
      </w:r>
      <w:r w:rsidR="006C5E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6C5EAE">
        <w:rPr>
          <w:sz w:val="28"/>
          <w:szCs w:val="28"/>
        </w:rPr>
        <w:t xml:space="preserve"> 22.11.2023</w:t>
      </w:r>
      <w:r w:rsidR="006C5EAE" w:rsidRPr="00902335">
        <w:rPr>
          <w:sz w:val="28"/>
          <w:szCs w:val="28"/>
        </w:rPr>
        <w:t xml:space="preserve"> г., за разглеждане и произнасяне.</w:t>
      </w:r>
    </w:p>
    <w:p w:rsidR="008E6D73" w:rsidRDefault="008E6D73" w:rsidP="0068611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611C" w:rsidRDefault="00360C8E" w:rsidP="00575D78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68611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Валентина Дикова Дачева - прокурор в Софийска районна прокуратура. 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lastRenderedPageBreak/>
        <w:t>Р  Е  Ш  И:</w:t>
      </w:r>
    </w:p>
    <w:p w:rsidR="00360C8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C5EAE">
        <w:rPr>
          <w:sz w:val="28"/>
          <w:szCs w:val="28"/>
        </w:rPr>
        <w:t xml:space="preserve">.1.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ПРОВЕДЕ</w:t>
      </w:r>
      <w:r w:rsidR="006C5EAE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D4498">
        <w:rPr>
          <w:rFonts w:ascii="Times New Roman CYR" w:hAnsi="Times New Roman CYR" w:cs="Times New Roman CYR"/>
          <w:sz w:val="28"/>
          <w:szCs w:val="28"/>
        </w:rPr>
        <w:t>Валентина Дикова Дачева - прокурор в Софийска районна прокуратура.</w:t>
      </w:r>
    </w:p>
    <w:p w:rsidR="006C5EAE" w:rsidRDefault="006C5EAE" w:rsidP="006C5E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C5EAE">
        <w:rPr>
          <w:sz w:val="28"/>
          <w:szCs w:val="28"/>
        </w:rPr>
        <w:t xml:space="preserve">.2.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ПРИЕМЕ</w:t>
      </w:r>
      <w:r w:rsidR="006C5EA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D4498">
        <w:rPr>
          <w:rFonts w:ascii="Times New Roman CYR" w:hAnsi="Times New Roman CYR" w:cs="Times New Roman CYR"/>
          <w:sz w:val="28"/>
          <w:szCs w:val="28"/>
        </w:rPr>
        <w:t>Валентина Дикова Дачева - прокурор в Софийска районна прокуратура.</w:t>
      </w:r>
    </w:p>
    <w:p w:rsidR="006C5EAE" w:rsidRDefault="006C5EAE" w:rsidP="006C5EAE">
      <w:pPr>
        <w:tabs>
          <w:tab w:val="left" w:pos="0"/>
        </w:tabs>
        <w:autoSpaceDE w:val="0"/>
        <w:autoSpaceDN w:val="0"/>
        <w:adjustRightInd w:val="0"/>
        <w:jc w:val="both"/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6C5EAE" w:rsidRPr="00902335">
        <w:rPr>
          <w:bCs/>
          <w:sz w:val="28"/>
          <w:szCs w:val="28"/>
        </w:rPr>
        <w:t>.3. ВНАСЯ</w:t>
      </w:r>
      <w:r w:rsidR="006C5E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D4498">
        <w:rPr>
          <w:sz w:val="28"/>
          <w:szCs w:val="28"/>
        </w:rPr>
        <w:t>22.11</w:t>
      </w:r>
      <w:r w:rsidR="006C5EAE">
        <w:rPr>
          <w:sz w:val="28"/>
          <w:szCs w:val="28"/>
        </w:rPr>
        <w:t>.2023</w:t>
      </w:r>
      <w:r w:rsidR="006C5EAE" w:rsidRPr="00902335">
        <w:rPr>
          <w:sz w:val="28"/>
          <w:szCs w:val="28"/>
        </w:rPr>
        <w:t xml:space="preserve"> г., за разглеждане и произнасяне.</w:t>
      </w:r>
    </w:p>
    <w:p w:rsidR="008E6D73" w:rsidRDefault="008E6D73" w:rsidP="008E6D73">
      <w:pPr>
        <w:ind w:firstLine="284"/>
        <w:jc w:val="both"/>
        <w:rPr>
          <w:bCs/>
          <w:sz w:val="28"/>
          <w:szCs w:val="28"/>
        </w:rPr>
      </w:pPr>
    </w:p>
    <w:p w:rsidR="008E6D73" w:rsidRDefault="00360C8E" w:rsidP="008E6D7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8E6D73">
        <w:rPr>
          <w:bCs/>
          <w:sz w:val="28"/>
          <w:szCs w:val="28"/>
        </w:rPr>
        <w:t xml:space="preserve">. Извънредно атестиране на Пламен Петков </w:t>
      </w:r>
      <w:proofErr w:type="spellStart"/>
      <w:r w:rsidR="008E6D73">
        <w:rPr>
          <w:bCs/>
          <w:sz w:val="28"/>
          <w:szCs w:val="28"/>
        </w:rPr>
        <w:t>Петков</w:t>
      </w:r>
      <w:proofErr w:type="spellEnd"/>
      <w:r w:rsidR="008E6D73">
        <w:rPr>
          <w:bCs/>
          <w:sz w:val="28"/>
          <w:szCs w:val="28"/>
        </w:rPr>
        <w:t xml:space="preserve"> – изпълняващ функциите „административен ръководител - районен прокурор“ на Районна прокуратура - Плевен.</w:t>
      </w:r>
    </w:p>
    <w:p w:rsidR="000F6674" w:rsidRDefault="000F6674" w:rsidP="000F66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311D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F6674" w:rsidRPr="00DF1FCB" w:rsidRDefault="000F6674" w:rsidP="000F6674">
      <w:pPr>
        <w:jc w:val="center"/>
        <w:rPr>
          <w:bCs/>
          <w:sz w:val="20"/>
          <w:szCs w:val="20"/>
        </w:rPr>
      </w:pPr>
    </w:p>
    <w:p w:rsidR="000F6674" w:rsidRPr="00CA3D11" w:rsidRDefault="000F6674" w:rsidP="000F6674">
      <w:pPr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 xml:space="preserve">КОМИСИЯТА ПО АТЕСТИРАНЕТО И КОНКУРСИТЕ </w:t>
      </w:r>
    </w:p>
    <w:p w:rsidR="000F6674" w:rsidRDefault="000F6674" w:rsidP="000F66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3D11">
        <w:rPr>
          <w:bCs/>
          <w:sz w:val="28"/>
          <w:szCs w:val="28"/>
        </w:rPr>
        <w:t>Р  Е  Ш  И:</w:t>
      </w:r>
    </w:p>
    <w:p w:rsidR="00936A22" w:rsidRDefault="00936A22" w:rsidP="00936A22">
      <w:pPr>
        <w:jc w:val="both"/>
        <w:rPr>
          <w:sz w:val="28"/>
          <w:szCs w:val="28"/>
        </w:rPr>
      </w:pPr>
    </w:p>
    <w:p w:rsidR="004D4498" w:rsidRDefault="00360C8E" w:rsidP="00936A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6C5EAE">
        <w:rPr>
          <w:sz w:val="28"/>
          <w:szCs w:val="28"/>
        </w:rPr>
        <w:t xml:space="preserve">.1.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ПРОВЕДЕ</w:t>
      </w:r>
      <w:r w:rsidR="006C5EAE">
        <w:rPr>
          <w:sz w:val="28"/>
          <w:szCs w:val="28"/>
        </w:rPr>
        <w:t xml:space="preserve">, на основание чл. 196, ал. 1, т. 4, във </w:t>
      </w:r>
      <w:proofErr w:type="spellStart"/>
      <w:r w:rsidR="006C5EAE">
        <w:rPr>
          <w:sz w:val="28"/>
          <w:szCs w:val="28"/>
        </w:rPr>
        <w:t>вр</w:t>
      </w:r>
      <w:proofErr w:type="spellEnd"/>
      <w:r w:rsidR="006C5EAE">
        <w:rPr>
          <w:sz w:val="28"/>
          <w:szCs w:val="28"/>
        </w:rPr>
        <w:t>. чл. 197, ал. 5, т</w:t>
      </w:r>
      <w:r w:rsidR="004D4498">
        <w:rPr>
          <w:sz w:val="28"/>
          <w:szCs w:val="28"/>
        </w:rPr>
        <w:t xml:space="preserve">. </w:t>
      </w:r>
      <w:r w:rsidR="006C5EAE">
        <w:rPr>
          <w:sz w:val="28"/>
          <w:szCs w:val="28"/>
        </w:rPr>
        <w:t xml:space="preserve">2 от ЗСВ, извънредно атестиране на </w:t>
      </w:r>
      <w:r w:rsidR="004D4498">
        <w:rPr>
          <w:bCs/>
          <w:sz w:val="28"/>
          <w:szCs w:val="28"/>
        </w:rPr>
        <w:t xml:space="preserve">Пламен Петков </w:t>
      </w:r>
      <w:proofErr w:type="spellStart"/>
      <w:r w:rsidR="004D4498">
        <w:rPr>
          <w:bCs/>
          <w:sz w:val="28"/>
          <w:szCs w:val="28"/>
        </w:rPr>
        <w:t>Петков</w:t>
      </w:r>
      <w:proofErr w:type="spellEnd"/>
      <w:r w:rsidR="004D4498">
        <w:rPr>
          <w:bCs/>
          <w:sz w:val="28"/>
          <w:szCs w:val="28"/>
        </w:rPr>
        <w:t xml:space="preserve"> – изпълняващ функциите „административен ръководител - районен прокурор“ на Районна прокуратура - Плевен.</w:t>
      </w:r>
    </w:p>
    <w:p w:rsidR="00936A22" w:rsidRDefault="00936A22" w:rsidP="00936A22">
      <w:pPr>
        <w:jc w:val="both"/>
        <w:rPr>
          <w:sz w:val="28"/>
          <w:szCs w:val="28"/>
        </w:rPr>
      </w:pPr>
    </w:p>
    <w:p w:rsidR="004D4498" w:rsidRDefault="00360C8E" w:rsidP="00936A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25</w:t>
      </w:r>
      <w:r w:rsidR="006C5EAE">
        <w:rPr>
          <w:sz w:val="28"/>
          <w:szCs w:val="28"/>
        </w:rPr>
        <w:t xml:space="preserve">.2. </w:t>
      </w:r>
      <w:r w:rsidR="006C5EAE" w:rsidRPr="00902335">
        <w:rPr>
          <w:bCs/>
          <w:sz w:val="28"/>
          <w:szCs w:val="28"/>
        </w:rPr>
        <w:t xml:space="preserve">ПРЕДЛАГА </w:t>
      </w:r>
      <w:r w:rsidR="006C5EAE">
        <w:rPr>
          <w:bCs/>
          <w:sz w:val="28"/>
          <w:szCs w:val="28"/>
        </w:rPr>
        <w:t>НА ПРОКУРОРСКАТА КОЛЕГИЯ НА ВСС ДА ПРИЕМЕ</w:t>
      </w:r>
      <w:r w:rsidR="006C5EA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D4498">
        <w:rPr>
          <w:bCs/>
          <w:sz w:val="28"/>
          <w:szCs w:val="28"/>
        </w:rPr>
        <w:t xml:space="preserve">Пламен Петков </w:t>
      </w:r>
      <w:proofErr w:type="spellStart"/>
      <w:r w:rsidR="004D4498">
        <w:rPr>
          <w:bCs/>
          <w:sz w:val="28"/>
          <w:szCs w:val="28"/>
        </w:rPr>
        <w:t>Петков</w:t>
      </w:r>
      <w:proofErr w:type="spellEnd"/>
      <w:r w:rsidR="004D4498">
        <w:rPr>
          <w:bCs/>
          <w:sz w:val="28"/>
          <w:szCs w:val="28"/>
        </w:rPr>
        <w:t xml:space="preserve"> – изпълняващ функциите „административен ръководител - районен прокурор“ на Районна прокуратура - Плевен.</w:t>
      </w:r>
    </w:p>
    <w:p w:rsidR="006C5EAE" w:rsidRDefault="006C5EA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AE" w:rsidRDefault="00360C8E" w:rsidP="006C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6C5EAE" w:rsidRPr="00902335">
        <w:rPr>
          <w:bCs/>
          <w:sz w:val="28"/>
          <w:szCs w:val="28"/>
        </w:rPr>
        <w:t>.3. ВНАСЯ</w:t>
      </w:r>
      <w:r w:rsidR="006C5EA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D4498">
        <w:rPr>
          <w:sz w:val="28"/>
          <w:szCs w:val="28"/>
        </w:rPr>
        <w:t>22.11</w:t>
      </w:r>
      <w:r w:rsidR="006C5EAE">
        <w:rPr>
          <w:sz w:val="28"/>
          <w:szCs w:val="28"/>
        </w:rPr>
        <w:t>.202</w:t>
      </w:r>
      <w:r w:rsidR="006C5EAE">
        <w:rPr>
          <w:sz w:val="28"/>
          <w:szCs w:val="28"/>
          <w:lang w:val="en-GB"/>
        </w:rPr>
        <w:t>3</w:t>
      </w:r>
      <w:r w:rsidR="006C5EAE" w:rsidRPr="00902335">
        <w:rPr>
          <w:sz w:val="28"/>
          <w:szCs w:val="28"/>
        </w:rPr>
        <w:t xml:space="preserve"> г., за разглеждане и произнасяне.</w:t>
      </w:r>
    </w:p>
    <w:p w:rsidR="00DF4C9B" w:rsidRDefault="00DF4C9B" w:rsidP="00DF4C9B">
      <w:pPr>
        <w:ind w:left="2124" w:firstLine="708"/>
        <w:rPr>
          <w:bCs/>
          <w:sz w:val="28"/>
        </w:rPr>
      </w:pPr>
    </w:p>
    <w:p w:rsidR="00DF4C9B" w:rsidRDefault="00DF4C9B" w:rsidP="00DF4C9B">
      <w:pPr>
        <w:ind w:left="2124" w:firstLine="708"/>
        <w:rPr>
          <w:bCs/>
          <w:sz w:val="28"/>
        </w:rPr>
      </w:pPr>
    </w:p>
    <w:p w:rsidR="00DF4C9B" w:rsidRPr="00E646CA" w:rsidRDefault="00DF4C9B" w:rsidP="00DF4C9B">
      <w:pPr>
        <w:ind w:left="2172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DF4C9B" w:rsidRPr="00E646CA" w:rsidRDefault="00DF4C9B" w:rsidP="00DF4C9B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DF4C9B" w:rsidRPr="00E646CA" w:rsidRDefault="00DF4C9B" w:rsidP="00DF4C9B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575D78">
        <w:rPr>
          <w:sz w:val="28"/>
          <w:szCs w:val="28"/>
        </w:rPr>
        <w:t>/П/</w:t>
      </w:r>
    </w:p>
    <w:p w:rsidR="00DF4C9B" w:rsidRDefault="00DF4C9B" w:rsidP="00DF4C9B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DF4C9B" w:rsidRDefault="00DF4C9B" w:rsidP="00DF4C9B">
      <w:pPr>
        <w:ind w:left="4380"/>
        <w:jc w:val="both"/>
        <w:rPr>
          <w:bCs/>
          <w:sz w:val="28"/>
          <w:szCs w:val="28"/>
        </w:rPr>
      </w:pPr>
    </w:p>
    <w:p w:rsidR="00DF4C9B" w:rsidRDefault="00DF4C9B" w:rsidP="00DF4C9B">
      <w:pPr>
        <w:ind w:left="4380"/>
        <w:jc w:val="both"/>
        <w:rPr>
          <w:bCs/>
          <w:sz w:val="28"/>
          <w:szCs w:val="28"/>
        </w:rPr>
      </w:pPr>
    </w:p>
    <w:sectPr w:rsidR="00DF4C9B" w:rsidSect="005F4158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99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F6719AA"/>
    <w:multiLevelType w:val="multilevel"/>
    <w:tmpl w:val="B0E4A758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46737796"/>
    <w:multiLevelType w:val="hybridMultilevel"/>
    <w:tmpl w:val="10747A9E"/>
    <w:lvl w:ilvl="0" w:tplc="4E06B7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19"/>
    <w:rsid w:val="000101CA"/>
    <w:rsid w:val="00010CDD"/>
    <w:rsid w:val="00011E60"/>
    <w:rsid w:val="00011EB9"/>
    <w:rsid w:val="000130CD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1FF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094E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0F6674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B1E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063C1"/>
    <w:rsid w:val="0020652D"/>
    <w:rsid w:val="00210838"/>
    <w:rsid w:val="00211AFB"/>
    <w:rsid w:val="002120E4"/>
    <w:rsid w:val="00212E2F"/>
    <w:rsid w:val="002144BC"/>
    <w:rsid w:val="0021618C"/>
    <w:rsid w:val="002179AC"/>
    <w:rsid w:val="00220106"/>
    <w:rsid w:val="00224ED1"/>
    <w:rsid w:val="002253BC"/>
    <w:rsid w:val="0022555E"/>
    <w:rsid w:val="002305A2"/>
    <w:rsid w:val="0023140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8369B"/>
    <w:rsid w:val="00291610"/>
    <w:rsid w:val="002939B1"/>
    <w:rsid w:val="00294A9F"/>
    <w:rsid w:val="0029593E"/>
    <w:rsid w:val="00297A91"/>
    <w:rsid w:val="002A20E5"/>
    <w:rsid w:val="002A3233"/>
    <w:rsid w:val="002A370A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E7C11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B8"/>
    <w:rsid w:val="00355BF2"/>
    <w:rsid w:val="00360561"/>
    <w:rsid w:val="00360C8E"/>
    <w:rsid w:val="0036262A"/>
    <w:rsid w:val="003634A8"/>
    <w:rsid w:val="00364185"/>
    <w:rsid w:val="00364346"/>
    <w:rsid w:val="003664B9"/>
    <w:rsid w:val="00370C55"/>
    <w:rsid w:val="0037191D"/>
    <w:rsid w:val="003817DF"/>
    <w:rsid w:val="00381F26"/>
    <w:rsid w:val="00382B58"/>
    <w:rsid w:val="0038308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289F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156C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1BB9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11DF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4498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955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46F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27B5"/>
    <w:rsid w:val="005744EA"/>
    <w:rsid w:val="00574C8A"/>
    <w:rsid w:val="00575D78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0FB8"/>
    <w:rsid w:val="005D146E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158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403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7A0"/>
    <w:rsid w:val="00666C08"/>
    <w:rsid w:val="006761D1"/>
    <w:rsid w:val="006763A5"/>
    <w:rsid w:val="00680009"/>
    <w:rsid w:val="0068040D"/>
    <w:rsid w:val="006806BA"/>
    <w:rsid w:val="00681163"/>
    <w:rsid w:val="00684F48"/>
    <w:rsid w:val="00685C7C"/>
    <w:rsid w:val="0068611C"/>
    <w:rsid w:val="006867D2"/>
    <w:rsid w:val="00687225"/>
    <w:rsid w:val="0068725E"/>
    <w:rsid w:val="00687BA1"/>
    <w:rsid w:val="00691FCE"/>
    <w:rsid w:val="006944E2"/>
    <w:rsid w:val="00694AD3"/>
    <w:rsid w:val="00694D76"/>
    <w:rsid w:val="00695BAF"/>
    <w:rsid w:val="006A0478"/>
    <w:rsid w:val="006A0AC8"/>
    <w:rsid w:val="006A195C"/>
    <w:rsid w:val="006A1AC2"/>
    <w:rsid w:val="006A5938"/>
    <w:rsid w:val="006A5CEA"/>
    <w:rsid w:val="006A64BB"/>
    <w:rsid w:val="006A6518"/>
    <w:rsid w:val="006B1FEB"/>
    <w:rsid w:val="006B25F1"/>
    <w:rsid w:val="006B2CEE"/>
    <w:rsid w:val="006B5193"/>
    <w:rsid w:val="006B561A"/>
    <w:rsid w:val="006C31D2"/>
    <w:rsid w:val="006C5EAE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6F7F29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3AEC"/>
    <w:rsid w:val="00793EAA"/>
    <w:rsid w:val="00793F63"/>
    <w:rsid w:val="00796F35"/>
    <w:rsid w:val="0079760D"/>
    <w:rsid w:val="007A427B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38A8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3BD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39B"/>
    <w:rsid w:val="00875F34"/>
    <w:rsid w:val="008824FE"/>
    <w:rsid w:val="00882A10"/>
    <w:rsid w:val="00883B19"/>
    <w:rsid w:val="0088499D"/>
    <w:rsid w:val="00884F5F"/>
    <w:rsid w:val="00885B58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B71B8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E6D73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172AA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36A22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6980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1FE1"/>
    <w:rsid w:val="00995373"/>
    <w:rsid w:val="009A0B37"/>
    <w:rsid w:val="009A127E"/>
    <w:rsid w:val="009A15EF"/>
    <w:rsid w:val="009A1A69"/>
    <w:rsid w:val="009A2539"/>
    <w:rsid w:val="009A554F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5D9"/>
    <w:rsid w:val="009C1DA5"/>
    <w:rsid w:val="009C4F75"/>
    <w:rsid w:val="009C550F"/>
    <w:rsid w:val="009C5588"/>
    <w:rsid w:val="009D4BD8"/>
    <w:rsid w:val="009D5D8B"/>
    <w:rsid w:val="009E044D"/>
    <w:rsid w:val="009E1E36"/>
    <w:rsid w:val="009E1E51"/>
    <w:rsid w:val="009E43E1"/>
    <w:rsid w:val="009E706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A5C"/>
    <w:rsid w:val="00A70BCF"/>
    <w:rsid w:val="00A712CD"/>
    <w:rsid w:val="00A72ADE"/>
    <w:rsid w:val="00A7444F"/>
    <w:rsid w:val="00A7514E"/>
    <w:rsid w:val="00A766D3"/>
    <w:rsid w:val="00A77293"/>
    <w:rsid w:val="00A77F2F"/>
    <w:rsid w:val="00A80C69"/>
    <w:rsid w:val="00A82524"/>
    <w:rsid w:val="00A83DAF"/>
    <w:rsid w:val="00A91964"/>
    <w:rsid w:val="00A943A3"/>
    <w:rsid w:val="00A9643B"/>
    <w:rsid w:val="00A97282"/>
    <w:rsid w:val="00AA38BC"/>
    <w:rsid w:val="00AA3B55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014"/>
    <w:rsid w:val="00AC31FF"/>
    <w:rsid w:val="00AC351D"/>
    <w:rsid w:val="00AC393C"/>
    <w:rsid w:val="00AC7478"/>
    <w:rsid w:val="00AC76ED"/>
    <w:rsid w:val="00AC79B5"/>
    <w:rsid w:val="00AD2F7B"/>
    <w:rsid w:val="00AD40DE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1"/>
    <w:rsid w:val="00B176F5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5CC2"/>
    <w:rsid w:val="00BC65B9"/>
    <w:rsid w:val="00BC6999"/>
    <w:rsid w:val="00BC7943"/>
    <w:rsid w:val="00BC7F01"/>
    <w:rsid w:val="00BD1DE3"/>
    <w:rsid w:val="00BD1F9A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2EF0"/>
    <w:rsid w:val="00BF07D1"/>
    <w:rsid w:val="00BF3687"/>
    <w:rsid w:val="00BF5480"/>
    <w:rsid w:val="00BF6DFA"/>
    <w:rsid w:val="00C004BE"/>
    <w:rsid w:val="00C010EA"/>
    <w:rsid w:val="00C03F47"/>
    <w:rsid w:val="00C04BD2"/>
    <w:rsid w:val="00C04D19"/>
    <w:rsid w:val="00C05A6F"/>
    <w:rsid w:val="00C13009"/>
    <w:rsid w:val="00C16EBE"/>
    <w:rsid w:val="00C17067"/>
    <w:rsid w:val="00C173F9"/>
    <w:rsid w:val="00C201E6"/>
    <w:rsid w:val="00C2299A"/>
    <w:rsid w:val="00C25623"/>
    <w:rsid w:val="00C304E2"/>
    <w:rsid w:val="00C30953"/>
    <w:rsid w:val="00C340D8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6748E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001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183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2D73"/>
    <w:rsid w:val="00D431FE"/>
    <w:rsid w:val="00D4329E"/>
    <w:rsid w:val="00D45FEC"/>
    <w:rsid w:val="00D47DA8"/>
    <w:rsid w:val="00D51102"/>
    <w:rsid w:val="00D51432"/>
    <w:rsid w:val="00D52E36"/>
    <w:rsid w:val="00D53BB9"/>
    <w:rsid w:val="00D54120"/>
    <w:rsid w:val="00D55F13"/>
    <w:rsid w:val="00D5791B"/>
    <w:rsid w:val="00D60D4B"/>
    <w:rsid w:val="00D61458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2291"/>
    <w:rsid w:val="00DA5A32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3917"/>
    <w:rsid w:val="00DE258D"/>
    <w:rsid w:val="00DE3544"/>
    <w:rsid w:val="00DE698A"/>
    <w:rsid w:val="00DF1E3B"/>
    <w:rsid w:val="00DF2856"/>
    <w:rsid w:val="00DF28C6"/>
    <w:rsid w:val="00DF2CAF"/>
    <w:rsid w:val="00DF4C9B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497A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09F"/>
    <w:rsid w:val="00EE1318"/>
    <w:rsid w:val="00EE17C0"/>
    <w:rsid w:val="00EE20DE"/>
    <w:rsid w:val="00EE277E"/>
    <w:rsid w:val="00EE5EB6"/>
    <w:rsid w:val="00EE7622"/>
    <w:rsid w:val="00EE7711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D14"/>
    <w:rsid w:val="00F2621F"/>
    <w:rsid w:val="00F30937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77AE9"/>
    <w:rsid w:val="00F830CD"/>
    <w:rsid w:val="00F83C8E"/>
    <w:rsid w:val="00F879AB"/>
    <w:rsid w:val="00F931B2"/>
    <w:rsid w:val="00F944CF"/>
    <w:rsid w:val="00F946E1"/>
    <w:rsid w:val="00F96E2F"/>
    <w:rsid w:val="00F970F6"/>
    <w:rsid w:val="00F97722"/>
    <w:rsid w:val="00F97C23"/>
    <w:rsid w:val="00FA1C1D"/>
    <w:rsid w:val="00FA1F23"/>
    <w:rsid w:val="00FA215E"/>
    <w:rsid w:val="00FA315C"/>
    <w:rsid w:val="00FA6292"/>
    <w:rsid w:val="00FB0D2D"/>
    <w:rsid w:val="00FB484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C15D9"/>
    <w:pPr>
      <w:spacing w:after="120"/>
    </w:pPr>
  </w:style>
  <w:style w:type="character" w:customStyle="1" w:styleId="a9">
    <w:name w:val="Основен текст Знак"/>
    <w:basedOn w:val="a0"/>
    <w:link w:val="a8"/>
    <w:rsid w:val="009C15D9"/>
    <w:rPr>
      <w:sz w:val="24"/>
      <w:szCs w:val="24"/>
    </w:rPr>
  </w:style>
  <w:style w:type="paragraph" w:styleId="aa">
    <w:name w:val="Body Text First Indent"/>
    <w:basedOn w:val="a8"/>
    <w:link w:val="ab"/>
    <w:uiPriority w:val="99"/>
    <w:unhideWhenUsed/>
    <w:rsid w:val="009C15D9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Основен текст отстъп първи ред Знак"/>
    <w:basedOn w:val="a9"/>
    <w:link w:val="aa"/>
    <w:uiPriority w:val="99"/>
    <w:rsid w:val="009C15D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C15D9"/>
    <w:pPr>
      <w:spacing w:after="120"/>
    </w:pPr>
  </w:style>
  <w:style w:type="character" w:customStyle="1" w:styleId="a9">
    <w:name w:val="Основен текст Знак"/>
    <w:basedOn w:val="a0"/>
    <w:link w:val="a8"/>
    <w:rsid w:val="009C15D9"/>
    <w:rPr>
      <w:sz w:val="24"/>
      <w:szCs w:val="24"/>
    </w:rPr>
  </w:style>
  <w:style w:type="paragraph" w:styleId="aa">
    <w:name w:val="Body Text First Indent"/>
    <w:basedOn w:val="a8"/>
    <w:link w:val="ab"/>
    <w:uiPriority w:val="99"/>
    <w:unhideWhenUsed/>
    <w:rsid w:val="009C15D9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Основен текст отстъп първи ред Знак"/>
    <w:basedOn w:val="a9"/>
    <w:link w:val="aa"/>
    <w:uiPriority w:val="99"/>
    <w:rsid w:val="009C15D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1F7C-DCCE-40E5-9E72-4800B4C2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5825</Words>
  <Characters>32768</Characters>
  <Application>Microsoft Office Word</Application>
  <DocSecurity>0</DocSecurity>
  <Lines>273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2023-11-16T14:48:00Z</cp:lastPrinted>
  <dcterms:created xsi:type="dcterms:W3CDTF">2023-11-28T08:27:00Z</dcterms:created>
  <dcterms:modified xsi:type="dcterms:W3CDTF">2023-11-28T10:45:00Z</dcterms:modified>
</cp:coreProperties>
</file>