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F64C97">
        <w:rPr>
          <w:bCs/>
          <w:sz w:val="28"/>
          <w:szCs w:val="28"/>
        </w:rPr>
        <w:t>1</w:t>
      </w:r>
      <w:r w:rsidR="00ED4158">
        <w:rPr>
          <w:bCs/>
          <w:sz w:val="28"/>
          <w:szCs w:val="28"/>
        </w:rPr>
        <w:t>9</w:t>
      </w:r>
      <w:r w:rsidR="004D1398">
        <w:rPr>
          <w:bCs/>
          <w:sz w:val="28"/>
          <w:szCs w:val="28"/>
        </w:rPr>
        <w:t>.</w:t>
      </w:r>
      <w:r w:rsidR="00F64C97">
        <w:rPr>
          <w:bCs/>
          <w:sz w:val="28"/>
          <w:szCs w:val="28"/>
        </w:rPr>
        <w:t>12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2A93" w:rsidRDefault="00EE2A93" w:rsidP="00EE2A9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2636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Габрово, във връзка с открита процедура за избор, който ще се проведе на 17.01.2024 г. </w:t>
      </w:r>
    </w:p>
    <w:p w:rsidR="00EE2A93" w:rsidRDefault="00EE2A93" w:rsidP="00EE2A93">
      <w:pPr>
        <w:tabs>
          <w:tab w:val="left" w:pos="55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E2A93" w:rsidRPr="000B621E" w:rsidRDefault="000B621E" w:rsidP="000B62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B621E">
        <w:rPr>
          <w:sz w:val="28"/>
          <w:szCs w:val="28"/>
        </w:rPr>
        <w:t>1.</w:t>
      </w:r>
      <w:proofErr w:type="spellStart"/>
      <w:r w:rsidRPr="000B621E">
        <w:rPr>
          <w:sz w:val="28"/>
          <w:szCs w:val="28"/>
        </w:rPr>
        <w:t>1</w:t>
      </w:r>
      <w:proofErr w:type="spellEnd"/>
      <w:r w:rsidRPr="000B621E">
        <w:rPr>
          <w:sz w:val="28"/>
          <w:szCs w:val="28"/>
        </w:rPr>
        <w:t xml:space="preserve">. </w:t>
      </w:r>
      <w:r w:rsidR="00EE2A93" w:rsidRPr="000B621E">
        <w:rPr>
          <w:sz w:val="28"/>
          <w:szCs w:val="28"/>
        </w:rPr>
        <w:t xml:space="preserve">Проект на становище за притежаваните професионални качества на </w:t>
      </w:r>
      <w:bookmarkStart w:id="0" w:name="_GoBack"/>
      <w:bookmarkEnd w:id="0"/>
      <w:r w:rsidR="00EE2A93" w:rsidRPr="000B621E">
        <w:rPr>
          <w:sz w:val="28"/>
          <w:szCs w:val="28"/>
        </w:rPr>
        <w:t xml:space="preserve"> Даниела Маринова Йовчева - </w:t>
      </w:r>
      <w:r w:rsidR="006953D7" w:rsidRPr="000B621E">
        <w:rPr>
          <w:color w:val="535353"/>
          <w:sz w:val="28"/>
          <w:szCs w:val="28"/>
          <w:shd w:val="clear" w:color="auto" w:fill="FFFFFF"/>
        </w:rPr>
        <w:t> </w:t>
      </w:r>
      <w:r w:rsidR="00DF78DD" w:rsidRPr="000B621E">
        <w:rPr>
          <w:sz w:val="28"/>
          <w:szCs w:val="28"/>
          <w:shd w:val="clear" w:color="auto" w:fill="FFFFFF"/>
        </w:rPr>
        <w:t>изпълняващ функциите "административен ръководител – районен прокурор" н</w:t>
      </w:r>
      <w:r w:rsidR="00DF78DD">
        <w:rPr>
          <w:sz w:val="28"/>
          <w:szCs w:val="28"/>
          <w:shd w:val="clear" w:color="auto" w:fill="FFFFFF"/>
        </w:rPr>
        <w:t xml:space="preserve">а Районна прокуратура – Габрово и </w:t>
      </w:r>
      <w:r w:rsidR="006953D7" w:rsidRPr="000B621E">
        <w:rPr>
          <w:sz w:val="28"/>
          <w:szCs w:val="28"/>
          <w:shd w:val="clear" w:color="auto" w:fill="FFFFFF"/>
        </w:rPr>
        <w:t>заместник на административния ръководител - заместник-районен прокурор </w:t>
      </w:r>
      <w:r w:rsidR="00DE234C">
        <w:rPr>
          <w:sz w:val="28"/>
          <w:szCs w:val="28"/>
          <w:shd w:val="clear" w:color="auto" w:fill="FFFFFF"/>
        </w:rPr>
        <w:t>на Районна прокуратура Габрово;</w:t>
      </w:r>
    </w:p>
    <w:p w:rsidR="006953D7" w:rsidRPr="006953D7" w:rsidRDefault="006953D7" w:rsidP="006953D7">
      <w:pPr>
        <w:pStyle w:val="a4"/>
        <w:autoSpaceDE w:val="0"/>
        <w:autoSpaceDN w:val="0"/>
        <w:adjustRightInd w:val="0"/>
        <w:ind w:left="19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2A93" w:rsidRPr="00EE2A93" w:rsidRDefault="00EE2A93" w:rsidP="00EE2A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E2A93">
        <w:rPr>
          <w:rFonts w:ascii="Times New Roman CYR" w:hAnsi="Times New Roman CYR" w:cs="Times New Roman CYR"/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EE2A93">
        <w:rPr>
          <w:sz w:val="28"/>
          <w:szCs w:val="28"/>
        </w:rPr>
        <w:t xml:space="preserve">Милен Спасов Миков - прокурор в Районна прокуратура </w:t>
      </w:r>
      <w:r>
        <w:rPr>
          <w:sz w:val="28"/>
          <w:szCs w:val="28"/>
        </w:rPr>
        <w:t>–</w:t>
      </w:r>
      <w:r w:rsidRPr="00EE2A93">
        <w:rPr>
          <w:sz w:val="28"/>
          <w:szCs w:val="28"/>
        </w:rPr>
        <w:t xml:space="preserve"> Габрово</w:t>
      </w:r>
      <w:r>
        <w:rPr>
          <w:sz w:val="28"/>
          <w:szCs w:val="28"/>
        </w:rPr>
        <w:t>.</w:t>
      </w:r>
    </w:p>
    <w:p w:rsidR="005D650C" w:rsidRDefault="005D650C" w:rsidP="005D650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D650C" w:rsidRPr="005D650C" w:rsidRDefault="00726361" w:rsidP="0009477F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0947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="005D650C" w:rsidRPr="005D65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Произнасяне по допустимостта на кандидатите - участници в процедура за избор на административен ръководител - окръжен прокурор на Окръжна прокуратура - Благоевград, открита с решение на Прокурорската колегия на Висшия съдебен съвет по протокол № 41/08.11.2023 г. (</w:t>
      </w:r>
      <w:proofErr w:type="spellStart"/>
      <w:r w:rsidR="005D650C" w:rsidRPr="005D65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5D650C" w:rsidRPr="005D65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94/10.11.2023 г.).</w:t>
      </w:r>
    </w:p>
    <w:p w:rsidR="005D6624" w:rsidRDefault="005D6624" w:rsidP="005D662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D6624" w:rsidRPr="00176B3D" w:rsidRDefault="005D6624" w:rsidP="005D6624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3. </w:t>
      </w:r>
      <w:r w:rsidRPr="00176B3D">
        <w:rPr>
          <w:sz w:val="28"/>
          <w:szCs w:val="28"/>
        </w:rPr>
        <w:t xml:space="preserve">Откриване на процедура за избор на </w:t>
      </w:r>
      <w:r w:rsidRPr="00176B3D">
        <w:rPr>
          <w:rFonts w:eastAsia="Calibri"/>
          <w:sz w:val="28"/>
          <w:szCs w:val="28"/>
        </w:rPr>
        <w:t>административен ръководител - окръжен прокурор на Окръжна прокуратура – Перник</w:t>
      </w:r>
      <w:r w:rsidR="00730F41">
        <w:rPr>
          <w:i/>
          <w:sz w:val="20"/>
          <w:szCs w:val="20"/>
        </w:rPr>
        <w:t>.</w:t>
      </w:r>
    </w:p>
    <w:p w:rsidR="00EE2A93" w:rsidRDefault="00EE2A93" w:rsidP="00EE2A9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9477F" w:rsidRPr="00176B3D" w:rsidRDefault="005D6624" w:rsidP="0009477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77F" w:rsidRPr="00176B3D">
        <w:rPr>
          <w:sz w:val="28"/>
          <w:szCs w:val="28"/>
        </w:rPr>
        <w:t>. Мотивирано предложение, на основание чл. 193, ал. 2 от ЗСВ, за преместване на класираните кандидати за заемане на 12 (дванадесет) длъжности „прокурор“ в районните прокуратури, съгласно обявения конкурс с решение на Прокурорската колегия на Висшия съдебен съвет по протокол № 40/09.11.2022 г. (</w:t>
      </w:r>
      <w:proofErr w:type="spellStart"/>
      <w:r w:rsidR="0009477F" w:rsidRPr="00176B3D">
        <w:rPr>
          <w:sz w:val="28"/>
          <w:szCs w:val="28"/>
        </w:rPr>
        <w:t>обн</w:t>
      </w:r>
      <w:proofErr w:type="spellEnd"/>
      <w:r w:rsidR="0009477F" w:rsidRPr="00176B3D">
        <w:rPr>
          <w:sz w:val="28"/>
          <w:szCs w:val="28"/>
        </w:rPr>
        <w:t>. ДВ, бр. № 90/11.</w:t>
      </w:r>
      <w:proofErr w:type="spellStart"/>
      <w:r w:rsidR="0009477F" w:rsidRPr="00176B3D">
        <w:rPr>
          <w:sz w:val="28"/>
          <w:szCs w:val="28"/>
        </w:rPr>
        <w:t>11</w:t>
      </w:r>
      <w:proofErr w:type="spellEnd"/>
      <w:r w:rsidR="0009477F" w:rsidRPr="00176B3D">
        <w:rPr>
          <w:sz w:val="28"/>
          <w:szCs w:val="28"/>
        </w:rPr>
        <w:t>.2022 г.)</w:t>
      </w:r>
    </w:p>
    <w:p w:rsidR="0009477F" w:rsidRPr="00176B3D" w:rsidRDefault="0009477F" w:rsidP="0009477F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</w:p>
    <w:p w:rsidR="005D6624" w:rsidRPr="00176B3D" w:rsidRDefault="00726361" w:rsidP="005D6624">
      <w:pPr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  <w:szCs w:val="28"/>
        </w:rPr>
        <w:t>5</w:t>
      </w:r>
      <w:r w:rsidR="0009477F" w:rsidRPr="00176B3D">
        <w:rPr>
          <w:sz w:val="28"/>
          <w:szCs w:val="28"/>
        </w:rPr>
        <w:t xml:space="preserve">. </w:t>
      </w:r>
      <w:r w:rsidR="005D6624" w:rsidRPr="00176B3D">
        <w:rPr>
          <w:sz w:val="28"/>
        </w:rPr>
        <w:t xml:space="preserve">Предложение, на основание чл. 186а, ал. 3 от ЗСВ, за първоначално назначаване на класираните кандидати за заемане на длъжността „прокурор“ в </w:t>
      </w:r>
      <w:r w:rsidR="005D6624" w:rsidRPr="00176B3D">
        <w:rPr>
          <w:sz w:val="28"/>
        </w:rPr>
        <w:lastRenderedPageBreak/>
        <w:t xml:space="preserve">окръжните прокуратури, съгласно обявения конкурс с решение на Прокурорската колегия на Висшия съдебен съвет по протокол № </w:t>
      </w:r>
      <w:r w:rsidR="005D6624" w:rsidRPr="00176B3D">
        <w:rPr>
          <w:color w:val="000000"/>
          <w:sz w:val="28"/>
          <w:shd w:val="clear" w:color="auto" w:fill="FFFFFF"/>
        </w:rPr>
        <w:t xml:space="preserve">28/26.07.2023 </w:t>
      </w:r>
      <w:r w:rsidR="005D6624" w:rsidRPr="00176B3D">
        <w:rPr>
          <w:sz w:val="28"/>
        </w:rPr>
        <w:t>г. (</w:t>
      </w:r>
      <w:proofErr w:type="spellStart"/>
      <w:r w:rsidR="005D6624" w:rsidRPr="00176B3D">
        <w:rPr>
          <w:sz w:val="28"/>
        </w:rPr>
        <w:t>обн</w:t>
      </w:r>
      <w:proofErr w:type="spellEnd"/>
      <w:r w:rsidR="005D6624" w:rsidRPr="00176B3D">
        <w:rPr>
          <w:sz w:val="28"/>
        </w:rPr>
        <w:t xml:space="preserve">. в ДВ бр. </w:t>
      </w:r>
      <w:r w:rsidR="005D6624" w:rsidRPr="00176B3D">
        <w:rPr>
          <w:color w:val="000000"/>
          <w:sz w:val="28"/>
          <w:shd w:val="clear" w:color="auto" w:fill="FFFFFF"/>
        </w:rPr>
        <w:t>66/01.08.2023 г.</w:t>
      </w:r>
      <w:r w:rsidR="005D6624" w:rsidRPr="00176B3D">
        <w:rPr>
          <w:sz w:val="28"/>
        </w:rPr>
        <w:t xml:space="preserve">) </w:t>
      </w:r>
    </w:p>
    <w:p w:rsidR="0009477F" w:rsidRPr="00176B3D" w:rsidRDefault="0009477F" w:rsidP="005D6624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</w:p>
    <w:p w:rsidR="0009477F" w:rsidRDefault="00726361" w:rsidP="000947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9477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Разград за освобождаване на Веселка Илкова Събева - заместник на административния ръководител - заместник-районен прокурор на Районна прокуратура - Разград и назначаване на </w:t>
      </w:r>
      <w:proofErr w:type="spellStart"/>
      <w:r w:rsidR="0009477F">
        <w:rPr>
          <w:rFonts w:ascii="Times New Roman CYR" w:hAnsi="Times New Roman CYR" w:cs="Times New Roman CYR"/>
          <w:sz w:val="28"/>
          <w:szCs w:val="28"/>
        </w:rPr>
        <w:t>Десимира</w:t>
      </w:r>
      <w:proofErr w:type="spellEnd"/>
      <w:r w:rsidR="0009477F">
        <w:rPr>
          <w:rFonts w:ascii="Times New Roman CYR" w:hAnsi="Times New Roman CYR" w:cs="Times New Roman CYR"/>
          <w:sz w:val="28"/>
          <w:szCs w:val="28"/>
        </w:rPr>
        <w:t xml:space="preserve"> Руменова Недкова - прокурор в Районна прокуратура - Разград на длъжност „заместник на административния ръководител - заместник-районен прокурор" на органа.</w:t>
      </w:r>
    </w:p>
    <w:p w:rsidR="0009477F" w:rsidRDefault="0009477F" w:rsidP="0009477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9477F" w:rsidRDefault="00726361" w:rsidP="0009477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09477F">
        <w:rPr>
          <w:sz w:val="28"/>
          <w:szCs w:val="28"/>
          <w:lang w:val="en-US"/>
        </w:rPr>
        <w:t xml:space="preserve">. </w:t>
      </w:r>
      <w:r w:rsidR="0009477F" w:rsidRPr="00176B3D">
        <w:rPr>
          <w:sz w:val="28"/>
          <w:szCs w:val="28"/>
        </w:rPr>
        <w:t xml:space="preserve">Процедура за преназначаване на 1 </w:t>
      </w:r>
      <w:r w:rsidR="0009477F" w:rsidRPr="00176B3D">
        <w:rPr>
          <w:sz w:val="28"/>
          <w:szCs w:val="28"/>
          <w:lang w:val="en-US"/>
        </w:rPr>
        <w:t>(</w:t>
      </w:r>
      <w:r w:rsidR="0009477F" w:rsidRPr="00176B3D">
        <w:rPr>
          <w:sz w:val="28"/>
          <w:szCs w:val="28"/>
        </w:rPr>
        <w:t>един</w:t>
      </w:r>
      <w:r w:rsidR="0009477F" w:rsidRPr="00176B3D">
        <w:rPr>
          <w:sz w:val="28"/>
          <w:szCs w:val="28"/>
          <w:lang w:val="en-US"/>
        </w:rPr>
        <w:t xml:space="preserve">) </w:t>
      </w:r>
      <w:r w:rsidR="0009477F" w:rsidRPr="00176B3D">
        <w:rPr>
          <w:sz w:val="28"/>
          <w:szCs w:val="28"/>
        </w:rPr>
        <w:t xml:space="preserve">магистрат по реда на чл. 194, ал. 1 от ЗСВ от </w:t>
      </w:r>
      <w:r w:rsidR="0009477F">
        <w:rPr>
          <w:sz w:val="28"/>
          <w:szCs w:val="28"/>
        </w:rPr>
        <w:t>Окръжна прокуратура</w:t>
      </w:r>
      <w:r w:rsidR="0009477F" w:rsidRPr="00176B3D">
        <w:rPr>
          <w:sz w:val="28"/>
          <w:szCs w:val="28"/>
        </w:rPr>
        <w:t xml:space="preserve"> – </w:t>
      </w:r>
      <w:r w:rsidR="0009477F">
        <w:rPr>
          <w:sz w:val="28"/>
          <w:szCs w:val="28"/>
        </w:rPr>
        <w:t>Плевен</w:t>
      </w:r>
      <w:r w:rsidR="0009477F" w:rsidRPr="00176B3D">
        <w:rPr>
          <w:sz w:val="28"/>
          <w:szCs w:val="28"/>
        </w:rPr>
        <w:t xml:space="preserve"> в Окръжна прокуратура – </w:t>
      </w:r>
      <w:r w:rsidR="0009477F">
        <w:rPr>
          <w:sz w:val="28"/>
          <w:szCs w:val="28"/>
        </w:rPr>
        <w:t>Сливен</w:t>
      </w:r>
      <w:r w:rsidR="0009477F" w:rsidRPr="00176B3D">
        <w:rPr>
          <w:sz w:val="28"/>
          <w:szCs w:val="28"/>
        </w:rPr>
        <w:t xml:space="preserve">, открита с решение на </w:t>
      </w:r>
      <w:r w:rsidR="0009477F">
        <w:rPr>
          <w:sz w:val="28"/>
          <w:szCs w:val="28"/>
        </w:rPr>
        <w:t>Прокурорската</w:t>
      </w:r>
      <w:r w:rsidR="0009477F" w:rsidRPr="00176B3D">
        <w:rPr>
          <w:sz w:val="28"/>
          <w:szCs w:val="28"/>
        </w:rPr>
        <w:t xml:space="preserve"> колегия на Висшия съдебен съвет по протокол </w:t>
      </w:r>
      <w:r w:rsidR="0009477F">
        <w:rPr>
          <w:sz w:val="28"/>
          <w:szCs w:val="28"/>
        </w:rPr>
        <w:t>№ 45</w:t>
      </w:r>
      <w:r w:rsidR="0009477F" w:rsidRPr="00176B3D">
        <w:rPr>
          <w:sz w:val="28"/>
          <w:szCs w:val="28"/>
        </w:rPr>
        <w:t>/</w:t>
      </w:r>
      <w:r w:rsidR="0009477F">
        <w:rPr>
          <w:sz w:val="28"/>
          <w:szCs w:val="28"/>
        </w:rPr>
        <w:t>06</w:t>
      </w:r>
      <w:r w:rsidR="0009477F" w:rsidRPr="00176B3D">
        <w:rPr>
          <w:sz w:val="28"/>
          <w:szCs w:val="28"/>
        </w:rPr>
        <w:t>.</w:t>
      </w:r>
      <w:r w:rsidR="0009477F">
        <w:rPr>
          <w:sz w:val="28"/>
          <w:szCs w:val="28"/>
        </w:rPr>
        <w:t>12</w:t>
      </w:r>
      <w:r w:rsidR="0009477F" w:rsidRPr="00176B3D">
        <w:rPr>
          <w:sz w:val="28"/>
          <w:szCs w:val="28"/>
        </w:rPr>
        <w:t xml:space="preserve">.2023 г., т. </w:t>
      </w:r>
      <w:r w:rsidR="0009477F">
        <w:rPr>
          <w:sz w:val="28"/>
          <w:szCs w:val="28"/>
        </w:rPr>
        <w:t>6</w:t>
      </w:r>
      <w:r w:rsidR="0009477F" w:rsidRPr="00176B3D">
        <w:rPr>
          <w:sz w:val="28"/>
          <w:szCs w:val="28"/>
        </w:rPr>
        <w:t>.</w:t>
      </w:r>
      <w:r w:rsidR="0009477F">
        <w:rPr>
          <w:sz w:val="28"/>
          <w:szCs w:val="28"/>
        </w:rPr>
        <w:t>1</w:t>
      </w:r>
      <w:r w:rsidR="0009477F" w:rsidRPr="00176B3D">
        <w:rPr>
          <w:sz w:val="28"/>
          <w:szCs w:val="28"/>
        </w:rPr>
        <w:t>.</w:t>
      </w:r>
    </w:p>
    <w:p w:rsidR="0009477F" w:rsidRDefault="0009477F" w:rsidP="00094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77F" w:rsidRDefault="00726361" w:rsidP="0009477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="0009477F">
        <w:rPr>
          <w:sz w:val="28"/>
          <w:szCs w:val="28"/>
          <w:lang w:val="en-US"/>
        </w:rPr>
        <w:t xml:space="preserve">. </w:t>
      </w:r>
      <w:r w:rsidR="0009477F" w:rsidRPr="00176B3D">
        <w:rPr>
          <w:sz w:val="28"/>
          <w:szCs w:val="28"/>
        </w:rPr>
        <w:t xml:space="preserve">Процедура за преназначаване на 1 </w:t>
      </w:r>
      <w:r w:rsidR="0009477F" w:rsidRPr="00176B3D">
        <w:rPr>
          <w:sz w:val="28"/>
          <w:szCs w:val="28"/>
          <w:lang w:val="en-US"/>
        </w:rPr>
        <w:t>(</w:t>
      </w:r>
      <w:r w:rsidR="0009477F" w:rsidRPr="00176B3D">
        <w:rPr>
          <w:sz w:val="28"/>
          <w:szCs w:val="28"/>
        </w:rPr>
        <w:t>един</w:t>
      </w:r>
      <w:r w:rsidR="0009477F" w:rsidRPr="00176B3D">
        <w:rPr>
          <w:sz w:val="28"/>
          <w:szCs w:val="28"/>
          <w:lang w:val="en-US"/>
        </w:rPr>
        <w:t xml:space="preserve">) </w:t>
      </w:r>
      <w:r w:rsidR="0009477F" w:rsidRPr="00176B3D">
        <w:rPr>
          <w:sz w:val="28"/>
          <w:szCs w:val="28"/>
        </w:rPr>
        <w:t xml:space="preserve">магистрат по реда на чл. 194, ал. 1 от ЗСВ от </w:t>
      </w:r>
      <w:r w:rsidR="0009477F">
        <w:rPr>
          <w:sz w:val="28"/>
          <w:szCs w:val="28"/>
        </w:rPr>
        <w:t>Окръжна прокуратура</w:t>
      </w:r>
      <w:r w:rsidR="0009477F" w:rsidRPr="00176B3D">
        <w:rPr>
          <w:sz w:val="28"/>
          <w:szCs w:val="28"/>
        </w:rPr>
        <w:t xml:space="preserve"> – </w:t>
      </w:r>
      <w:r w:rsidR="0009477F">
        <w:rPr>
          <w:sz w:val="28"/>
          <w:szCs w:val="28"/>
        </w:rPr>
        <w:t>Разград</w:t>
      </w:r>
      <w:r w:rsidR="0009477F" w:rsidRPr="00176B3D">
        <w:rPr>
          <w:sz w:val="28"/>
          <w:szCs w:val="28"/>
        </w:rPr>
        <w:t xml:space="preserve"> в Окръжна прокуратура – </w:t>
      </w:r>
      <w:r w:rsidR="0009477F">
        <w:rPr>
          <w:sz w:val="28"/>
          <w:szCs w:val="28"/>
        </w:rPr>
        <w:t>Варна</w:t>
      </w:r>
      <w:r w:rsidR="0009477F" w:rsidRPr="00176B3D">
        <w:rPr>
          <w:sz w:val="28"/>
          <w:szCs w:val="28"/>
        </w:rPr>
        <w:t xml:space="preserve">, открита с решение на </w:t>
      </w:r>
      <w:r w:rsidR="0009477F">
        <w:rPr>
          <w:sz w:val="28"/>
          <w:szCs w:val="28"/>
        </w:rPr>
        <w:t>Прокурорската</w:t>
      </w:r>
      <w:r w:rsidR="0009477F" w:rsidRPr="00176B3D">
        <w:rPr>
          <w:sz w:val="28"/>
          <w:szCs w:val="28"/>
        </w:rPr>
        <w:t xml:space="preserve"> колегия на Висшия съдебен съвет по протокол </w:t>
      </w:r>
      <w:r w:rsidR="0009477F">
        <w:rPr>
          <w:sz w:val="28"/>
          <w:szCs w:val="28"/>
        </w:rPr>
        <w:t>№ 45</w:t>
      </w:r>
      <w:r w:rsidR="0009477F" w:rsidRPr="00176B3D">
        <w:rPr>
          <w:sz w:val="28"/>
          <w:szCs w:val="28"/>
        </w:rPr>
        <w:t>/</w:t>
      </w:r>
      <w:r w:rsidR="0009477F">
        <w:rPr>
          <w:sz w:val="28"/>
          <w:szCs w:val="28"/>
        </w:rPr>
        <w:t>06</w:t>
      </w:r>
      <w:r w:rsidR="0009477F" w:rsidRPr="00176B3D">
        <w:rPr>
          <w:sz w:val="28"/>
          <w:szCs w:val="28"/>
        </w:rPr>
        <w:t>.</w:t>
      </w:r>
      <w:r w:rsidR="0009477F">
        <w:rPr>
          <w:sz w:val="28"/>
          <w:szCs w:val="28"/>
        </w:rPr>
        <w:t>12</w:t>
      </w:r>
      <w:r w:rsidR="0009477F" w:rsidRPr="00176B3D">
        <w:rPr>
          <w:sz w:val="28"/>
          <w:szCs w:val="28"/>
        </w:rPr>
        <w:t xml:space="preserve">.2023 г., т. </w:t>
      </w:r>
      <w:r w:rsidR="0009477F">
        <w:rPr>
          <w:sz w:val="28"/>
          <w:szCs w:val="28"/>
        </w:rPr>
        <w:t>6</w:t>
      </w:r>
      <w:r w:rsidR="0009477F" w:rsidRPr="00176B3D">
        <w:rPr>
          <w:sz w:val="28"/>
          <w:szCs w:val="28"/>
        </w:rPr>
        <w:t>.</w:t>
      </w:r>
      <w:r w:rsidR="0009477F">
        <w:rPr>
          <w:sz w:val="28"/>
          <w:szCs w:val="28"/>
        </w:rPr>
        <w:t>2</w:t>
      </w:r>
      <w:r w:rsidR="0009477F" w:rsidRPr="00176B3D">
        <w:rPr>
          <w:sz w:val="28"/>
          <w:szCs w:val="28"/>
        </w:rPr>
        <w:t>.</w:t>
      </w:r>
    </w:p>
    <w:p w:rsidR="00EE2A93" w:rsidRDefault="00EE2A93" w:rsidP="00632D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586903" w:rsidRDefault="00726361" w:rsidP="00F108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8690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Пламена Димитрова </w:t>
      </w:r>
      <w:proofErr w:type="spellStart"/>
      <w:r w:rsidR="00586903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58690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4E45FA" w:rsidRDefault="004E45FA" w:rsidP="004E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32" w:rsidRPr="00782444" w:rsidRDefault="00726361" w:rsidP="00E8733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E87332" w:rsidRPr="00E32874">
        <w:rPr>
          <w:sz w:val="28"/>
          <w:szCs w:val="28"/>
        </w:rPr>
        <w:t xml:space="preserve">. Предложение от </w:t>
      </w:r>
      <w:r w:rsidR="00E87332">
        <w:rPr>
          <w:sz w:val="28"/>
          <w:szCs w:val="28"/>
        </w:rPr>
        <w:t xml:space="preserve">Дияна Колева </w:t>
      </w:r>
      <w:proofErr w:type="spellStart"/>
      <w:r w:rsidR="00E87332">
        <w:rPr>
          <w:sz w:val="28"/>
          <w:szCs w:val="28"/>
        </w:rPr>
        <w:t>Колева</w:t>
      </w:r>
      <w:proofErr w:type="spellEnd"/>
      <w:r w:rsidR="00E87332">
        <w:rPr>
          <w:sz w:val="28"/>
          <w:szCs w:val="28"/>
        </w:rPr>
        <w:t xml:space="preserve"> – прокурор в Районна прокуратура – Костинброд, за повишаване на място в по-горен ранг </w:t>
      </w:r>
      <w:r w:rsidR="00E87332" w:rsidRPr="00E32874">
        <w:rPr>
          <w:sz w:val="28"/>
          <w:szCs w:val="28"/>
        </w:rPr>
        <w:t xml:space="preserve">„прокурор </w:t>
      </w:r>
      <w:r w:rsidR="00E87332">
        <w:rPr>
          <w:sz w:val="28"/>
          <w:szCs w:val="28"/>
        </w:rPr>
        <w:t>в ОП</w:t>
      </w:r>
      <w:r w:rsidR="00E87332" w:rsidRPr="00E32874">
        <w:rPr>
          <w:sz w:val="28"/>
          <w:szCs w:val="28"/>
        </w:rPr>
        <w:t>“</w:t>
      </w:r>
      <w:r w:rsidR="00E87332">
        <w:rPr>
          <w:sz w:val="28"/>
          <w:szCs w:val="28"/>
        </w:rPr>
        <w:t>.</w:t>
      </w:r>
      <w:r w:rsidR="00E87332" w:rsidRPr="007609BE">
        <w:rPr>
          <w:i/>
          <w:sz w:val="28"/>
          <w:szCs w:val="28"/>
        </w:rPr>
        <w:t xml:space="preserve"> </w:t>
      </w:r>
    </w:p>
    <w:p w:rsidR="00E87332" w:rsidRDefault="00E87332" w:rsidP="00BF54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F5480" w:rsidRPr="00782444" w:rsidRDefault="00726361" w:rsidP="00BF54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BF5480" w:rsidRPr="00E32874">
        <w:rPr>
          <w:sz w:val="28"/>
          <w:szCs w:val="28"/>
        </w:rPr>
        <w:t xml:space="preserve">. Предложение от </w:t>
      </w:r>
      <w:r w:rsidR="00ED4158">
        <w:rPr>
          <w:sz w:val="28"/>
          <w:szCs w:val="28"/>
        </w:rPr>
        <w:t>заместник</w:t>
      </w:r>
      <w:r w:rsidR="00DF78DD">
        <w:rPr>
          <w:sz w:val="28"/>
          <w:szCs w:val="28"/>
        </w:rPr>
        <w:t xml:space="preserve"> на </w:t>
      </w:r>
      <w:r w:rsidR="00BF5480">
        <w:rPr>
          <w:sz w:val="28"/>
          <w:szCs w:val="28"/>
        </w:rPr>
        <w:t xml:space="preserve">административния ръководител на Районна прокуратура – </w:t>
      </w:r>
      <w:r w:rsidR="00ED4158">
        <w:rPr>
          <w:sz w:val="28"/>
          <w:szCs w:val="28"/>
        </w:rPr>
        <w:t>Б</w:t>
      </w:r>
      <w:r w:rsidR="00F64C97">
        <w:rPr>
          <w:sz w:val="28"/>
          <w:szCs w:val="28"/>
        </w:rPr>
        <w:t>ургас</w:t>
      </w:r>
      <w:r w:rsidR="00BF5480">
        <w:rPr>
          <w:sz w:val="28"/>
          <w:szCs w:val="28"/>
        </w:rPr>
        <w:t xml:space="preserve">, за повишаване на </w:t>
      </w:r>
      <w:r w:rsidR="00ED4158">
        <w:rPr>
          <w:sz w:val="28"/>
          <w:szCs w:val="28"/>
        </w:rPr>
        <w:t xml:space="preserve">Аделина Живкова </w:t>
      </w:r>
      <w:proofErr w:type="spellStart"/>
      <w:r w:rsidR="00ED4158">
        <w:rPr>
          <w:sz w:val="28"/>
          <w:szCs w:val="28"/>
        </w:rPr>
        <w:t>Хаджиатанасова</w:t>
      </w:r>
      <w:proofErr w:type="spellEnd"/>
      <w:r w:rsidR="00ED4158">
        <w:rPr>
          <w:sz w:val="28"/>
          <w:szCs w:val="28"/>
        </w:rPr>
        <w:t xml:space="preserve"> - </w:t>
      </w:r>
      <w:r w:rsidR="00BF5480">
        <w:rPr>
          <w:sz w:val="28"/>
          <w:szCs w:val="28"/>
        </w:rPr>
        <w:t xml:space="preserve"> прокурор в Районна прокуратура – </w:t>
      </w:r>
      <w:r w:rsidR="00F64C97">
        <w:rPr>
          <w:sz w:val="28"/>
          <w:szCs w:val="28"/>
        </w:rPr>
        <w:t>Бургас</w:t>
      </w:r>
      <w:r w:rsidR="00BF5480" w:rsidRPr="00E32874">
        <w:rPr>
          <w:sz w:val="28"/>
          <w:szCs w:val="28"/>
        </w:rPr>
        <w:t xml:space="preserve">, </w:t>
      </w:r>
      <w:r w:rsidR="00ED4158">
        <w:rPr>
          <w:sz w:val="28"/>
          <w:szCs w:val="28"/>
        </w:rPr>
        <w:t xml:space="preserve">с ранг „прокурор в АП“, </w:t>
      </w:r>
      <w:r w:rsidR="00BF5480" w:rsidRPr="00E32874">
        <w:rPr>
          <w:sz w:val="28"/>
          <w:szCs w:val="28"/>
        </w:rPr>
        <w:t xml:space="preserve">на място в по-горен ранг „прокурор </w:t>
      </w:r>
      <w:r w:rsidR="00ED4158">
        <w:rPr>
          <w:sz w:val="28"/>
          <w:szCs w:val="28"/>
        </w:rPr>
        <w:t>във ВКП и ВАП</w:t>
      </w:r>
      <w:r w:rsidR="00BF5480" w:rsidRPr="00E32874">
        <w:rPr>
          <w:sz w:val="28"/>
          <w:szCs w:val="28"/>
        </w:rPr>
        <w:t>“</w:t>
      </w:r>
      <w:r w:rsidR="00BF5480">
        <w:rPr>
          <w:sz w:val="28"/>
          <w:szCs w:val="28"/>
        </w:rPr>
        <w:t>.</w:t>
      </w:r>
      <w:r w:rsidR="00BF5480" w:rsidRPr="007609BE">
        <w:rPr>
          <w:i/>
          <w:sz w:val="28"/>
          <w:szCs w:val="28"/>
        </w:rPr>
        <w:t xml:space="preserve"> </w:t>
      </w:r>
    </w:p>
    <w:p w:rsidR="00F31C09" w:rsidRDefault="00F31C09" w:rsidP="00F31C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31C09" w:rsidRPr="00782444" w:rsidRDefault="00726361" w:rsidP="00F31C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F31C09" w:rsidRPr="00E32874">
        <w:rPr>
          <w:sz w:val="28"/>
          <w:szCs w:val="28"/>
        </w:rPr>
        <w:t xml:space="preserve">. Предложение от </w:t>
      </w:r>
      <w:r w:rsidR="00F31C09">
        <w:rPr>
          <w:sz w:val="28"/>
          <w:szCs w:val="28"/>
        </w:rPr>
        <w:t>административния ръководител на Районна прокуратура – Добрич, за повишаване на Па</w:t>
      </w:r>
      <w:r w:rsidR="00EE5B9A">
        <w:rPr>
          <w:sz w:val="28"/>
          <w:szCs w:val="28"/>
        </w:rPr>
        <w:t>вел Стойков Любенов – заместник</w:t>
      </w:r>
      <w:r w:rsidR="00DF78DD">
        <w:rPr>
          <w:sz w:val="28"/>
          <w:szCs w:val="28"/>
        </w:rPr>
        <w:t xml:space="preserve"> на </w:t>
      </w:r>
      <w:r w:rsidR="00F31C09">
        <w:rPr>
          <w:sz w:val="28"/>
          <w:szCs w:val="28"/>
        </w:rPr>
        <w:t>административн</w:t>
      </w:r>
      <w:r w:rsidR="00DF78DD">
        <w:rPr>
          <w:sz w:val="28"/>
          <w:szCs w:val="28"/>
        </w:rPr>
        <w:t>ия</w:t>
      </w:r>
      <w:r w:rsidR="00F31C09">
        <w:rPr>
          <w:sz w:val="28"/>
          <w:szCs w:val="28"/>
        </w:rPr>
        <w:t xml:space="preserve"> ръководител-заместник-районен прокурор на Районна прокуратура – Добрич</w:t>
      </w:r>
      <w:r w:rsidR="00F31C09" w:rsidRPr="00E32874">
        <w:rPr>
          <w:sz w:val="28"/>
          <w:szCs w:val="28"/>
        </w:rPr>
        <w:t xml:space="preserve">, </w:t>
      </w:r>
      <w:r w:rsidR="00F31C09">
        <w:rPr>
          <w:sz w:val="28"/>
          <w:szCs w:val="28"/>
        </w:rPr>
        <w:t xml:space="preserve">с ранг „прокурор в АП“, </w:t>
      </w:r>
      <w:r w:rsidR="00F31C09" w:rsidRPr="00E32874">
        <w:rPr>
          <w:sz w:val="28"/>
          <w:szCs w:val="28"/>
        </w:rPr>
        <w:t xml:space="preserve">на място в по-горен ранг „прокурор </w:t>
      </w:r>
      <w:r w:rsidR="00F31C09">
        <w:rPr>
          <w:sz w:val="28"/>
          <w:szCs w:val="28"/>
        </w:rPr>
        <w:t>във ВКП и ВАП</w:t>
      </w:r>
      <w:r w:rsidR="00F31C09" w:rsidRPr="00E32874">
        <w:rPr>
          <w:sz w:val="28"/>
          <w:szCs w:val="28"/>
        </w:rPr>
        <w:t>“</w:t>
      </w:r>
      <w:r w:rsidR="00F31C09">
        <w:rPr>
          <w:sz w:val="28"/>
          <w:szCs w:val="28"/>
        </w:rPr>
        <w:t>.</w:t>
      </w:r>
    </w:p>
    <w:p w:rsidR="009D320F" w:rsidRDefault="009D320F" w:rsidP="009D320F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D320F" w:rsidRDefault="009D320F" w:rsidP="009D320F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1075" w:rsidRDefault="00726361" w:rsidP="00F108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FF107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Милена Димитрова Капкова-Каменова - прокурор в Софийска районна прокуратура. </w:t>
      </w:r>
    </w:p>
    <w:p w:rsidR="00F108C8" w:rsidRDefault="00F108C8" w:rsidP="00F108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20F" w:rsidRDefault="00726361" w:rsidP="00F108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14</w:t>
      </w:r>
      <w:r w:rsidR="009D320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</w:t>
      </w:r>
      <w:proofErr w:type="spellStart"/>
      <w:r w:rsidR="009D320F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9D320F"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 </w:t>
      </w:r>
    </w:p>
    <w:p w:rsidR="009D320F" w:rsidRDefault="009D320F" w:rsidP="009D320F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C8E" w:rsidRPr="00CD3575" w:rsidRDefault="000F5C8E" w:rsidP="00FD61AD">
      <w:pPr>
        <w:ind w:firstLine="284"/>
        <w:jc w:val="both"/>
        <w:rPr>
          <w:bCs/>
          <w:sz w:val="28"/>
          <w:szCs w:val="28"/>
        </w:rPr>
      </w:pPr>
      <w:r w:rsidRPr="00CD3575">
        <w:rPr>
          <w:bCs/>
          <w:sz w:val="28"/>
          <w:szCs w:val="28"/>
        </w:rPr>
        <w:t xml:space="preserve">РАЗПРЕДЕЛЯНЕ НА ПРЕПИСКИ </w:t>
      </w:r>
    </w:p>
    <w:p w:rsidR="00E32874" w:rsidRPr="00CD3575" w:rsidRDefault="00E32874" w:rsidP="00E32874">
      <w:pPr>
        <w:rPr>
          <w:sz w:val="28"/>
          <w:szCs w:val="28"/>
        </w:rPr>
      </w:pPr>
    </w:p>
    <w:p w:rsidR="0050237B" w:rsidRPr="00A34665" w:rsidRDefault="00726361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A64BB" w:rsidRPr="00CD3575">
        <w:rPr>
          <w:bCs/>
          <w:sz w:val="28"/>
          <w:szCs w:val="28"/>
        </w:rPr>
        <w:t xml:space="preserve">. </w:t>
      </w:r>
      <w:r w:rsidR="0050237B" w:rsidRPr="00CD357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F108C8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9074E7" w:rsidRDefault="009074E7" w:rsidP="00D9357A">
      <w:pPr>
        <w:ind w:left="4380"/>
        <w:jc w:val="both"/>
        <w:rPr>
          <w:bCs/>
          <w:sz w:val="28"/>
          <w:szCs w:val="28"/>
        </w:rPr>
      </w:pPr>
    </w:p>
    <w:p w:rsidR="009074E7" w:rsidRDefault="009074E7" w:rsidP="00D9357A">
      <w:pPr>
        <w:ind w:left="4380"/>
        <w:jc w:val="both"/>
        <w:rPr>
          <w:bCs/>
          <w:sz w:val="28"/>
          <w:szCs w:val="28"/>
        </w:rPr>
      </w:pPr>
    </w:p>
    <w:p w:rsidR="009074E7" w:rsidRDefault="009074E7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632DAF" w:rsidRDefault="00632DAF" w:rsidP="00D9357A">
      <w:pPr>
        <w:ind w:left="4380"/>
        <w:jc w:val="both"/>
        <w:rPr>
          <w:bCs/>
          <w:sz w:val="28"/>
          <w:szCs w:val="28"/>
        </w:rPr>
      </w:pPr>
    </w:p>
    <w:sectPr w:rsidR="00632DAF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1372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467C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801D9"/>
    <w:rsid w:val="00580303"/>
    <w:rsid w:val="005803F6"/>
    <w:rsid w:val="00582F19"/>
    <w:rsid w:val="00583134"/>
    <w:rsid w:val="00583AE9"/>
    <w:rsid w:val="00583EA5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7B6F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32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1C66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35FC"/>
    <w:rsid w:val="00CC4CE5"/>
    <w:rsid w:val="00CC5C4B"/>
    <w:rsid w:val="00CC7D0D"/>
    <w:rsid w:val="00CD0BA5"/>
    <w:rsid w:val="00CD0D41"/>
    <w:rsid w:val="00CD0DF0"/>
    <w:rsid w:val="00CD1772"/>
    <w:rsid w:val="00CD3575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DD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08C8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F1E6-3913-43C3-825E-52DB6302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12</cp:revision>
  <cp:lastPrinted>2023-12-14T08:03:00Z</cp:lastPrinted>
  <dcterms:created xsi:type="dcterms:W3CDTF">2023-12-14T12:08:00Z</dcterms:created>
  <dcterms:modified xsi:type="dcterms:W3CDTF">2023-12-14T12:10:00Z</dcterms:modified>
</cp:coreProperties>
</file>