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ПРИ  </w:t>
      </w:r>
    </w:p>
    <w:p w:rsidR="007B7F71" w:rsidRDefault="00E4226F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ПРОКУРОРСКАТА КОЛЕГИЯ</w:t>
      </w:r>
      <w:r w:rsidR="007B7F71">
        <w:rPr>
          <w:bCs/>
          <w:sz w:val="28"/>
        </w:rPr>
        <w:t xml:space="preserve">, </w:t>
      </w:r>
    </w:p>
    <w:p w:rsidR="007B7F71" w:rsidRDefault="008F15DD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КОЯТО</w:t>
      </w:r>
      <w:r w:rsidR="007B7F71">
        <w:rPr>
          <w:bCs/>
          <w:sz w:val="28"/>
        </w:rPr>
        <w:t xml:space="preserve"> НА ОСНОВАНИЕ §23, АЛ. 2 ОТ ПЗР </w:t>
      </w:r>
    </w:p>
    <w:p w:rsidR="007B7F71" w:rsidRDefault="007B7F71" w:rsidP="007B7F71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>
        <w:rPr>
          <w:bCs/>
          <w:sz w:val="28"/>
        </w:rPr>
        <w:t>НА ЗИД НА КРБ (ОБН. В ДВ БР.106/22.12.2023 Г.),</w:t>
      </w:r>
    </w:p>
    <w:p w:rsidR="007B7F71" w:rsidRDefault="007B7F71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 xml:space="preserve">ИЗПЪЛНЯВА ФУНКЦИИТЕ НА </w:t>
      </w:r>
    </w:p>
    <w:p w:rsidR="007B7F71" w:rsidRDefault="007B7F71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ВИСШ ПРОКУРОРСКИ СЪВЕТ.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</w:p>
    <w:p w:rsidR="007B7F71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насрочено за </w:t>
      </w:r>
      <w:r w:rsidR="005C4795">
        <w:rPr>
          <w:bCs/>
          <w:sz w:val="28"/>
        </w:rPr>
        <w:t>09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0</w:t>
      </w:r>
      <w:r w:rsidR="005C479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.2024 г. (вторник) от </w:t>
      </w:r>
      <w:r>
        <w:rPr>
          <w:bCs/>
          <w:sz w:val="28"/>
          <w:szCs w:val="28"/>
          <w:lang w:val="en-GB"/>
        </w:rPr>
        <w:t>11</w:t>
      </w:r>
      <w:r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Default="00BC5D68" w:rsidP="007B7F71">
      <w:pPr>
        <w:jc w:val="center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19309B" w:rsidRDefault="0019309B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19309B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- окръжен прокурор на Окръжна прокуратура - Кюстендил, открита с решение на Прокурорската колегия, която на основание §23, ал. 2 от ПЗР на ЗИД на КРБ (</w:t>
      </w:r>
      <w:proofErr w:type="spellStart"/>
      <w:r w:rsidR="0019309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9309B">
        <w:rPr>
          <w:rFonts w:ascii="Times New Roman CYR" w:hAnsi="Times New Roman CYR" w:cs="Times New Roman CYR"/>
          <w:sz w:val="28"/>
          <w:szCs w:val="28"/>
        </w:rPr>
        <w:t>. в ДВ бр.106/22.12.2023г.), изпълнява функциите на Висш прокурорски съвет, по протокол № 8/28.02.2024г. (</w:t>
      </w:r>
      <w:proofErr w:type="spellStart"/>
      <w:r w:rsidR="0019309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9309B">
        <w:rPr>
          <w:rFonts w:ascii="Times New Roman CYR" w:hAnsi="Times New Roman CYR" w:cs="Times New Roman CYR"/>
          <w:sz w:val="28"/>
          <w:szCs w:val="28"/>
        </w:rPr>
        <w:t>. ДВ, бр.18/01.03.2024 г.).</w:t>
      </w:r>
    </w:p>
    <w:p w:rsidR="0019309B" w:rsidRDefault="0019309B" w:rsidP="0019309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19309B">
        <w:rPr>
          <w:sz w:val="28"/>
          <w:szCs w:val="28"/>
        </w:rPr>
        <w:t xml:space="preserve">.  </w:t>
      </w:r>
      <w:r w:rsidR="0019309B">
        <w:rPr>
          <w:rFonts w:ascii="Times New Roman CYR" w:hAnsi="Times New Roman CYR" w:cs="Times New Roman CYR"/>
          <w:sz w:val="28"/>
          <w:szCs w:val="28"/>
        </w:rPr>
        <w:t>Процедура за преназначаване на 1 (един) магистрат по реда на чл. 194, ал. 1 от ЗСВ от Районна прокуратура – Разград в Районна прокуратура – Костинброд, открита с решение на Прокурорската колегия, която на основание §23, ал. 2 от ПЗР на ЗИД на КРБ (</w:t>
      </w:r>
      <w:proofErr w:type="spellStart"/>
      <w:r w:rsidR="0019309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9309B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9/06.03.2024 г., т. 2.1.</w:t>
      </w:r>
    </w:p>
    <w:p w:rsidR="0019309B" w:rsidRDefault="0019309B" w:rsidP="0019309B">
      <w:pPr>
        <w:autoSpaceDE w:val="0"/>
        <w:autoSpaceDN w:val="0"/>
        <w:adjustRightInd w:val="0"/>
        <w:ind w:firstLine="284"/>
        <w:jc w:val="both"/>
        <w:rPr>
          <w:i/>
          <w:u w:val="single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309B">
        <w:rPr>
          <w:sz w:val="28"/>
          <w:szCs w:val="28"/>
        </w:rPr>
        <w:t xml:space="preserve">. Прекратяване на участие в конкурс </w:t>
      </w:r>
      <w:r w:rsidR="0019309B">
        <w:rPr>
          <w:color w:val="000000"/>
          <w:sz w:val="28"/>
          <w:szCs w:val="28"/>
        </w:rPr>
        <w:t xml:space="preserve">за повишаване и заемане на 15 </w:t>
      </w:r>
      <w:r w:rsidR="0019309B">
        <w:rPr>
          <w:color w:val="000000"/>
          <w:sz w:val="28"/>
          <w:szCs w:val="28"/>
          <w:lang w:val="en-US"/>
        </w:rPr>
        <w:t>(</w:t>
      </w:r>
      <w:r w:rsidR="0019309B">
        <w:rPr>
          <w:color w:val="000000"/>
          <w:sz w:val="28"/>
          <w:szCs w:val="28"/>
        </w:rPr>
        <w:t>петнадесет</w:t>
      </w:r>
      <w:r w:rsidR="0019309B">
        <w:rPr>
          <w:color w:val="000000"/>
          <w:sz w:val="28"/>
          <w:szCs w:val="28"/>
          <w:lang w:val="en-US"/>
        </w:rPr>
        <w:t>)</w:t>
      </w:r>
      <w:r w:rsidR="0019309B">
        <w:rPr>
          <w:color w:val="000000"/>
          <w:sz w:val="28"/>
          <w:szCs w:val="28"/>
        </w:rPr>
        <w:t xml:space="preserve"> длъжности „прокурор“ в апелативните прокуратури,</w:t>
      </w:r>
      <w:r w:rsidR="0019309B">
        <w:rPr>
          <w:sz w:val="28"/>
          <w:szCs w:val="28"/>
        </w:rPr>
        <w:t xml:space="preserve"> обявен </w:t>
      </w:r>
      <w:r w:rsidR="0019309B">
        <w:rPr>
          <w:color w:val="000000"/>
          <w:sz w:val="28"/>
          <w:szCs w:val="28"/>
        </w:rPr>
        <w:t>с решение на Прокурорската колегия на Висшия съдебен съвет по протокол № 31/14.09.2022г.</w:t>
      </w:r>
      <w:r w:rsidR="0019309B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19309B">
        <w:rPr>
          <w:sz w:val="28"/>
          <w:szCs w:val="28"/>
        </w:rPr>
        <w:t>обн</w:t>
      </w:r>
      <w:proofErr w:type="spellEnd"/>
      <w:proofErr w:type="gramEnd"/>
      <w:r w:rsidR="0019309B">
        <w:rPr>
          <w:sz w:val="28"/>
          <w:szCs w:val="28"/>
        </w:rPr>
        <w:t>. в ДВ бр. 78/30.09.2022 г.</w:t>
      </w:r>
      <w:r w:rsidR="0019309B">
        <w:rPr>
          <w:sz w:val="28"/>
          <w:szCs w:val="28"/>
          <w:lang w:val="en-US"/>
        </w:rPr>
        <w:t>)</w:t>
      </w:r>
      <w:r w:rsidR="0019309B">
        <w:rPr>
          <w:sz w:val="28"/>
          <w:szCs w:val="28"/>
        </w:rPr>
        <w:t>.</w:t>
      </w:r>
    </w:p>
    <w:p w:rsidR="0019309B" w:rsidRDefault="0019309B" w:rsidP="0019309B">
      <w:pPr>
        <w:ind w:firstLine="284"/>
        <w:jc w:val="both"/>
        <w:rPr>
          <w:i/>
          <w:u w:val="single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19309B">
        <w:rPr>
          <w:rFonts w:ascii="Times New Roman CYR" w:hAnsi="Times New Roman CYR" w:cs="Times New Roman CYR"/>
          <w:sz w:val="28"/>
          <w:szCs w:val="28"/>
        </w:rPr>
        <w:t>. Заявление за отвод от член на конкурсната комисия по обявения, с решение на Прокурорската колегия на Висшия съдебен съвет по протокол № 20/02.06.2021 г. (</w:t>
      </w:r>
      <w:proofErr w:type="spellStart"/>
      <w:r w:rsidR="0019309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9309B">
        <w:rPr>
          <w:rFonts w:ascii="Times New Roman CYR" w:hAnsi="Times New Roman CYR" w:cs="Times New Roman CYR"/>
          <w:sz w:val="28"/>
          <w:szCs w:val="28"/>
        </w:rPr>
        <w:t>. ДВ, бр. 48/08.06.2021  г.), конкурс за повишаване в длъжност „следовател“ в Национална следствена служба.</w:t>
      </w:r>
    </w:p>
    <w:p w:rsidR="0019309B" w:rsidRDefault="0019309B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19309B">
        <w:rPr>
          <w:sz w:val="28"/>
          <w:szCs w:val="28"/>
        </w:rPr>
        <w:t xml:space="preserve">. Заявление от Радомир Колев Станев – прокурор в Районна прокуратура – Добрич, кандидат – участник в конкурса за преместване на длъжност „прокурор“  в районните прокуратури </w:t>
      </w:r>
      <w:r w:rsidR="0019309B">
        <w:rPr>
          <w:sz w:val="28"/>
          <w:szCs w:val="28"/>
          <w:lang w:val="en-GB"/>
        </w:rPr>
        <w:t>(</w:t>
      </w:r>
      <w:r w:rsidR="0019309B">
        <w:rPr>
          <w:sz w:val="28"/>
          <w:szCs w:val="28"/>
        </w:rPr>
        <w:t xml:space="preserve">обявен с решение на Прокурорската колегия на ВСС по протокол № 40/09.11.2022г., </w:t>
      </w:r>
      <w:proofErr w:type="spellStart"/>
      <w:r w:rsidR="0019309B">
        <w:rPr>
          <w:sz w:val="28"/>
          <w:szCs w:val="28"/>
        </w:rPr>
        <w:t>обн</w:t>
      </w:r>
      <w:proofErr w:type="spellEnd"/>
      <w:r w:rsidR="0019309B">
        <w:rPr>
          <w:sz w:val="28"/>
          <w:szCs w:val="28"/>
        </w:rPr>
        <w:t>. в ДВ бр. 90/11.</w:t>
      </w:r>
      <w:proofErr w:type="spellStart"/>
      <w:r w:rsidR="0019309B">
        <w:rPr>
          <w:sz w:val="28"/>
          <w:szCs w:val="28"/>
        </w:rPr>
        <w:t>11</w:t>
      </w:r>
      <w:proofErr w:type="spellEnd"/>
      <w:r w:rsidR="0019309B">
        <w:rPr>
          <w:sz w:val="28"/>
          <w:szCs w:val="28"/>
        </w:rPr>
        <w:t>.2022 г.</w:t>
      </w:r>
      <w:r w:rsidR="0019309B">
        <w:rPr>
          <w:sz w:val="28"/>
          <w:szCs w:val="28"/>
          <w:lang w:val="en-GB"/>
        </w:rPr>
        <w:t xml:space="preserve">) </w:t>
      </w:r>
      <w:r w:rsidR="0019309B">
        <w:rPr>
          <w:sz w:val="28"/>
          <w:szCs w:val="28"/>
        </w:rPr>
        <w:t>за назначаване, на основание чл. 193, ал. 6 от ЗСВ, на длъжност „прокурор“ в Софийска районна прокуратура.</w:t>
      </w:r>
    </w:p>
    <w:p w:rsidR="0019309B" w:rsidRDefault="0019309B" w:rsidP="0019309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19309B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19309B">
        <w:rPr>
          <w:rFonts w:ascii="Times New Roman CYR" w:hAnsi="Times New Roman CYR" w:cs="Times New Roman CYR"/>
          <w:sz w:val="28"/>
          <w:szCs w:val="28"/>
        </w:rPr>
        <w:t xml:space="preserve"> Молба от полковник</w:t>
      </w:r>
      <w:r w:rsidR="00196A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309B">
        <w:rPr>
          <w:rFonts w:ascii="Times New Roman CYR" w:hAnsi="Times New Roman CYR" w:cs="Times New Roman CYR"/>
          <w:sz w:val="28"/>
          <w:szCs w:val="28"/>
        </w:rPr>
        <w:t xml:space="preserve">Вихър </w:t>
      </w:r>
      <w:proofErr w:type="spellStart"/>
      <w:r w:rsidR="0019309B">
        <w:rPr>
          <w:rFonts w:ascii="Times New Roman CYR" w:hAnsi="Times New Roman CYR" w:cs="Times New Roman CYR"/>
          <w:sz w:val="28"/>
          <w:szCs w:val="28"/>
        </w:rPr>
        <w:t>Викторов</w:t>
      </w:r>
      <w:proofErr w:type="spellEnd"/>
      <w:r w:rsidR="0019309B">
        <w:rPr>
          <w:rFonts w:ascii="Times New Roman CYR" w:hAnsi="Times New Roman CYR" w:cs="Times New Roman CYR"/>
          <w:sz w:val="28"/>
          <w:szCs w:val="28"/>
        </w:rPr>
        <w:t xml:space="preserve"> Михайлов - заместник на административния ръководител - заместник-военно-окръжен прокурор на Военно-окръжна прокуратура - София за командироване в Софийска градска прокуратура. </w:t>
      </w:r>
    </w:p>
    <w:p w:rsidR="0019309B" w:rsidRDefault="0019309B" w:rsidP="001930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19309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9309B">
        <w:rPr>
          <w:sz w:val="28"/>
          <w:szCs w:val="28"/>
        </w:rPr>
        <w:t>Искане от административния ръководител на Софийска градска прокуратура за командироване на Стела Николаева Спасова – прокурор в Софийска районна прокуратура в Софийска градска прокуратура.</w:t>
      </w:r>
    </w:p>
    <w:p w:rsidR="0019309B" w:rsidRDefault="0019309B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9309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Апелативна прокуратура – София за командироване на Дойчо Илиев </w:t>
      </w:r>
      <w:proofErr w:type="spellStart"/>
      <w:r w:rsidR="0019309B">
        <w:rPr>
          <w:rFonts w:ascii="Times New Roman CYR" w:hAnsi="Times New Roman CYR" w:cs="Times New Roman CYR"/>
          <w:sz w:val="28"/>
          <w:szCs w:val="28"/>
        </w:rPr>
        <w:t>Тарев</w:t>
      </w:r>
      <w:proofErr w:type="spellEnd"/>
      <w:r w:rsidR="0019309B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Плевен в Апелативна прокуратура – София. </w:t>
      </w:r>
    </w:p>
    <w:p w:rsidR="0019309B" w:rsidRDefault="0019309B" w:rsidP="0019309B">
      <w:pPr>
        <w:ind w:firstLine="284"/>
        <w:jc w:val="both"/>
        <w:rPr>
          <w:sz w:val="28"/>
          <w:szCs w:val="28"/>
        </w:rPr>
      </w:pPr>
    </w:p>
    <w:p w:rsidR="0019309B" w:rsidRDefault="00E625B5" w:rsidP="001930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309B">
        <w:rPr>
          <w:sz w:val="28"/>
          <w:szCs w:val="28"/>
        </w:rPr>
        <w:t xml:space="preserve">.  </w:t>
      </w:r>
      <w:r w:rsidR="0019309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Апелативна прокуратура – София </w:t>
      </w:r>
      <w:r w:rsidR="0019309B">
        <w:rPr>
          <w:sz w:val="28"/>
          <w:szCs w:val="28"/>
        </w:rPr>
        <w:t>за командироване на Стоян Иванов Лазаров – заместник на административния ръководител – заместник-военно-окръжен прокурор на Военно-окръжна прокуратура – София</w:t>
      </w:r>
      <w:r w:rsidR="0019309B">
        <w:rPr>
          <w:sz w:val="28"/>
          <w:szCs w:val="28"/>
          <w:lang w:val="en-US"/>
        </w:rPr>
        <w:t xml:space="preserve"> </w:t>
      </w:r>
      <w:r w:rsidR="0019309B">
        <w:rPr>
          <w:sz w:val="28"/>
          <w:szCs w:val="28"/>
        </w:rPr>
        <w:t xml:space="preserve"> в Апелативна прокуратура – София. </w:t>
      </w:r>
    </w:p>
    <w:p w:rsidR="0019309B" w:rsidRDefault="0019309B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309B">
        <w:rPr>
          <w:sz w:val="28"/>
          <w:szCs w:val="28"/>
        </w:rPr>
        <w:t>. Молба от Илиян Георгиев Точев – прокурор в Софийска градска прокуратура</w:t>
      </w:r>
      <w:r w:rsidR="0019309B">
        <w:rPr>
          <w:sz w:val="28"/>
          <w:szCs w:val="28"/>
          <w:lang w:val="en-US"/>
        </w:rPr>
        <w:t xml:space="preserve"> </w:t>
      </w:r>
      <w:r w:rsidR="0019309B">
        <w:rPr>
          <w:sz w:val="28"/>
          <w:szCs w:val="28"/>
        </w:rPr>
        <w:t>за командироване във Върховна прокуратура.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6EE1" w:rsidRPr="00B46EE1" w:rsidRDefault="00B46EE1" w:rsidP="0093187F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Определение № 3881 от 02.04.2024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 xml:space="preserve">. дело № 2147/2024 г. на Върховния административния съд, Петчленен състав, </w:t>
      </w:r>
      <w:r>
        <w:rPr>
          <w:bCs/>
          <w:sz w:val="28"/>
          <w:szCs w:val="28"/>
          <w:lang w:val="en-GB"/>
        </w:rPr>
        <w:t>II</w:t>
      </w:r>
      <w:r>
        <w:rPr>
          <w:bCs/>
          <w:sz w:val="28"/>
          <w:szCs w:val="28"/>
        </w:rPr>
        <w:t xml:space="preserve"> колегия, образувано по частна жалба на Лили Илиева Петрова – следовател във Военно-окръжна прокуратура – София, срещу определение № 871/25.01.2024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>. дело №5103/2023 г. на Върховния административен съд, Тричленен състав, Шесто отделение, с което е оставена без разглеждане жалба против решение по т. 2 от протокол № 9 от заседание на Пленума на Висшия съдебен съвет, проведено на 06.04.2023 г.</w:t>
      </w:r>
    </w:p>
    <w:p w:rsidR="00B46EE1" w:rsidRDefault="00B46EE1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3728CD">
        <w:rPr>
          <w:bCs/>
          <w:sz w:val="28"/>
          <w:szCs w:val="28"/>
        </w:rPr>
        <w:t>ЕДИН</w:t>
      </w:r>
      <w:r w:rsidR="00322690">
        <w:rPr>
          <w:bCs/>
          <w:sz w:val="28"/>
          <w:szCs w:val="28"/>
        </w:rPr>
        <w:t>Е</w:t>
      </w:r>
      <w:r w:rsidRPr="003728CD">
        <w:rPr>
          <w:bCs/>
          <w:sz w:val="28"/>
          <w:szCs w:val="28"/>
        </w:rPr>
        <w:t>Н</w:t>
      </w:r>
      <w:r w:rsidRPr="00E0663E">
        <w:rPr>
          <w:bCs/>
          <w:sz w:val="28"/>
          <w:szCs w:val="28"/>
        </w:rPr>
        <w:t xml:space="preserve"> ФОРМУЛЯР</w:t>
      </w:r>
    </w:p>
    <w:p w:rsidR="00FE3FA3" w:rsidRPr="003728CD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35D0" w:rsidRDefault="00B46EE1" w:rsidP="00A27C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6035D0">
        <w:rPr>
          <w:sz w:val="28"/>
          <w:szCs w:val="28"/>
        </w:rPr>
        <w:t xml:space="preserve">. </w:t>
      </w:r>
      <w:r w:rsidR="00EA0D35">
        <w:rPr>
          <w:sz w:val="28"/>
          <w:szCs w:val="28"/>
        </w:rPr>
        <w:t>Извънредно атестиране на</w:t>
      </w:r>
      <w:r w:rsidR="006035D0">
        <w:rPr>
          <w:sz w:val="28"/>
          <w:szCs w:val="28"/>
        </w:rPr>
        <w:t xml:space="preserve"> Гинка Димитрова </w:t>
      </w:r>
      <w:proofErr w:type="spellStart"/>
      <w:r w:rsidR="006035D0">
        <w:rPr>
          <w:sz w:val="28"/>
          <w:szCs w:val="28"/>
        </w:rPr>
        <w:t>Чинова</w:t>
      </w:r>
      <w:proofErr w:type="spellEnd"/>
      <w:r w:rsidR="006035D0">
        <w:rPr>
          <w:sz w:val="28"/>
          <w:szCs w:val="28"/>
        </w:rPr>
        <w:t xml:space="preserve"> – прокурор в Районна прокуратура – Бургас.</w:t>
      </w:r>
      <w:r w:rsidR="006035D0">
        <w:rPr>
          <w:i/>
          <w:sz w:val="28"/>
          <w:szCs w:val="28"/>
        </w:rPr>
        <w:t xml:space="preserve"> </w:t>
      </w:r>
    </w:p>
    <w:p w:rsidR="00F10EA2" w:rsidRDefault="00F10EA2" w:rsidP="00F10EA2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F10EA2" w:rsidRDefault="00F10EA2" w:rsidP="00F10EA2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ПЕРИОДИЧНО АТЕСТИРАНЕ</w:t>
      </w:r>
    </w:p>
    <w:p w:rsidR="00F10EA2" w:rsidRDefault="00F10EA2" w:rsidP="00F10EA2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B642E2" w:rsidRDefault="00322690" w:rsidP="00B642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6EE1">
        <w:rPr>
          <w:rFonts w:ascii="Times New Roman CYR" w:hAnsi="Times New Roman CYR" w:cs="Times New Roman CYR"/>
          <w:sz w:val="28"/>
          <w:szCs w:val="28"/>
        </w:rPr>
        <w:t>3</w:t>
      </w:r>
      <w:r w:rsidR="00B642E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периодично атестиране на Тодор Иванов Денков - прокурор в Софийска градска прокуратура. </w:t>
      </w:r>
    </w:p>
    <w:p w:rsidR="00A27CBA" w:rsidRPr="00A27CBA" w:rsidRDefault="00A27CBA" w:rsidP="00B642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642E2" w:rsidRDefault="00322690" w:rsidP="00B642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6EE1">
        <w:rPr>
          <w:rFonts w:ascii="Times New Roman CYR" w:hAnsi="Times New Roman CYR" w:cs="Times New Roman CYR"/>
          <w:sz w:val="28"/>
          <w:szCs w:val="28"/>
        </w:rPr>
        <w:t>4</w:t>
      </w:r>
      <w:r w:rsidR="00B642E2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ръководител“ на Софийска районна прокуратура за периодично атестиране на Мариана Недялкова Балджиева - прокурор в Софийска районна прокуратура. </w:t>
      </w:r>
    </w:p>
    <w:p w:rsidR="00B642E2" w:rsidRDefault="00B642E2" w:rsidP="00F10E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0A9C" w:rsidRDefault="00322690" w:rsidP="00490A9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6EE1">
        <w:rPr>
          <w:rFonts w:ascii="Times New Roman CYR" w:hAnsi="Times New Roman CYR" w:cs="Times New Roman CYR"/>
          <w:sz w:val="28"/>
          <w:szCs w:val="28"/>
        </w:rPr>
        <w:t>5</w:t>
      </w:r>
      <w:r w:rsidR="00490A9C" w:rsidRPr="001C2F9A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ръководител“ на Софийска районна прокуратура за периодично атестиране на Милена Юриева </w:t>
      </w:r>
      <w:proofErr w:type="spellStart"/>
      <w:r w:rsidR="00490A9C" w:rsidRPr="001C2F9A">
        <w:rPr>
          <w:rFonts w:ascii="Times New Roman CYR" w:hAnsi="Times New Roman CYR" w:cs="Times New Roman CYR"/>
          <w:sz w:val="28"/>
          <w:szCs w:val="28"/>
        </w:rPr>
        <w:t>Стоева-Таласимова</w:t>
      </w:r>
      <w:proofErr w:type="spellEnd"/>
      <w:r w:rsidR="00490A9C" w:rsidRPr="001C2F9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490A9C" w:rsidRDefault="00490A9C" w:rsidP="00F10E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EA2" w:rsidRDefault="00322690" w:rsidP="00F10E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6EE1">
        <w:rPr>
          <w:rFonts w:ascii="Times New Roman CYR" w:hAnsi="Times New Roman CYR" w:cs="Times New Roman CYR"/>
          <w:sz w:val="28"/>
          <w:szCs w:val="28"/>
        </w:rPr>
        <w:t>6</w:t>
      </w:r>
      <w:r w:rsidR="00F10EA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</w:t>
      </w:r>
      <w:r w:rsidR="005C4795">
        <w:rPr>
          <w:rFonts w:ascii="Times New Roman CYR" w:hAnsi="Times New Roman CYR" w:cs="Times New Roman CYR"/>
          <w:sz w:val="28"/>
          <w:szCs w:val="28"/>
        </w:rPr>
        <w:t>Бургас</w:t>
      </w:r>
      <w:r w:rsidR="00F10EA2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 на </w:t>
      </w:r>
      <w:r w:rsidR="005C4795">
        <w:rPr>
          <w:rFonts w:ascii="Times New Roman CYR" w:hAnsi="Times New Roman CYR" w:cs="Times New Roman CYR"/>
          <w:sz w:val="28"/>
          <w:szCs w:val="28"/>
        </w:rPr>
        <w:t xml:space="preserve">Аделина Живкова </w:t>
      </w:r>
      <w:proofErr w:type="spellStart"/>
      <w:r w:rsidR="005C4795">
        <w:rPr>
          <w:rFonts w:ascii="Times New Roman CYR" w:hAnsi="Times New Roman CYR" w:cs="Times New Roman CYR"/>
          <w:sz w:val="28"/>
          <w:szCs w:val="28"/>
        </w:rPr>
        <w:t>Хаджиатанасова</w:t>
      </w:r>
      <w:proofErr w:type="spellEnd"/>
      <w:r w:rsidR="00F10EA2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</w:t>
      </w:r>
      <w:r w:rsidR="005C4795">
        <w:rPr>
          <w:rFonts w:ascii="Times New Roman CYR" w:hAnsi="Times New Roman CYR" w:cs="Times New Roman CYR"/>
          <w:sz w:val="28"/>
          <w:szCs w:val="28"/>
        </w:rPr>
        <w:t>Бургас</w:t>
      </w:r>
      <w:r w:rsidR="00F10EA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73C05" w:rsidRDefault="00F73C05" w:rsidP="00F73C0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3C05" w:rsidRDefault="00322690" w:rsidP="00F73C0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6EE1">
        <w:rPr>
          <w:rFonts w:ascii="Times New Roman CYR" w:hAnsi="Times New Roman CYR" w:cs="Times New Roman CYR"/>
          <w:sz w:val="28"/>
          <w:szCs w:val="28"/>
        </w:rPr>
        <w:t>7</w:t>
      </w:r>
      <w:r w:rsidR="00F73C0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периодично атестиране на Нора Димитрова Славова - прокурор в Районна прокуратура - Варна. </w:t>
      </w:r>
    </w:p>
    <w:p w:rsidR="0090496F" w:rsidRDefault="0090496F" w:rsidP="0078439A">
      <w:pPr>
        <w:ind w:firstLine="284"/>
        <w:rPr>
          <w:bCs/>
          <w:sz w:val="28"/>
          <w:szCs w:val="28"/>
        </w:rPr>
      </w:pPr>
    </w:p>
    <w:p w:rsidR="00490A9C" w:rsidRDefault="00322690" w:rsidP="00490A9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E7578">
        <w:rPr>
          <w:rFonts w:ascii="Times New Roman CYR" w:hAnsi="Times New Roman CYR" w:cs="Times New Roman CYR"/>
          <w:sz w:val="28"/>
          <w:szCs w:val="28"/>
        </w:rPr>
        <w:t>8</w:t>
      </w:r>
      <w:r w:rsidR="00490A9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Велико Търново за периодично атестиране на </w:t>
      </w:r>
      <w:proofErr w:type="spellStart"/>
      <w:r w:rsidR="00490A9C">
        <w:rPr>
          <w:rFonts w:ascii="Times New Roman CYR" w:hAnsi="Times New Roman CYR" w:cs="Times New Roman CYR"/>
          <w:sz w:val="28"/>
          <w:szCs w:val="28"/>
        </w:rPr>
        <w:t>Тотко</w:t>
      </w:r>
      <w:proofErr w:type="spellEnd"/>
      <w:r w:rsidR="00490A9C">
        <w:rPr>
          <w:rFonts w:ascii="Times New Roman CYR" w:hAnsi="Times New Roman CYR" w:cs="Times New Roman CYR"/>
          <w:sz w:val="28"/>
          <w:szCs w:val="28"/>
        </w:rPr>
        <w:t xml:space="preserve"> Георгиев Тотев - прокурор в Районна прокуратура – Велико Търново. </w:t>
      </w:r>
    </w:p>
    <w:p w:rsidR="00E464D1" w:rsidRDefault="00E464D1" w:rsidP="0078439A">
      <w:pPr>
        <w:ind w:firstLine="284"/>
        <w:rPr>
          <w:bCs/>
          <w:sz w:val="28"/>
          <w:szCs w:val="28"/>
        </w:rPr>
      </w:pPr>
    </w:p>
    <w:p w:rsidR="0078439A" w:rsidRPr="00716B82" w:rsidRDefault="0078439A" w:rsidP="0079658D">
      <w:pPr>
        <w:ind w:firstLine="284"/>
        <w:rPr>
          <w:bCs/>
          <w:sz w:val="28"/>
          <w:szCs w:val="28"/>
        </w:rPr>
      </w:pPr>
      <w:r w:rsidRPr="00716B82">
        <w:rPr>
          <w:bCs/>
          <w:sz w:val="28"/>
          <w:szCs w:val="28"/>
        </w:rPr>
        <w:t>ПРЕДЛОЖЕНИ</w:t>
      </w:r>
      <w:r w:rsidR="00E13942" w:rsidRPr="00716B82">
        <w:rPr>
          <w:bCs/>
          <w:sz w:val="28"/>
          <w:szCs w:val="28"/>
        </w:rPr>
        <w:t>Я</w:t>
      </w:r>
      <w:r w:rsidRPr="00716B82">
        <w:rPr>
          <w:bCs/>
          <w:sz w:val="28"/>
          <w:szCs w:val="28"/>
        </w:rPr>
        <w:t xml:space="preserve"> ЗА ПОВИШАВАНЕ НА МЯСТО В ПО-ГОРЕН РАНГ</w:t>
      </w:r>
    </w:p>
    <w:p w:rsidR="004E37A6" w:rsidRDefault="004E37A6" w:rsidP="004E37A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E37A6" w:rsidRDefault="00322690" w:rsidP="004E37A6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lang w:val="en-GB"/>
        </w:rPr>
      </w:pPr>
      <w:r>
        <w:rPr>
          <w:sz w:val="28"/>
          <w:szCs w:val="28"/>
        </w:rPr>
        <w:t>1</w:t>
      </w:r>
      <w:r w:rsidR="00B46EE1">
        <w:rPr>
          <w:sz w:val="28"/>
          <w:szCs w:val="28"/>
        </w:rPr>
        <w:t>9</w:t>
      </w:r>
      <w:r w:rsidR="004E37A6" w:rsidRPr="001C2F9A">
        <w:rPr>
          <w:sz w:val="28"/>
          <w:szCs w:val="28"/>
        </w:rPr>
        <w:t>. Предложение от Десислава Евгениева Трифонова – прокурор в Окръжна прокуратура – Бургас, с ранг „прокурор в АП“, за повишаване на място в по-горен ранг „прокурор във ВП“.</w:t>
      </w:r>
      <w:r w:rsidR="004E37A6" w:rsidRPr="001C2F9A">
        <w:rPr>
          <w:i/>
          <w:sz w:val="28"/>
          <w:szCs w:val="28"/>
        </w:rPr>
        <w:t xml:space="preserve"> </w:t>
      </w:r>
    </w:p>
    <w:p w:rsidR="00A27CBA" w:rsidRPr="00A27CBA" w:rsidRDefault="00A27CBA" w:rsidP="004E37A6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4E37A6" w:rsidRPr="00A27CBA" w:rsidRDefault="00B46EE1" w:rsidP="004E37A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sz w:val="28"/>
          <w:szCs w:val="28"/>
        </w:rPr>
        <w:t>20</w:t>
      </w:r>
      <w:r w:rsidR="004E37A6" w:rsidRPr="00505ABC">
        <w:rPr>
          <w:sz w:val="28"/>
          <w:szCs w:val="28"/>
        </w:rPr>
        <w:t xml:space="preserve">. Предложение от </w:t>
      </w:r>
      <w:r w:rsidR="004E37A6">
        <w:rPr>
          <w:sz w:val="28"/>
          <w:szCs w:val="28"/>
        </w:rPr>
        <w:t>Веселка Симеонова Маринова – следовател в Окръжен следствен отдел в Окръжна прокуратура - Пловдив</w:t>
      </w:r>
      <w:r w:rsidR="004E37A6" w:rsidRPr="00505ABC">
        <w:rPr>
          <w:sz w:val="28"/>
          <w:szCs w:val="28"/>
        </w:rPr>
        <w:t>, за повишаване на мяс</w:t>
      </w:r>
      <w:r w:rsidR="004E37A6">
        <w:rPr>
          <w:sz w:val="28"/>
          <w:szCs w:val="28"/>
        </w:rPr>
        <w:t>то в по-горен ранг „следовател в НСлС</w:t>
      </w:r>
      <w:r w:rsidR="004E37A6" w:rsidRPr="00505ABC">
        <w:rPr>
          <w:sz w:val="28"/>
          <w:szCs w:val="28"/>
        </w:rPr>
        <w:t>“.</w:t>
      </w:r>
      <w:r w:rsidR="004E37A6" w:rsidRPr="00505ABC">
        <w:rPr>
          <w:i/>
          <w:sz w:val="28"/>
          <w:szCs w:val="28"/>
        </w:rPr>
        <w:t xml:space="preserve"> </w:t>
      </w:r>
    </w:p>
    <w:p w:rsidR="00846A10" w:rsidRDefault="00846A10" w:rsidP="00846A1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B4DBB" w:rsidRDefault="005B4DBB" w:rsidP="005B4D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DBB" w:rsidRDefault="00322690" w:rsidP="00A27C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B46EE1">
        <w:rPr>
          <w:rFonts w:ascii="Times New Roman CYR" w:hAnsi="Times New Roman CYR" w:cs="Times New Roman CYR"/>
          <w:sz w:val="28"/>
          <w:szCs w:val="28"/>
        </w:rPr>
        <w:t>1</w:t>
      </w:r>
      <w:r w:rsidR="005B4DB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Маргарита Владимирова Калоянова - прокурор в Районна прокуратура - Пловдив. </w:t>
      </w:r>
    </w:p>
    <w:p w:rsidR="00BC538A" w:rsidRPr="00620748" w:rsidRDefault="00BC538A" w:rsidP="00BC538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D81270" w:rsidRDefault="00322690" w:rsidP="00A27C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B46EE1">
        <w:rPr>
          <w:rFonts w:ascii="Times New Roman CYR" w:hAnsi="Times New Roman CYR" w:cs="Times New Roman CYR"/>
          <w:sz w:val="28"/>
          <w:szCs w:val="28"/>
        </w:rPr>
        <w:t>2</w:t>
      </w:r>
      <w:r w:rsidR="00D81270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Панайот </w:t>
      </w:r>
      <w:proofErr w:type="spellStart"/>
      <w:r w:rsidR="00D81270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D8127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81270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D81270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D81270" w:rsidRDefault="00D81270" w:rsidP="005A0EB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D35" w:rsidRDefault="00322690" w:rsidP="00A27C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B46EE1">
        <w:rPr>
          <w:rFonts w:ascii="Times New Roman CYR" w:hAnsi="Times New Roman CYR" w:cs="Times New Roman CYR"/>
          <w:sz w:val="28"/>
          <w:szCs w:val="28"/>
        </w:rPr>
        <w:t>3</w:t>
      </w:r>
      <w:r w:rsidR="00A11D3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Станислава Димитрова Бакалова - прокурор в Районна прокуратура - Варна. </w:t>
      </w:r>
    </w:p>
    <w:p w:rsidR="00A11D35" w:rsidRDefault="00A11D35" w:rsidP="005A0EB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EB5" w:rsidRDefault="00322690" w:rsidP="00A27C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B46EE1">
        <w:rPr>
          <w:rFonts w:ascii="Times New Roman CYR" w:hAnsi="Times New Roman CYR" w:cs="Times New Roman CYR"/>
          <w:sz w:val="28"/>
          <w:szCs w:val="28"/>
        </w:rPr>
        <w:t>4</w:t>
      </w:r>
      <w:r w:rsidR="005A0EB5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Виолета Георгиева Вълчева-Николова - следовател в Следствен отдел в Софийска градска прокуратура. </w:t>
      </w:r>
    </w:p>
    <w:p w:rsidR="00EE360B" w:rsidRDefault="00EE360B" w:rsidP="00FD61AD">
      <w:pPr>
        <w:ind w:firstLine="284"/>
        <w:jc w:val="both"/>
        <w:rPr>
          <w:bCs/>
          <w:sz w:val="28"/>
          <w:szCs w:val="28"/>
        </w:rPr>
      </w:pPr>
    </w:p>
    <w:p w:rsidR="00F5487C" w:rsidRDefault="00F5487C" w:rsidP="00FD61AD">
      <w:pPr>
        <w:ind w:firstLine="284"/>
        <w:jc w:val="both"/>
        <w:rPr>
          <w:bCs/>
          <w:sz w:val="28"/>
          <w:szCs w:val="28"/>
          <w:highlight w:val="yellow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ПРЕДСТАВЛЯВАЩ ПРОКУРОРСКАТА КОЛЕГИЯ</w:t>
      </w: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И ЧЛЕН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</w:p>
    <w:p w:rsidR="00322690" w:rsidRPr="00A27CBA" w:rsidRDefault="00A27CBA" w:rsidP="00322690">
      <w:pPr>
        <w:ind w:left="2124" w:firstLine="428"/>
        <w:rPr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ab/>
      </w:r>
      <w:r>
        <w:rPr>
          <w:rFonts w:ascii="Calibri" w:hAnsi="Calibri"/>
          <w:b/>
          <w:sz w:val="28"/>
          <w:lang w:val="en-GB"/>
        </w:rPr>
        <w:tab/>
      </w:r>
      <w:r>
        <w:rPr>
          <w:rFonts w:ascii="Calibri" w:hAnsi="Calibri"/>
          <w:b/>
          <w:sz w:val="28"/>
          <w:lang w:val="en-GB"/>
        </w:rPr>
        <w:tab/>
      </w:r>
      <w:r>
        <w:rPr>
          <w:rFonts w:ascii="Calibri" w:hAnsi="Calibri"/>
          <w:b/>
          <w:sz w:val="28"/>
          <w:lang w:val="en-GB"/>
        </w:rPr>
        <w:tab/>
      </w:r>
      <w:r>
        <w:rPr>
          <w:rFonts w:ascii="Calibri" w:hAnsi="Calibri"/>
          <w:b/>
          <w:sz w:val="28"/>
          <w:lang w:val="en-GB"/>
        </w:rPr>
        <w:tab/>
      </w:r>
      <w:r>
        <w:rPr>
          <w:rFonts w:ascii="Calibri" w:hAnsi="Calibri"/>
          <w:b/>
          <w:sz w:val="28"/>
          <w:lang w:val="en-GB"/>
        </w:rPr>
        <w:tab/>
      </w:r>
      <w:r>
        <w:rPr>
          <w:rFonts w:ascii="Calibri" w:hAnsi="Calibri"/>
          <w:b/>
          <w:sz w:val="28"/>
          <w:lang w:val="en-GB"/>
        </w:rPr>
        <w:tab/>
      </w:r>
      <w:r w:rsidRPr="00A27CBA">
        <w:rPr>
          <w:sz w:val="28"/>
          <w:lang w:val="en-GB"/>
        </w:rPr>
        <w:t>/</w:t>
      </w:r>
      <w:r w:rsidRPr="00A27CBA">
        <w:rPr>
          <w:sz w:val="28"/>
        </w:rPr>
        <w:t>П</w:t>
      </w:r>
      <w:r w:rsidRPr="00A27CBA">
        <w:rPr>
          <w:sz w:val="28"/>
          <w:lang w:val="en-GB"/>
        </w:rPr>
        <w:t>/</w:t>
      </w:r>
    </w:p>
    <w:p w:rsidR="00B127E2" w:rsidRPr="00B127E2" w:rsidRDefault="00322690" w:rsidP="00A27CBA">
      <w:pPr>
        <w:ind w:left="5088" w:firstLine="5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</w:rPr>
        <w:t xml:space="preserve">СТЕФАН ПЕТРОВ </w:t>
      </w:r>
      <w:bookmarkStart w:id="0" w:name="_GoBack"/>
      <w:bookmarkEnd w:id="0"/>
    </w:p>
    <w:sectPr w:rsidR="00B127E2" w:rsidRPr="00B127E2" w:rsidSect="00322690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19D3"/>
    <w:rsid w:val="00184129"/>
    <w:rsid w:val="001853AA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0A9C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37A6"/>
    <w:rsid w:val="004E45FA"/>
    <w:rsid w:val="004E6AD5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320F"/>
    <w:rsid w:val="009D5D8B"/>
    <w:rsid w:val="009D7565"/>
    <w:rsid w:val="009E044D"/>
    <w:rsid w:val="009E097B"/>
    <w:rsid w:val="009E0FD7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1D35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27CBA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4399"/>
    <w:rsid w:val="00AC7478"/>
    <w:rsid w:val="00AC76ED"/>
    <w:rsid w:val="00AC79B5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C06"/>
    <w:rsid w:val="00B46EE1"/>
    <w:rsid w:val="00B47CBC"/>
    <w:rsid w:val="00B509A1"/>
    <w:rsid w:val="00B55ACA"/>
    <w:rsid w:val="00B56B3C"/>
    <w:rsid w:val="00B605A1"/>
    <w:rsid w:val="00B61392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5D6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205A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60C3D"/>
    <w:rsid w:val="00C60EB6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A7F0B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3F7F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23DB-B293-4F80-B91D-D25DB65F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2024-04-04T08:04:00Z</cp:lastPrinted>
  <dcterms:created xsi:type="dcterms:W3CDTF">2024-04-04T09:27:00Z</dcterms:created>
  <dcterms:modified xsi:type="dcterms:W3CDTF">2024-04-04T09:28:00Z</dcterms:modified>
</cp:coreProperties>
</file>