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ПРИ  </w:t>
      </w:r>
    </w:p>
    <w:p w:rsidR="007B7F71" w:rsidRDefault="00E4226F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ПРОКУРОРСКАТА КОЛЕГИЯ</w:t>
      </w:r>
      <w:r w:rsidR="007B7F71">
        <w:rPr>
          <w:bCs/>
          <w:sz w:val="28"/>
        </w:rPr>
        <w:t xml:space="preserve">, </w:t>
      </w:r>
    </w:p>
    <w:p w:rsidR="007B7F71" w:rsidRDefault="008F15DD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КОЯТО</w:t>
      </w:r>
      <w:r w:rsidR="007B7F71">
        <w:rPr>
          <w:bCs/>
          <w:sz w:val="28"/>
        </w:rPr>
        <w:t xml:space="preserve"> НА ОСНОВАНИЕ §23, АЛ. 2 ОТ ПЗР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НА ЗИД НА КРБ (ОБН. В ДВ БР.106/22.12.2023 Г.),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 xml:space="preserve">ИЗПЪЛНЯВА ФУНКЦИИТЕ НА </w:t>
      </w:r>
    </w:p>
    <w:p w:rsidR="007B7F71" w:rsidRPr="002B6B74" w:rsidRDefault="002B6B74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  <w:lang w:val="en-US"/>
        </w:rPr>
      </w:pPr>
      <w:r>
        <w:rPr>
          <w:bCs/>
          <w:sz w:val="28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B810FA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основание §23, ал. 2 от ПЗР на ЗИД на КРБ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>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насрочено за </w:t>
      </w:r>
      <w:r w:rsidR="0067355B">
        <w:rPr>
          <w:bCs/>
          <w:sz w:val="28"/>
        </w:rPr>
        <w:t>16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0</w:t>
      </w:r>
      <w:r w:rsidR="005C479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.2024 г. (вторник) от </w:t>
      </w:r>
      <w:r>
        <w:rPr>
          <w:bCs/>
          <w:sz w:val="28"/>
          <w:szCs w:val="28"/>
          <w:lang w:val="en-GB"/>
        </w:rPr>
        <w:t>11</w:t>
      </w:r>
      <w:r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Default="00BC5D68" w:rsidP="007B7F71">
      <w:pPr>
        <w:jc w:val="center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B6B74" w:rsidRDefault="002B6B74" w:rsidP="002B6B74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B6B74" w:rsidRPr="00A5363C" w:rsidRDefault="004E6C32" w:rsidP="002B6B74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r w:rsidR="002B6B74" w:rsidRPr="00A536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Молби от магистрати, за откриване на процедури за преназначаване по реда на чл.194, ал. 1 от ЗСВ.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3086" w:rsidRPr="00A5363C" w:rsidRDefault="004E6C32" w:rsidP="00AD1802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A3086" w:rsidRPr="00A5363C">
        <w:rPr>
          <w:rFonts w:ascii="Times New Roman CYR" w:hAnsi="Times New Roman CYR" w:cs="Times New Roman CYR"/>
          <w:sz w:val="28"/>
          <w:szCs w:val="28"/>
        </w:rPr>
        <w:t xml:space="preserve">. Заявление за отвод от </w:t>
      </w:r>
      <w:r w:rsidR="002B6B74">
        <w:rPr>
          <w:rFonts w:ascii="Times New Roman CYR" w:hAnsi="Times New Roman CYR" w:cs="Times New Roman CYR"/>
          <w:sz w:val="28"/>
          <w:szCs w:val="28"/>
        </w:rPr>
        <w:t xml:space="preserve">резервен </w:t>
      </w:r>
      <w:r w:rsidR="000A3086" w:rsidRPr="00A5363C">
        <w:rPr>
          <w:rFonts w:ascii="Times New Roman CYR" w:hAnsi="Times New Roman CYR" w:cs="Times New Roman CYR"/>
          <w:sz w:val="28"/>
          <w:szCs w:val="28"/>
        </w:rPr>
        <w:t>член на конкурсната комисия по обявения, с решение на Прокурорската колегия на Висшия съдебен съвет по протокол № 20/02.06.2021 г. (обн. ДВ, бр. 48/08.06.2021  г.), конкурс за повишаване в длъжност „следовател“ в Национална следствена служба.</w:t>
      </w:r>
    </w:p>
    <w:p w:rsidR="000A3086" w:rsidRPr="00A5363C" w:rsidRDefault="000A3086" w:rsidP="000A30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lang w:val="en-US"/>
        </w:rPr>
      </w:pPr>
    </w:p>
    <w:p w:rsidR="000A3086" w:rsidRPr="00A5363C" w:rsidRDefault="004E6C32" w:rsidP="00AD180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A3086" w:rsidRPr="00A5363C">
        <w:rPr>
          <w:rFonts w:ascii="Times New Roman CYR" w:hAnsi="Times New Roman CYR" w:cs="Times New Roman CYR"/>
          <w:sz w:val="28"/>
          <w:szCs w:val="28"/>
        </w:rPr>
        <w:t>. Заявления за отводи от резервни членове на изпитната комисия за младши следователи в края на обучението им в Националния институт на правосъдието.</w:t>
      </w:r>
    </w:p>
    <w:p w:rsidR="007634EA" w:rsidRPr="00A5363C" w:rsidRDefault="007634EA" w:rsidP="000A30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</w:rPr>
      </w:pPr>
    </w:p>
    <w:p w:rsidR="002B6B74" w:rsidRDefault="004E6C32" w:rsidP="002B6B74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2B6B74">
        <w:rPr>
          <w:rFonts w:ascii="Times New Roman CYR" w:hAnsi="Times New Roman CYR" w:cs="Times New Roman CYR"/>
          <w:sz w:val="28"/>
          <w:szCs w:val="28"/>
        </w:rPr>
        <w:t>. Молба от Николай Парашкевов Семов за освобождаване от заеманата длъжност „прокурор“ в Районна прокуратура - Ловеч, на основание чл. 165, ал. 1, т. 2 от ЗСВ.</w:t>
      </w:r>
    </w:p>
    <w:p w:rsidR="000A3086" w:rsidRPr="00A5363C" w:rsidRDefault="000A3086" w:rsidP="000A308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highlight w:val="yellow"/>
        </w:rPr>
      </w:pPr>
    </w:p>
    <w:p w:rsidR="002052E9" w:rsidRDefault="004E6C32" w:rsidP="002052E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2052E9" w:rsidRPr="002052E9">
        <w:rPr>
          <w:rFonts w:ascii="Times New Roman CYR" w:hAnsi="Times New Roman CYR" w:cs="Times New Roman CYR"/>
          <w:sz w:val="28"/>
          <w:szCs w:val="28"/>
        </w:rPr>
        <w:t xml:space="preserve">. Решение </w:t>
      </w:r>
      <w:r w:rsidR="002052E9">
        <w:rPr>
          <w:rFonts w:ascii="Times New Roman CYR" w:hAnsi="Times New Roman CYR" w:cs="Times New Roman CYR"/>
          <w:sz w:val="28"/>
          <w:szCs w:val="28"/>
        </w:rPr>
        <w:t xml:space="preserve">№ 4426 от 10.04.2024 г. по </w:t>
      </w:r>
      <w:proofErr w:type="spellStart"/>
      <w:r w:rsidR="002052E9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2052E9">
        <w:rPr>
          <w:rFonts w:ascii="Times New Roman CYR" w:hAnsi="Times New Roman CYR" w:cs="Times New Roman CYR"/>
          <w:sz w:val="28"/>
          <w:szCs w:val="28"/>
        </w:rPr>
        <w:t>. дело № 7836/2023 г. по описа на Върховен административен съд - Шесто отделение, образувано по жалба на Райна Петкова Бачева, срещу решение на Прокурорската колегия на ВСС по пр. №28/26.07.2023 г., т. 8.1. и т. 8.2.</w:t>
      </w:r>
    </w:p>
    <w:p w:rsidR="004E6C32" w:rsidRDefault="004E6C32" w:rsidP="009D1CC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1CC1" w:rsidRDefault="004E6C32" w:rsidP="009D1CC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D1CC1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9D1CC1">
        <w:rPr>
          <w:rFonts w:ascii="Times New Roman CYR" w:hAnsi="Times New Roman CYR" w:cs="Times New Roman CYR"/>
          <w:sz w:val="28"/>
          <w:szCs w:val="28"/>
        </w:rPr>
        <w:t xml:space="preserve">Искане от административния ръководител на Софийска градска прокуратура, за командироване на Зорница Петкова Николова – прокурор в Софийска районна прокуратура в Софийска градска прокуратура. </w:t>
      </w:r>
    </w:p>
    <w:p w:rsidR="002052E9" w:rsidRDefault="002052E9" w:rsidP="000A308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highlight w:val="yellow"/>
          <w:u w:val="single"/>
        </w:rPr>
      </w:pPr>
    </w:p>
    <w:p w:rsidR="002F1DE6" w:rsidRDefault="004E6C32" w:rsidP="000A30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2F1DE6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2F1DE6">
        <w:rPr>
          <w:rFonts w:ascii="Times New Roman CYR" w:hAnsi="Times New Roman CYR" w:cs="Times New Roman CYR"/>
          <w:sz w:val="28"/>
          <w:szCs w:val="28"/>
        </w:rPr>
        <w:t>Искане от административния ръководител на Софийска градска прокуратура за командироване от Катрин Сергеева Ангелова – следовател в Окръжен следствен отдел в Окръжна прокуратура – Габрово в Следствения отдел в Софийска градска прокуратура</w:t>
      </w:r>
    </w:p>
    <w:p w:rsidR="002F1DE6" w:rsidRPr="007634EA" w:rsidRDefault="002F1DE6" w:rsidP="000A308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highlight w:val="yellow"/>
          <w:u w:val="single"/>
        </w:rPr>
      </w:pPr>
    </w:p>
    <w:p w:rsidR="00072CAC" w:rsidRPr="00A85FEE" w:rsidRDefault="004E6C32" w:rsidP="00072C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2CAC" w:rsidRPr="00A85FEE">
        <w:rPr>
          <w:sz w:val="28"/>
          <w:szCs w:val="28"/>
        </w:rPr>
        <w:t xml:space="preserve">. Проект на решение по кандидатура на прокурор за участие в процедура на Европейската комисия (ЕК) за подбор на командировани национални експерти (КНЕ) в Европейската служба за борба с измамите (OLAF) на ЕК с краен срок за изпращане на кандидатурите в Министерството на външните работи (МВнР) – </w:t>
      </w:r>
      <w:r w:rsidR="00072CAC" w:rsidRPr="00A85FEE">
        <w:rPr>
          <w:bCs/>
          <w:sz w:val="28"/>
          <w:szCs w:val="28"/>
        </w:rPr>
        <w:t xml:space="preserve">19.04.2024 </w:t>
      </w:r>
      <w:r w:rsidR="00072CAC" w:rsidRPr="00A85FEE">
        <w:rPr>
          <w:sz w:val="28"/>
          <w:szCs w:val="28"/>
        </w:rPr>
        <w:t>г.</w:t>
      </w:r>
    </w:p>
    <w:p w:rsidR="00072CAC" w:rsidRDefault="00072CAC" w:rsidP="00A10BF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0BF9" w:rsidRPr="00A5363C" w:rsidRDefault="004E6C32" w:rsidP="00A10BF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</w:t>
      </w:r>
      <w:r w:rsidR="00A10BF9" w:rsidRPr="00A5363C">
        <w:rPr>
          <w:rFonts w:ascii="Times New Roman CYR" w:hAnsi="Times New Roman CYR" w:cs="Times New Roman CYR"/>
          <w:sz w:val="28"/>
          <w:szCs w:val="28"/>
        </w:rPr>
        <w:t>. Писмо от</w:t>
      </w:r>
      <w:r w:rsidR="00A10BF9">
        <w:rPr>
          <w:rFonts w:ascii="Times New Roman CYR" w:hAnsi="Times New Roman CYR" w:cs="Times New Roman CYR"/>
          <w:sz w:val="28"/>
          <w:szCs w:val="28"/>
        </w:rPr>
        <w:t xml:space="preserve"> изпълняващ</w:t>
      </w:r>
      <w:r w:rsidR="002B6B74">
        <w:rPr>
          <w:rFonts w:ascii="Times New Roman CYR" w:hAnsi="Times New Roman CYR" w:cs="Times New Roman CYR"/>
          <w:sz w:val="28"/>
          <w:szCs w:val="28"/>
        </w:rPr>
        <w:t>ия</w:t>
      </w:r>
      <w:r w:rsidR="00A10BF9">
        <w:rPr>
          <w:rFonts w:ascii="Times New Roman CYR" w:hAnsi="Times New Roman CYR" w:cs="Times New Roman CYR"/>
          <w:sz w:val="28"/>
          <w:szCs w:val="28"/>
        </w:rPr>
        <w:t xml:space="preserve"> функциите „административен ръководител“ на</w:t>
      </w:r>
      <w:r w:rsidR="00A10BF9" w:rsidRPr="00A5363C">
        <w:rPr>
          <w:rFonts w:ascii="Times New Roman CYR" w:hAnsi="Times New Roman CYR" w:cs="Times New Roman CYR"/>
          <w:sz w:val="28"/>
          <w:szCs w:val="28"/>
        </w:rPr>
        <w:t xml:space="preserve"> Апелативна прокуратура - Велико Търново</w:t>
      </w:r>
      <w:r w:rsidR="00A10BF9">
        <w:rPr>
          <w:rFonts w:ascii="Times New Roman CYR" w:hAnsi="Times New Roman CYR" w:cs="Times New Roman CYR"/>
          <w:sz w:val="28"/>
          <w:szCs w:val="28"/>
        </w:rPr>
        <w:t xml:space="preserve"> относно</w:t>
      </w:r>
      <w:r w:rsidR="00A10BF9" w:rsidRPr="00A5363C">
        <w:rPr>
          <w:rFonts w:ascii="Times New Roman CYR" w:hAnsi="Times New Roman CYR" w:cs="Times New Roman CYR"/>
          <w:sz w:val="28"/>
          <w:szCs w:val="28"/>
        </w:rPr>
        <w:t xml:space="preserve"> проведени общи събрания за избор на редовен член на Постоянната атестационна комисия към Апелативна прокуратура - Велико Търново. </w:t>
      </w:r>
    </w:p>
    <w:p w:rsidR="000A3086" w:rsidRDefault="000A3086" w:rsidP="002376C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F12AA" w:rsidRDefault="005F12AA" w:rsidP="005F12AA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</w:t>
      </w:r>
      <w:r w:rsidR="00401C5E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5F12AA" w:rsidRDefault="005F12AA" w:rsidP="005F12AA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5F12AA" w:rsidRDefault="004E6C32" w:rsidP="005F12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5F12AA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ръководител“ на Софийска районна прокуратура за периодично атестиране на Георги Дойчев Иванов - прокурор в Софийска районна прокуратура. </w:t>
      </w:r>
    </w:p>
    <w:p w:rsidR="00B810FA" w:rsidRDefault="00B810FA" w:rsidP="005F12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2AA" w:rsidRDefault="004E6C32" w:rsidP="005F12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F12A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Благоевград за периодично атестиране на Костадин Иванов </w:t>
      </w:r>
      <w:proofErr w:type="spellStart"/>
      <w:r w:rsidR="005F12AA">
        <w:rPr>
          <w:rFonts w:ascii="Times New Roman CYR" w:hAnsi="Times New Roman CYR" w:cs="Times New Roman CYR"/>
          <w:sz w:val="28"/>
          <w:szCs w:val="28"/>
        </w:rPr>
        <w:t>Чилев</w:t>
      </w:r>
      <w:proofErr w:type="spellEnd"/>
      <w:r w:rsidR="005F12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38FC">
        <w:rPr>
          <w:rFonts w:ascii="Times New Roman CYR" w:hAnsi="Times New Roman CYR" w:cs="Times New Roman CYR"/>
          <w:sz w:val="28"/>
          <w:szCs w:val="28"/>
        </w:rPr>
        <w:t>–</w:t>
      </w:r>
      <w:r w:rsidR="005F12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38FC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– заместник-районен прокурор</w:t>
      </w:r>
      <w:r w:rsidR="005F12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38FC">
        <w:rPr>
          <w:rFonts w:ascii="Times New Roman CYR" w:hAnsi="Times New Roman CYR" w:cs="Times New Roman CYR"/>
          <w:sz w:val="28"/>
          <w:szCs w:val="28"/>
        </w:rPr>
        <w:t>на</w:t>
      </w:r>
      <w:r w:rsidR="005F12AA">
        <w:rPr>
          <w:rFonts w:ascii="Times New Roman CYR" w:hAnsi="Times New Roman CYR" w:cs="Times New Roman CYR"/>
          <w:sz w:val="28"/>
          <w:szCs w:val="28"/>
        </w:rPr>
        <w:t xml:space="preserve"> Районна прокуратура – Благоевград. </w:t>
      </w:r>
    </w:p>
    <w:p w:rsidR="005F12AA" w:rsidRDefault="005F12AA" w:rsidP="00FC2203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FC2203" w:rsidRDefault="00FC2203" w:rsidP="00FC2203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ИЗВЪНРЕДНО АТЕСТИРАНЕ</w:t>
      </w:r>
    </w:p>
    <w:p w:rsidR="00FC2203" w:rsidRDefault="00FC2203" w:rsidP="00FC2203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FC2203" w:rsidRDefault="004E6C32" w:rsidP="00FC220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FC2203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за извънредно атестиране на </w:t>
      </w:r>
      <w:proofErr w:type="spellStart"/>
      <w:r w:rsidR="00FC2203">
        <w:rPr>
          <w:rFonts w:ascii="Times New Roman CYR" w:hAnsi="Times New Roman CYR" w:cs="Times New Roman CYR"/>
          <w:sz w:val="28"/>
          <w:szCs w:val="28"/>
        </w:rPr>
        <w:t>Кръстин</w:t>
      </w:r>
      <w:proofErr w:type="spellEnd"/>
      <w:r w:rsidR="00FC2203">
        <w:rPr>
          <w:rFonts w:ascii="Times New Roman CYR" w:hAnsi="Times New Roman CYR" w:cs="Times New Roman CYR"/>
          <w:sz w:val="28"/>
          <w:szCs w:val="28"/>
        </w:rPr>
        <w:t xml:space="preserve"> Димов Кацаров - прокурор в Районна прокуратура – Стара Загора. </w:t>
      </w:r>
    </w:p>
    <w:p w:rsidR="001855EF" w:rsidRDefault="001855EF" w:rsidP="00FB3C2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FB3C2E" w:rsidRDefault="00FB3C2E" w:rsidP="00FB3C2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FB3C2E" w:rsidRPr="004929C8" w:rsidRDefault="00FB3C2E" w:rsidP="00FB3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3C2E" w:rsidRDefault="004E6C32" w:rsidP="00B810F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</w:t>
      </w:r>
      <w:r w:rsidR="00FB3C2E">
        <w:rPr>
          <w:sz w:val="28"/>
          <w:szCs w:val="28"/>
        </w:rPr>
        <w:t xml:space="preserve">. Извънредно атестиране на Гинка Димитрова </w:t>
      </w:r>
      <w:proofErr w:type="spellStart"/>
      <w:r w:rsidR="00FB3C2E">
        <w:rPr>
          <w:sz w:val="28"/>
          <w:szCs w:val="28"/>
        </w:rPr>
        <w:t>Чинова</w:t>
      </w:r>
      <w:proofErr w:type="spellEnd"/>
      <w:r w:rsidR="00FB3C2E">
        <w:rPr>
          <w:sz w:val="28"/>
          <w:szCs w:val="28"/>
        </w:rPr>
        <w:t xml:space="preserve"> – прокурор в Районна прокуратура – Бургас.</w:t>
      </w:r>
      <w:r w:rsidR="00FB3C2E">
        <w:rPr>
          <w:i/>
          <w:sz w:val="28"/>
          <w:szCs w:val="28"/>
        </w:rPr>
        <w:t xml:space="preserve"> </w:t>
      </w:r>
    </w:p>
    <w:p w:rsidR="004E6C32" w:rsidRDefault="004E6C32" w:rsidP="009D4043">
      <w:pPr>
        <w:ind w:firstLine="284"/>
        <w:rPr>
          <w:sz w:val="28"/>
          <w:szCs w:val="28"/>
        </w:rPr>
      </w:pPr>
    </w:p>
    <w:p w:rsidR="009D4043" w:rsidRDefault="009D4043" w:rsidP="009D40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9D4043" w:rsidRDefault="009D4043" w:rsidP="009D4043">
      <w:pPr>
        <w:rPr>
          <w:sz w:val="28"/>
          <w:szCs w:val="28"/>
        </w:rPr>
      </w:pPr>
    </w:p>
    <w:p w:rsidR="009D4043" w:rsidRPr="00A34665" w:rsidRDefault="004E6C32" w:rsidP="004E6C3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9D4043">
        <w:rPr>
          <w:bCs/>
          <w:sz w:val="28"/>
          <w:szCs w:val="28"/>
        </w:rPr>
        <w:t xml:space="preserve">. </w:t>
      </w:r>
      <w:r w:rsidR="009D4043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9D4043" w:rsidRDefault="009D4043" w:rsidP="00322690">
      <w:pPr>
        <w:ind w:left="1418" w:firstLine="1134"/>
        <w:rPr>
          <w:b/>
          <w:sz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(обн.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B810FA">
        <w:rPr>
          <w:bCs/>
          <w:i/>
          <w:sz w:val="28"/>
        </w:rPr>
        <w:tab/>
      </w:r>
      <w:r w:rsidR="00B810FA">
        <w:rPr>
          <w:bCs/>
          <w:i/>
          <w:sz w:val="28"/>
        </w:rPr>
        <w:tab/>
      </w:r>
      <w:r w:rsidR="00B810FA" w:rsidRPr="00B810FA">
        <w:rPr>
          <w:bCs/>
          <w:sz w:val="28"/>
        </w:rPr>
        <w:t>/П/</w:t>
      </w:r>
    </w:p>
    <w:p w:rsidR="008F15DD" w:rsidRDefault="003A4FAA" w:rsidP="004929C8">
      <w:pPr>
        <w:ind w:left="5088" w:firstLine="576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sectPr w:rsidR="008F15DD" w:rsidSect="004929C8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D6CA7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1766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1CC1"/>
    <w:rsid w:val="009D320F"/>
    <w:rsid w:val="009D4043"/>
    <w:rsid w:val="009D5D8B"/>
    <w:rsid w:val="009D7565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C06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0FA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5D6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3F7F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3C2E"/>
    <w:rsid w:val="00FB7DE0"/>
    <w:rsid w:val="00FC0E69"/>
    <w:rsid w:val="00FC2203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6F67-E116-4310-9B59-C7AAC060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2024-04-04T08:04:00Z</cp:lastPrinted>
  <dcterms:created xsi:type="dcterms:W3CDTF">2024-04-11T09:33:00Z</dcterms:created>
  <dcterms:modified xsi:type="dcterms:W3CDTF">2024-04-11T09:34:00Z</dcterms:modified>
</cp:coreProperties>
</file>