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F2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F329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</w:p>
    <w:p w:rsidR="00AE4F21" w:rsidRPr="0080375B" w:rsidRDefault="00AE4F21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4F21" w:rsidRDefault="00CE3DAC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заседанието на </w:t>
      </w:r>
      <w:r w:rsid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AE4F21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която на основание § 23, ал. 2 от ПЗР на ЗИД на КРБ</w:t>
      </w:r>
    </w:p>
    <w:p w:rsidR="00AE4F21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proofErr w:type="spellStart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в ДВ бр. 106/22.12.2023 г.) изпълнява функциите на</w:t>
      </w:r>
    </w:p>
    <w:p w:rsidR="00CE3DAC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Висш прокурорски съвет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F329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E33B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F329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.2024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</w:t>
      </w:r>
      <w:r w:rsidR="00CE3DAC" w:rsidRPr="000C77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E3DAC" w:rsidRPr="0080375B" w:rsidRDefault="00CE3DAC" w:rsidP="00AE4F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AE4F21" w:rsidRDefault="00CE3DAC" w:rsidP="0022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</w:t>
      </w:r>
      <w:r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329F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E33BE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329F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май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2024</w:t>
      </w:r>
      <w:r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329F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F329F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FD7F12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="00C434A3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Висшия съдебен съвет, се проведе заседание на 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2268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изпълняваща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функциите на Висш прокурорски съвет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007D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ГЕРГАНА МУТАФОВА</w:t>
      </w:r>
    </w:p>
    <w:p w:rsidR="00CE3DAC" w:rsidRPr="0080375B" w:rsidRDefault="0011007D" w:rsidP="0011007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СВЕТЛАНА БОШНАКОВА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BA1B28" w:rsidRDefault="00636344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1007D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Стоянова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226859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началник отдел ПОНД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дирекция „Правна</w:t>
      </w:r>
      <w:r w:rsidR="005B55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техническият сътрудник – </w:t>
      </w:r>
      <w:r w:rsidR="00D740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CE3DAC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F329FB" w:rsidRDefault="00CE3DAC" w:rsidP="00F32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1A5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1.</w:t>
      </w:r>
      <w:r w:rsidR="002F43C1" w:rsidRPr="001A5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1A5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1A506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="001A5060" w:rsidRPr="001A506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Проект на ЗИД на </w:t>
      </w:r>
      <w:proofErr w:type="spellStart"/>
      <w:r w:rsidR="001A5060" w:rsidRPr="001A506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Административнопроцесуалния</w:t>
      </w:r>
      <w:proofErr w:type="spellEnd"/>
      <w:r w:rsidR="001A5060" w:rsidRPr="001A506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кодекс.</w:t>
      </w:r>
    </w:p>
    <w:p w:rsidR="002F43C1" w:rsidRPr="00ED1F94" w:rsidRDefault="002F43C1" w:rsidP="002F4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87636D" w:rsidRPr="0087636D" w:rsidRDefault="0087636D" w:rsidP="00876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Pr="0087636D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87636D">
        <w:rPr>
          <w:rFonts w:ascii="Times New Roman" w:hAnsi="Times New Roman" w:cs="Times New Roman"/>
          <w:b/>
          <w:sz w:val="28"/>
          <w:szCs w:val="28"/>
        </w:rPr>
        <w:t xml:space="preserve">. ВНАСЯ </w:t>
      </w:r>
      <w:r w:rsidRPr="0087636D">
        <w:rPr>
          <w:rFonts w:ascii="Times New Roman" w:hAnsi="Times New Roman" w:cs="Times New Roman"/>
          <w:sz w:val="28"/>
          <w:szCs w:val="28"/>
        </w:rPr>
        <w:t xml:space="preserve">за обсъждане Проект на Закон за изменение и допълнение на </w:t>
      </w:r>
      <w:proofErr w:type="spellStart"/>
      <w:r w:rsidRPr="0087636D">
        <w:rPr>
          <w:rFonts w:ascii="Times New Roman" w:hAnsi="Times New Roman" w:cs="Times New Roman"/>
          <w:sz w:val="28"/>
          <w:szCs w:val="28"/>
        </w:rPr>
        <w:t>Административнопроцесуалния</w:t>
      </w:r>
      <w:proofErr w:type="spellEnd"/>
      <w:r w:rsidRPr="0087636D">
        <w:rPr>
          <w:rFonts w:ascii="Times New Roman" w:hAnsi="Times New Roman" w:cs="Times New Roman"/>
          <w:sz w:val="28"/>
          <w:szCs w:val="28"/>
        </w:rPr>
        <w:t xml:space="preserve"> кодекс на заседание на Прокурорската колегия, изпълняваща функциите на Висш прокурорски съвет на </w:t>
      </w:r>
      <w:r w:rsidR="00DD76A9">
        <w:rPr>
          <w:rFonts w:ascii="Times New Roman" w:hAnsi="Times New Roman" w:cs="Times New Roman"/>
          <w:sz w:val="28"/>
          <w:szCs w:val="28"/>
        </w:rPr>
        <w:t>15.05.</w:t>
      </w:r>
      <w:r w:rsidRPr="0087636D">
        <w:rPr>
          <w:rFonts w:ascii="Times New Roman" w:hAnsi="Times New Roman" w:cs="Times New Roman"/>
          <w:sz w:val="28"/>
          <w:szCs w:val="28"/>
        </w:rPr>
        <w:t>2024г.</w:t>
      </w:r>
    </w:p>
    <w:p w:rsidR="0087636D" w:rsidRPr="0087636D" w:rsidRDefault="0087636D" w:rsidP="00876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7636D">
        <w:rPr>
          <w:rFonts w:ascii="Times New Roman" w:hAnsi="Times New Roman" w:cs="Times New Roman"/>
          <w:b/>
          <w:sz w:val="28"/>
          <w:szCs w:val="28"/>
        </w:rPr>
        <w:t xml:space="preserve">2. ПРЕДЛАГА </w:t>
      </w:r>
      <w:r w:rsidRPr="0087636D">
        <w:rPr>
          <w:rFonts w:ascii="Times New Roman" w:hAnsi="Times New Roman" w:cs="Times New Roman"/>
          <w:sz w:val="28"/>
          <w:szCs w:val="28"/>
        </w:rPr>
        <w:t>на Прокурорската колегия, изпълняваща функциите на ВПС да вземе следното решение:</w:t>
      </w:r>
    </w:p>
    <w:p w:rsidR="0087636D" w:rsidRPr="0087636D" w:rsidRDefault="0087636D" w:rsidP="00FB00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636D">
        <w:rPr>
          <w:rFonts w:ascii="Times New Roman" w:hAnsi="Times New Roman" w:cs="Times New Roman"/>
          <w:b/>
          <w:sz w:val="28"/>
          <w:szCs w:val="28"/>
        </w:rPr>
        <w:t xml:space="preserve">1. ИЗРАЗЯВА </w:t>
      </w:r>
      <w:r w:rsidRPr="0087636D">
        <w:rPr>
          <w:rFonts w:ascii="Times New Roman" w:hAnsi="Times New Roman" w:cs="Times New Roman"/>
          <w:sz w:val="28"/>
          <w:szCs w:val="28"/>
        </w:rPr>
        <w:t xml:space="preserve">положително становище по Проекта за ЗИД на </w:t>
      </w:r>
      <w:proofErr w:type="spellStart"/>
      <w:r w:rsidRPr="0087636D">
        <w:rPr>
          <w:rFonts w:ascii="Times New Roman" w:hAnsi="Times New Roman" w:cs="Times New Roman"/>
          <w:sz w:val="28"/>
          <w:szCs w:val="28"/>
        </w:rPr>
        <w:t>Административнопроцесуалния</w:t>
      </w:r>
      <w:proofErr w:type="spellEnd"/>
      <w:r w:rsidRPr="0087636D">
        <w:rPr>
          <w:rFonts w:ascii="Times New Roman" w:hAnsi="Times New Roman" w:cs="Times New Roman"/>
          <w:sz w:val="28"/>
          <w:szCs w:val="28"/>
        </w:rPr>
        <w:t xml:space="preserve"> кодекс. </w:t>
      </w:r>
    </w:p>
    <w:p w:rsidR="00ED532B" w:rsidRPr="0087636D" w:rsidRDefault="0087636D" w:rsidP="00FB00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636D">
        <w:rPr>
          <w:rFonts w:ascii="Times New Roman" w:hAnsi="Times New Roman" w:cs="Times New Roman"/>
          <w:b/>
          <w:sz w:val="28"/>
          <w:szCs w:val="28"/>
        </w:rPr>
        <w:t xml:space="preserve">2. ДА СЕ УВЕДОМИ </w:t>
      </w:r>
      <w:r w:rsidRPr="0087636D">
        <w:rPr>
          <w:rFonts w:ascii="Times New Roman" w:hAnsi="Times New Roman" w:cs="Times New Roman"/>
          <w:sz w:val="28"/>
          <w:szCs w:val="28"/>
        </w:rPr>
        <w:t xml:space="preserve">министъра на </w:t>
      </w:r>
      <w:r>
        <w:rPr>
          <w:rFonts w:ascii="Times New Roman" w:hAnsi="Times New Roman" w:cs="Times New Roman"/>
          <w:sz w:val="28"/>
          <w:szCs w:val="28"/>
        </w:rPr>
        <w:t>правосъдието за решението по т.</w:t>
      </w:r>
      <w:r w:rsidRPr="0087636D">
        <w:rPr>
          <w:rFonts w:ascii="Times New Roman" w:hAnsi="Times New Roman" w:cs="Times New Roman"/>
          <w:sz w:val="28"/>
          <w:szCs w:val="28"/>
        </w:rPr>
        <w:t>1.</w:t>
      </w:r>
    </w:p>
    <w:p w:rsidR="00EC3CB6" w:rsidRDefault="00EC3CB6" w:rsidP="00EE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EE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EC3C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EC3CB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Проект на Постановление на Министерския съвет за изменение и допълнение на Постановление № 240 на Министерския съвет от 2019 г. за създаване на Национален координационен механизъм за върховенството на правото и на Съвет за неговото прилагане. (ВСС-5762/02.04.2024 г.)</w:t>
      </w:r>
    </w:p>
    <w:p w:rsidR="00EC3CB6" w:rsidRPr="00ED1F94" w:rsidRDefault="00EC3CB6" w:rsidP="00EC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EC3CB6" w:rsidRPr="00FC3D13" w:rsidRDefault="00EC3CB6" w:rsidP="00EC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EC3CB6" w:rsidRPr="00440600" w:rsidRDefault="00EC3CB6" w:rsidP="00EC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EC3CB6" w:rsidRPr="00ED1F94" w:rsidRDefault="00EC3CB6" w:rsidP="00EC3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3CB6" w:rsidRPr="00440600" w:rsidRDefault="00EC3CB6" w:rsidP="00EC3C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FB00D5" w:rsidRPr="00C57F99" w:rsidRDefault="00FB00D5" w:rsidP="00FB00D5">
      <w:pPr>
        <w:spacing w:after="0" w:line="240" w:lineRule="auto"/>
        <w:ind w:firstLine="720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95DD1">
        <w:rPr>
          <w:rFonts w:ascii="Times New Roman" w:hAnsi="Times New Roman"/>
          <w:b/>
          <w:sz w:val="28"/>
          <w:szCs w:val="28"/>
        </w:rPr>
        <w:t xml:space="preserve">1. ВНАСЯ </w:t>
      </w:r>
      <w:r w:rsidRPr="00D95DD1">
        <w:rPr>
          <w:rFonts w:ascii="Times New Roman" w:hAnsi="Times New Roman"/>
          <w:sz w:val="28"/>
          <w:szCs w:val="28"/>
        </w:rPr>
        <w:t>за обсъждане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26E">
        <w:rPr>
          <w:rFonts w:ascii="Times New Roman" w:eastAsia="Calibri" w:hAnsi="Times New Roman"/>
          <w:sz w:val="28"/>
          <w:szCs w:val="28"/>
        </w:rPr>
        <w:t>Проект на Постановление на Министерския съвет за изменение и</w:t>
      </w:r>
      <w:r>
        <w:rPr>
          <w:rFonts w:ascii="Times New Roman" w:eastAsia="Calibri" w:hAnsi="Times New Roman"/>
          <w:sz w:val="28"/>
          <w:szCs w:val="28"/>
        </w:rPr>
        <w:t xml:space="preserve"> допълнение на Постановление № </w:t>
      </w:r>
      <w:r w:rsidRPr="001F526E">
        <w:rPr>
          <w:rFonts w:ascii="Times New Roman" w:eastAsia="Calibri" w:hAnsi="Times New Roman"/>
          <w:sz w:val="28"/>
          <w:szCs w:val="28"/>
        </w:rPr>
        <w:t>240 на Министерския съвет от 2019 г</w:t>
      </w:r>
      <w:r>
        <w:rPr>
          <w:rFonts w:ascii="Times New Roman" w:eastAsia="Calibri" w:hAnsi="Times New Roman"/>
          <w:sz w:val="28"/>
          <w:szCs w:val="28"/>
        </w:rPr>
        <w:t>.</w:t>
      </w:r>
      <w:r w:rsidRPr="00063E08">
        <w:t xml:space="preserve"> </w:t>
      </w:r>
      <w:r w:rsidRPr="00063E08">
        <w:rPr>
          <w:rFonts w:ascii="Times New Roman" w:eastAsia="Calibri" w:hAnsi="Times New Roman"/>
          <w:sz w:val="28"/>
          <w:szCs w:val="28"/>
        </w:rPr>
        <w:t>за създаване на Национален координационен механизъм за върховенството на правото и</w:t>
      </w:r>
      <w:r>
        <w:rPr>
          <w:rFonts w:ascii="Times New Roman" w:eastAsia="Calibri" w:hAnsi="Times New Roman"/>
          <w:sz w:val="28"/>
          <w:szCs w:val="28"/>
        </w:rPr>
        <w:t xml:space="preserve"> на Съвет за неговото прилагане </w:t>
      </w:r>
      <w:r w:rsidRPr="00D95DD1">
        <w:rPr>
          <w:rFonts w:ascii="Times New Roman" w:hAnsi="Times New Roman"/>
          <w:sz w:val="28"/>
          <w:szCs w:val="28"/>
        </w:rPr>
        <w:t xml:space="preserve">на заседание на </w:t>
      </w:r>
      <w:r>
        <w:rPr>
          <w:rFonts w:ascii="Times New Roman" w:hAnsi="Times New Roman"/>
          <w:sz w:val="28"/>
          <w:szCs w:val="28"/>
        </w:rPr>
        <w:t xml:space="preserve">Прокурорската колегия, изпълняваща функциите на Висш прокурорски съвет на </w:t>
      </w:r>
      <w:r w:rsidR="00DD76A9">
        <w:rPr>
          <w:rFonts w:ascii="Times New Roman" w:hAnsi="Times New Roman"/>
          <w:sz w:val="28"/>
          <w:szCs w:val="28"/>
        </w:rPr>
        <w:t>15.05.</w:t>
      </w:r>
      <w:r>
        <w:rPr>
          <w:rFonts w:ascii="Times New Roman" w:hAnsi="Times New Roman"/>
          <w:sz w:val="28"/>
          <w:szCs w:val="28"/>
        </w:rPr>
        <w:t>2024г.</w:t>
      </w:r>
    </w:p>
    <w:p w:rsidR="00FB00D5" w:rsidRPr="00D95DD1" w:rsidRDefault="00FB00D5" w:rsidP="00FB0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00D5">
        <w:rPr>
          <w:rFonts w:ascii="Times New Roman" w:hAnsi="Times New Roman"/>
          <w:b/>
          <w:sz w:val="28"/>
          <w:szCs w:val="28"/>
        </w:rPr>
        <w:t>2.</w:t>
      </w:r>
      <w:proofErr w:type="spellStart"/>
      <w:r w:rsidRPr="00FB00D5">
        <w:rPr>
          <w:rFonts w:ascii="Times New Roman" w:hAnsi="Times New Roman"/>
          <w:b/>
          <w:sz w:val="28"/>
          <w:szCs w:val="28"/>
        </w:rPr>
        <w:t>2</w:t>
      </w:r>
      <w:proofErr w:type="spellEnd"/>
      <w:r w:rsidRPr="00FB00D5">
        <w:rPr>
          <w:rFonts w:ascii="Times New Roman" w:hAnsi="Times New Roman"/>
          <w:b/>
          <w:sz w:val="28"/>
          <w:szCs w:val="28"/>
        </w:rPr>
        <w:t>.</w:t>
      </w:r>
      <w:r w:rsidRPr="00D95DD1">
        <w:rPr>
          <w:rFonts w:ascii="Times New Roman" w:hAnsi="Times New Roman"/>
          <w:sz w:val="28"/>
          <w:szCs w:val="28"/>
        </w:rPr>
        <w:t xml:space="preserve"> </w:t>
      </w:r>
      <w:r w:rsidRPr="00D95DD1">
        <w:rPr>
          <w:rFonts w:ascii="Times New Roman" w:hAnsi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Прокурорската колегия, изпълняваща функциите на ВПС </w:t>
      </w:r>
      <w:r w:rsidRPr="00D95DD1">
        <w:rPr>
          <w:rFonts w:ascii="Times New Roman" w:hAnsi="Times New Roman"/>
          <w:sz w:val="28"/>
          <w:szCs w:val="28"/>
        </w:rPr>
        <w:t>да вземе следното решение:</w:t>
      </w:r>
    </w:p>
    <w:p w:rsidR="00FB00D5" w:rsidRDefault="00FB00D5" w:rsidP="00FB00D5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8"/>
          <w:szCs w:val="28"/>
        </w:rPr>
      </w:pPr>
      <w:r w:rsidRPr="004D244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A7">
        <w:rPr>
          <w:rFonts w:ascii="Times New Roman" w:hAnsi="Times New Roman"/>
          <w:b/>
          <w:sz w:val="28"/>
          <w:szCs w:val="28"/>
        </w:rPr>
        <w:t>ИЗРАЗЯВА</w:t>
      </w:r>
      <w:r>
        <w:rPr>
          <w:rFonts w:ascii="Times New Roman" w:hAnsi="Times New Roman"/>
          <w:sz w:val="28"/>
          <w:szCs w:val="28"/>
        </w:rPr>
        <w:t xml:space="preserve"> положително становище по</w:t>
      </w:r>
      <w:r w:rsidRPr="00D95DD1">
        <w:rPr>
          <w:rFonts w:ascii="Times New Roman" w:hAnsi="Times New Roman"/>
          <w:sz w:val="28"/>
          <w:szCs w:val="28"/>
        </w:rPr>
        <w:t xml:space="preserve"> </w:t>
      </w:r>
      <w:r w:rsidRPr="001F526E">
        <w:rPr>
          <w:rFonts w:ascii="Times New Roman" w:eastAsia="Calibri" w:hAnsi="Times New Roman"/>
          <w:sz w:val="28"/>
          <w:szCs w:val="28"/>
        </w:rPr>
        <w:t>Проект на Постановление на Министерския съвет за изменение и допълнение на Постановление №  240 на Министерския съвет от 2019 г. за създаване на Национален механизъм за върховенството на правото и на Съвет за неговото прилагане</w:t>
      </w:r>
      <w:r>
        <w:rPr>
          <w:rFonts w:ascii="Times New Roman" w:eastAsia="Calibri" w:hAnsi="Times New Roman"/>
          <w:sz w:val="28"/>
          <w:szCs w:val="28"/>
        </w:rPr>
        <w:t xml:space="preserve"> с изключение на чл. 6, ал. 1 и ал. 2, които следва да се прецизират.</w:t>
      </w:r>
    </w:p>
    <w:p w:rsidR="00FB00D5" w:rsidRPr="00786958" w:rsidRDefault="00FB00D5" w:rsidP="00FB00D5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244C">
        <w:rPr>
          <w:rFonts w:ascii="Times New Roman" w:hAnsi="Times New Roman"/>
          <w:b/>
          <w:sz w:val="28"/>
          <w:szCs w:val="28"/>
        </w:rPr>
        <w:t>2.</w:t>
      </w:r>
      <w:r w:rsidRPr="001F526E">
        <w:rPr>
          <w:rFonts w:ascii="Times New Roman" w:hAnsi="Times New Roman"/>
          <w:sz w:val="28"/>
          <w:szCs w:val="28"/>
        </w:rPr>
        <w:t xml:space="preserve"> </w:t>
      </w:r>
      <w:r w:rsidRPr="001F526E">
        <w:rPr>
          <w:rFonts w:ascii="Times New Roman" w:hAnsi="Times New Roman"/>
          <w:b/>
          <w:sz w:val="28"/>
          <w:szCs w:val="28"/>
        </w:rPr>
        <w:t>ДА СЕ УВЕДОМИ</w:t>
      </w:r>
      <w:r w:rsidRPr="001F526E">
        <w:rPr>
          <w:rFonts w:ascii="Times New Roman" w:hAnsi="Times New Roman"/>
          <w:sz w:val="28"/>
          <w:szCs w:val="28"/>
        </w:rPr>
        <w:t xml:space="preserve"> министъра на правосъдието за решението по т.1.</w:t>
      </w:r>
    </w:p>
    <w:p w:rsidR="003F4283" w:rsidRPr="004C532D" w:rsidRDefault="004A2F17" w:rsidP="003F4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4A2F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Pr="00C8350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3F4283" w:rsidRPr="004C532D">
        <w:rPr>
          <w:rFonts w:ascii="Times New Roman" w:hAnsi="Times New Roman"/>
          <w:sz w:val="28"/>
          <w:szCs w:val="28"/>
        </w:rPr>
        <w:t>Проект на Правилник за изменение и допълнение на Правилника за администрацията на прокуратурата на Република България</w:t>
      </w:r>
    </w:p>
    <w:p w:rsidR="00404CF7" w:rsidRPr="00ED1F94" w:rsidRDefault="00404CF7" w:rsidP="00404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404CF7" w:rsidRPr="00FC3D13" w:rsidRDefault="00404CF7" w:rsidP="0040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404CF7" w:rsidRPr="00440600" w:rsidRDefault="00404CF7" w:rsidP="0040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404CF7" w:rsidRPr="00ED1F94" w:rsidRDefault="00404CF7" w:rsidP="00404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4CF7" w:rsidRPr="00440600" w:rsidRDefault="00404CF7" w:rsidP="00404C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404CF7" w:rsidRPr="00173AC6" w:rsidRDefault="00404CF7" w:rsidP="00404CF7">
      <w:pPr>
        <w:spacing w:after="0" w:line="240" w:lineRule="auto"/>
        <w:ind w:firstLine="720"/>
        <w:jc w:val="both"/>
        <w:rPr>
          <w:rFonts w:ascii="Times New Roman" w:hAnsi="Times New Roman"/>
          <w:i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95DD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7FA">
        <w:rPr>
          <w:rFonts w:ascii="Times New Roman" w:hAnsi="Times New Roman"/>
          <w:b/>
          <w:sz w:val="28"/>
          <w:szCs w:val="28"/>
        </w:rPr>
        <w:t xml:space="preserve">ВНАСЯ </w:t>
      </w:r>
      <w:r w:rsidRPr="002357FA">
        <w:rPr>
          <w:rFonts w:ascii="Times New Roman" w:hAnsi="Times New Roman"/>
          <w:sz w:val="28"/>
          <w:szCs w:val="28"/>
        </w:rPr>
        <w:t xml:space="preserve">за обсъждане </w:t>
      </w:r>
      <w:r w:rsidRPr="002357FA">
        <w:rPr>
          <w:rFonts w:ascii="Times New Roman" w:eastAsia="Calibri" w:hAnsi="Times New Roman"/>
          <w:sz w:val="28"/>
          <w:szCs w:val="28"/>
        </w:rPr>
        <w:t>Проект на</w:t>
      </w:r>
      <w:r>
        <w:rPr>
          <w:rFonts w:ascii="Times New Roman" w:eastAsia="Calibri" w:hAnsi="Times New Roman"/>
          <w:sz w:val="28"/>
          <w:szCs w:val="28"/>
        </w:rPr>
        <w:t xml:space="preserve"> Правилник за изменение и допълнение на</w:t>
      </w:r>
      <w:r w:rsidRPr="002357FA">
        <w:rPr>
          <w:rFonts w:ascii="Times New Roman" w:eastAsia="Calibri" w:hAnsi="Times New Roman"/>
          <w:sz w:val="28"/>
          <w:szCs w:val="28"/>
        </w:rPr>
        <w:t xml:space="preserve"> Правилник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357FA">
        <w:rPr>
          <w:rFonts w:ascii="Times New Roman" w:eastAsia="Calibri" w:hAnsi="Times New Roman"/>
          <w:sz w:val="28"/>
          <w:szCs w:val="28"/>
        </w:rPr>
        <w:t xml:space="preserve"> за администрацията на Прокуратурата на Република България </w:t>
      </w:r>
      <w:r w:rsidRPr="002357FA">
        <w:rPr>
          <w:rFonts w:ascii="Times New Roman" w:hAnsi="Times New Roman"/>
          <w:sz w:val="28"/>
          <w:szCs w:val="28"/>
        </w:rPr>
        <w:t xml:space="preserve">на заседание на Прокурорската колегия, изпълняваща функциите на Висш прокурорски съвет на </w:t>
      </w:r>
      <w:r>
        <w:rPr>
          <w:rFonts w:ascii="Times New Roman" w:hAnsi="Times New Roman"/>
          <w:sz w:val="28"/>
          <w:szCs w:val="28"/>
        </w:rPr>
        <w:t>15.05.</w:t>
      </w:r>
      <w:r w:rsidRPr="002357FA">
        <w:rPr>
          <w:rFonts w:ascii="Times New Roman" w:hAnsi="Times New Roman"/>
          <w:sz w:val="28"/>
          <w:szCs w:val="28"/>
        </w:rPr>
        <w:t>2024</w:t>
      </w:r>
      <w:r w:rsidR="00F84CBD">
        <w:rPr>
          <w:rFonts w:ascii="Times New Roman" w:hAnsi="Times New Roman"/>
          <w:sz w:val="28"/>
          <w:szCs w:val="28"/>
        </w:rPr>
        <w:t xml:space="preserve"> </w:t>
      </w:r>
      <w:r w:rsidRPr="002357FA">
        <w:rPr>
          <w:rFonts w:ascii="Times New Roman" w:hAnsi="Times New Roman"/>
          <w:sz w:val="28"/>
          <w:szCs w:val="28"/>
        </w:rPr>
        <w:t>г.</w:t>
      </w:r>
    </w:p>
    <w:p w:rsidR="00404CF7" w:rsidRPr="00BC5543" w:rsidRDefault="00404CF7" w:rsidP="004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AC6">
        <w:rPr>
          <w:rFonts w:ascii="Times New Roman" w:hAnsi="Times New Roman"/>
          <w:i/>
          <w:sz w:val="28"/>
          <w:szCs w:val="28"/>
        </w:rPr>
        <w:lastRenderedPageBreak/>
        <w:tab/>
      </w:r>
      <w:r w:rsidRPr="00404CF7">
        <w:rPr>
          <w:rFonts w:ascii="Times New Roman" w:hAnsi="Times New Roman"/>
          <w:b/>
          <w:sz w:val="28"/>
          <w:szCs w:val="28"/>
        </w:rPr>
        <w:t>3.2</w:t>
      </w:r>
      <w:r w:rsidRPr="00AE5B6D">
        <w:rPr>
          <w:rFonts w:ascii="Times New Roman" w:hAnsi="Times New Roman"/>
          <w:b/>
          <w:sz w:val="28"/>
          <w:szCs w:val="28"/>
        </w:rPr>
        <w:t>.</w:t>
      </w:r>
      <w:r w:rsidRPr="00AE5B6D">
        <w:rPr>
          <w:rFonts w:ascii="Times New Roman" w:hAnsi="Times New Roman"/>
          <w:sz w:val="28"/>
          <w:szCs w:val="28"/>
        </w:rPr>
        <w:t xml:space="preserve"> </w:t>
      </w:r>
      <w:r w:rsidRPr="00AE5B6D">
        <w:rPr>
          <w:rFonts w:ascii="Times New Roman" w:hAnsi="Times New Roman"/>
          <w:b/>
          <w:sz w:val="28"/>
          <w:szCs w:val="28"/>
        </w:rPr>
        <w:t>ПРЕДЛАГА</w:t>
      </w:r>
      <w:r w:rsidRPr="00AE5B6D">
        <w:rPr>
          <w:rFonts w:ascii="Times New Roman" w:hAnsi="Times New Roman"/>
          <w:sz w:val="28"/>
          <w:szCs w:val="28"/>
        </w:rPr>
        <w:t xml:space="preserve"> на Прокурорската колегия, изпълняваща функциите на ВПС да вземе следното решение:</w:t>
      </w:r>
    </w:p>
    <w:p w:rsidR="00404CF7" w:rsidRDefault="00404CF7" w:rsidP="00404CF7">
      <w:pPr>
        <w:spacing w:after="0" w:line="240" w:lineRule="auto"/>
        <w:ind w:firstLine="993"/>
        <w:jc w:val="both"/>
        <w:rPr>
          <w:rFonts w:ascii="Times New Roman" w:eastAsia="Calibri" w:hAnsi="Times New Roman"/>
          <w:i/>
          <w:sz w:val="28"/>
          <w:szCs w:val="28"/>
        </w:rPr>
      </w:pPr>
      <w:r w:rsidRPr="00BC554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ПРИЕМА</w:t>
      </w:r>
      <w:r w:rsidRPr="00BC554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Правилник за изменение и допълнение на </w:t>
      </w:r>
      <w:r w:rsidRPr="00BC5543">
        <w:rPr>
          <w:rFonts w:ascii="Times New Roman" w:eastAsia="Calibri" w:hAnsi="Times New Roman"/>
          <w:sz w:val="28"/>
          <w:szCs w:val="28"/>
        </w:rPr>
        <w:t>Правилник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C5543">
        <w:rPr>
          <w:rFonts w:ascii="Times New Roman" w:eastAsia="Calibri" w:hAnsi="Times New Roman"/>
          <w:sz w:val="28"/>
          <w:szCs w:val="28"/>
        </w:rPr>
        <w:t xml:space="preserve"> за администрацията на Прокуратурата на Република България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04CF7" w:rsidRDefault="00404CF7" w:rsidP="00404CF7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8"/>
          <w:szCs w:val="28"/>
        </w:rPr>
      </w:pPr>
      <w:r w:rsidRPr="001653A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Правилникът за изменение и допълнение на </w:t>
      </w:r>
      <w:r w:rsidRPr="00BC5543">
        <w:rPr>
          <w:rFonts w:ascii="Times New Roman" w:eastAsia="Calibri" w:hAnsi="Times New Roman"/>
          <w:sz w:val="28"/>
          <w:szCs w:val="28"/>
        </w:rPr>
        <w:t>Правилник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C5543">
        <w:rPr>
          <w:rFonts w:ascii="Times New Roman" w:eastAsia="Calibri" w:hAnsi="Times New Roman"/>
          <w:sz w:val="28"/>
          <w:szCs w:val="28"/>
        </w:rPr>
        <w:t xml:space="preserve"> за администрацията на Прокуратурата на Република Българи</w:t>
      </w:r>
      <w:r>
        <w:rPr>
          <w:rFonts w:ascii="Times New Roman" w:eastAsia="Calibri" w:hAnsi="Times New Roman"/>
          <w:sz w:val="28"/>
          <w:szCs w:val="28"/>
        </w:rPr>
        <w:t xml:space="preserve">я </w:t>
      </w:r>
      <w:r w:rsidRPr="00526C60">
        <w:rPr>
          <w:rFonts w:ascii="Times New Roman" w:eastAsia="Calibri" w:hAnsi="Times New Roman"/>
          <w:b/>
          <w:sz w:val="28"/>
          <w:szCs w:val="28"/>
        </w:rPr>
        <w:t>ДА СЕ ОБНАРОДВА</w:t>
      </w:r>
      <w:r>
        <w:rPr>
          <w:rFonts w:ascii="Times New Roman" w:eastAsia="Calibri" w:hAnsi="Times New Roman"/>
          <w:sz w:val="28"/>
          <w:szCs w:val="28"/>
        </w:rPr>
        <w:t xml:space="preserve"> в Държавен вестник.</w:t>
      </w:r>
    </w:p>
    <w:p w:rsidR="00404CF7" w:rsidRDefault="00404CF7" w:rsidP="00404CF7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След обнародване на Правилника за изменение и допълнение на </w:t>
      </w:r>
      <w:r w:rsidRPr="00BC5543">
        <w:rPr>
          <w:rFonts w:ascii="Times New Roman" w:eastAsia="Calibri" w:hAnsi="Times New Roman"/>
          <w:sz w:val="28"/>
          <w:szCs w:val="28"/>
        </w:rPr>
        <w:t>Правилник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C5543">
        <w:rPr>
          <w:rFonts w:ascii="Times New Roman" w:eastAsia="Calibri" w:hAnsi="Times New Roman"/>
          <w:sz w:val="28"/>
          <w:szCs w:val="28"/>
        </w:rPr>
        <w:t xml:space="preserve"> за администрацията на Прокуратурата на Република Българи</w:t>
      </w:r>
      <w:r>
        <w:rPr>
          <w:rFonts w:ascii="Times New Roman" w:eastAsia="Calibri" w:hAnsi="Times New Roman"/>
          <w:sz w:val="28"/>
          <w:szCs w:val="28"/>
        </w:rPr>
        <w:t xml:space="preserve">я, същият  </w:t>
      </w:r>
      <w:r w:rsidRPr="00526C60">
        <w:rPr>
          <w:rFonts w:ascii="Times New Roman" w:eastAsia="Calibri" w:hAnsi="Times New Roman"/>
          <w:b/>
          <w:sz w:val="28"/>
          <w:szCs w:val="28"/>
        </w:rPr>
        <w:t>ДА СЕ ПУБЛИКУВА</w:t>
      </w:r>
      <w:r>
        <w:rPr>
          <w:rFonts w:ascii="Times New Roman" w:eastAsia="Calibri" w:hAnsi="Times New Roman"/>
          <w:sz w:val="28"/>
          <w:szCs w:val="28"/>
        </w:rPr>
        <w:t xml:space="preserve"> на сайта на Висшия съдебен съвет , раздел „Нормативни и вътрешни актове“.</w:t>
      </w:r>
    </w:p>
    <w:p w:rsidR="00F84CBD" w:rsidRDefault="00F84CBD" w:rsidP="00404CF7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8"/>
          <w:szCs w:val="28"/>
        </w:rPr>
      </w:pPr>
    </w:p>
    <w:p w:rsidR="00D615D7" w:rsidRPr="004C532D" w:rsidRDefault="00DE1814" w:rsidP="00D61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4A2F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Pr="00D615D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D615D7">
        <w:rPr>
          <w:rFonts w:ascii="Times New Roman" w:hAnsi="Times New Roman"/>
          <w:sz w:val="28"/>
          <w:szCs w:val="28"/>
        </w:rPr>
        <w:t>Доклад за прилагането на закона и за дейността на прокуратурата и на разследващите органи през 2023 г.</w:t>
      </w:r>
    </w:p>
    <w:p w:rsidR="00D615D7" w:rsidRPr="00ED1F94" w:rsidRDefault="00D615D7" w:rsidP="00D61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D615D7" w:rsidRPr="00FC3D13" w:rsidRDefault="00D615D7" w:rsidP="00D6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D615D7" w:rsidRPr="00440600" w:rsidRDefault="00D615D7" w:rsidP="00D6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D615D7" w:rsidRPr="00ED1F94" w:rsidRDefault="00D615D7" w:rsidP="00D61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15D7" w:rsidRPr="0018006B" w:rsidRDefault="00D615D7" w:rsidP="00D615D7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9290F" w:rsidRPr="00B9537B" w:rsidRDefault="0039290F" w:rsidP="0039290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730A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C73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ИЗРАЗЯВА </w:t>
      </w:r>
      <w:r w:rsidRPr="00EC3CBE">
        <w:rPr>
          <w:rFonts w:ascii="Times New Roman" w:hAnsi="Times New Roman"/>
          <w:sz w:val="28"/>
          <w:szCs w:val="28"/>
        </w:rPr>
        <w:t>положително становище</w:t>
      </w:r>
      <w:r w:rsidRPr="00B953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B9537B">
        <w:rPr>
          <w:rFonts w:ascii="Times New Roman" w:hAnsi="Times New Roman"/>
          <w:sz w:val="28"/>
          <w:szCs w:val="28"/>
        </w:rPr>
        <w:t xml:space="preserve"> </w:t>
      </w:r>
      <w:r w:rsidRPr="00B9537B">
        <w:rPr>
          <w:rFonts w:ascii="Times New Roman" w:eastAsia="Calibri" w:hAnsi="Times New Roman"/>
          <w:sz w:val="28"/>
          <w:szCs w:val="28"/>
        </w:rPr>
        <w:t>Доклада за прилагането на закона и за дейността на прокуратурата и на разследващите органи през 2023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9537B">
        <w:rPr>
          <w:rFonts w:ascii="Times New Roman" w:eastAsia="Calibri" w:hAnsi="Times New Roman"/>
          <w:sz w:val="28"/>
          <w:szCs w:val="28"/>
        </w:rPr>
        <w:t>г.</w:t>
      </w:r>
    </w:p>
    <w:p w:rsidR="0039290F" w:rsidRPr="00C730A4" w:rsidRDefault="0039290F" w:rsidP="003929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Pr="00C730A4">
        <w:rPr>
          <w:rFonts w:ascii="Times New Roman" w:hAnsi="Times New Roman"/>
          <w:b/>
          <w:sz w:val="28"/>
          <w:szCs w:val="28"/>
        </w:rPr>
        <w:t>ПРЕДЛАГА</w:t>
      </w:r>
      <w:r w:rsidRPr="00C730A4">
        <w:rPr>
          <w:rFonts w:ascii="Times New Roman" w:hAnsi="Times New Roman"/>
          <w:sz w:val="28"/>
          <w:szCs w:val="28"/>
        </w:rPr>
        <w:t xml:space="preserve"> на Прокурорската колегия, изпълняваща функциите на ВПС да вземе следното решение:</w:t>
      </w:r>
    </w:p>
    <w:p w:rsidR="0039290F" w:rsidRPr="00D03DA3" w:rsidRDefault="0039290F" w:rsidP="00392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C525C">
        <w:rPr>
          <w:rFonts w:ascii="Times New Roman" w:hAnsi="Times New Roman"/>
          <w:b/>
          <w:sz w:val="28"/>
          <w:szCs w:val="28"/>
        </w:rPr>
        <w:t>ОТПРАВЯ</w:t>
      </w:r>
      <w:r>
        <w:rPr>
          <w:rFonts w:ascii="Times New Roman" w:hAnsi="Times New Roman"/>
          <w:sz w:val="28"/>
          <w:szCs w:val="28"/>
        </w:rPr>
        <w:t xml:space="preserve"> покана към и.ф. Главен прокурор да присъства на заседание на ПК, на което да бъде изслушан във връзка с Доклада за прилагането на закона и за дейността на прокуратурата и разследващите органи през 2023 г.</w:t>
      </w:r>
    </w:p>
    <w:p w:rsidR="0039290F" w:rsidRDefault="0039290F" w:rsidP="003929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4827">
        <w:rPr>
          <w:rFonts w:ascii="Times New Roman" w:hAnsi="Times New Roman"/>
          <w:sz w:val="28"/>
          <w:szCs w:val="28"/>
        </w:rPr>
        <w:t xml:space="preserve">. </w:t>
      </w:r>
      <w:r w:rsidRPr="00714827">
        <w:rPr>
          <w:rFonts w:ascii="Times New Roman" w:hAnsi="Times New Roman"/>
          <w:b/>
          <w:sz w:val="28"/>
          <w:szCs w:val="28"/>
        </w:rPr>
        <w:t>ДА СЕ УВЕДОМИ</w:t>
      </w:r>
      <w:r w:rsidRPr="00714827">
        <w:rPr>
          <w:rFonts w:ascii="Times New Roman" w:hAnsi="Times New Roman"/>
          <w:sz w:val="28"/>
          <w:szCs w:val="28"/>
        </w:rPr>
        <w:t xml:space="preserve"> и.ф. </w:t>
      </w:r>
      <w:r>
        <w:rPr>
          <w:rFonts w:ascii="Times New Roman" w:hAnsi="Times New Roman"/>
          <w:sz w:val="28"/>
          <w:szCs w:val="28"/>
        </w:rPr>
        <w:t>Г</w:t>
      </w:r>
      <w:r w:rsidRPr="0071482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714827">
        <w:rPr>
          <w:rFonts w:ascii="Times New Roman" w:hAnsi="Times New Roman"/>
          <w:sz w:val="28"/>
          <w:szCs w:val="28"/>
        </w:rPr>
        <w:t xml:space="preserve">н прокурор за </w:t>
      </w:r>
      <w:r>
        <w:rPr>
          <w:rFonts w:ascii="Times New Roman" w:hAnsi="Times New Roman"/>
          <w:sz w:val="28"/>
          <w:szCs w:val="28"/>
        </w:rPr>
        <w:t xml:space="preserve">взетото </w:t>
      </w:r>
      <w:r w:rsidRPr="0071482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714827">
        <w:rPr>
          <w:rFonts w:ascii="Times New Roman" w:hAnsi="Times New Roman"/>
          <w:sz w:val="28"/>
          <w:szCs w:val="28"/>
        </w:rPr>
        <w:t>.</w:t>
      </w:r>
    </w:p>
    <w:p w:rsidR="0039290F" w:rsidRPr="00881328" w:rsidRDefault="0039290F" w:rsidP="0039290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8813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ВНАСЯ </w:t>
      </w:r>
      <w:r w:rsidRPr="00881328">
        <w:rPr>
          <w:rFonts w:ascii="Times New Roman" w:hAnsi="Times New Roman"/>
          <w:sz w:val="28"/>
          <w:szCs w:val="28"/>
        </w:rPr>
        <w:t>като точка в дневния ред</w:t>
      </w:r>
      <w:r>
        <w:rPr>
          <w:rFonts w:ascii="Times New Roman" w:hAnsi="Times New Roman"/>
          <w:sz w:val="28"/>
          <w:szCs w:val="28"/>
        </w:rPr>
        <w:t xml:space="preserve"> за разглеждане в заседание </w:t>
      </w:r>
      <w:r w:rsidRPr="002357FA">
        <w:rPr>
          <w:rFonts w:ascii="Times New Roman" w:hAnsi="Times New Roman"/>
          <w:sz w:val="28"/>
          <w:szCs w:val="28"/>
        </w:rPr>
        <w:t xml:space="preserve">на Прокурорската колегия, изпълняваща функциите на Висш прокурорски съвет на </w:t>
      </w:r>
      <w:r>
        <w:rPr>
          <w:rFonts w:ascii="Times New Roman" w:hAnsi="Times New Roman"/>
          <w:sz w:val="28"/>
          <w:szCs w:val="28"/>
        </w:rPr>
        <w:t>15.05.</w:t>
      </w:r>
      <w:r w:rsidRPr="002357FA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7FA">
        <w:rPr>
          <w:rFonts w:ascii="Times New Roman" w:hAnsi="Times New Roman"/>
          <w:sz w:val="28"/>
          <w:szCs w:val="28"/>
        </w:rPr>
        <w:t>г.</w:t>
      </w:r>
    </w:p>
    <w:p w:rsidR="0050546E" w:rsidRDefault="0050546E" w:rsidP="00D615D7">
      <w:pPr>
        <w:tabs>
          <w:tab w:val="left" w:pos="-1985"/>
        </w:tabs>
        <w:ind w:firstLine="1428"/>
        <w:jc w:val="both"/>
        <w:rPr>
          <w:rFonts w:ascii="Times New Roman" w:hAnsi="Times New Roman" w:cs="Times New Roman"/>
          <w:b/>
          <w:bCs/>
        </w:rPr>
      </w:pPr>
    </w:p>
    <w:p w:rsidR="00F82E2E" w:rsidRDefault="00F82E2E" w:rsidP="00F82E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4A2F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Pr="00F82E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Style w:val="ad"/>
          <w:rFonts w:eastAsia="Arial Unicode MS"/>
        </w:rPr>
        <w:t xml:space="preserve">Упълномощаване на процесуален представител от името на Прокурорската колегия,  </w:t>
      </w:r>
      <w:r>
        <w:rPr>
          <w:rFonts w:ascii="Times New Roman" w:eastAsia="Calibri" w:hAnsi="Times New Roman" w:cs="Times New Roman"/>
          <w:sz w:val="28"/>
          <w:szCs w:val="28"/>
        </w:rPr>
        <w:t>която на основание § 23, ал. 2 от ПЗР на ЗИД на КРБ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ДВ, бр. 106/22.12.2023г.), изпълнява функциите на Висш прокурорски съвет. </w:t>
      </w:r>
    </w:p>
    <w:p w:rsidR="00F82E2E" w:rsidRPr="00ED1F94" w:rsidRDefault="00F82E2E" w:rsidP="00AB6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F82E2E" w:rsidRPr="00FC3D13" w:rsidRDefault="00F82E2E" w:rsidP="00F8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F82E2E" w:rsidRPr="00440600" w:rsidRDefault="00F82E2E" w:rsidP="00F8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F82E2E" w:rsidRPr="00ED1F94" w:rsidRDefault="00F82E2E" w:rsidP="00F82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82E2E" w:rsidRPr="0018006B" w:rsidRDefault="00F82E2E" w:rsidP="00F82E2E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4D5A" w:rsidRPr="00CD1E63" w:rsidRDefault="001B4D5A" w:rsidP="001B4D5A">
      <w:pPr>
        <w:pStyle w:val="ac"/>
        <w:tabs>
          <w:tab w:val="left" w:pos="1099"/>
        </w:tabs>
        <w:ind w:firstLine="740"/>
        <w:jc w:val="both"/>
      </w:pPr>
      <w:r>
        <w:rPr>
          <w:b/>
        </w:rPr>
        <w:t>5.</w:t>
      </w:r>
      <w:r w:rsidR="00F82E2E">
        <w:rPr>
          <w:b/>
        </w:rPr>
        <w:t>1.</w:t>
      </w:r>
      <w:r>
        <w:rPr>
          <w:b/>
        </w:rPr>
        <w:t xml:space="preserve"> </w:t>
      </w:r>
      <w:r w:rsidRPr="00CD1E63">
        <w:rPr>
          <w:rStyle w:val="ad"/>
          <w:b/>
          <w:bCs/>
        </w:rPr>
        <w:t xml:space="preserve">ПРЕДЛАГА </w:t>
      </w:r>
      <w:r w:rsidRPr="00CD1E63">
        <w:rPr>
          <w:rStyle w:val="ad"/>
        </w:rPr>
        <w:t>на представляващия Прокурорската колегия</w:t>
      </w:r>
      <w:r>
        <w:rPr>
          <w:rStyle w:val="ad"/>
        </w:rPr>
        <w:t xml:space="preserve"> </w:t>
      </w:r>
      <w:r>
        <w:rPr>
          <w:rStyle w:val="ad"/>
          <w:lang w:val="en-US"/>
        </w:rPr>
        <w:t>(</w:t>
      </w:r>
      <w:r>
        <w:rPr>
          <w:rStyle w:val="ad"/>
        </w:rPr>
        <w:t>ПК</w:t>
      </w:r>
      <w:r>
        <w:rPr>
          <w:rStyle w:val="ad"/>
          <w:lang w:val="en-US"/>
        </w:rPr>
        <w:t>)</w:t>
      </w:r>
      <w:r w:rsidRPr="00CD1E63">
        <w:rPr>
          <w:rStyle w:val="ad"/>
        </w:rPr>
        <w:t xml:space="preserve">, </w:t>
      </w:r>
      <w:r w:rsidRPr="00CD1E63">
        <w:rPr>
          <w:rFonts w:eastAsia="Calibri"/>
        </w:rPr>
        <w:t>която</w:t>
      </w:r>
      <w:r>
        <w:rPr>
          <w:rFonts w:eastAsia="Calibri"/>
        </w:rPr>
        <w:t xml:space="preserve">, </w:t>
      </w:r>
      <w:r w:rsidRPr="00CD1E63">
        <w:rPr>
          <w:rFonts w:eastAsia="Calibri"/>
        </w:rPr>
        <w:t xml:space="preserve"> на основание § 23, ал. 2 от ПЗР на ЗИД на КРБ (</w:t>
      </w:r>
      <w:proofErr w:type="spellStart"/>
      <w:r w:rsidRPr="00CD1E63">
        <w:rPr>
          <w:rFonts w:eastAsia="Calibri"/>
        </w:rPr>
        <w:t>обн</w:t>
      </w:r>
      <w:proofErr w:type="spellEnd"/>
      <w:r w:rsidRPr="00CD1E63">
        <w:rPr>
          <w:rFonts w:eastAsia="Calibri"/>
        </w:rPr>
        <w:t>. ДВ, бр. 106/22.12.2023г.), изпълнява функциите на Висш прокурорски съвет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(</w:t>
      </w:r>
      <w:r>
        <w:rPr>
          <w:rFonts w:eastAsia="Calibri"/>
        </w:rPr>
        <w:t>ВПС</w:t>
      </w:r>
      <w:r>
        <w:rPr>
          <w:rFonts w:eastAsia="Calibri"/>
          <w:lang w:val="en-US"/>
        </w:rPr>
        <w:t>)</w:t>
      </w:r>
      <w:r w:rsidRPr="00CD1E63">
        <w:rPr>
          <w:rFonts w:eastAsia="Calibri"/>
        </w:rPr>
        <w:t xml:space="preserve">, </w:t>
      </w:r>
      <w:r w:rsidRPr="00CD1E63">
        <w:rPr>
          <w:rStyle w:val="ad"/>
        </w:rPr>
        <w:t xml:space="preserve">на основание </w:t>
      </w:r>
      <w:r w:rsidRPr="00CD1E63">
        <w:rPr>
          <w:lang w:bidi="ar-SA"/>
        </w:rPr>
        <w:t xml:space="preserve">чл. 7, ал. 1, т. 9 от Временните правила за организацията на дейността на ПК, </w:t>
      </w:r>
      <w:r w:rsidRPr="00CD1E63">
        <w:rPr>
          <w:rFonts w:eastAsia="Calibri"/>
        </w:rPr>
        <w:t>която</w:t>
      </w:r>
      <w:r>
        <w:rPr>
          <w:rFonts w:eastAsia="Calibri"/>
        </w:rPr>
        <w:t>,</w:t>
      </w:r>
      <w:r w:rsidRPr="00CD1E63">
        <w:rPr>
          <w:rFonts w:eastAsia="Calibri"/>
        </w:rPr>
        <w:t xml:space="preserve"> на основание § 23, ал. 2 от ПЗР на ЗИД на КРБ (</w:t>
      </w:r>
      <w:proofErr w:type="spellStart"/>
      <w:r w:rsidRPr="00CD1E63">
        <w:rPr>
          <w:rFonts w:eastAsia="Calibri"/>
        </w:rPr>
        <w:t>обн</w:t>
      </w:r>
      <w:proofErr w:type="spellEnd"/>
      <w:r w:rsidRPr="00CD1E63">
        <w:rPr>
          <w:rFonts w:eastAsia="Calibri"/>
        </w:rPr>
        <w:t xml:space="preserve">. ДВ, бр. 106/22.12.2023г.), изпълнява функциите на </w:t>
      </w:r>
      <w:r>
        <w:rPr>
          <w:rFonts w:eastAsia="Calibri"/>
        </w:rPr>
        <w:t xml:space="preserve">ВПС </w:t>
      </w:r>
      <w:r w:rsidRPr="00CD1E63">
        <w:rPr>
          <w:rFonts w:eastAsia="Calibri"/>
        </w:rPr>
        <w:t xml:space="preserve">и на нейната администрация, да упълномощи </w:t>
      </w:r>
      <w:r w:rsidRPr="00F90773">
        <w:rPr>
          <w:rStyle w:val="ad"/>
          <w:rFonts w:eastAsia="Arial Unicode MS"/>
        </w:rPr>
        <w:t>Светослав Бориславов Михайлов</w:t>
      </w:r>
      <w:r>
        <w:rPr>
          <w:rStyle w:val="ad"/>
          <w:rFonts w:eastAsia="Arial Unicode MS"/>
        </w:rPr>
        <w:t xml:space="preserve"> </w:t>
      </w:r>
      <w:r w:rsidRPr="00CD1E63">
        <w:rPr>
          <w:rStyle w:val="ad"/>
        </w:rPr>
        <w:t>- служител с юридическо образование, с право да предста</w:t>
      </w:r>
      <w:r>
        <w:rPr>
          <w:rStyle w:val="ad"/>
        </w:rPr>
        <w:t>влява ПК</w:t>
      </w:r>
      <w:r w:rsidRPr="00CD1E63">
        <w:rPr>
          <w:rStyle w:val="ad"/>
        </w:rPr>
        <w:t>, в производства пред органи на съдебната власт, административни органи и органи по принудителното изпълнение.</w:t>
      </w:r>
    </w:p>
    <w:p w:rsidR="001B4D5A" w:rsidRPr="00CD1E63" w:rsidRDefault="001B4D5A" w:rsidP="001B4D5A">
      <w:pPr>
        <w:pStyle w:val="ac"/>
        <w:numPr>
          <w:ilvl w:val="1"/>
          <w:numId w:val="12"/>
        </w:numPr>
        <w:tabs>
          <w:tab w:val="left" w:pos="1099"/>
        </w:tabs>
        <w:ind w:left="0" w:firstLine="740"/>
        <w:jc w:val="both"/>
      </w:pPr>
      <w:r w:rsidRPr="00CD1E63">
        <w:rPr>
          <w:rStyle w:val="ad"/>
          <w:b/>
          <w:bCs/>
        </w:rPr>
        <w:t xml:space="preserve">ВНАСЯ </w:t>
      </w:r>
      <w:r w:rsidRPr="00CD1E63">
        <w:rPr>
          <w:rStyle w:val="ad"/>
        </w:rPr>
        <w:t xml:space="preserve">решението по т. </w:t>
      </w:r>
      <w:r w:rsidR="00DB378B">
        <w:rPr>
          <w:rStyle w:val="ad"/>
        </w:rPr>
        <w:t>5.</w:t>
      </w:r>
      <w:r w:rsidRPr="00CD1E63">
        <w:rPr>
          <w:rStyle w:val="ad"/>
        </w:rPr>
        <w:t>1 в дневния ред за следващото редовно заседание на</w:t>
      </w:r>
      <w:r>
        <w:rPr>
          <w:rStyle w:val="ad"/>
        </w:rPr>
        <w:t xml:space="preserve"> ПК</w:t>
      </w:r>
      <w:r w:rsidRPr="00CD1E63">
        <w:rPr>
          <w:rStyle w:val="ad"/>
        </w:rPr>
        <w:t xml:space="preserve">, която </w:t>
      </w:r>
      <w:r w:rsidRPr="00CD1E63">
        <w:rPr>
          <w:rFonts w:eastAsia="Calibri"/>
        </w:rPr>
        <w:t>изпълнява функциите на</w:t>
      </w:r>
      <w:r>
        <w:rPr>
          <w:rFonts w:eastAsia="Calibri"/>
        </w:rPr>
        <w:t xml:space="preserve"> ВПС</w:t>
      </w:r>
      <w:r w:rsidRPr="00CD1E63">
        <w:rPr>
          <w:rFonts w:eastAsia="Calibri"/>
        </w:rPr>
        <w:t>.</w:t>
      </w:r>
    </w:p>
    <w:p w:rsidR="00F82E2E" w:rsidRPr="00F82E2E" w:rsidRDefault="00F82E2E" w:rsidP="001B4D5A">
      <w:pPr>
        <w:tabs>
          <w:tab w:val="left" w:pos="-1985"/>
        </w:tabs>
        <w:ind w:firstLine="740"/>
        <w:jc w:val="both"/>
        <w:rPr>
          <w:rFonts w:ascii="Times New Roman" w:hAnsi="Times New Roman" w:cs="Times New Roman"/>
          <w:b/>
          <w:bCs/>
        </w:rPr>
      </w:pPr>
    </w:p>
    <w:p w:rsidR="001B4D5A" w:rsidRDefault="0033091F" w:rsidP="001B4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1F">
        <w:rPr>
          <w:rFonts w:ascii="Times New Roman" w:hAnsi="Times New Roman" w:cs="Times New Roman"/>
          <w:b/>
          <w:bCs/>
        </w:rPr>
        <w:t> </w:t>
      </w:r>
      <w:r w:rsidR="001B4D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6</w:t>
      </w:r>
      <w:r w:rsidR="001B4D5A"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 w:rsidR="001B4D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1B4D5A"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="001B4D5A" w:rsidRPr="004A2F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="001B4D5A" w:rsidRPr="001B4D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1B4D5A" w:rsidRPr="00F122E4">
        <w:rPr>
          <w:rFonts w:ascii="Times New Roman" w:hAnsi="Times New Roman"/>
          <w:sz w:val="28"/>
          <w:szCs w:val="28"/>
        </w:rPr>
        <w:t xml:space="preserve">Доклад от г-н Боян </w:t>
      </w:r>
      <w:proofErr w:type="spellStart"/>
      <w:r w:rsidR="001B4D5A" w:rsidRPr="00F122E4">
        <w:rPr>
          <w:rFonts w:ascii="Times New Roman" w:hAnsi="Times New Roman"/>
          <w:sz w:val="28"/>
          <w:szCs w:val="28"/>
        </w:rPr>
        <w:t>Магдалинчев</w:t>
      </w:r>
      <w:proofErr w:type="spellEnd"/>
      <w:r w:rsidR="001B4D5A" w:rsidRPr="00F122E4">
        <w:rPr>
          <w:rFonts w:ascii="Times New Roman" w:hAnsi="Times New Roman"/>
          <w:sz w:val="28"/>
          <w:szCs w:val="28"/>
        </w:rPr>
        <w:t xml:space="preserve"> – представляващ СК на ВСС и ръководител проект, </w:t>
      </w:r>
      <w:proofErr w:type="spellStart"/>
      <w:r w:rsidR="001B4D5A" w:rsidRPr="00F122E4">
        <w:rPr>
          <w:rFonts w:ascii="Times New Roman" w:hAnsi="Times New Roman"/>
          <w:sz w:val="28"/>
          <w:szCs w:val="28"/>
        </w:rPr>
        <w:t>оправомощен</w:t>
      </w:r>
      <w:proofErr w:type="spellEnd"/>
      <w:r w:rsidR="001B4D5A" w:rsidRPr="00F122E4">
        <w:rPr>
          <w:rFonts w:ascii="Times New Roman" w:hAnsi="Times New Roman"/>
          <w:sz w:val="28"/>
          <w:szCs w:val="28"/>
        </w:rPr>
        <w:t xml:space="preserve"> с решение по пр. № 20/29.07.2019 г., т. 30 на Пленума на ВСС.</w:t>
      </w:r>
    </w:p>
    <w:p w:rsidR="001B4D5A" w:rsidRPr="00ED1F94" w:rsidRDefault="001B4D5A" w:rsidP="001B4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1B4D5A" w:rsidRPr="00FC3D13" w:rsidRDefault="001B4D5A" w:rsidP="001B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1B4D5A" w:rsidRPr="00440600" w:rsidRDefault="001B4D5A" w:rsidP="001B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1B4D5A" w:rsidRPr="00ED1F94" w:rsidRDefault="001B4D5A" w:rsidP="001B4D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B4D5A" w:rsidRPr="0018006B" w:rsidRDefault="001B4D5A" w:rsidP="001B4D5A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4D5A" w:rsidRDefault="001B4D5A" w:rsidP="001B4D5A">
      <w:pPr>
        <w:pStyle w:val="a5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6.1. </w:t>
      </w:r>
      <w:r w:rsidRPr="00F122E4">
        <w:rPr>
          <w:rFonts w:ascii="Times New Roman" w:hAnsi="Times New Roman"/>
          <w:b/>
        </w:rPr>
        <w:t xml:space="preserve">ОДОБРЯВА </w:t>
      </w:r>
      <w:r w:rsidRPr="00F122E4">
        <w:rPr>
          <w:rFonts w:ascii="Times New Roman" w:hAnsi="Times New Roman"/>
        </w:rPr>
        <w:t>внедряването на</w:t>
      </w:r>
      <w:r w:rsidRPr="00F122E4">
        <w:rPr>
          <w:rFonts w:ascii="Times New Roman" w:hAnsi="Times New Roman"/>
          <w:b/>
        </w:rPr>
        <w:t xml:space="preserve"> </w:t>
      </w:r>
      <w:r w:rsidRPr="00F122E4">
        <w:rPr>
          <w:rFonts w:ascii="Times New Roman" w:hAnsi="Times New Roman"/>
        </w:rPr>
        <w:t>разработения програмен продукт за отчитане по бюджетни програми във всички органи на съдебната власт.</w:t>
      </w:r>
    </w:p>
    <w:p w:rsidR="001B4D5A" w:rsidRDefault="001B4D5A" w:rsidP="001B4D5A">
      <w:pPr>
        <w:pStyle w:val="a5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en-US"/>
        </w:rPr>
      </w:pPr>
      <w:r w:rsidRPr="001B4D5A">
        <w:rPr>
          <w:rFonts w:ascii="Times New Roman" w:hAnsi="Times New Roman"/>
        </w:rPr>
        <w:t xml:space="preserve">Решението по т. </w:t>
      </w:r>
      <w:r>
        <w:rPr>
          <w:rFonts w:ascii="Times New Roman" w:hAnsi="Times New Roman"/>
        </w:rPr>
        <w:t>6.</w:t>
      </w:r>
      <w:r w:rsidRPr="001B4D5A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B4D5A">
        <w:rPr>
          <w:rFonts w:ascii="Times New Roman" w:hAnsi="Times New Roman"/>
        </w:rPr>
        <w:t xml:space="preserve"> да се предостави на Боян </w:t>
      </w:r>
      <w:proofErr w:type="spellStart"/>
      <w:r w:rsidRPr="001B4D5A">
        <w:rPr>
          <w:rFonts w:ascii="Times New Roman" w:hAnsi="Times New Roman"/>
        </w:rPr>
        <w:t>Магдалинчев</w:t>
      </w:r>
      <w:proofErr w:type="spellEnd"/>
      <w:r w:rsidRPr="001B4D5A">
        <w:rPr>
          <w:rFonts w:ascii="Times New Roman" w:hAnsi="Times New Roman"/>
        </w:rPr>
        <w:t>, член на СК на ВСС и ръководител на проекта</w:t>
      </w:r>
      <w:r w:rsidRPr="001B4D5A">
        <w:rPr>
          <w:rFonts w:ascii="Times New Roman" w:hAnsi="Times New Roman"/>
          <w:b/>
        </w:rPr>
        <w:t>.</w:t>
      </w:r>
    </w:p>
    <w:p w:rsidR="009B65F2" w:rsidRPr="0039290F" w:rsidRDefault="009B65F2" w:rsidP="0039290F">
      <w:pPr>
        <w:tabs>
          <w:tab w:val="left" w:pos="993"/>
        </w:tabs>
        <w:ind w:left="709"/>
        <w:jc w:val="both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1B4D5A" w:rsidRPr="00B17997" w:rsidRDefault="001B4D5A" w:rsidP="001B4D5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9B65F2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9B65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CE3DAC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440600" w:rsidRDefault="00916844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sectPr w:rsidR="00CA316C" w:rsidSect="00FC3D13">
      <w:headerReference w:type="default" r:id="rId9"/>
      <w:footerReference w:type="even" r:id="rId10"/>
      <w:pgSz w:w="11906" w:h="16838"/>
      <w:pgMar w:top="1276" w:right="1133" w:bottom="170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DC" w:rsidRDefault="00247EDC">
      <w:pPr>
        <w:spacing w:after="0" w:line="240" w:lineRule="auto"/>
      </w:pPr>
      <w:r>
        <w:separator/>
      </w:r>
    </w:p>
  </w:endnote>
  <w:endnote w:type="continuationSeparator" w:id="0">
    <w:p w:rsidR="00247EDC" w:rsidRDefault="0024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0A9B9E" wp14:editId="7000E944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DC" w:rsidRDefault="00247EDC">
      <w:pPr>
        <w:spacing w:after="0" w:line="240" w:lineRule="auto"/>
      </w:pPr>
      <w:r>
        <w:separator/>
      </w:r>
    </w:p>
  </w:footnote>
  <w:footnote w:type="continuationSeparator" w:id="0">
    <w:p w:rsidR="00247EDC" w:rsidRDefault="0024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39290F">
      <w:rPr>
        <w:noProof/>
        <w:color w:val="7F7F7F"/>
      </w:rPr>
      <w:t>4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9C"/>
    <w:multiLevelType w:val="hybridMultilevel"/>
    <w:tmpl w:val="C15EDD68"/>
    <w:lvl w:ilvl="0" w:tplc="27FC4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594"/>
    <w:multiLevelType w:val="multilevel"/>
    <w:tmpl w:val="39A8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9A0012F"/>
    <w:multiLevelType w:val="hybridMultilevel"/>
    <w:tmpl w:val="E62CE494"/>
    <w:lvl w:ilvl="0" w:tplc="F3E641D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8469BD"/>
    <w:multiLevelType w:val="multilevel"/>
    <w:tmpl w:val="C1C2E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85FCA"/>
    <w:multiLevelType w:val="hybridMultilevel"/>
    <w:tmpl w:val="D4BCA62C"/>
    <w:lvl w:ilvl="0" w:tplc="C152207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C2059E"/>
    <w:multiLevelType w:val="multilevel"/>
    <w:tmpl w:val="46F6D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EA2799"/>
    <w:multiLevelType w:val="multilevel"/>
    <w:tmpl w:val="C7406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1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3902BD"/>
    <w:multiLevelType w:val="multilevel"/>
    <w:tmpl w:val="912E2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13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FC1"/>
    <w:rsid w:val="00023146"/>
    <w:rsid w:val="0003250A"/>
    <w:rsid w:val="00042562"/>
    <w:rsid w:val="00043D61"/>
    <w:rsid w:val="00070186"/>
    <w:rsid w:val="0007420E"/>
    <w:rsid w:val="00075CE8"/>
    <w:rsid w:val="000760B0"/>
    <w:rsid w:val="00076B3E"/>
    <w:rsid w:val="00085671"/>
    <w:rsid w:val="00086DED"/>
    <w:rsid w:val="000A04C5"/>
    <w:rsid w:val="000A6422"/>
    <w:rsid w:val="000B07AE"/>
    <w:rsid w:val="000B2D1C"/>
    <w:rsid w:val="000B5875"/>
    <w:rsid w:val="000C07D0"/>
    <w:rsid w:val="000C3042"/>
    <w:rsid w:val="000C5120"/>
    <w:rsid w:val="000C7756"/>
    <w:rsid w:val="000E3F77"/>
    <w:rsid w:val="000F5537"/>
    <w:rsid w:val="000F6A17"/>
    <w:rsid w:val="00103CE5"/>
    <w:rsid w:val="0011007D"/>
    <w:rsid w:val="00114389"/>
    <w:rsid w:val="0011715E"/>
    <w:rsid w:val="001236D9"/>
    <w:rsid w:val="00126A71"/>
    <w:rsid w:val="00130056"/>
    <w:rsid w:val="00140815"/>
    <w:rsid w:val="00152A30"/>
    <w:rsid w:val="001615AD"/>
    <w:rsid w:val="0016535F"/>
    <w:rsid w:val="0017072B"/>
    <w:rsid w:val="00170D50"/>
    <w:rsid w:val="001736A2"/>
    <w:rsid w:val="00173A97"/>
    <w:rsid w:val="00193909"/>
    <w:rsid w:val="001956BA"/>
    <w:rsid w:val="0019639E"/>
    <w:rsid w:val="001A2EC1"/>
    <w:rsid w:val="001A5060"/>
    <w:rsid w:val="001B1861"/>
    <w:rsid w:val="001B4D5A"/>
    <w:rsid w:val="001B5FC6"/>
    <w:rsid w:val="001C4AEF"/>
    <w:rsid w:val="001D1735"/>
    <w:rsid w:val="001D47B3"/>
    <w:rsid w:val="001E1471"/>
    <w:rsid w:val="001F467A"/>
    <w:rsid w:val="00203E71"/>
    <w:rsid w:val="002117F6"/>
    <w:rsid w:val="00220133"/>
    <w:rsid w:val="00224039"/>
    <w:rsid w:val="00224771"/>
    <w:rsid w:val="00226859"/>
    <w:rsid w:val="002472A1"/>
    <w:rsid w:val="00247521"/>
    <w:rsid w:val="00247EDC"/>
    <w:rsid w:val="00262493"/>
    <w:rsid w:val="00281A83"/>
    <w:rsid w:val="002B5D78"/>
    <w:rsid w:val="002C0863"/>
    <w:rsid w:val="002C1212"/>
    <w:rsid w:val="002D4E75"/>
    <w:rsid w:val="002F43C1"/>
    <w:rsid w:val="002F639C"/>
    <w:rsid w:val="003038B5"/>
    <w:rsid w:val="00305B1B"/>
    <w:rsid w:val="003063F6"/>
    <w:rsid w:val="00313927"/>
    <w:rsid w:val="00320116"/>
    <w:rsid w:val="00321D9D"/>
    <w:rsid w:val="0033091F"/>
    <w:rsid w:val="00331055"/>
    <w:rsid w:val="0033141C"/>
    <w:rsid w:val="00331E1C"/>
    <w:rsid w:val="0034091B"/>
    <w:rsid w:val="00341A02"/>
    <w:rsid w:val="0034762A"/>
    <w:rsid w:val="00350D1E"/>
    <w:rsid w:val="0035238F"/>
    <w:rsid w:val="0035330A"/>
    <w:rsid w:val="00357E7F"/>
    <w:rsid w:val="003727DE"/>
    <w:rsid w:val="00376D41"/>
    <w:rsid w:val="00377565"/>
    <w:rsid w:val="003812B4"/>
    <w:rsid w:val="00390EB0"/>
    <w:rsid w:val="0039290F"/>
    <w:rsid w:val="00396842"/>
    <w:rsid w:val="003A16BC"/>
    <w:rsid w:val="003B1BBE"/>
    <w:rsid w:val="003B4186"/>
    <w:rsid w:val="003D4EC6"/>
    <w:rsid w:val="003D5619"/>
    <w:rsid w:val="003E1040"/>
    <w:rsid w:val="003E30F7"/>
    <w:rsid w:val="003E4D0C"/>
    <w:rsid w:val="003E7C8E"/>
    <w:rsid w:val="003F0F7D"/>
    <w:rsid w:val="003F4283"/>
    <w:rsid w:val="00404CF7"/>
    <w:rsid w:val="00405592"/>
    <w:rsid w:val="00424989"/>
    <w:rsid w:val="00426193"/>
    <w:rsid w:val="0043761F"/>
    <w:rsid w:val="00440600"/>
    <w:rsid w:val="00455D0A"/>
    <w:rsid w:val="00457E05"/>
    <w:rsid w:val="004608F2"/>
    <w:rsid w:val="00480D3E"/>
    <w:rsid w:val="004829E1"/>
    <w:rsid w:val="00493888"/>
    <w:rsid w:val="00495192"/>
    <w:rsid w:val="004A2F17"/>
    <w:rsid w:val="004B3966"/>
    <w:rsid w:val="004B6BFB"/>
    <w:rsid w:val="004C5BD6"/>
    <w:rsid w:val="004D244C"/>
    <w:rsid w:val="004D5E4C"/>
    <w:rsid w:val="004D6315"/>
    <w:rsid w:val="004D7004"/>
    <w:rsid w:val="004E09A8"/>
    <w:rsid w:val="0050546E"/>
    <w:rsid w:val="005346DE"/>
    <w:rsid w:val="0054625F"/>
    <w:rsid w:val="005602C2"/>
    <w:rsid w:val="005641BA"/>
    <w:rsid w:val="005660EB"/>
    <w:rsid w:val="005759D7"/>
    <w:rsid w:val="00581528"/>
    <w:rsid w:val="0058198B"/>
    <w:rsid w:val="0059168B"/>
    <w:rsid w:val="00595CE3"/>
    <w:rsid w:val="00597E88"/>
    <w:rsid w:val="005A16D5"/>
    <w:rsid w:val="005A1BAA"/>
    <w:rsid w:val="005A6971"/>
    <w:rsid w:val="005A6F91"/>
    <w:rsid w:val="005B196D"/>
    <w:rsid w:val="005B4883"/>
    <w:rsid w:val="005B4C21"/>
    <w:rsid w:val="005B551A"/>
    <w:rsid w:val="005B7CE7"/>
    <w:rsid w:val="005C4D12"/>
    <w:rsid w:val="005C4F5A"/>
    <w:rsid w:val="005D62F8"/>
    <w:rsid w:val="005D6FC1"/>
    <w:rsid w:val="005E38FF"/>
    <w:rsid w:val="005F15EA"/>
    <w:rsid w:val="005F48B6"/>
    <w:rsid w:val="005F56E0"/>
    <w:rsid w:val="00600F3B"/>
    <w:rsid w:val="00617561"/>
    <w:rsid w:val="00636344"/>
    <w:rsid w:val="00640476"/>
    <w:rsid w:val="006667A2"/>
    <w:rsid w:val="00670C79"/>
    <w:rsid w:val="00670FB1"/>
    <w:rsid w:val="006736A7"/>
    <w:rsid w:val="00681C8D"/>
    <w:rsid w:val="00684E99"/>
    <w:rsid w:val="006970D9"/>
    <w:rsid w:val="006A162C"/>
    <w:rsid w:val="006A6D01"/>
    <w:rsid w:val="006B12B1"/>
    <w:rsid w:val="006C179B"/>
    <w:rsid w:val="006C1AF6"/>
    <w:rsid w:val="006C2E49"/>
    <w:rsid w:val="006D15A5"/>
    <w:rsid w:val="006D6A67"/>
    <w:rsid w:val="006D78E1"/>
    <w:rsid w:val="006D7EB5"/>
    <w:rsid w:val="006F1D36"/>
    <w:rsid w:val="006F62E0"/>
    <w:rsid w:val="00714BEA"/>
    <w:rsid w:val="007226B4"/>
    <w:rsid w:val="00726F87"/>
    <w:rsid w:val="007354B4"/>
    <w:rsid w:val="00745870"/>
    <w:rsid w:val="00756BFE"/>
    <w:rsid w:val="0075700E"/>
    <w:rsid w:val="007662B2"/>
    <w:rsid w:val="00770CD5"/>
    <w:rsid w:val="007748B9"/>
    <w:rsid w:val="00777AD1"/>
    <w:rsid w:val="007928F0"/>
    <w:rsid w:val="007A38CF"/>
    <w:rsid w:val="007A3DF0"/>
    <w:rsid w:val="007A57E6"/>
    <w:rsid w:val="007C415A"/>
    <w:rsid w:val="007D5A10"/>
    <w:rsid w:val="007E033A"/>
    <w:rsid w:val="007E370F"/>
    <w:rsid w:val="007E4CC5"/>
    <w:rsid w:val="007F1310"/>
    <w:rsid w:val="007F6EE7"/>
    <w:rsid w:val="007F7DE6"/>
    <w:rsid w:val="00800BF7"/>
    <w:rsid w:val="0080309A"/>
    <w:rsid w:val="0080375B"/>
    <w:rsid w:val="00810B79"/>
    <w:rsid w:val="00813E79"/>
    <w:rsid w:val="00831C7E"/>
    <w:rsid w:val="008350A3"/>
    <w:rsid w:val="00850B62"/>
    <w:rsid w:val="00851CF4"/>
    <w:rsid w:val="00860003"/>
    <w:rsid w:val="008623AB"/>
    <w:rsid w:val="00863443"/>
    <w:rsid w:val="0087636D"/>
    <w:rsid w:val="008834D7"/>
    <w:rsid w:val="0089293C"/>
    <w:rsid w:val="00896506"/>
    <w:rsid w:val="008A3C87"/>
    <w:rsid w:val="008A6B84"/>
    <w:rsid w:val="008C19B3"/>
    <w:rsid w:val="008D5EE7"/>
    <w:rsid w:val="008D651D"/>
    <w:rsid w:val="009004C6"/>
    <w:rsid w:val="009111A6"/>
    <w:rsid w:val="00916844"/>
    <w:rsid w:val="00921CE7"/>
    <w:rsid w:val="00932364"/>
    <w:rsid w:val="00935EBD"/>
    <w:rsid w:val="009362BA"/>
    <w:rsid w:val="0093674C"/>
    <w:rsid w:val="0094607A"/>
    <w:rsid w:val="009559E8"/>
    <w:rsid w:val="00956B14"/>
    <w:rsid w:val="00976AC0"/>
    <w:rsid w:val="00977BF7"/>
    <w:rsid w:val="00986702"/>
    <w:rsid w:val="009A1808"/>
    <w:rsid w:val="009B65F2"/>
    <w:rsid w:val="009B7957"/>
    <w:rsid w:val="009D4A02"/>
    <w:rsid w:val="009D6754"/>
    <w:rsid w:val="009E0563"/>
    <w:rsid w:val="009E09D1"/>
    <w:rsid w:val="009E1E63"/>
    <w:rsid w:val="009E4C0F"/>
    <w:rsid w:val="009E742C"/>
    <w:rsid w:val="009F18F3"/>
    <w:rsid w:val="00A02F91"/>
    <w:rsid w:val="00A0536E"/>
    <w:rsid w:val="00A23DB2"/>
    <w:rsid w:val="00A347B6"/>
    <w:rsid w:val="00A403C8"/>
    <w:rsid w:val="00A479E6"/>
    <w:rsid w:val="00A60781"/>
    <w:rsid w:val="00A77F98"/>
    <w:rsid w:val="00A81B36"/>
    <w:rsid w:val="00A86BF6"/>
    <w:rsid w:val="00A941AC"/>
    <w:rsid w:val="00A94A70"/>
    <w:rsid w:val="00A959DD"/>
    <w:rsid w:val="00AA4666"/>
    <w:rsid w:val="00AB6C48"/>
    <w:rsid w:val="00AB6D88"/>
    <w:rsid w:val="00AC2846"/>
    <w:rsid w:val="00AC2C2A"/>
    <w:rsid w:val="00AC405E"/>
    <w:rsid w:val="00AD2087"/>
    <w:rsid w:val="00AE4EF4"/>
    <w:rsid w:val="00AE4F21"/>
    <w:rsid w:val="00AE73E5"/>
    <w:rsid w:val="00AF094E"/>
    <w:rsid w:val="00B02895"/>
    <w:rsid w:val="00B322D7"/>
    <w:rsid w:val="00B5278A"/>
    <w:rsid w:val="00B619CC"/>
    <w:rsid w:val="00B61A51"/>
    <w:rsid w:val="00B623A8"/>
    <w:rsid w:val="00B673C6"/>
    <w:rsid w:val="00B76455"/>
    <w:rsid w:val="00B8092C"/>
    <w:rsid w:val="00B810C1"/>
    <w:rsid w:val="00B82BE9"/>
    <w:rsid w:val="00B859B3"/>
    <w:rsid w:val="00B8701C"/>
    <w:rsid w:val="00B914AA"/>
    <w:rsid w:val="00BA072A"/>
    <w:rsid w:val="00BA1B28"/>
    <w:rsid w:val="00BA35EC"/>
    <w:rsid w:val="00BA6D34"/>
    <w:rsid w:val="00BB781A"/>
    <w:rsid w:val="00BB7D3E"/>
    <w:rsid w:val="00BC2676"/>
    <w:rsid w:val="00BC5854"/>
    <w:rsid w:val="00BF002F"/>
    <w:rsid w:val="00C0548E"/>
    <w:rsid w:val="00C10F92"/>
    <w:rsid w:val="00C15F1D"/>
    <w:rsid w:val="00C173B7"/>
    <w:rsid w:val="00C2381B"/>
    <w:rsid w:val="00C35BA9"/>
    <w:rsid w:val="00C36E55"/>
    <w:rsid w:val="00C4115C"/>
    <w:rsid w:val="00C434A3"/>
    <w:rsid w:val="00C57781"/>
    <w:rsid w:val="00C605D4"/>
    <w:rsid w:val="00C60AB6"/>
    <w:rsid w:val="00C76C19"/>
    <w:rsid w:val="00C76FB6"/>
    <w:rsid w:val="00C8076A"/>
    <w:rsid w:val="00C82269"/>
    <w:rsid w:val="00C83501"/>
    <w:rsid w:val="00C83A19"/>
    <w:rsid w:val="00C9716F"/>
    <w:rsid w:val="00CA2E68"/>
    <w:rsid w:val="00CA316C"/>
    <w:rsid w:val="00CA34BE"/>
    <w:rsid w:val="00CA6436"/>
    <w:rsid w:val="00CB4F15"/>
    <w:rsid w:val="00CC559A"/>
    <w:rsid w:val="00CC5AAF"/>
    <w:rsid w:val="00CE3DAC"/>
    <w:rsid w:val="00CF3043"/>
    <w:rsid w:val="00CF4EF2"/>
    <w:rsid w:val="00D25B7D"/>
    <w:rsid w:val="00D2636B"/>
    <w:rsid w:val="00D31FF6"/>
    <w:rsid w:val="00D3434D"/>
    <w:rsid w:val="00D43B5A"/>
    <w:rsid w:val="00D52670"/>
    <w:rsid w:val="00D56672"/>
    <w:rsid w:val="00D57CA6"/>
    <w:rsid w:val="00D60B10"/>
    <w:rsid w:val="00D615D7"/>
    <w:rsid w:val="00D65990"/>
    <w:rsid w:val="00D7401A"/>
    <w:rsid w:val="00D76B50"/>
    <w:rsid w:val="00D7737F"/>
    <w:rsid w:val="00D77394"/>
    <w:rsid w:val="00D8043E"/>
    <w:rsid w:val="00D867C8"/>
    <w:rsid w:val="00D96E79"/>
    <w:rsid w:val="00DA20E7"/>
    <w:rsid w:val="00DA4AE8"/>
    <w:rsid w:val="00DB378B"/>
    <w:rsid w:val="00DB6CAC"/>
    <w:rsid w:val="00DC0EE5"/>
    <w:rsid w:val="00DC52C8"/>
    <w:rsid w:val="00DC5714"/>
    <w:rsid w:val="00DD4B62"/>
    <w:rsid w:val="00DD76A9"/>
    <w:rsid w:val="00DE1814"/>
    <w:rsid w:val="00DE50B0"/>
    <w:rsid w:val="00E13B76"/>
    <w:rsid w:val="00E14616"/>
    <w:rsid w:val="00E14D89"/>
    <w:rsid w:val="00E168C8"/>
    <w:rsid w:val="00E26C9C"/>
    <w:rsid w:val="00E330C8"/>
    <w:rsid w:val="00E33266"/>
    <w:rsid w:val="00E33A78"/>
    <w:rsid w:val="00E33BE0"/>
    <w:rsid w:val="00E33DEC"/>
    <w:rsid w:val="00E37B84"/>
    <w:rsid w:val="00E426FA"/>
    <w:rsid w:val="00E7180E"/>
    <w:rsid w:val="00E73242"/>
    <w:rsid w:val="00E83211"/>
    <w:rsid w:val="00E863B6"/>
    <w:rsid w:val="00E86A91"/>
    <w:rsid w:val="00E912D9"/>
    <w:rsid w:val="00EA02A4"/>
    <w:rsid w:val="00EA353E"/>
    <w:rsid w:val="00EC3CB6"/>
    <w:rsid w:val="00ED0B8E"/>
    <w:rsid w:val="00ED1F94"/>
    <w:rsid w:val="00ED521E"/>
    <w:rsid w:val="00ED532B"/>
    <w:rsid w:val="00ED6DB5"/>
    <w:rsid w:val="00ED7A8F"/>
    <w:rsid w:val="00EE1624"/>
    <w:rsid w:val="00EE3388"/>
    <w:rsid w:val="00EE616A"/>
    <w:rsid w:val="00EE70B4"/>
    <w:rsid w:val="00EF1A62"/>
    <w:rsid w:val="00F02D0A"/>
    <w:rsid w:val="00F13D2D"/>
    <w:rsid w:val="00F14FC9"/>
    <w:rsid w:val="00F25243"/>
    <w:rsid w:val="00F26D97"/>
    <w:rsid w:val="00F272F7"/>
    <w:rsid w:val="00F329FB"/>
    <w:rsid w:val="00F3555C"/>
    <w:rsid w:val="00F46C43"/>
    <w:rsid w:val="00F51CD6"/>
    <w:rsid w:val="00F5384B"/>
    <w:rsid w:val="00F5474B"/>
    <w:rsid w:val="00F54AB0"/>
    <w:rsid w:val="00F60CD4"/>
    <w:rsid w:val="00F70939"/>
    <w:rsid w:val="00F74043"/>
    <w:rsid w:val="00F80EF8"/>
    <w:rsid w:val="00F81529"/>
    <w:rsid w:val="00F82E2E"/>
    <w:rsid w:val="00F84CBD"/>
    <w:rsid w:val="00FA4358"/>
    <w:rsid w:val="00FB00D5"/>
    <w:rsid w:val="00FB052C"/>
    <w:rsid w:val="00FB0F56"/>
    <w:rsid w:val="00FB222C"/>
    <w:rsid w:val="00FC3D13"/>
    <w:rsid w:val="00FC4205"/>
    <w:rsid w:val="00FC463B"/>
    <w:rsid w:val="00FD047E"/>
    <w:rsid w:val="00FD7F10"/>
    <w:rsid w:val="00FD7F12"/>
    <w:rsid w:val="00FE086B"/>
    <w:rsid w:val="00FE68CF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8B83-B3A3-415C-8E7A-5A346CAD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МОТИВИ:  С писмо от 02.01.2024 г., Висшият адвокатски съвет е изпратил на адвока</vt:lpstr>
      <vt:lpstr>На цитираното общо събрание е взето решение Висшият адвокатски съвет, в рамките </vt:lpstr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61</cp:revision>
  <cp:lastPrinted>2024-05-14T07:25:00Z</cp:lastPrinted>
  <dcterms:created xsi:type="dcterms:W3CDTF">2024-03-27T07:07:00Z</dcterms:created>
  <dcterms:modified xsi:type="dcterms:W3CDTF">2024-05-14T12:26:00Z</dcterms:modified>
</cp:coreProperties>
</file>