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0D438E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0D438E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0D438E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0D438E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0D438E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0D438E">
      <w:pPr>
        <w:jc w:val="center"/>
        <w:rPr>
          <w:bCs/>
          <w:sz w:val="16"/>
          <w:szCs w:val="16"/>
        </w:rPr>
      </w:pPr>
    </w:p>
    <w:p w:rsidR="007B7F71" w:rsidRDefault="007B7F71" w:rsidP="000D43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0D438E">
      <w:pPr>
        <w:jc w:val="center"/>
        <w:rPr>
          <w:bCs/>
          <w:sz w:val="16"/>
          <w:szCs w:val="16"/>
        </w:rPr>
      </w:pPr>
    </w:p>
    <w:p w:rsidR="00BC5D68" w:rsidRDefault="007B7F71" w:rsidP="000D43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0D438E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0D438E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350033">
        <w:rPr>
          <w:bCs/>
          <w:sz w:val="28"/>
        </w:rPr>
        <w:t>21</w:t>
      </w:r>
      <w:r w:rsidRPr="008C78CA">
        <w:rPr>
          <w:bCs/>
          <w:sz w:val="28"/>
          <w:szCs w:val="28"/>
          <w:lang w:val="en-US"/>
        </w:rPr>
        <w:t>.</w:t>
      </w:r>
      <w:r w:rsidR="0051359F">
        <w:rPr>
          <w:bCs/>
          <w:sz w:val="28"/>
          <w:szCs w:val="28"/>
        </w:rPr>
        <w:t>01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0D438E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0D438E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0D438E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Pr="000A60B5" w:rsidRDefault="00FC60C9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1. </w:t>
      </w:r>
      <w:r w:rsidRPr="000D438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Предложение от административния ръководител на Районна прокуратура - Плевен за освобождаване на Лиляна Стоянова Станчева - заместник на административния ръководител на Районна прокуратура - Плевен и назначаване на Мария Цветанова Георгиева - прокурор в Районна прокуратура – Плевен, на длъжност „заместник на административния ръководител - заместник-районен прокурор" на органа.</w:t>
      </w:r>
    </w:p>
    <w:p w:rsidR="000D438E" w:rsidRPr="000D438E" w:rsidRDefault="000D438E" w:rsidP="000D438E">
      <w:pPr>
        <w:autoSpaceDE w:val="0"/>
        <w:autoSpaceDN w:val="0"/>
        <w:adjustRightInd w:val="0"/>
        <w:rPr>
          <w:rFonts w:ascii="MS Sans Serif" w:eastAsia="Calibri" w:hAnsi="MS Sans Serif" w:cs="MS Sans Serif"/>
          <w:sz w:val="16"/>
          <w:szCs w:val="16"/>
          <w:lang w:eastAsia="en-US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2. </w:t>
      </w:r>
      <w:r w:rsidRPr="000D438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Предложение от административния ръководител на Районна прокуратура - Плевен за освобождаване на Стефан Александров Димитров - заместник на административния ръководител на Районна прокуратура - Плевен и назначаване на Росен Николов Кръстев - прокурор в Районна прокуратура – Плевен, на длъжност „заместник на административния ръководител - заместник-районен прокурор" на органа.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Pr="000D438E">
        <w:rPr>
          <w:rFonts w:eastAsia="Calibri"/>
          <w:sz w:val="28"/>
          <w:szCs w:val="28"/>
          <w:lang w:eastAsia="en-US"/>
        </w:rPr>
        <w:t xml:space="preserve">Предложение за поощряване на Здравко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Сабинов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Делиев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– заместник на административния ръководител на Районна прокуратура </w:t>
      </w:r>
      <w:r w:rsidRPr="000D438E">
        <w:rPr>
          <w:rFonts w:eastAsia="Calibri"/>
          <w:sz w:val="28"/>
          <w:szCs w:val="28"/>
          <w:lang w:val="en-US" w:eastAsia="en-US"/>
        </w:rPr>
        <w:t xml:space="preserve">- </w:t>
      </w:r>
      <w:r w:rsidRPr="000D438E">
        <w:rPr>
          <w:rFonts w:eastAsia="Calibri"/>
          <w:sz w:val="28"/>
          <w:szCs w:val="28"/>
          <w:lang w:eastAsia="en-US"/>
        </w:rPr>
        <w:t>Смолян</w:t>
      </w:r>
      <w:r w:rsidRPr="000D438E">
        <w:rPr>
          <w:rFonts w:eastAsia="Calibri"/>
          <w:sz w:val="28"/>
          <w:szCs w:val="28"/>
        </w:rPr>
        <w:t xml:space="preserve">. 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0D438E" w:rsidRPr="000D438E" w:rsidRDefault="000D438E" w:rsidP="000D438E">
      <w:pPr>
        <w:ind w:firstLine="28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0D438E">
        <w:rPr>
          <w:rFonts w:eastAsia="Calibri"/>
          <w:sz w:val="28"/>
          <w:szCs w:val="28"/>
          <w:lang w:eastAsia="en-US"/>
        </w:rPr>
        <w:t xml:space="preserve">. Заявление от Здравко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Сабинов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D438E">
        <w:rPr>
          <w:rFonts w:eastAsia="Calibri"/>
          <w:sz w:val="28"/>
          <w:szCs w:val="28"/>
          <w:lang w:eastAsia="en-US"/>
        </w:rPr>
        <w:t>Делиев</w:t>
      </w:r>
      <w:proofErr w:type="spellEnd"/>
      <w:r w:rsidRPr="000D438E">
        <w:rPr>
          <w:rFonts w:eastAsia="Calibri"/>
          <w:sz w:val="28"/>
          <w:szCs w:val="28"/>
          <w:lang w:eastAsia="en-US"/>
        </w:rPr>
        <w:t xml:space="preserve"> за освобождаване от заеманата длъжност „заместник на административния ръководител – заместник-районен прокурор“ на Районна прокуратура </w:t>
      </w:r>
      <w:r w:rsidRPr="000D438E">
        <w:rPr>
          <w:rFonts w:eastAsia="Calibri"/>
          <w:sz w:val="28"/>
          <w:szCs w:val="28"/>
          <w:lang w:val="en-US" w:eastAsia="en-US"/>
        </w:rPr>
        <w:t xml:space="preserve">- </w:t>
      </w:r>
      <w:r w:rsidRPr="000D438E">
        <w:rPr>
          <w:rFonts w:eastAsia="Calibri"/>
          <w:sz w:val="28"/>
          <w:szCs w:val="28"/>
          <w:lang w:eastAsia="en-US"/>
        </w:rPr>
        <w:t>Смолян, както и от длъжността „прокурор“, на основание чл. 165, ал. 1, т. 1 от ЗСВ.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0D438E">
        <w:rPr>
          <w:rFonts w:eastAsia="Calibri"/>
          <w:sz w:val="28"/>
          <w:szCs w:val="28"/>
          <w:lang w:val="en-US" w:eastAsia="en-US"/>
        </w:rPr>
        <w:t xml:space="preserve">. </w:t>
      </w:r>
      <w:r w:rsidRPr="000D438E">
        <w:rPr>
          <w:rFonts w:eastAsia="Calibri"/>
          <w:sz w:val="28"/>
          <w:szCs w:val="28"/>
          <w:lang w:eastAsia="en-US"/>
        </w:rPr>
        <w:t xml:space="preserve">Предложение от административния ръководител на </w:t>
      </w:r>
      <w:r w:rsidRPr="000D438E">
        <w:rPr>
          <w:sz w:val="28"/>
          <w:szCs w:val="28"/>
        </w:rPr>
        <w:t xml:space="preserve">Районна прокуратура – Смолян за назначаване на Марияна Искренова </w:t>
      </w:r>
      <w:proofErr w:type="spellStart"/>
      <w:r w:rsidRPr="000D438E">
        <w:rPr>
          <w:sz w:val="28"/>
          <w:szCs w:val="28"/>
        </w:rPr>
        <w:t>Качарова</w:t>
      </w:r>
      <w:proofErr w:type="spellEnd"/>
      <w:r w:rsidRPr="000D438E">
        <w:rPr>
          <w:sz w:val="28"/>
          <w:szCs w:val="28"/>
        </w:rPr>
        <w:t xml:space="preserve"> –</w:t>
      </w:r>
      <w:r w:rsidR="00337828">
        <w:rPr>
          <w:sz w:val="28"/>
          <w:szCs w:val="28"/>
          <w:lang w:val="en-US"/>
        </w:rPr>
        <w:t xml:space="preserve"> </w:t>
      </w:r>
      <w:r w:rsidRPr="000D438E">
        <w:rPr>
          <w:sz w:val="28"/>
          <w:szCs w:val="28"/>
        </w:rPr>
        <w:t>прокурор в Районна прокуратура – Кърджали, на длъжност „заместник на административния ръководител – заместник-районен прокурор“ на Районна прокуратура – Смолян.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6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Предложение за поощряване на </w:t>
      </w:r>
      <w:r w:rsidRPr="000D438E">
        <w:rPr>
          <w:sz w:val="28"/>
          <w:szCs w:val="28"/>
        </w:rPr>
        <w:t xml:space="preserve">Георги </w:t>
      </w:r>
      <w:proofErr w:type="spellStart"/>
      <w:r w:rsidRPr="000D438E">
        <w:rPr>
          <w:sz w:val="28"/>
          <w:szCs w:val="28"/>
        </w:rPr>
        <w:t>Любчев</w:t>
      </w:r>
      <w:proofErr w:type="spellEnd"/>
      <w:r w:rsidRPr="000D438E">
        <w:rPr>
          <w:sz w:val="28"/>
          <w:szCs w:val="28"/>
        </w:rPr>
        <w:t xml:space="preserve"> Аргиров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 w:rsidRPr="000D438E">
        <w:rPr>
          <w:sz w:val="28"/>
          <w:szCs w:val="28"/>
        </w:rPr>
        <w:t>изпълняващ функциите „административен ръководител – районен прокурор“ на Районна прокуратура Ловеч.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0D438E">
        <w:rPr>
          <w:sz w:val="28"/>
          <w:szCs w:val="28"/>
        </w:rPr>
        <w:t xml:space="preserve">. Молба от Георги </w:t>
      </w:r>
      <w:proofErr w:type="spellStart"/>
      <w:r w:rsidRPr="000D438E">
        <w:rPr>
          <w:sz w:val="28"/>
          <w:szCs w:val="28"/>
        </w:rPr>
        <w:t>Любчев</w:t>
      </w:r>
      <w:proofErr w:type="spellEnd"/>
      <w:r w:rsidRPr="000D438E">
        <w:rPr>
          <w:sz w:val="28"/>
          <w:szCs w:val="28"/>
        </w:rPr>
        <w:t xml:space="preserve"> Аргиров 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0D438E">
        <w:rPr>
          <w:sz w:val="28"/>
          <w:szCs w:val="28"/>
        </w:rPr>
        <w:t xml:space="preserve"> изпълняващ функциите административен ръководител – районен прокурор на Районна прокуратура – Ловеч за освобождаване от заеманата длъжност „прокурор“ в Районна прокуратура – Ловеч, на основание чл. 165, ал. 1, т. 2 от ЗСВ.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8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Предложение за поощряване на </w:t>
      </w:r>
      <w:r w:rsidRPr="000D438E">
        <w:rPr>
          <w:sz w:val="28"/>
          <w:szCs w:val="28"/>
        </w:rPr>
        <w:t xml:space="preserve">Емилия Ангелова </w:t>
      </w:r>
      <w:proofErr w:type="spellStart"/>
      <w:r w:rsidRPr="000D438E">
        <w:rPr>
          <w:sz w:val="28"/>
          <w:szCs w:val="28"/>
        </w:rPr>
        <w:t>Станинска</w:t>
      </w:r>
      <w:proofErr w:type="spellEnd"/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– </w:t>
      </w:r>
      <w:r w:rsidRPr="000D438E">
        <w:rPr>
          <w:sz w:val="28"/>
          <w:szCs w:val="28"/>
        </w:rPr>
        <w:t>прокурор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0D438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0D438E">
        <w:rPr>
          <w:sz w:val="28"/>
          <w:szCs w:val="28"/>
        </w:rPr>
        <w:t xml:space="preserve">Апелативна прокуратура </w:t>
      </w:r>
      <w:r w:rsidRPr="000D438E">
        <w:rPr>
          <w:sz w:val="28"/>
          <w:szCs w:val="28"/>
          <w:lang w:val="en-US"/>
        </w:rPr>
        <w:t xml:space="preserve">- </w:t>
      </w:r>
      <w:r w:rsidRPr="000D438E">
        <w:rPr>
          <w:sz w:val="28"/>
          <w:szCs w:val="28"/>
        </w:rPr>
        <w:t>София</w:t>
      </w:r>
      <w:r w:rsidRPr="000D438E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0D438E" w:rsidRPr="000D438E" w:rsidRDefault="000D438E" w:rsidP="000D438E">
      <w:pPr>
        <w:ind w:firstLine="284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0D438E">
        <w:rPr>
          <w:rFonts w:eastAsia="Calibri"/>
          <w:sz w:val="28"/>
          <w:szCs w:val="28"/>
          <w:lang w:eastAsia="en-US"/>
        </w:rPr>
        <w:t xml:space="preserve">. </w:t>
      </w:r>
      <w:r w:rsidRPr="000D438E">
        <w:rPr>
          <w:sz w:val="28"/>
          <w:szCs w:val="28"/>
        </w:rPr>
        <w:t xml:space="preserve">Заявление от Емилия Ангелова </w:t>
      </w:r>
      <w:proofErr w:type="spellStart"/>
      <w:r w:rsidRPr="000D438E">
        <w:rPr>
          <w:sz w:val="28"/>
          <w:szCs w:val="28"/>
        </w:rPr>
        <w:t>Станинска</w:t>
      </w:r>
      <w:proofErr w:type="spellEnd"/>
      <w:r w:rsidRPr="000D438E">
        <w:rPr>
          <w:sz w:val="28"/>
          <w:szCs w:val="28"/>
        </w:rPr>
        <w:t xml:space="preserve"> за освобождаване от заеманата длъжност </w:t>
      </w:r>
      <w:r w:rsidRPr="000D438E">
        <w:rPr>
          <w:rFonts w:ascii="Times New Roman CYR" w:hAnsi="Times New Roman CYR" w:cs="Times New Roman CYR"/>
          <w:sz w:val="28"/>
          <w:szCs w:val="28"/>
        </w:rPr>
        <w:t>„</w:t>
      </w:r>
      <w:r w:rsidRPr="000D438E">
        <w:rPr>
          <w:sz w:val="28"/>
          <w:szCs w:val="28"/>
        </w:rPr>
        <w:t>прокурор</w:t>
      </w:r>
      <w:r w:rsidRPr="000D438E">
        <w:rPr>
          <w:rFonts w:ascii="Times New Roman CYR" w:hAnsi="Times New Roman CYR" w:cs="Times New Roman CYR"/>
          <w:sz w:val="28"/>
          <w:szCs w:val="28"/>
        </w:rPr>
        <w:t xml:space="preserve">“ в </w:t>
      </w:r>
      <w:r w:rsidRPr="000D438E">
        <w:rPr>
          <w:sz w:val="28"/>
          <w:szCs w:val="28"/>
        </w:rPr>
        <w:t xml:space="preserve">Апелативна прокуратура </w:t>
      </w:r>
      <w:r w:rsidRPr="000D438E">
        <w:rPr>
          <w:sz w:val="28"/>
          <w:szCs w:val="28"/>
          <w:lang w:val="en-US"/>
        </w:rPr>
        <w:t xml:space="preserve">- </w:t>
      </w:r>
      <w:r w:rsidRPr="000D438E">
        <w:rPr>
          <w:sz w:val="28"/>
          <w:szCs w:val="28"/>
        </w:rPr>
        <w:t>София, на основание чл. 165, ал.1, т. 1 от ЗСВ.</w:t>
      </w:r>
    </w:p>
    <w:p w:rsidR="000D438E" w:rsidRPr="000D438E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D438E" w:rsidRPr="000D438E" w:rsidRDefault="000D438E" w:rsidP="000D438E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10</w:t>
      </w:r>
      <w:r w:rsidRPr="000D438E">
        <w:rPr>
          <w:sz w:val="28"/>
          <w:szCs w:val="28"/>
        </w:rPr>
        <w:t xml:space="preserve">. </w:t>
      </w:r>
      <w:r w:rsidRPr="000D438E">
        <w:rPr>
          <w:rFonts w:ascii="Times New Roman CYR" w:hAnsi="Times New Roman CYR" w:cs="Times New Roman CYR"/>
          <w:sz w:val="28"/>
          <w:szCs w:val="28"/>
        </w:rPr>
        <w:t>Откриване на процедура по реда на чл. 194, ал. 1 от ЗСВ в орган на Прокуратурата на Република България.</w:t>
      </w:r>
    </w:p>
    <w:p w:rsidR="006E4FA0" w:rsidRDefault="006E4FA0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1B88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. Писмо от </w:t>
      </w:r>
      <w:r w:rsidR="0012233F">
        <w:rPr>
          <w:rFonts w:ascii="Times New Roman CYR" w:hAnsi="Times New Roman CYR" w:cs="Times New Roman CYR"/>
          <w:sz w:val="28"/>
          <w:szCs w:val="28"/>
        </w:rPr>
        <w:t>административния ръководител</w:t>
      </w:r>
      <w:r w:rsidR="004950CC">
        <w:rPr>
          <w:rFonts w:ascii="Times New Roman CYR" w:hAnsi="Times New Roman CYR" w:cs="Times New Roman CYR"/>
          <w:sz w:val="28"/>
          <w:szCs w:val="28"/>
        </w:rPr>
        <w:t xml:space="preserve"> – военно-апелативен прокурор</w:t>
      </w:r>
      <w:r w:rsidR="0012233F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021B88">
        <w:rPr>
          <w:rFonts w:ascii="Times New Roman CYR" w:hAnsi="Times New Roman CYR" w:cs="Times New Roman CYR"/>
          <w:sz w:val="28"/>
          <w:szCs w:val="28"/>
        </w:rPr>
        <w:t>Военно-апелативна прокуратура, ведно с копия на заповед №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65F6">
        <w:rPr>
          <w:rFonts w:ascii="Times New Roman CYR" w:hAnsi="Times New Roman CYR" w:cs="Times New Roman CYR"/>
          <w:sz w:val="28"/>
          <w:szCs w:val="28"/>
        </w:rPr>
        <w:t>РД-04-508</w:t>
      </w:r>
      <w:r w:rsidR="00021B88">
        <w:rPr>
          <w:rFonts w:ascii="Times New Roman CYR" w:hAnsi="Times New Roman CYR" w:cs="Times New Roman CYR"/>
          <w:sz w:val="28"/>
          <w:szCs w:val="28"/>
        </w:rPr>
        <w:t>/</w:t>
      </w:r>
      <w:r w:rsidR="009165F6">
        <w:rPr>
          <w:rFonts w:ascii="Times New Roman CYR" w:hAnsi="Times New Roman CYR" w:cs="Times New Roman CYR"/>
          <w:sz w:val="28"/>
          <w:szCs w:val="28"/>
        </w:rPr>
        <w:t>18</w:t>
      </w:r>
      <w:r w:rsidR="00021B88">
        <w:rPr>
          <w:rFonts w:ascii="Times New Roman CYR" w:hAnsi="Times New Roman CYR" w:cs="Times New Roman CYR"/>
          <w:sz w:val="28"/>
          <w:szCs w:val="28"/>
        </w:rPr>
        <w:t>.12.202</w:t>
      </w:r>
      <w:r w:rsidR="009165F6">
        <w:rPr>
          <w:rFonts w:ascii="Times New Roman CYR" w:hAnsi="Times New Roman CYR" w:cs="Times New Roman CYR"/>
          <w:sz w:val="28"/>
          <w:szCs w:val="28"/>
        </w:rPr>
        <w:t>4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г., протокол от </w:t>
      </w:r>
      <w:r w:rsidR="009165F6">
        <w:rPr>
          <w:rFonts w:ascii="Times New Roman CYR" w:hAnsi="Times New Roman CYR" w:cs="Times New Roman CYR"/>
          <w:sz w:val="28"/>
          <w:szCs w:val="28"/>
        </w:rPr>
        <w:t>23.12.2024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от проведено </w:t>
      </w:r>
      <w:r w:rsidR="00021B88">
        <w:rPr>
          <w:rFonts w:ascii="Times New Roman CYR" w:hAnsi="Times New Roman CYR" w:cs="Times New Roman CYR"/>
          <w:sz w:val="28"/>
          <w:szCs w:val="28"/>
        </w:rPr>
        <w:t>Общо събрание на прокурори</w:t>
      </w:r>
      <w:r w:rsidR="00A456E5">
        <w:rPr>
          <w:rFonts w:ascii="Times New Roman CYR" w:hAnsi="Times New Roman CYR" w:cs="Times New Roman CYR"/>
          <w:sz w:val="28"/>
          <w:szCs w:val="28"/>
        </w:rPr>
        <w:t>те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от Военно-апелативна прокуратура и </w:t>
      </w:r>
      <w:r w:rsidR="00A456E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1B88">
        <w:rPr>
          <w:rFonts w:ascii="Times New Roman CYR" w:hAnsi="Times New Roman CYR" w:cs="Times New Roman CYR"/>
          <w:sz w:val="28"/>
          <w:szCs w:val="28"/>
        </w:rPr>
        <w:t>военно-окръжните прокуратури</w:t>
      </w:r>
      <w:r w:rsidR="00A456E5">
        <w:rPr>
          <w:rFonts w:ascii="Times New Roman CYR" w:hAnsi="Times New Roman CYR" w:cs="Times New Roman CYR"/>
          <w:sz w:val="28"/>
          <w:szCs w:val="28"/>
        </w:rPr>
        <w:t>,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за избор на членове на Постоянната атестационна комисия към Военно-апелат</w:t>
      </w:r>
      <w:r w:rsidR="009165F6">
        <w:rPr>
          <w:rFonts w:ascii="Times New Roman CYR" w:hAnsi="Times New Roman CYR" w:cs="Times New Roman CYR"/>
          <w:sz w:val="28"/>
          <w:szCs w:val="28"/>
        </w:rPr>
        <w:t>ивна прокуратура</w:t>
      </w:r>
      <w:r w:rsidR="00A456E5">
        <w:rPr>
          <w:rFonts w:ascii="Times New Roman CYR" w:hAnsi="Times New Roman CYR" w:cs="Times New Roman CYR"/>
          <w:sz w:val="28"/>
          <w:szCs w:val="28"/>
        </w:rPr>
        <w:t>,</w:t>
      </w:r>
      <w:r w:rsidR="009165F6">
        <w:rPr>
          <w:rFonts w:ascii="Times New Roman CYR" w:hAnsi="Times New Roman CYR" w:cs="Times New Roman CYR"/>
          <w:sz w:val="28"/>
          <w:szCs w:val="28"/>
        </w:rPr>
        <w:t xml:space="preserve"> и протокол от 08</w:t>
      </w:r>
      <w:r w:rsidR="00021B88">
        <w:rPr>
          <w:rFonts w:ascii="Times New Roman CYR" w:hAnsi="Times New Roman CYR" w:cs="Times New Roman CYR"/>
          <w:sz w:val="28"/>
          <w:szCs w:val="28"/>
        </w:rPr>
        <w:t>.</w:t>
      </w:r>
      <w:r w:rsidR="009165F6">
        <w:rPr>
          <w:rFonts w:ascii="Times New Roman CYR" w:hAnsi="Times New Roman CYR" w:cs="Times New Roman CYR"/>
          <w:sz w:val="28"/>
          <w:szCs w:val="28"/>
        </w:rPr>
        <w:t>01</w:t>
      </w:r>
      <w:r w:rsidR="00021B88">
        <w:rPr>
          <w:rFonts w:ascii="Times New Roman CYR" w:hAnsi="Times New Roman CYR" w:cs="Times New Roman CYR"/>
          <w:sz w:val="28"/>
          <w:szCs w:val="28"/>
        </w:rPr>
        <w:t>.202</w:t>
      </w:r>
      <w:r w:rsidR="009165F6">
        <w:rPr>
          <w:rFonts w:ascii="Times New Roman CYR" w:hAnsi="Times New Roman CYR" w:cs="Times New Roman CYR"/>
          <w:sz w:val="28"/>
          <w:szCs w:val="28"/>
        </w:rPr>
        <w:t>5</w:t>
      </w:r>
      <w:r w:rsidR="00021B88">
        <w:rPr>
          <w:rFonts w:ascii="Times New Roman CYR" w:hAnsi="Times New Roman CYR" w:cs="Times New Roman CYR"/>
          <w:sz w:val="28"/>
          <w:szCs w:val="28"/>
        </w:rPr>
        <w:t xml:space="preserve"> г. за избор на председател на Постоянната атестационна комисия. </w:t>
      </w:r>
    </w:p>
    <w:p w:rsidR="00EB4D06" w:rsidRDefault="00EB4D06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3095" w:rsidRPr="00704F7B" w:rsidRDefault="006B3095" w:rsidP="000D438E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1572E0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Хасково, за повишаване на Десислава </w:t>
      </w:r>
      <w:proofErr w:type="spellStart"/>
      <w:r w:rsidR="00170380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17038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170380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170380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Хасково, на място в по-горен ранг „прокурор в ОП“. 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Пазарджик, за повишаване на Златина Борисова Иванова – прокурор в Районна прокуратура – Пазарджик, на място в по-горен ранг „прокурор в ОП“. </w:t>
      </w:r>
    </w:p>
    <w:p w:rsidR="00170380" w:rsidRDefault="00170380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70380" w:rsidRDefault="000D438E" w:rsidP="000D438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</w:t>
      </w:r>
      <w:r w:rsidR="00170380">
        <w:rPr>
          <w:sz w:val="28"/>
          <w:szCs w:val="28"/>
        </w:rPr>
        <w:t xml:space="preserve">. Предложение </w:t>
      </w:r>
      <w:r w:rsidR="00170380">
        <w:rPr>
          <w:rFonts w:ascii="Times New Roman CYR" w:hAnsi="Times New Roman CYR" w:cs="Times New Roman CYR"/>
          <w:sz w:val="28"/>
          <w:szCs w:val="28"/>
        </w:rPr>
        <w:t xml:space="preserve">от Мирослав Емилов Йосифов – прокурор в Окръжна прокуратура - Пловдив, с ранг „прокурор в АП“, за повишаване на място в по-горен ранг „прокурор във ВП“. </w:t>
      </w:r>
    </w:p>
    <w:p w:rsidR="00CD2B9C" w:rsidRDefault="00CD2B9C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6310F" w:rsidRPr="002D30F4" w:rsidRDefault="0056310F" w:rsidP="000D438E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2D30F4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56310F" w:rsidRPr="002D30F4" w:rsidRDefault="0056310F" w:rsidP="000D43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310F" w:rsidRDefault="00350033" w:rsidP="000D438E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2D30F4">
        <w:rPr>
          <w:rFonts w:ascii="Times New Roman CYR" w:hAnsi="Times New Roman CYR" w:cs="Times New Roman CYR"/>
          <w:sz w:val="28"/>
          <w:szCs w:val="28"/>
        </w:rPr>
        <w:tab/>
      </w:r>
      <w:r w:rsidR="000D438E">
        <w:rPr>
          <w:rFonts w:ascii="Times New Roman CYR" w:hAnsi="Times New Roman CYR" w:cs="Times New Roman CYR"/>
          <w:sz w:val="28"/>
          <w:szCs w:val="28"/>
        </w:rPr>
        <w:t>15</w:t>
      </w:r>
      <w:r w:rsidR="0056310F" w:rsidRPr="002D30F4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FB18A5" w:rsidRDefault="00FB18A5" w:rsidP="000D438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0D438E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0D438E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594F3C" w:rsidRDefault="00CA3DFA" w:rsidP="000D438E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1608AE">
        <w:rPr>
          <w:b/>
          <w:sz w:val="28"/>
          <w:szCs w:val="28"/>
        </w:rPr>
        <w:t xml:space="preserve">   /П/</w:t>
      </w:r>
    </w:p>
    <w:p w:rsidR="00F6721D" w:rsidRDefault="004205B9" w:rsidP="001608AE">
      <w:pPr>
        <w:ind w:left="5796" w:firstLine="576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  <w:bookmarkStart w:id="0" w:name="_GoBack"/>
      <w:bookmarkEnd w:id="0"/>
      <w:r w:rsidRPr="004205B9">
        <w:rPr>
          <w:b/>
          <w:sz w:val="28"/>
          <w:szCs w:val="28"/>
        </w:rPr>
        <w:t>ОГНЯН ДАМЯНО</w:t>
      </w:r>
      <w:r w:rsidR="001608AE">
        <w:rPr>
          <w:b/>
          <w:sz w:val="28"/>
          <w:szCs w:val="28"/>
        </w:rPr>
        <w:t>В</w:t>
      </w:r>
    </w:p>
    <w:p w:rsidR="002245BA" w:rsidRDefault="002245BA" w:rsidP="000D43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sectPr w:rsidR="002245BA" w:rsidSect="00BF404B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1B88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438E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33F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2E0"/>
    <w:rsid w:val="001573BD"/>
    <w:rsid w:val="00157B32"/>
    <w:rsid w:val="00157D20"/>
    <w:rsid w:val="001608AE"/>
    <w:rsid w:val="0016106B"/>
    <w:rsid w:val="00162255"/>
    <w:rsid w:val="00162418"/>
    <w:rsid w:val="0016301F"/>
    <w:rsid w:val="00163671"/>
    <w:rsid w:val="00163CAB"/>
    <w:rsid w:val="0016412F"/>
    <w:rsid w:val="00165E04"/>
    <w:rsid w:val="00170380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0F4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3782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50CC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4D10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4FA0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165F6"/>
    <w:rsid w:val="00921C2F"/>
    <w:rsid w:val="00922F05"/>
    <w:rsid w:val="00923457"/>
    <w:rsid w:val="009249F4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1FF5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6E5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0D7C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1045"/>
    <w:rsid w:val="00DD242C"/>
    <w:rsid w:val="00DD2B96"/>
    <w:rsid w:val="00DD4F50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4D06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2B32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A59E-0829-4E61-9817-D4D9D564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2025-01-16T08:43:00Z</cp:lastPrinted>
  <dcterms:created xsi:type="dcterms:W3CDTF">2025-01-16T12:52:00Z</dcterms:created>
  <dcterms:modified xsi:type="dcterms:W3CDTF">2025-01-16T12:58:00Z</dcterms:modified>
</cp:coreProperties>
</file>