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9" w:rsidRPr="006D43A5" w:rsidRDefault="003A65B9" w:rsidP="003A65B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D43A5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6D43A5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3A65B9" w:rsidRPr="006D43A5" w:rsidRDefault="003A65B9" w:rsidP="003A65B9">
      <w:pPr>
        <w:pStyle w:val="1"/>
        <w:spacing w:before="0" w:after="0"/>
        <w:jc w:val="center"/>
        <w:rPr>
          <w:rFonts w:ascii="Times New Roman" w:hAnsi="Times New Roman"/>
        </w:rPr>
      </w:pPr>
      <w:r w:rsidRPr="006D43A5">
        <w:rPr>
          <w:rFonts w:ascii="Times New Roman" w:hAnsi="Times New Roman"/>
        </w:rPr>
        <w:t>В И С Ш    С Ъ Д Е Б Е Н    С Ъ В Е Т</w:t>
      </w:r>
    </w:p>
    <w:p w:rsidR="003A65B9" w:rsidRPr="006D43A5" w:rsidRDefault="003A65B9" w:rsidP="003A65B9">
      <w:pPr>
        <w:ind w:right="141" w:firstLine="709"/>
        <w:rPr>
          <w:rFonts w:ascii="Times New Roman" w:hAnsi="Times New Roman"/>
          <w:bCs/>
          <w:sz w:val="16"/>
          <w:szCs w:val="16"/>
        </w:rPr>
      </w:pPr>
    </w:p>
    <w:p w:rsidR="003A65B9" w:rsidRPr="006D43A5" w:rsidRDefault="003A65B9" w:rsidP="003A65B9">
      <w:pPr>
        <w:ind w:right="141" w:firstLine="709"/>
        <w:rPr>
          <w:rFonts w:ascii="Times New Roman" w:hAnsi="Times New Roman"/>
          <w:bCs/>
        </w:rPr>
      </w:pPr>
      <w:r w:rsidRPr="006D43A5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2869F3" wp14:editId="2375660C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6337300" cy="0"/>
                <wp:effectExtent l="0" t="19050" r="254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CNim0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3A65B9" w:rsidRPr="006D43A5" w:rsidRDefault="003A65B9" w:rsidP="003A65B9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 xml:space="preserve">П Р О Т О К О Л   № </w:t>
      </w:r>
      <w:r w:rsidR="00795C43">
        <w:rPr>
          <w:rFonts w:ascii="Times New Roman" w:hAnsi="Times New Roman"/>
          <w:b/>
          <w:bCs/>
        </w:rPr>
        <w:t xml:space="preserve">  </w:t>
      </w:r>
      <w:r w:rsidR="00265974">
        <w:rPr>
          <w:rFonts w:ascii="Times New Roman" w:hAnsi="Times New Roman"/>
          <w:b/>
          <w:bCs/>
        </w:rPr>
        <w:t>20</w:t>
      </w: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технологии”,</w:t>
      </w:r>
    </w:p>
    <w:p w:rsidR="003A65B9" w:rsidRPr="006D43A5" w:rsidRDefault="00265974" w:rsidP="003A65B9">
      <w:pPr>
        <w:ind w:right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проведено на 04</w:t>
      </w:r>
      <w:r w:rsidR="003A65B9" w:rsidRPr="006D43A5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>8</w:t>
      </w:r>
      <w:r w:rsidR="003A65B9" w:rsidRPr="006D43A5">
        <w:rPr>
          <w:rFonts w:ascii="Times New Roman" w:hAnsi="Times New Roman"/>
          <w:b/>
          <w:bCs/>
        </w:rPr>
        <w:t>.2025 г.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</w:rPr>
      </w:pPr>
    </w:p>
    <w:p w:rsidR="003A65B9" w:rsidRPr="006D43A5" w:rsidRDefault="00265974" w:rsidP="003A65B9">
      <w:pPr>
        <w:ind w:right="14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Днес, 04</w:t>
      </w:r>
      <w:r w:rsidR="003A65B9" w:rsidRPr="006D43A5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="003A65B9" w:rsidRPr="006D43A5">
        <w:rPr>
          <w:rFonts w:ascii="Times New Roman" w:hAnsi="Times New Roman"/>
        </w:rPr>
        <w:t xml:space="preserve">.2025 г. /понеделник/, от </w:t>
      </w:r>
      <w:r w:rsidR="003A65B9" w:rsidRPr="006D43A5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0:3</w:t>
      </w:r>
      <w:r w:rsidR="003A65B9" w:rsidRPr="006D43A5">
        <w:rPr>
          <w:rFonts w:ascii="Times New Roman" w:hAnsi="Times New Roman"/>
        </w:rPr>
        <w:t>0 часа се проведе заседание на Комисия „Професионална квалификация и информационни технологии”, в състав: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3A65B9" w:rsidRPr="006D43A5" w:rsidTr="006D43A5">
        <w:tc>
          <w:tcPr>
            <w:tcW w:w="4219" w:type="dxa"/>
          </w:tcPr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3A65B9" w:rsidRPr="006D43A5" w:rsidRDefault="003A65B9" w:rsidP="006D43A5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ЗАМ.-ПРЕДСЕДАТЕЛ:</w:t>
            </w:r>
          </w:p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3A65B9" w:rsidRPr="006D43A5" w:rsidRDefault="003A65B9" w:rsidP="006D43A5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КАЛИНА ЧАПКЪНОВА</w:t>
            </w:r>
          </w:p>
          <w:p w:rsidR="003A65B9" w:rsidRPr="00B657AE" w:rsidRDefault="003A65B9" w:rsidP="006D43A5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</w:t>
            </w:r>
            <w:r w:rsidR="00100AAC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</w:t>
            </w:r>
            <w:r w:rsidR="00100AAC">
              <w:rPr>
                <w:rFonts w:ascii="Times New Roman" w:hAnsi="Times New Roman"/>
                <w:b/>
                <w:sz w:val="27"/>
                <w:szCs w:val="27"/>
              </w:rPr>
              <w:t>– отсъства</w:t>
            </w: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A65B9" w:rsidRPr="006D43A5" w:rsidRDefault="003A65B9" w:rsidP="006D43A5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lang w:eastAsia="en-US"/>
        </w:rPr>
      </w:pPr>
      <w:r w:rsidRPr="00B657AE">
        <w:rPr>
          <w:rFonts w:ascii="Times New Roman" w:hAnsi="Times New Roman"/>
          <w:lang w:eastAsia="en-US"/>
        </w:rPr>
        <w:t>На заседанието присъс</w:t>
      </w:r>
      <w:r w:rsidR="0022125E" w:rsidRPr="00B657AE">
        <w:rPr>
          <w:rFonts w:ascii="Times New Roman" w:hAnsi="Times New Roman"/>
          <w:lang w:eastAsia="en-US"/>
        </w:rPr>
        <w:t>тват експертните сътрудници на К</w:t>
      </w:r>
      <w:r w:rsidRPr="00B657AE">
        <w:rPr>
          <w:rFonts w:ascii="Times New Roman" w:hAnsi="Times New Roman"/>
          <w:lang w:eastAsia="en-US"/>
        </w:rPr>
        <w:t>омисията: Бо</w:t>
      </w:r>
      <w:r w:rsidR="005265A5" w:rsidRPr="00B657AE">
        <w:rPr>
          <w:rFonts w:ascii="Times New Roman" w:hAnsi="Times New Roman"/>
          <w:lang w:eastAsia="en-US"/>
        </w:rPr>
        <w:t xml:space="preserve">рислав Нейчев – началник отдел </w:t>
      </w:r>
      <w:r w:rsidR="00652F9D" w:rsidRPr="00B657AE">
        <w:rPr>
          <w:rFonts w:ascii="Times New Roman" w:hAnsi="Times New Roman"/>
          <w:lang w:eastAsia="en-US"/>
        </w:rPr>
        <w:t>„</w:t>
      </w:r>
      <w:r w:rsidRPr="00B657AE">
        <w:rPr>
          <w:rFonts w:ascii="Times New Roman" w:hAnsi="Times New Roman"/>
          <w:lang w:eastAsia="en-US"/>
        </w:rPr>
        <w:t>МРЦИС</w:t>
      </w:r>
      <w:r w:rsidR="00652F9D" w:rsidRPr="00B657AE">
        <w:rPr>
          <w:rFonts w:ascii="Times New Roman" w:hAnsi="Times New Roman"/>
          <w:lang w:eastAsia="en-US"/>
        </w:rPr>
        <w:t>“</w:t>
      </w:r>
      <w:r w:rsidRPr="00B657AE">
        <w:rPr>
          <w:rFonts w:ascii="Times New Roman" w:hAnsi="Times New Roman"/>
          <w:lang w:eastAsia="en-US"/>
        </w:rPr>
        <w:t xml:space="preserve"> в дире</w:t>
      </w:r>
      <w:r w:rsidR="0022125E" w:rsidRPr="00B657AE">
        <w:rPr>
          <w:rFonts w:ascii="Times New Roman" w:hAnsi="Times New Roman"/>
          <w:lang w:eastAsia="en-US"/>
        </w:rPr>
        <w:t>кция „Информационни технологии“ и</w:t>
      </w:r>
      <w:r w:rsidRPr="00B657AE">
        <w:rPr>
          <w:rFonts w:ascii="Times New Roman" w:hAnsi="Times New Roman"/>
          <w:lang w:eastAsia="en-US"/>
        </w:rPr>
        <w:t xml:space="preserve"> Ан</w:t>
      </w:r>
      <w:r w:rsidR="005265A5" w:rsidRPr="00B657AE">
        <w:rPr>
          <w:rFonts w:ascii="Times New Roman" w:hAnsi="Times New Roman"/>
          <w:lang w:eastAsia="en-US"/>
        </w:rPr>
        <w:t xml:space="preserve">елия Чомакова – началник отдел </w:t>
      </w:r>
      <w:r w:rsidR="00652F9D" w:rsidRPr="00B657AE">
        <w:rPr>
          <w:rFonts w:ascii="Times New Roman" w:hAnsi="Times New Roman"/>
          <w:lang w:eastAsia="en-US"/>
        </w:rPr>
        <w:t>„</w:t>
      </w:r>
      <w:r w:rsidRPr="00B657AE">
        <w:rPr>
          <w:rFonts w:ascii="Times New Roman" w:hAnsi="Times New Roman"/>
          <w:lang w:eastAsia="en-US"/>
        </w:rPr>
        <w:t>ИО</w:t>
      </w:r>
      <w:r w:rsidR="00652F9D" w:rsidRPr="00B657AE">
        <w:rPr>
          <w:rFonts w:ascii="Times New Roman" w:hAnsi="Times New Roman"/>
          <w:lang w:eastAsia="en-US"/>
        </w:rPr>
        <w:t>“</w:t>
      </w:r>
      <w:r w:rsidRPr="00B657AE">
        <w:rPr>
          <w:rFonts w:ascii="Times New Roman" w:hAnsi="Times New Roman"/>
          <w:lang w:eastAsia="en-US"/>
        </w:rPr>
        <w:t xml:space="preserve"> в дирекция „Информационни технологии“.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B657AE" w:rsidRDefault="00B657AE" w:rsidP="003A65B9">
      <w:pPr>
        <w:ind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D43A5">
        <w:rPr>
          <w:rFonts w:ascii="Times New Roman" w:hAnsi="Times New Roman"/>
          <w:b/>
          <w:i/>
          <w:color w:val="000000"/>
        </w:rPr>
        <w:t>ПО ДНЕВНИЯ РЕД:</w:t>
      </w: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/>
          <w:i/>
          <w:color w:val="000000"/>
        </w:rPr>
      </w:pPr>
    </w:p>
    <w:p w:rsidR="00B74A17" w:rsidRDefault="00B74A17" w:rsidP="00B74A17">
      <w:pPr>
        <w:pStyle w:val="Bodytext20"/>
        <w:tabs>
          <w:tab w:val="left" w:pos="0"/>
        </w:tabs>
        <w:spacing w:before="0" w:after="0" w:line="240" w:lineRule="auto"/>
      </w:pPr>
      <w:r w:rsidRPr="00B74A17">
        <w:rPr>
          <w:rStyle w:val="9"/>
          <w:rFonts w:ascii="Times New Roman" w:hAnsi="Times New Roman"/>
          <w:b/>
          <w:sz w:val="28"/>
        </w:rPr>
        <w:tab/>
      </w:r>
      <w:r w:rsidR="003A65B9" w:rsidRPr="006D43A5">
        <w:rPr>
          <w:rStyle w:val="9"/>
          <w:rFonts w:ascii="Times New Roman" w:hAnsi="Times New Roman"/>
          <w:b/>
          <w:sz w:val="28"/>
          <w:u w:val="single"/>
        </w:rPr>
        <w:t>1.ОТНОСНО:</w:t>
      </w:r>
      <w:r w:rsidR="003A65B9" w:rsidRPr="006D43A5">
        <w:rPr>
          <w:rStyle w:val="9"/>
          <w:rFonts w:ascii="Times New Roman" w:hAnsi="Times New Roman"/>
          <w:sz w:val="28"/>
        </w:rPr>
        <w:t xml:space="preserve"> </w:t>
      </w:r>
      <w:r w:rsidRPr="00866FFC">
        <w:rPr>
          <w:rFonts w:hint="eastAsia"/>
        </w:rPr>
        <w:t>Искане</w:t>
      </w:r>
      <w:r w:rsidRPr="00866FFC">
        <w:t xml:space="preserve"> </w:t>
      </w:r>
      <w:r w:rsidRPr="00866FFC">
        <w:rPr>
          <w:rFonts w:hint="eastAsia"/>
        </w:rPr>
        <w:t>от</w:t>
      </w:r>
      <w:r w:rsidRPr="00866FFC">
        <w:t xml:space="preserve"> </w:t>
      </w:r>
      <w:r w:rsidRPr="00866FFC">
        <w:rPr>
          <w:rFonts w:hint="eastAsia"/>
        </w:rPr>
        <w:t>административния</w:t>
      </w:r>
      <w:r w:rsidRPr="00866FFC">
        <w:t xml:space="preserve"> </w:t>
      </w:r>
      <w:r w:rsidRPr="00866FFC">
        <w:rPr>
          <w:rFonts w:hint="eastAsia"/>
        </w:rPr>
        <w:t>ръководител</w:t>
      </w:r>
      <w:r w:rsidRPr="00866FFC">
        <w:t xml:space="preserve"> </w:t>
      </w:r>
      <w:r w:rsidRPr="00866FFC">
        <w:rPr>
          <w:rFonts w:hint="eastAsia"/>
        </w:rPr>
        <w:t>на</w:t>
      </w:r>
      <w:r w:rsidRPr="00866FFC">
        <w:t xml:space="preserve"> </w:t>
      </w:r>
      <w:r>
        <w:t>Районен</w:t>
      </w:r>
      <w:r w:rsidRPr="00866FFC">
        <w:t xml:space="preserve"> </w:t>
      </w:r>
      <w:r w:rsidRPr="00866FFC">
        <w:rPr>
          <w:rFonts w:hint="eastAsia"/>
        </w:rPr>
        <w:t>съд</w:t>
      </w:r>
      <w:r w:rsidRPr="00866FFC">
        <w:t xml:space="preserve"> – </w:t>
      </w:r>
      <w:r>
        <w:t>Тетевен</w:t>
      </w:r>
      <w:r w:rsidRPr="00866FFC">
        <w:t xml:space="preserve"> </w:t>
      </w:r>
      <w:r w:rsidRPr="00866FFC">
        <w:rPr>
          <w:rFonts w:hint="eastAsia"/>
        </w:rPr>
        <w:t>относно</w:t>
      </w:r>
      <w:r w:rsidRPr="00866FFC">
        <w:t xml:space="preserve"> </w:t>
      </w:r>
      <w:r w:rsidRPr="00866FFC">
        <w:rPr>
          <w:rFonts w:hint="eastAsia"/>
        </w:rPr>
        <w:t>закупуване</w:t>
      </w:r>
      <w:r w:rsidRPr="00866FFC">
        <w:t xml:space="preserve"> </w:t>
      </w:r>
      <w:r w:rsidRPr="00866FFC">
        <w:rPr>
          <w:rFonts w:hint="eastAsia"/>
        </w:rPr>
        <w:t>на</w:t>
      </w:r>
      <w:r w:rsidRPr="00866FFC">
        <w:t xml:space="preserve"> </w:t>
      </w:r>
      <w:r>
        <w:t>3</w:t>
      </w:r>
      <w:r w:rsidRPr="00866FFC">
        <w:t xml:space="preserve"> </w:t>
      </w:r>
      <w:r w:rsidRPr="00866FFC">
        <w:rPr>
          <w:rFonts w:hint="eastAsia"/>
        </w:rPr>
        <w:t>бр</w:t>
      </w:r>
      <w:r w:rsidRPr="00866FFC">
        <w:t xml:space="preserve">. </w:t>
      </w:r>
      <w:r>
        <w:t>МФУ</w:t>
      </w:r>
      <w:r w:rsidRPr="00866FFC">
        <w:t>.</w:t>
      </w: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Cs/>
          <w:color w:val="000000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B111B4" w:rsidRPr="00B111B4" w:rsidRDefault="00B111B4" w:rsidP="00B111B4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highlight w:val="yellow"/>
          <w:lang w:val="en-US"/>
        </w:rPr>
      </w:pPr>
      <w:r w:rsidRPr="00B111B4">
        <w:rPr>
          <w:rFonts w:ascii="Times New Roman" w:hAnsi="Times New Roman"/>
          <w:b/>
          <w:bCs/>
        </w:rPr>
        <w:t>1.</w:t>
      </w:r>
      <w:proofErr w:type="spellStart"/>
      <w:r w:rsidRPr="00B111B4">
        <w:rPr>
          <w:rFonts w:ascii="Times New Roman" w:hAnsi="Times New Roman"/>
          <w:b/>
          <w:bCs/>
        </w:rPr>
        <w:t>1</w:t>
      </w:r>
      <w:proofErr w:type="spellEnd"/>
      <w:r w:rsidRPr="00B111B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Искането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от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административния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ръководител</w:t>
      </w:r>
      <w:r w:rsidRPr="00B111B4">
        <w:rPr>
          <w:rFonts w:ascii="Times New Roman" w:hAnsi="Times New Roman"/>
          <w:bCs/>
        </w:rPr>
        <w:t xml:space="preserve"> - </w:t>
      </w:r>
      <w:r w:rsidRPr="00B111B4">
        <w:rPr>
          <w:rFonts w:ascii="Times New Roman" w:hAnsi="Times New Roman" w:hint="eastAsia"/>
          <w:bCs/>
        </w:rPr>
        <w:t>председател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на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Районен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съд</w:t>
      </w:r>
      <w:r w:rsidRPr="00B111B4">
        <w:rPr>
          <w:rFonts w:ascii="Times New Roman" w:hAnsi="Times New Roman"/>
          <w:bCs/>
        </w:rPr>
        <w:t xml:space="preserve"> – </w:t>
      </w:r>
      <w:r w:rsidRPr="00B111B4">
        <w:rPr>
          <w:rFonts w:ascii="Times New Roman" w:hAnsi="Times New Roman" w:hint="eastAsia"/>
          <w:bCs/>
        </w:rPr>
        <w:t>Тетевен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за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закупуване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на</w:t>
      </w:r>
      <w:r w:rsidRPr="00B111B4">
        <w:rPr>
          <w:rFonts w:ascii="Times New Roman" w:hAnsi="Times New Roman"/>
          <w:bCs/>
        </w:rPr>
        <w:t xml:space="preserve"> 3 </w:t>
      </w:r>
      <w:r w:rsidRPr="00B111B4">
        <w:rPr>
          <w:rFonts w:ascii="Times New Roman" w:hAnsi="Times New Roman" w:hint="eastAsia"/>
          <w:bCs/>
        </w:rPr>
        <w:t>броя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мултифункционални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устройства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от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среден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клас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на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стойност</w:t>
      </w:r>
      <w:r w:rsidRPr="00B111B4">
        <w:rPr>
          <w:rFonts w:ascii="Times New Roman" w:hAnsi="Times New Roman"/>
          <w:bCs/>
        </w:rPr>
        <w:t xml:space="preserve"> 2 208 </w:t>
      </w:r>
      <w:r w:rsidRPr="00B111B4">
        <w:rPr>
          <w:rFonts w:ascii="Times New Roman" w:hAnsi="Times New Roman" w:hint="eastAsia"/>
          <w:bCs/>
        </w:rPr>
        <w:t>лв</w:t>
      </w:r>
      <w:r w:rsidRPr="00B111B4">
        <w:rPr>
          <w:rFonts w:ascii="Times New Roman" w:hAnsi="Times New Roman"/>
          <w:bCs/>
        </w:rPr>
        <w:t xml:space="preserve">. </w:t>
      </w:r>
      <w:r w:rsidRPr="00B111B4">
        <w:rPr>
          <w:rFonts w:ascii="Times New Roman" w:hAnsi="Times New Roman" w:hint="eastAsia"/>
          <w:bCs/>
        </w:rPr>
        <w:t>с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Cs/>
        </w:rPr>
        <w:t>ДДС</w:t>
      </w:r>
      <w:r w:rsidRPr="00B111B4">
        <w:rPr>
          <w:rFonts w:ascii="Times New Roman" w:hAnsi="Times New Roman"/>
          <w:bCs/>
        </w:rPr>
        <w:t xml:space="preserve"> </w:t>
      </w:r>
      <w:r w:rsidRPr="00B111B4">
        <w:rPr>
          <w:rFonts w:ascii="Times New Roman" w:hAnsi="Times New Roman" w:hint="eastAsia"/>
          <w:b/>
          <w:bCs/>
        </w:rPr>
        <w:t>е</w:t>
      </w:r>
      <w:r w:rsidRPr="00B111B4">
        <w:rPr>
          <w:rFonts w:ascii="Times New Roman" w:hAnsi="Times New Roman"/>
          <w:b/>
          <w:bCs/>
        </w:rPr>
        <w:t xml:space="preserve"> </w:t>
      </w:r>
      <w:r w:rsidRPr="00B111B4">
        <w:rPr>
          <w:rFonts w:ascii="Times New Roman" w:hAnsi="Times New Roman" w:hint="eastAsia"/>
          <w:b/>
          <w:bCs/>
        </w:rPr>
        <w:t>целесъобразно</w:t>
      </w:r>
      <w:r w:rsidRPr="00B111B4">
        <w:rPr>
          <w:rFonts w:ascii="Times New Roman" w:hAnsi="Times New Roman"/>
          <w:bCs/>
        </w:rPr>
        <w:t>.</w:t>
      </w:r>
    </w:p>
    <w:p w:rsidR="00B111B4" w:rsidRPr="00B111B4" w:rsidRDefault="00B111B4" w:rsidP="00B111B4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shd w:val="clear" w:color="auto" w:fill="FFFFFF"/>
        </w:rPr>
      </w:pPr>
      <w:r w:rsidRPr="00B111B4">
        <w:rPr>
          <w:rFonts w:ascii="Times New Roman" w:eastAsiaTheme="minorHAnsi" w:hAnsi="Times New Roman"/>
          <w:b/>
          <w:color w:val="000000"/>
          <w:lang w:eastAsia="en-US"/>
        </w:rPr>
        <w:t>Изпраща</w:t>
      </w:r>
      <w:r w:rsidR="00B94F74">
        <w:rPr>
          <w:rFonts w:ascii="Times New Roman" w:eastAsiaTheme="minorHAnsi" w:hAnsi="Times New Roman"/>
          <w:color w:val="000000"/>
          <w:lang w:eastAsia="en-US"/>
        </w:rPr>
        <w:t xml:space="preserve"> решението по т. 1</w:t>
      </w:r>
      <w:r w:rsidRPr="00B111B4">
        <w:rPr>
          <w:rFonts w:ascii="Times New Roman" w:eastAsiaTheme="minorHAnsi" w:hAnsi="Times New Roman"/>
          <w:color w:val="000000"/>
          <w:lang w:eastAsia="en-US"/>
        </w:rPr>
        <w:t xml:space="preserve">.1, ведно с мотивиран доклад, на Комисия „Бюджет и финанси“ към Пленума на ВСС, </w:t>
      </w:r>
      <w:r w:rsidRPr="00B111B4">
        <w:rPr>
          <w:rFonts w:ascii="Times New Roman" w:eastAsiaTheme="minorHAnsi" w:hAnsi="Times New Roman"/>
          <w:b/>
          <w:bCs/>
          <w:color w:val="000000"/>
          <w:lang w:eastAsia="en-US"/>
        </w:rPr>
        <w:t>по компетентност.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sz w:val="28"/>
          <w:u w:val="single"/>
        </w:rPr>
      </w:pPr>
    </w:p>
    <w:p w:rsidR="00B74A17" w:rsidRPr="00B74A17" w:rsidRDefault="003A65B9" w:rsidP="00B74A17">
      <w:pPr>
        <w:ind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2.ОТНОСНО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eastAsia="en-US"/>
        </w:rPr>
        <w:t xml:space="preserve"> </w:t>
      </w:r>
      <w:r w:rsidR="00B74A17" w:rsidRPr="00B74A17">
        <w:rPr>
          <w:rFonts w:ascii="Times New Roman" w:hAnsi="Times New Roman" w:hint="eastAsia"/>
        </w:rPr>
        <w:t>Искане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от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административния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ръководител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Районен </w:t>
      </w:r>
      <w:r w:rsidR="00B74A17" w:rsidRPr="00B74A17">
        <w:rPr>
          <w:rFonts w:ascii="Times New Roman" w:hAnsi="Times New Roman" w:hint="eastAsia"/>
        </w:rPr>
        <w:t>съд</w:t>
      </w:r>
      <w:r w:rsidR="00B74A17" w:rsidRPr="00B74A17">
        <w:rPr>
          <w:rFonts w:ascii="Times New Roman" w:hAnsi="Times New Roman"/>
        </w:rPr>
        <w:t xml:space="preserve"> – Айтос </w:t>
      </w:r>
      <w:r w:rsidR="00B74A17" w:rsidRPr="00B74A17">
        <w:rPr>
          <w:rFonts w:ascii="Times New Roman" w:hAnsi="Times New Roman" w:hint="eastAsia"/>
        </w:rPr>
        <w:t>относно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закупуване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1 </w:t>
      </w:r>
      <w:r w:rsidR="00B74A17" w:rsidRPr="00B74A17">
        <w:rPr>
          <w:rFonts w:ascii="Times New Roman" w:hAnsi="Times New Roman" w:hint="eastAsia"/>
        </w:rPr>
        <w:t>бр</w:t>
      </w:r>
      <w:r w:rsidR="00B74A17" w:rsidRPr="00B74A17">
        <w:rPr>
          <w:rFonts w:ascii="Times New Roman" w:hAnsi="Times New Roman"/>
        </w:rPr>
        <w:t xml:space="preserve">. </w:t>
      </w:r>
      <w:proofErr w:type="spellStart"/>
      <w:r w:rsidR="00B74A17" w:rsidRPr="00B74A17">
        <w:rPr>
          <w:rFonts w:ascii="Times New Roman" w:hAnsi="Times New Roman"/>
        </w:rPr>
        <w:t>климатик</w:t>
      </w:r>
      <w:proofErr w:type="spellEnd"/>
      <w:r w:rsidR="00B74A17" w:rsidRPr="00B74A17">
        <w:rPr>
          <w:rFonts w:ascii="Times New Roman" w:hAnsi="Times New Roman"/>
        </w:rPr>
        <w:t xml:space="preserve"> за сървърно помещение.</w:t>
      </w:r>
    </w:p>
    <w:p w:rsidR="003A65B9" w:rsidRPr="006D43A5" w:rsidRDefault="003A65B9" w:rsidP="00B74A17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lastRenderedPageBreak/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D43A5" w:rsidRPr="00852C1E" w:rsidRDefault="006D43A5" w:rsidP="005B69D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/>
          <w:highlight w:val="yellow"/>
          <w:lang w:eastAsia="en-US"/>
        </w:rPr>
      </w:pPr>
      <w:r w:rsidRPr="006D43A5">
        <w:rPr>
          <w:rFonts w:ascii="Times New Roman" w:eastAsiaTheme="minorHAnsi" w:hAnsi="Times New Roman"/>
          <w:b/>
          <w:color w:val="000000"/>
          <w:lang w:eastAsia="en-US"/>
        </w:rPr>
        <w:t>2.1</w:t>
      </w:r>
      <w:r w:rsidRPr="00852C1E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852C1E" w:rsidRPr="00852C1E">
        <w:rPr>
          <w:rFonts w:ascii="Times New Roman CYR" w:eastAsiaTheme="minorHAnsi" w:hAnsi="Times New Roman CYR" w:cs="Times New Roman CYR"/>
          <w:lang w:eastAsia="en-US"/>
        </w:rPr>
        <w:t xml:space="preserve">Искането от административния ръководител - председател на </w:t>
      </w:r>
      <w:r w:rsidR="00852C1E" w:rsidRPr="00852C1E">
        <w:rPr>
          <w:rFonts w:ascii="Times New Roman" w:eastAsiaTheme="minorHAnsi" w:hAnsi="Times New Roman"/>
          <w:lang w:eastAsia="en-US"/>
        </w:rPr>
        <w:t>Районен съд –</w:t>
      </w:r>
      <w:r w:rsidR="00852C1E">
        <w:rPr>
          <w:rFonts w:ascii="Times New Roman" w:eastAsiaTheme="minorHAnsi" w:hAnsi="Times New Roman"/>
          <w:lang w:eastAsia="en-US"/>
        </w:rPr>
        <w:t xml:space="preserve"> </w:t>
      </w:r>
      <w:r w:rsidR="00852C1E" w:rsidRPr="00852C1E">
        <w:rPr>
          <w:rFonts w:ascii="Times New Roman" w:eastAsiaTheme="minorHAnsi" w:hAnsi="Times New Roman"/>
          <w:lang w:eastAsia="en-US"/>
        </w:rPr>
        <w:t xml:space="preserve">Айтос </w:t>
      </w:r>
      <w:r w:rsidR="00852C1E" w:rsidRPr="00852C1E">
        <w:rPr>
          <w:rFonts w:ascii="Times New Roman CYR" w:eastAsiaTheme="minorHAnsi" w:hAnsi="Times New Roman CYR" w:cs="Times New Roman CYR"/>
          <w:lang w:eastAsia="en-US"/>
        </w:rPr>
        <w:t xml:space="preserve">за закупуване </w:t>
      </w:r>
      <w:r w:rsidR="00852C1E" w:rsidRPr="00852C1E">
        <w:rPr>
          <w:rFonts w:ascii="Times New Roman" w:eastAsiaTheme="minorHAnsi" w:hAnsi="Times New Roman"/>
          <w:lang w:eastAsia="en-US"/>
        </w:rPr>
        <w:t xml:space="preserve">на 1 бр. </w:t>
      </w:r>
      <w:proofErr w:type="spellStart"/>
      <w:r w:rsidR="00852C1E" w:rsidRPr="00852C1E">
        <w:rPr>
          <w:rFonts w:ascii="Times New Roman" w:eastAsiaTheme="minorHAnsi" w:hAnsi="Times New Roman"/>
          <w:lang w:eastAsia="en-US"/>
        </w:rPr>
        <w:t>климатик</w:t>
      </w:r>
      <w:proofErr w:type="spellEnd"/>
      <w:r w:rsidR="00852C1E" w:rsidRPr="00852C1E">
        <w:rPr>
          <w:rFonts w:ascii="Times New Roman" w:eastAsiaTheme="minorHAnsi" w:hAnsi="Times New Roman"/>
          <w:lang w:eastAsia="en-US"/>
        </w:rPr>
        <w:t xml:space="preserve"> за сървърно помещение с включен монтаж на</w:t>
      </w:r>
      <w:r w:rsidR="00852C1E">
        <w:rPr>
          <w:rFonts w:ascii="Times New Roman" w:eastAsiaTheme="minorHAnsi" w:hAnsi="Times New Roman"/>
          <w:lang w:eastAsia="en-US"/>
        </w:rPr>
        <w:t xml:space="preserve"> </w:t>
      </w:r>
      <w:r w:rsidR="00852C1E" w:rsidRPr="00852C1E">
        <w:rPr>
          <w:rFonts w:ascii="Times New Roman" w:eastAsiaTheme="minorHAnsi" w:hAnsi="Times New Roman"/>
          <w:lang w:eastAsia="en-US"/>
        </w:rPr>
        <w:t xml:space="preserve">обща стойност </w:t>
      </w:r>
      <w:r w:rsidR="00852C1E" w:rsidRPr="00852C1E">
        <w:rPr>
          <w:rFonts w:ascii="Times New Roman" w:eastAsiaTheme="minorHAnsi" w:hAnsi="Times New Roman"/>
          <w:bCs/>
          <w:lang w:eastAsia="en-US"/>
        </w:rPr>
        <w:t xml:space="preserve">2499 лв. с ДДС </w:t>
      </w:r>
      <w:r w:rsidR="00852C1E" w:rsidRPr="00852C1E">
        <w:rPr>
          <w:rFonts w:ascii="Times New Roman" w:eastAsiaTheme="minorHAnsi" w:hAnsi="Times New Roman"/>
          <w:b/>
          <w:bCs/>
          <w:lang w:eastAsia="en-US"/>
        </w:rPr>
        <w:t>е целесъобразно</w:t>
      </w:r>
      <w:r w:rsidR="00852C1E" w:rsidRPr="00852C1E">
        <w:rPr>
          <w:rFonts w:ascii="Times New Roman CYR,Bold" w:eastAsiaTheme="minorHAnsi" w:hAnsi="Times New Roman CYR,Bold" w:cs="Times New Roman CYR,Bold"/>
          <w:b/>
          <w:bCs/>
          <w:lang w:eastAsia="en-US"/>
        </w:rPr>
        <w:t>.</w:t>
      </w:r>
    </w:p>
    <w:p w:rsidR="00852C1E" w:rsidRPr="00B111B4" w:rsidRDefault="005B69D8" w:rsidP="003D38B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lang w:eastAsia="en-US"/>
        </w:rPr>
        <w:t xml:space="preserve">          2.</w:t>
      </w:r>
      <w:proofErr w:type="spellStart"/>
      <w:r>
        <w:rPr>
          <w:rFonts w:ascii="Times New Roman" w:eastAsiaTheme="minorHAnsi" w:hAnsi="Times New Roman"/>
          <w:b/>
          <w:color w:val="000000"/>
          <w:lang w:eastAsia="en-US"/>
        </w:rPr>
        <w:t>2</w:t>
      </w:r>
      <w:proofErr w:type="spellEnd"/>
      <w:r>
        <w:rPr>
          <w:rFonts w:ascii="Times New Roman" w:eastAsiaTheme="minorHAnsi" w:hAnsi="Times New Roman"/>
          <w:b/>
          <w:color w:val="000000"/>
          <w:lang w:eastAsia="en-US"/>
        </w:rPr>
        <w:t xml:space="preserve">. </w:t>
      </w:r>
      <w:r w:rsidR="00852C1E" w:rsidRPr="00B111B4">
        <w:rPr>
          <w:rFonts w:ascii="Times New Roman" w:eastAsiaTheme="minorHAnsi" w:hAnsi="Times New Roman"/>
          <w:b/>
          <w:color w:val="000000"/>
          <w:lang w:eastAsia="en-US"/>
        </w:rPr>
        <w:t>Изпраща</w:t>
      </w:r>
      <w:r w:rsidR="00852C1E">
        <w:rPr>
          <w:rFonts w:ascii="Times New Roman" w:eastAsiaTheme="minorHAnsi" w:hAnsi="Times New Roman"/>
          <w:color w:val="000000"/>
          <w:lang w:eastAsia="en-US"/>
        </w:rPr>
        <w:t xml:space="preserve"> решението по т. </w:t>
      </w:r>
      <w:r w:rsidRPr="005B69D8">
        <w:rPr>
          <w:rFonts w:ascii="Times New Roman" w:eastAsiaTheme="minorHAnsi" w:hAnsi="Times New Roman"/>
          <w:b/>
          <w:color w:val="000000"/>
          <w:lang w:eastAsia="en-US"/>
        </w:rPr>
        <w:t>2</w:t>
      </w:r>
      <w:r w:rsidR="00852C1E" w:rsidRPr="005B69D8">
        <w:rPr>
          <w:rFonts w:ascii="Times New Roman" w:eastAsiaTheme="minorHAnsi" w:hAnsi="Times New Roman"/>
          <w:b/>
          <w:color w:val="000000"/>
          <w:lang w:eastAsia="en-US"/>
        </w:rPr>
        <w:t>.1,</w:t>
      </w:r>
      <w:r w:rsidR="00852C1E" w:rsidRPr="00B111B4">
        <w:rPr>
          <w:rFonts w:ascii="Times New Roman" w:eastAsiaTheme="minorHAnsi" w:hAnsi="Times New Roman"/>
          <w:color w:val="000000"/>
          <w:lang w:eastAsia="en-US"/>
        </w:rPr>
        <w:t xml:space="preserve"> ведно с мотивиран доклад, на Комисия „Бюджет и финанси“ към Пленума на ВСС, </w:t>
      </w:r>
      <w:r w:rsidR="00852C1E" w:rsidRPr="00B111B4">
        <w:rPr>
          <w:rFonts w:ascii="Times New Roman" w:eastAsiaTheme="minorHAnsi" w:hAnsi="Times New Roman"/>
          <w:b/>
          <w:bCs/>
          <w:color w:val="000000"/>
          <w:lang w:eastAsia="en-US"/>
        </w:rPr>
        <w:t>по компетентност.</w:t>
      </w:r>
    </w:p>
    <w:p w:rsidR="006D43A5" w:rsidRPr="00B74A17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highlight w:val="yellow"/>
          <w:lang w:eastAsia="en-US"/>
        </w:rPr>
      </w:pPr>
    </w:p>
    <w:p w:rsidR="00B74A17" w:rsidRPr="00B74A17" w:rsidRDefault="003A65B9" w:rsidP="00B74A17">
      <w:pPr>
        <w:ind w:firstLine="709"/>
        <w:jc w:val="both"/>
        <w:rPr>
          <w:rFonts w:ascii="Times New Roman" w:hAnsi="Times New Roman"/>
          <w:lang w:val="en-US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3.ОТНОСНО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val="en-US" w:eastAsia="en-US"/>
        </w:rPr>
        <w:t xml:space="preserve"> </w:t>
      </w:r>
      <w:r w:rsidR="00B74A17" w:rsidRPr="00B74A17">
        <w:rPr>
          <w:rFonts w:ascii="Times New Roman" w:hAnsi="Times New Roman" w:hint="eastAsia"/>
        </w:rPr>
        <w:t>Искане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от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административния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ръководител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Административен </w:t>
      </w:r>
      <w:r w:rsidR="00B74A17" w:rsidRPr="00B74A17">
        <w:rPr>
          <w:rFonts w:ascii="Times New Roman" w:hAnsi="Times New Roman" w:hint="eastAsia"/>
        </w:rPr>
        <w:t>съд</w:t>
      </w:r>
      <w:r w:rsidR="00B74A17" w:rsidRPr="00B74A17">
        <w:rPr>
          <w:rFonts w:ascii="Times New Roman" w:hAnsi="Times New Roman"/>
        </w:rPr>
        <w:t xml:space="preserve"> – Благоевград </w:t>
      </w:r>
      <w:r w:rsidR="00B74A17" w:rsidRPr="00B74A17">
        <w:rPr>
          <w:rFonts w:ascii="Times New Roman" w:hAnsi="Times New Roman" w:hint="eastAsia"/>
        </w:rPr>
        <w:t>относно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закупуване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28 </w:t>
      </w:r>
      <w:r w:rsidR="00B74A17" w:rsidRPr="00B74A17">
        <w:rPr>
          <w:rFonts w:ascii="Times New Roman" w:hAnsi="Times New Roman" w:hint="eastAsia"/>
        </w:rPr>
        <w:t>бр</w:t>
      </w:r>
      <w:r w:rsidR="00B74A17" w:rsidRPr="00B74A17">
        <w:rPr>
          <w:rFonts w:ascii="Times New Roman" w:hAnsi="Times New Roman"/>
        </w:rPr>
        <w:t>. компютърни конфигурации.</w:t>
      </w:r>
    </w:p>
    <w:p w:rsidR="003A65B9" w:rsidRPr="006D43A5" w:rsidRDefault="003A65B9" w:rsidP="00B74A17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5B69D8" w:rsidRPr="005B69D8" w:rsidRDefault="005B69D8" w:rsidP="005B6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highlight w:val="yellow"/>
          <w:u w:val="single"/>
          <w:shd w:val="clear" w:color="auto" w:fill="FFFFFF"/>
        </w:rPr>
      </w:pPr>
      <w:r w:rsidRPr="005B69D8">
        <w:rPr>
          <w:rFonts w:ascii="Times New Roman" w:eastAsiaTheme="minorHAnsi" w:hAnsi="Times New Roman"/>
          <w:b/>
          <w:lang w:eastAsia="en-US"/>
        </w:rPr>
        <w:t>3.1.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5B69D8">
        <w:rPr>
          <w:rFonts w:ascii="Times New Roman" w:eastAsiaTheme="minorHAnsi" w:hAnsi="Times New Roman"/>
          <w:lang w:eastAsia="en-US"/>
        </w:rPr>
        <w:t>Искането от административния ръководител - председател на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5B69D8">
        <w:rPr>
          <w:rFonts w:ascii="Times New Roman" w:eastAsiaTheme="minorHAnsi" w:hAnsi="Times New Roman"/>
          <w:lang w:eastAsia="en-US"/>
        </w:rPr>
        <w:t>Административен съд – Благоевград за закупуване на 28 бр. компютърни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5B69D8">
        <w:rPr>
          <w:rFonts w:ascii="Times New Roman" w:eastAsiaTheme="minorHAnsi" w:hAnsi="Times New Roman"/>
          <w:lang w:eastAsia="en-US"/>
        </w:rPr>
        <w:t xml:space="preserve">конфигурации с включени операционни системи на обща стойност </w:t>
      </w:r>
      <w:r w:rsidRPr="005B69D8">
        <w:rPr>
          <w:rFonts w:ascii="Times New Roman" w:eastAsiaTheme="minorHAnsi" w:hAnsi="Times New Roman"/>
          <w:b/>
          <w:bCs/>
          <w:lang w:eastAsia="en-US"/>
        </w:rPr>
        <w:t>53 340,00 лв. с</w:t>
      </w:r>
      <w:r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5B69D8">
        <w:rPr>
          <w:rFonts w:ascii="Times New Roman" w:eastAsiaTheme="minorHAnsi" w:hAnsi="Times New Roman"/>
          <w:b/>
          <w:bCs/>
          <w:lang w:eastAsia="en-US"/>
        </w:rPr>
        <w:t>ДДС е целесъобразно.</w:t>
      </w:r>
    </w:p>
    <w:p w:rsidR="00143E11" w:rsidRPr="005B69D8" w:rsidRDefault="00143E11" w:rsidP="005B69D8">
      <w:pPr>
        <w:pStyle w:val="a5"/>
        <w:numPr>
          <w:ilvl w:val="1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5B69D8">
        <w:rPr>
          <w:rFonts w:ascii="Times New Roman" w:eastAsiaTheme="minorHAnsi" w:hAnsi="Times New Roman"/>
          <w:color w:val="000000"/>
          <w:lang w:eastAsia="en-US"/>
        </w:rPr>
        <w:t xml:space="preserve">Изпраща решението по т. 3.1, ведно с мотивиран доклад, на Комисия „Бюджет и финанси“ към Пленума на ВСС, </w:t>
      </w:r>
      <w:r w:rsidRPr="005B69D8">
        <w:rPr>
          <w:rFonts w:ascii="Times New Roman" w:eastAsiaTheme="minorHAnsi" w:hAnsi="Times New Roman"/>
          <w:b/>
          <w:bCs/>
          <w:color w:val="000000"/>
          <w:lang w:eastAsia="en-US"/>
        </w:rPr>
        <w:t>по компетентност.</w:t>
      </w:r>
    </w:p>
    <w:p w:rsidR="005B69D8" w:rsidRDefault="005B69D8" w:rsidP="005B69D8">
      <w:pPr>
        <w:pStyle w:val="Default"/>
      </w:pPr>
    </w:p>
    <w:p w:rsidR="00B74A17" w:rsidRPr="00B74A17" w:rsidRDefault="003A65B9" w:rsidP="00B74A17">
      <w:pPr>
        <w:ind w:firstLine="709"/>
        <w:jc w:val="both"/>
        <w:rPr>
          <w:rFonts w:ascii="Times New Roman" w:hAnsi="Times New Roman"/>
          <w:lang w:val="en-US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4.ОТНОСНО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eastAsia="en-US"/>
        </w:rPr>
        <w:t xml:space="preserve"> </w:t>
      </w:r>
      <w:r w:rsidR="00B74A17" w:rsidRPr="00B74A17">
        <w:rPr>
          <w:rFonts w:ascii="Times New Roman" w:hAnsi="Times New Roman" w:hint="eastAsia"/>
        </w:rPr>
        <w:t>Искане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от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административния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ръководител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Районен </w:t>
      </w:r>
      <w:r w:rsidR="00B74A17" w:rsidRPr="00B74A17">
        <w:rPr>
          <w:rFonts w:ascii="Times New Roman" w:hAnsi="Times New Roman" w:hint="eastAsia"/>
        </w:rPr>
        <w:t>съд</w:t>
      </w:r>
      <w:r w:rsidR="00B74A17" w:rsidRPr="00B74A17">
        <w:rPr>
          <w:rFonts w:ascii="Times New Roman" w:hAnsi="Times New Roman"/>
        </w:rPr>
        <w:t xml:space="preserve"> – Царево </w:t>
      </w:r>
      <w:r w:rsidR="00B74A17" w:rsidRPr="00B74A17">
        <w:rPr>
          <w:rFonts w:ascii="Times New Roman" w:hAnsi="Times New Roman" w:hint="eastAsia"/>
        </w:rPr>
        <w:t>относно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закупуване</w:t>
      </w:r>
      <w:r w:rsidR="00B74A17" w:rsidRPr="00B74A17">
        <w:rPr>
          <w:rFonts w:ascii="Times New Roman" w:hAnsi="Times New Roman"/>
        </w:rPr>
        <w:t xml:space="preserve"> </w:t>
      </w:r>
      <w:r w:rsidR="00B74A17" w:rsidRPr="00B74A17">
        <w:rPr>
          <w:rFonts w:ascii="Times New Roman" w:hAnsi="Times New Roman" w:hint="eastAsia"/>
        </w:rPr>
        <w:t>на</w:t>
      </w:r>
      <w:r w:rsidR="00B74A17" w:rsidRPr="00B74A17">
        <w:rPr>
          <w:rFonts w:ascii="Times New Roman" w:hAnsi="Times New Roman"/>
        </w:rPr>
        <w:t xml:space="preserve"> 2 бр. скенери и 1 </w:t>
      </w:r>
      <w:r w:rsidR="00B74A17" w:rsidRPr="00B74A17">
        <w:rPr>
          <w:rFonts w:ascii="Times New Roman" w:hAnsi="Times New Roman" w:hint="eastAsia"/>
        </w:rPr>
        <w:t>бр</w:t>
      </w:r>
      <w:r w:rsidR="00B74A17" w:rsidRPr="00B74A17">
        <w:rPr>
          <w:rFonts w:ascii="Times New Roman" w:hAnsi="Times New Roman"/>
        </w:rPr>
        <w:t>. МФУ.</w:t>
      </w:r>
    </w:p>
    <w:p w:rsidR="003A65B9" w:rsidRPr="006D43A5" w:rsidRDefault="003A65B9" w:rsidP="00B74A17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143E11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5212E" w:rsidRPr="005B69D8" w:rsidRDefault="0015212E" w:rsidP="0015212E">
      <w:pPr>
        <w:pStyle w:val="Default"/>
        <w:ind w:firstLine="709"/>
        <w:jc w:val="both"/>
        <w:rPr>
          <w:sz w:val="28"/>
          <w:szCs w:val="28"/>
        </w:rPr>
      </w:pPr>
      <w:r w:rsidRPr="005B69D8">
        <w:rPr>
          <w:b/>
          <w:sz w:val="28"/>
          <w:szCs w:val="28"/>
        </w:rPr>
        <w:t>4.1.</w:t>
      </w:r>
      <w:r w:rsidRPr="005B69D8">
        <w:rPr>
          <w:sz w:val="28"/>
          <w:szCs w:val="28"/>
        </w:rPr>
        <w:t xml:space="preserve"> Искането от административния ръководител - председател на Районен съд – Царево за закупуване на 2 броя скенери на стойност </w:t>
      </w:r>
      <w:r w:rsidRPr="005B69D8">
        <w:rPr>
          <w:b/>
          <w:bCs/>
          <w:sz w:val="28"/>
          <w:szCs w:val="28"/>
        </w:rPr>
        <w:t>3 298,02 лв. с ДДС е целесъобразно</w:t>
      </w:r>
      <w:r w:rsidRPr="005B69D8">
        <w:rPr>
          <w:sz w:val="28"/>
          <w:szCs w:val="28"/>
        </w:rPr>
        <w:t xml:space="preserve">. </w:t>
      </w:r>
    </w:p>
    <w:p w:rsidR="0015212E" w:rsidRPr="005B69D8" w:rsidRDefault="0015212E" w:rsidP="0015212E">
      <w:pPr>
        <w:pStyle w:val="Default"/>
        <w:spacing w:after="3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B69D8">
        <w:rPr>
          <w:b/>
          <w:sz w:val="28"/>
          <w:szCs w:val="28"/>
        </w:rPr>
        <w:t>.2. ИЗПРАЩА</w:t>
      </w:r>
      <w:r w:rsidRPr="005B69D8">
        <w:rPr>
          <w:sz w:val="28"/>
          <w:szCs w:val="28"/>
        </w:rPr>
        <w:t xml:space="preserve"> решението по т. </w:t>
      </w:r>
      <w:r w:rsidR="003D38BB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 w:rsidRPr="005B69D8">
        <w:rPr>
          <w:sz w:val="28"/>
          <w:szCs w:val="28"/>
        </w:rPr>
        <w:t>1 ведно с мотивиран доклад на Комисия „Бюджет и финанси</w:t>
      </w:r>
      <w:proofErr w:type="gramStart"/>
      <w:r w:rsidRPr="005B69D8">
        <w:rPr>
          <w:sz w:val="28"/>
          <w:szCs w:val="28"/>
        </w:rPr>
        <w:t>“ към</w:t>
      </w:r>
      <w:proofErr w:type="gramEnd"/>
      <w:r w:rsidRPr="005B69D8">
        <w:rPr>
          <w:sz w:val="28"/>
          <w:szCs w:val="28"/>
        </w:rPr>
        <w:t xml:space="preserve"> Пленума на ВСС, </w:t>
      </w:r>
      <w:r w:rsidRPr="005B69D8">
        <w:rPr>
          <w:b/>
          <w:bCs/>
          <w:sz w:val="28"/>
          <w:szCs w:val="28"/>
        </w:rPr>
        <w:t>по компетентност</w:t>
      </w:r>
      <w:r w:rsidRPr="005B69D8">
        <w:rPr>
          <w:sz w:val="28"/>
          <w:szCs w:val="28"/>
        </w:rPr>
        <w:t xml:space="preserve">. </w:t>
      </w:r>
    </w:p>
    <w:p w:rsidR="0015212E" w:rsidRPr="005B69D8" w:rsidRDefault="0015212E" w:rsidP="0015212E">
      <w:pPr>
        <w:pStyle w:val="Default"/>
        <w:spacing w:after="3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B69D8">
        <w:rPr>
          <w:b/>
          <w:sz w:val="28"/>
          <w:szCs w:val="28"/>
        </w:rPr>
        <w:t>.3. ВРЪЩА</w:t>
      </w:r>
      <w:r w:rsidRPr="005B69D8">
        <w:rPr>
          <w:sz w:val="28"/>
          <w:szCs w:val="28"/>
        </w:rPr>
        <w:t xml:space="preserve"> искането в частта за отпускане на средства за закупуване на 1 брой мултифункционално устройство на стойност </w:t>
      </w:r>
      <w:r w:rsidRPr="005B69D8">
        <w:rPr>
          <w:b/>
          <w:bCs/>
          <w:sz w:val="28"/>
          <w:szCs w:val="28"/>
        </w:rPr>
        <w:t xml:space="preserve">985 лв. с ДДС </w:t>
      </w:r>
      <w:r w:rsidRPr="005B69D8">
        <w:rPr>
          <w:sz w:val="28"/>
          <w:szCs w:val="28"/>
        </w:rPr>
        <w:t xml:space="preserve">за съобразяване на офертите с утвърдените пределни цени за закупуване на компютърна и периферна техника по протокол №7/22.04.2021 г. на Пленума на Висшия съдебен съвет. </w:t>
      </w:r>
    </w:p>
    <w:p w:rsidR="0015212E" w:rsidRPr="005B69D8" w:rsidRDefault="0015212E" w:rsidP="001521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B69D8">
        <w:rPr>
          <w:b/>
          <w:sz w:val="28"/>
          <w:szCs w:val="28"/>
        </w:rPr>
        <w:t>.</w:t>
      </w:r>
      <w:proofErr w:type="spellStart"/>
      <w:r w:rsidRPr="005B69D8">
        <w:rPr>
          <w:b/>
          <w:sz w:val="28"/>
          <w:szCs w:val="28"/>
        </w:rPr>
        <w:t>4</w:t>
      </w:r>
      <w:proofErr w:type="spellEnd"/>
      <w:r w:rsidRPr="005B69D8">
        <w:rPr>
          <w:b/>
          <w:sz w:val="28"/>
          <w:szCs w:val="28"/>
        </w:rPr>
        <w:t>. ИЗПРАЩА</w:t>
      </w:r>
      <w:r w:rsidRPr="005B69D8">
        <w:rPr>
          <w:sz w:val="28"/>
          <w:szCs w:val="28"/>
        </w:rPr>
        <w:t xml:space="preserve"> решението по т. </w:t>
      </w:r>
      <w:r>
        <w:rPr>
          <w:sz w:val="28"/>
          <w:szCs w:val="28"/>
        </w:rPr>
        <w:t>4.3</w:t>
      </w:r>
      <w:r w:rsidRPr="005B69D8">
        <w:rPr>
          <w:sz w:val="28"/>
          <w:szCs w:val="28"/>
        </w:rPr>
        <w:t xml:space="preserve"> на административния ръководител на Районен съд – Царево, за сведение и изпълнение. </w:t>
      </w:r>
    </w:p>
    <w:p w:rsidR="0015212E" w:rsidRPr="006D43A5" w:rsidRDefault="0015212E" w:rsidP="001521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B74A17" w:rsidRPr="00B74A17" w:rsidRDefault="003A65B9" w:rsidP="00B74A17">
      <w:pPr>
        <w:autoSpaceDE w:val="0"/>
        <w:autoSpaceDN w:val="0"/>
        <w:adjustRightInd w:val="0"/>
        <w:ind w:firstLine="708"/>
        <w:jc w:val="both"/>
      </w:pPr>
      <w:r w:rsidRPr="006D43A5">
        <w:rPr>
          <w:rStyle w:val="9"/>
          <w:rFonts w:ascii="Times New Roman" w:hAnsi="Times New Roman"/>
          <w:b/>
          <w:sz w:val="28"/>
          <w:u w:val="single"/>
        </w:rPr>
        <w:lastRenderedPageBreak/>
        <w:t>5.ОТНОСНО</w:t>
      </w:r>
      <w:r w:rsidR="00795C43" w:rsidRPr="00795C43">
        <w:rPr>
          <w:rFonts w:ascii="Times New Roman" w:eastAsiaTheme="minorHAnsi" w:hAnsi="Times New Roman"/>
          <w:b/>
          <w:color w:val="000000"/>
          <w:u w:val="single"/>
          <w:lang w:eastAsia="en-US"/>
        </w:rPr>
        <w:t>: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B74A17" w:rsidRPr="00B74A17">
        <w:t>Отговор от „Информационно обслужване“ АД</w:t>
      </w:r>
      <w:r w:rsidR="00B74A17" w:rsidRPr="00B74A17">
        <w:rPr>
          <w:rFonts w:ascii="Calibri" w:hAnsi="Calibri"/>
        </w:rPr>
        <w:t xml:space="preserve"> </w:t>
      </w:r>
      <w:r w:rsidR="00B74A17" w:rsidRPr="00B74A17">
        <w:rPr>
          <w:rFonts w:ascii="Times New Roman" w:eastAsia="Calibri" w:hAnsi="Times New Roman"/>
          <w:lang w:eastAsia="en-US"/>
        </w:rPr>
        <w:t xml:space="preserve">относно издаване на втори електронен подпис за използването на опцията за </w:t>
      </w:r>
      <w:r w:rsidR="00B74A17" w:rsidRPr="00B74A17">
        <w:t>отдалечен достъп до Единната информационна система на съдилищата.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5212E" w:rsidRPr="0015212E" w:rsidRDefault="00652F9D" w:rsidP="001521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 w:rsidRPr="0015212E">
        <w:rPr>
          <w:rFonts w:ascii="Times New Roman" w:hAnsi="Times New Roman"/>
          <w:b/>
          <w:bCs/>
        </w:rPr>
        <w:t xml:space="preserve">5.1. </w:t>
      </w:r>
      <w:r w:rsidR="0015212E" w:rsidRPr="0015212E">
        <w:rPr>
          <w:rFonts w:ascii="Times New Roman" w:hAnsi="Times New Roman" w:hint="eastAsia"/>
          <w:b/>
          <w:bCs/>
        </w:rPr>
        <w:t>ПРИЕМА</w:t>
      </w:r>
      <w:r w:rsidR="0015212E" w:rsidRPr="0015212E">
        <w:rPr>
          <w:rFonts w:ascii="Times New Roman" w:hAnsi="Times New Roman"/>
          <w:b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проект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на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писмо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до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административния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ръководител</w:t>
      </w:r>
      <w:r w:rsidR="0015212E" w:rsidRPr="0015212E">
        <w:rPr>
          <w:rFonts w:ascii="Times New Roman" w:hAnsi="Times New Roman"/>
          <w:bCs/>
        </w:rPr>
        <w:t>-</w:t>
      </w:r>
      <w:r w:rsidR="0015212E" w:rsidRPr="0015212E">
        <w:rPr>
          <w:rFonts w:ascii="Times New Roman" w:hAnsi="Times New Roman" w:hint="eastAsia"/>
          <w:bCs/>
        </w:rPr>
        <w:t>председател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на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Апелативен</w:t>
      </w:r>
      <w:r w:rsidR="0015212E" w:rsidRPr="0015212E">
        <w:rPr>
          <w:rFonts w:ascii="Times New Roman" w:hAnsi="Times New Roman"/>
          <w:bCs/>
        </w:rPr>
        <w:t xml:space="preserve"> </w:t>
      </w:r>
      <w:r w:rsidR="0015212E" w:rsidRPr="0015212E">
        <w:rPr>
          <w:rFonts w:ascii="Times New Roman" w:hAnsi="Times New Roman" w:hint="eastAsia"/>
          <w:bCs/>
        </w:rPr>
        <w:t>съд</w:t>
      </w:r>
      <w:r w:rsidR="0015212E" w:rsidRPr="0015212E">
        <w:rPr>
          <w:rFonts w:ascii="Times New Roman" w:hAnsi="Times New Roman"/>
          <w:bCs/>
        </w:rPr>
        <w:t xml:space="preserve"> – </w:t>
      </w:r>
      <w:r w:rsidR="0015212E" w:rsidRPr="0015212E">
        <w:rPr>
          <w:rFonts w:ascii="Times New Roman" w:hAnsi="Times New Roman" w:hint="eastAsia"/>
          <w:bCs/>
        </w:rPr>
        <w:t>София</w:t>
      </w:r>
      <w:r w:rsidR="0015212E">
        <w:rPr>
          <w:rFonts w:ascii="Times New Roman" w:hAnsi="Times New Roman"/>
          <w:bCs/>
        </w:rPr>
        <w:t>.</w:t>
      </w:r>
    </w:p>
    <w:p w:rsidR="00652F9D" w:rsidRPr="0015212E" w:rsidRDefault="0015212E" w:rsidP="001521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5.</w:t>
      </w:r>
      <w:r w:rsidRPr="0015212E">
        <w:rPr>
          <w:rFonts w:ascii="Times New Roman" w:hAnsi="Times New Roman"/>
          <w:b/>
          <w:bCs/>
        </w:rPr>
        <w:t xml:space="preserve">2. </w:t>
      </w:r>
      <w:r w:rsidRPr="0015212E">
        <w:rPr>
          <w:rFonts w:ascii="Times New Roman" w:hAnsi="Times New Roman" w:hint="eastAsia"/>
          <w:b/>
          <w:bCs/>
        </w:rPr>
        <w:t>ИЗПРАЩА</w:t>
      </w:r>
      <w:r w:rsidRPr="0015212E">
        <w:rPr>
          <w:rFonts w:ascii="Times New Roman" w:hAnsi="Times New Roman"/>
          <w:b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писмото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по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т</w:t>
      </w:r>
      <w:r w:rsidRPr="0015212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5.</w:t>
      </w:r>
      <w:r w:rsidRPr="0015212E">
        <w:rPr>
          <w:rFonts w:ascii="Times New Roman" w:hAnsi="Times New Roman"/>
          <w:bCs/>
        </w:rPr>
        <w:t xml:space="preserve">1 </w:t>
      </w:r>
      <w:r w:rsidRPr="0015212E">
        <w:rPr>
          <w:rFonts w:ascii="Times New Roman" w:hAnsi="Times New Roman" w:hint="eastAsia"/>
          <w:bCs/>
        </w:rPr>
        <w:t>до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административния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ръководител</w:t>
      </w:r>
      <w:r w:rsidRPr="0015212E">
        <w:rPr>
          <w:rFonts w:ascii="Times New Roman" w:hAnsi="Times New Roman"/>
          <w:bCs/>
        </w:rPr>
        <w:t>-</w:t>
      </w:r>
      <w:r w:rsidRPr="0015212E">
        <w:rPr>
          <w:rFonts w:ascii="Times New Roman" w:hAnsi="Times New Roman" w:hint="eastAsia"/>
          <w:bCs/>
        </w:rPr>
        <w:t>председател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на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Апелативен</w:t>
      </w:r>
      <w:r w:rsidRPr="0015212E">
        <w:rPr>
          <w:rFonts w:ascii="Times New Roman" w:hAnsi="Times New Roman"/>
          <w:bCs/>
        </w:rPr>
        <w:t xml:space="preserve"> </w:t>
      </w:r>
      <w:r w:rsidRPr="0015212E">
        <w:rPr>
          <w:rFonts w:ascii="Times New Roman" w:hAnsi="Times New Roman" w:hint="eastAsia"/>
          <w:bCs/>
        </w:rPr>
        <w:t>съд</w:t>
      </w:r>
      <w:r w:rsidRPr="0015212E">
        <w:rPr>
          <w:rFonts w:ascii="Times New Roman" w:hAnsi="Times New Roman"/>
          <w:bCs/>
        </w:rPr>
        <w:t xml:space="preserve"> – </w:t>
      </w:r>
      <w:r w:rsidRPr="0015212E">
        <w:rPr>
          <w:rFonts w:ascii="Times New Roman" w:hAnsi="Times New Roman" w:hint="eastAsia"/>
          <w:bCs/>
        </w:rPr>
        <w:t>София</w:t>
      </w:r>
      <w:r w:rsidRPr="0015212E">
        <w:rPr>
          <w:rFonts w:ascii="Times New Roman" w:hAnsi="Times New Roman"/>
          <w:bCs/>
        </w:rPr>
        <w:t>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B111B4" w:rsidRPr="00B111B4" w:rsidRDefault="003A65B9" w:rsidP="00B111B4">
      <w:pPr>
        <w:ind w:firstLine="709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6.ОТНОСНО</w:t>
      </w:r>
      <w:r w:rsidR="00795C43">
        <w:rPr>
          <w:rStyle w:val="9"/>
          <w:rFonts w:ascii="Times New Roman" w:hAnsi="Times New Roman"/>
          <w:b/>
          <w:sz w:val="28"/>
          <w:u w:val="single"/>
        </w:rPr>
        <w:t>: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B111B4" w:rsidRPr="00B111B4">
        <w:rPr>
          <w:rFonts w:ascii="Times New Roman CYR" w:eastAsia="Calibri" w:hAnsi="Times New Roman CYR" w:cs="Times New Roman CYR"/>
          <w:color w:val="000000"/>
          <w:lang w:eastAsia="en-US"/>
        </w:rPr>
        <w:t>Писмо от министъра на правосъдието относно предоставяне на обобщени данни за 2024 г. за целите на мониторинга на производствата по преструктуриране,  несъстоятелност и опрощаване на задължения в изпълнение на чл.29 от Директива (ЕС) 2019/1023 на Европейския парламент и на Съвета от 20 юни 2019 г.</w:t>
      </w: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D38BB" w:rsidRPr="003D38BB" w:rsidRDefault="003D38BB" w:rsidP="0015212E">
      <w:pPr>
        <w:pStyle w:val="Default"/>
        <w:rPr>
          <w:lang w:val="en-US"/>
        </w:rPr>
      </w:pPr>
    </w:p>
    <w:p w:rsidR="0015212E" w:rsidRDefault="0015212E" w:rsidP="0015212E">
      <w:pPr>
        <w:pStyle w:val="Default"/>
        <w:rPr>
          <w:sz w:val="28"/>
          <w:szCs w:val="28"/>
        </w:rPr>
      </w:pPr>
      <w:r>
        <w:t xml:space="preserve"> </w:t>
      </w:r>
      <w:r>
        <w:tab/>
      </w:r>
      <w:r w:rsidRPr="0015212E">
        <w:rPr>
          <w:b/>
          <w:sz w:val="28"/>
          <w:szCs w:val="28"/>
        </w:rPr>
        <w:t>6.1.</w:t>
      </w:r>
      <w:r>
        <w:t xml:space="preserve"> </w:t>
      </w:r>
      <w:r>
        <w:rPr>
          <w:b/>
          <w:bCs/>
          <w:sz w:val="28"/>
          <w:szCs w:val="28"/>
        </w:rPr>
        <w:t xml:space="preserve">ПРИЕМА </w:t>
      </w:r>
      <w:r>
        <w:rPr>
          <w:sz w:val="28"/>
          <w:szCs w:val="28"/>
        </w:rPr>
        <w:t>проект на писмо до Министерство на правосъдието</w:t>
      </w:r>
      <w:r w:rsidR="00B657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3A65B9" w:rsidRPr="003C20AC" w:rsidRDefault="0015212E" w:rsidP="001521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15212E">
        <w:rPr>
          <w:rFonts w:ascii="Times New Roman" w:hAnsi="Times New Roman"/>
          <w:b/>
          <w:bCs/>
        </w:rPr>
        <w:t>6.2. ИЗПРАЩА</w:t>
      </w:r>
      <w:r>
        <w:rPr>
          <w:b/>
          <w:bCs/>
        </w:rPr>
        <w:t xml:space="preserve"> </w:t>
      </w:r>
      <w:r>
        <w:t xml:space="preserve">писмото по т. </w:t>
      </w:r>
      <w:r w:rsidRPr="0015212E">
        <w:rPr>
          <w:rFonts w:ascii="Times New Roman" w:hAnsi="Times New Roman"/>
        </w:rPr>
        <w:t>6.1</w:t>
      </w:r>
      <w:r>
        <w:t xml:space="preserve"> до Министерство на правосъдието.</w:t>
      </w:r>
    </w:p>
    <w:p w:rsidR="003A65B9" w:rsidRPr="006D43A5" w:rsidRDefault="003A65B9" w:rsidP="0015212E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B111B4" w:rsidRPr="00B8292B" w:rsidRDefault="003A65B9" w:rsidP="00B111B4">
      <w:pPr>
        <w:pStyle w:val="a6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7.ОТНОСНО</w:t>
      </w:r>
      <w:r w:rsidR="00795C43">
        <w:rPr>
          <w:rStyle w:val="9"/>
          <w:rFonts w:ascii="Times New Roman" w:hAnsi="Times New Roman"/>
          <w:b/>
          <w:sz w:val="28"/>
          <w:u w:val="single"/>
        </w:rPr>
        <w:t>:</w:t>
      </w:r>
      <w:r w:rsidRPr="006D43A5">
        <w:rPr>
          <w:color w:val="000000"/>
        </w:rPr>
        <w:t xml:space="preserve"> </w:t>
      </w:r>
      <w:r w:rsidR="00B111B4" w:rsidRPr="00B8292B"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Писмо от министъра на правосъдието относно </w:t>
      </w:r>
      <w:r w:rsidR="00B111B4" w:rsidRPr="00B8292B">
        <w:rPr>
          <w:rStyle w:val="12"/>
          <w:color w:val="000000"/>
          <w:sz w:val="28"/>
          <w:szCs w:val="28"/>
          <w:lang w:eastAsia="bg-BG"/>
        </w:rPr>
        <w:t xml:space="preserve">организиране автоматичното предаване на данни и документи по Закона за несъстоятелността на физическите лица от Единната информационна система на съдилищата към </w:t>
      </w:r>
      <w:r w:rsidR="00B111B4" w:rsidRPr="00B8292B">
        <w:rPr>
          <w:sz w:val="28"/>
          <w:szCs w:val="28"/>
        </w:rPr>
        <w:t>Регистъра по несъстоятелност.</w:t>
      </w:r>
    </w:p>
    <w:p w:rsidR="003A65B9" w:rsidRPr="006D43A5" w:rsidRDefault="003A65B9" w:rsidP="00B111B4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5212E" w:rsidRPr="0015212E" w:rsidRDefault="003C20AC" w:rsidP="0015212E">
      <w:pPr>
        <w:pStyle w:val="Default"/>
        <w:ind w:firstLine="708"/>
        <w:jc w:val="both"/>
        <w:rPr>
          <w:sz w:val="28"/>
          <w:szCs w:val="28"/>
        </w:rPr>
      </w:pPr>
      <w:r w:rsidRPr="0015212E">
        <w:rPr>
          <w:b/>
          <w:bCs/>
          <w:sz w:val="28"/>
          <w:szCs w:val="28"/>
        </w:rPr>
        <w:t xml:space="preserve">7.1. </w:t>
      </w:r>
      <w:r w:rsidR="0015212E" w:rsidRPr="0015212E">
        <w:rPr>
          <w:b/>
          <w:bCs/>
          <w:sz w:val="28"/>
          <w:szCs w:val="28"/>
        </w:rPr>
        <w:t xml:space="preserve">ИЗПРАЩА </w:t>
      </w:r>
      <w:r w:rsidR="0015212E" w:rsidRPr="0015212E">
        <w:rPr>
          <w:sz w:val="28"/>
          <w:szCs w:val="28"/>
        </w:rPr>
        <w:t xml:space="preserve">по компетентност </w:t>
      </w:r>
      <w:r w:rsidR="00BE699E">
        <w:rPr>
          <w:sz w:val="28"/>
          <w:szCs w:val="28"/>
        </w:rPr>
        <w:t>на комисия „Съдебна карта, натовареност и съдебна статистика” към съдийската колегия на Висшия съдебен съвет</w:t>
      </w:r>
      <w:r w:rsidR="00BE699E" w:rsidRPr="0015212E">
        <w:rPr>
          <w:sz w:val="28"/>
          <w:szCs w:val="28"/>
        </w:rPr>
        <w:t xml:space="preserve"> </w:t>
      </w:r>
      <w:r w:rsidR="0015212E" w:rsidRPr="0015212E">
        <w:rPr>
          <w:sz w:val="28"/>
          <w:szCs w:val="28"/>
        </w:rPr>
        <w:t xml:space="preserve">за добавяне на вид група натовареност и точен шифър за въвеждане и предаване на данни към Регистъра по несъстоятелност. </w:t>
      </w:r>
    </w:p>
    <w:p w:rsidR="003A65B9" w:rsidRPr="0015212E" w:rsidRDefault="0015212E" w:rsidP="00B657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BE699E">
        <w:rPr>
          <w:rFonts w:ascii="Times New Roman" w:hAnsi="Times New Roman"/>
          <w:b/>
        </w:rPr>
        <w:t>7.2.</w:t>
      </w:r>
      <w:r w:rsidRPr="0015212E">
        <w:rPr>
          <w:rFonts w:ascii="Times New Roman" w:hAnsi="Times New Roman"/>
        </w:rPr>
        <w:t xml:space="preserve"> </w:t>
      </w:r>
      <w:r w:rsidRPr="0015212E">
        <w:rPr>
          <w:rFonts w:ascii="Times New Roman" w:hAnsi="Times New Roman"/>
          <w:b/>
          <w:bCs/>
        </w:rPr>
        <w:t xml:space="preserve">ИЗПРАЩА </w:t>
      </w:r>
      <w:r w:rsidRPr="0015212E">
        <w:rPr>
          <w:rFonts w:ascii="Times New Roman" w:hAnsi="Times New Roman"/>
        </w:rPr>
        <w:t xml:space="preserve">по компетентност </w:t>
      </w:r>
      <w:r w:rsidR="00B657AE">
        <w:rPr>
          <w:rFonts w:ascii="Times New Roman" w:hAnsi="Times New Roman"/>
        </w:rPr>
        <w:t xml:space="preserve">на </w:t>
      </w:r>
      <w:r w:rsidR="00B657AE" w:rsidRPr="00B657AE">
        <w:rPr>
          <w:rFonts w:ascii="Times New Roman" w:hAnsi="Times New Roman" w:hint="eastAsia"/>
        </w:rPr>
        <w:t>Комисията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по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правни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въпроси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към</w:t>
      </w:r>
      <w:r w:rsid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Пленума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на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Висшия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съдебен</w:t>
      </w:r>
      <w:r w:rsidR="00B657AE" w:rsidRPr="00B657AE">
        <w:rPr>
          <w:rFonts w:ascii="Times New Roman" w:hAnsi="Times New Roman"/>
        </w:rPr>
        <w:t xml:space="preserve"> </w:t>
      </w:r>
      <w:r w:rsidR="00B657AE" w:rsidRPr="00B657AE">
        <w:rPr>
          <w:rFonts w:ascii="Times New Roman" w:hAnsi="Times New Roman" w:hint="eastAsia"/>
        </w:rPr>
        <w:t>съвет</w:t>
      </w:r>
      <w:r w:rsidR="00B657AE">
        <w:rPr>
          <w:rFonts w:ascii="Times New Roman" w:hAnsi="Times New Roman"/>
        </w:rPr>
        <w:t xml:space="preserve"> </w:t>
      </w:r>
      <w:r w:rsidRPr="0015212E">
        <w:rPr>
          <w:rFonts w:ascii="Times New Roman" w:hAnsi="Times New Roman"/>
        </w:rPr>
        <w:t xml:space="preserve">за предприемане на действия за допълване на Наредба № 9 от 30.10.2023 г. за условията и реда за предоставяне от Висшия съдебен съвет на информацията по чл. 24, параграф 2 от Регламент (ЕС) 2015/848 на Европейския парламент и на Съвета от 20 май 2015 г. относно производството по несъстоятелност, както и данни относно производствата по несъстоятелност, стабилизация и погасяване на задължения, приета с решение на Пленума на </w:t>
      </w:r>
      <w:r w:rsidRPr="0015212E">
        <w:rPr>
          <w:rFonts w:ascii="Times New Roman" w:hAnsi="Times New Roman"/>
        </w:rPr>
        <w:lastRenderedPageBreak/>
        <w:t xml:space="preserve">Висшия съдебен съвет по протокол № 30 от 30.10.2023 г., обнародвана ДВ бр. 93 от 07.11.2023 г., във връзка с приетия от Народното събрание Закон за несъстоятелност на физическите лица (ЗНФЛ), </w:t>
      </w:r>
      <w:proofErr w:type="spellStart"/>
      <w:r w:rsidRPr="0015212E">
        <w:rPr>
          <w:rFonts w:ascii="Times New Roman" w:hAnsi="Times New Roman"/>
        </w:rPr>
        <w:t>обн</w:t>
      </w:r>
      <w:proofErr w:type="spellEnd"/>
      <w:r w:rsidRPr="0015212E">
        <w:rPr>
          <w:rFonts w:ascii="Times New Roman" w:hAnsi="Times New Roman"/>
        </w:rPr>
        <w:t>. ДВ, бр. 54 от 4 юли 2025 г., в сила от 8 юли 2025 г., и разпоредбите на §3 от Заключителните разпоредби.</w:t>
      </w:r>
    </w:p>
    <w:p w:rsidR="003A65B9" w:rsidRDefault="003A65B9" w:rsidP="003A65B9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B111B4" w:rsidRPr="00B111B4" w:rsidRDefault="00B111B4" w:rsidP="00B111B4">
      <w:pPr>
        <w:pStyle w:val="a6"/>
        <w:shd w:val="clear" w:color="auto" w:fill="auto"/>
        <w:spacing w:before="0" w:after="519"/>
        <w:ind w:right="20" w:firstLine="708"/>
        <w:jc w:val="both"/>
        <w:rPr>
          <w:rFonts w:eastAsia="Calibri" w:cs="Times New Roman"/>
          <w:sz w:val="28"/>
          <w:szCs w:val="28"/>
          <w:lang w:eastAsia="bg-BG"/>
        </w:rPr>
      </w:pPr>
      <w:r>
        <w:rPr>
          <w:rStyle w:val="9"/>
          <w:rFonts w:ascii="Times New Roman" w:hAnsi="Times New Roman"/>
          <w:b/>
          <w:sz w:val="28"/>
          <w:u w:val="single"/>
        </w:rPr>
        <w:t>8</w:t>
      </w:r>
      <w:r w:rsidRPr="006D43A5">
        <w:rPr>
          <w:rStyle w:val="9"/>
          <w:rFonts w:ascii="Times New Roman" w:hAnsi="Times New Roman"/>
          <w:b/>
          <w:sz w:val="28"/>
          <w:u w:val="single"/>
        </w:rPr>
        <w:t>.ОТНОСНО</w:t>
      </w:r>
      <w:r>
        <w:rPr>
          <w:rStyle w:val="9"/>
          <w:rFonts w:ascii="Times New Roman" w:hAnsi="Times New Roman"/>
          <w:b/>
          <w:sz w:val="28"/>
          <w:u w:val="single"/>
        </w:rPr>
        <w:t>:</w:t>
      </w:r>
      <w:r w:rsidRPr="006D43A5">
        <w:rPr>
          <w:color w:val="000000"/>
        </w:rPr>
        <w:t xml:space="preserve"> </w:t>
      </w:r>
      <w:r w:rsidRPr="00B111B4">
        <w:rPr>
          <w:rFonts w:eastAsia="Calibri" w:cs="Times New Roman"/>
          <w:sz w:val="28"/>
          <w:szCs w:val="28"/>
        </w:rPr>
        <w:t>Отговор от „Информационно обслужване“ АД във връзка с молба от съдии от Софийски апелативен съд относно случайното разпределение на дела в Единната информационна система на съдилищата.</w:t>
      </w:r>
      <w:r w:rsidRPr="00B111B4">
        <w:rPr>
          <w:rFonts w:eastAsia="Calibri" w:cs="Times New Roman"/>
          <w:sz w:val="28"/>
          <w:szCs w:val="28"/>
        </w:rPr>
        <w:tab/>
      </w:r>
    </w:p>
    <w:p w:rsidR="00B111B4" w:rsidRPr="006D43A5" w:rsidRDefault="00B111B4" w:rsidP="00B111B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111B4" w:rsidRPr="006D43A5" w:rsidRDefault="00B111B4" w:rsidP="00B111B4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B111B4" w:rsidRPr="006D43A5" w:rsidRDefault="00B111B4" w:rsidP="00B111B4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B111B4" w:rsidRPr="006D43A5" w:rsidRDefault="00B111B4" w:rsidP="00B111B4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5212E" w:rsidRDefault="00AE3739" w:rsidP="00AE373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5212E">
        <w:rPr>
          <w:b/>
          <w:bCs/>
          <w:sz w:val="28"/>
          <w:szCs w:val="28"/>
        </w:rPr>
        <w:t xml:space="preserve">.1. ПРИЕМА ЗА СВЕДЕНИЕ </w:t>
      </w:r>
      <w:r w:rsidR="0015212E">
        <w:rPr>
          <w:sz w:val="28"/>
          <w:szCs w:val="28"/>
        </w:rPr>
        <w:t>полученото становище от „</w:t>
      </w:r>
      <w:proofErr w:type="spellStart"/>
      <w:r w:rsidR="0015212E">
        <w:rPr>
          <w:sz w:val="28"/>
          <w:szCs w:val="28"/>
        </w:rPr>
        <w:t>Инфомационно</w:t>
      </w:r>
      <w:proofErr w:type="spellEnd"/>
      <w:r w:rsidR="0015212E">
        <w:rPr>
          <w:sz w:val="28"/>
          <w:szCs w:val="28"/>
        </w:rPr>
        <w:t xml:space="preserve"> Обслужване“ АД относно разпределението на дела в Единната информационна система на съдилищата. </w:t>
      </w:r>
    </w:p>
    <w:p w:rsidR="003A65B9" w:rsidRPr="006D43A5" w:rsidRDefault="00AE3739" w:rsidP="003D38BB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8</w:t>
      </w:r>
      <w:r w:rsidR="0015212E" w:rsidRPr="0015212E">
        <w:rPr>
          <w:rFonts w:ascii="Times New Roman" w:hAnsi="Times New Roman"/>
          <w:b/>
        </w:rPr>
        <w:t>.2.</w:t>
      </w:r>
      <w:r w:rsidR="0015212E">
        <w:t xml:space="preserve"> </w:t>
      </w:r>
      <w:r w:rsidR="0015212E">
        <w:rPr>
          <w:b/>
          <w:bCs/>
        </w:rPr>
        <w:t xml:space="preserve">ИЗПРАЩА </w:t>
      </w:r>
      <w:r w:rsidR="0015212E">
        <w:t xml:space="preserve">полученото становище от „Информационно Обслужване“ АД относно разпределението на дела в Единната информационна система на съдилищата към съдия Анелия Маркова, съдия Величка </w:t>
      </w:r>
      <w:proofErr w:type="spellStart"/>
      <w:r w:rsidR="0015212E">
        <w:t>Борилова</w:t>
      </w:r>
      <w:proofErr w:type="spellEnd"/>
      <w:r w:rsidR="0015212E">
        <w:t xml:space="preserve">, съдия Зорница </w:t>
      </w:r>
      <w:proofErr w:type="spellStart"/>
      <w:r w:rsidR="0015212E">
        <w:t>Гладилова</w:t>
      </w:r>
      <w:proofErr w:type="spellEnd"/>
      <w:r w:rsidR="0015212E">
        <w:t xml:space="preserve">, </w:t>
      </w:r>
      <w:r w:rsidR="0072636D">
        <w:rPr>
          <w:rFonts w:asciiTheme="minorHAnsi" w:hAnsiTheme="minorHAnsi"/>
        </w:rPr>
        <w:t>с</w:t>
      </w:r>
      <w:r w:rsidR="0015212E">
        <w:t xml:space="preserve"> копие до г-жа Даниела Дончева – председател на Софийски Апелативен съд.</w:t>
      </w:r>
    </w:p>
    <w:p w:rsidR="003A65B9" w:rsidRPr="0022125E" w:rsidRDefault="003A65B9" w:rsidP="003A65B9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3A65B9" w:rsidRPr="0022125E" w:rsidRDefault="003A65B9" w:rsidP="003A65B9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  <w:t xml:space="preserve">ПРЕДСЕДАТЕЛ НА КОМИСИЯ </w:t>
      </w:r>
    </w:p>
    <w:p w:rsidR="003A65B9" w:rsidRPr="0022125E" w:rsidRDefault="003A65B9" w:rsidP="003A65B9">
      <w:pPr>
        <w:ind w:left="2834" w:firstLine="2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”ПРОФЕСИОНАЛНА КВАЛИФИКАЦИЯ И</w:t>
      </w:r>
    </w:p>
    <w:p w:rsidR="003A65B9" w:rsidRPr="00957E43" w:rsidRDefault="003A65B9" w:rsidP="003A65B9">
      <w:pPr>
        <w:ind w:left="2127" w:firstLine="709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ИНФОРМАЦИОННИ ТЕХНОЛОГИИ”:</w:t>
      </w:r>
      <w:r w:rsidRPr="0022125E">
        <w:rPr>
          <w:rFonts w:ascii="Times New Roman" w:hAnsi="Times New Roman"/>
          <w:b/>
          <w:bCs/>
          <w:lang w:val="en-GB"/>
        </w:rPr>
        <w:t xml:space="preserve"> </w:t>
      </w:r>
      <w:r w:rsidR="00957E43">
        <w:rPr>
          <w:rFonts w:ascii="Times New Roman" w:hAnsi="Times New Roman"/>
          <w:b/>
          <w:bCs/>
        </w:rPr>
        <w:t>/п/</w:t>
      </w:r>
    </w:p>
    <w:p w:rsidR="003A65B9" w:rsidRPr="0022125E" w:rsidRDefault="003A65B9" w:rsidP="003A65B9">
      <w:pPr>
        <w:ind w:left="2127" w:firstLine="709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ind w:left="6371"/>
        <w:jc w:val="right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КАЛИНА ЧАПКЪНОВА</w:t>
      </w:r>
    </w:p>
    <w:p w:rsidR="003A65B9" w:rsidRPr="0022125E" w:rsidRDefault="003A65B9" w:rsidP="003A65B9">
      <w:pPr>
        <w:ind w:left="637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autoSpaceDE w:val="0"/>
        <w:autoSpaceDN w:val="0"/>
        <w:adjustRightInd w:val="0"/>
        <w:spacing w:line="276" w:lineRule="auto"/>
        <w:ind w:firstLine="4111"/>
        <w:jc w:val="both"/>
        <w:rPr>
          <w:rFonts w:ascii="Times New Roman" w:hAnsi="Times New Roman"/>
          <w:b/>
          <w:iCs/>
        </w:rPr>
      </w:pPr>
      <w:r w:rsidRPr="0022125E">
        <w:rPr>
          <w:rFonts w:ascii="Times New Roman" w:hAnsi="Times New Roman"/>
          <w:b/>
          <w:bCs/>
        </w:rPr>
        <w:t>ЧЛЕНОВЕ:</w:t>
      </w:r>
    </w:p>
    <w:p w:rsidR="007A60A7" w:rsidRDefault="007A60A7" w:rsidP="003D38BB">
      <w:pPr>
        <w:spacing w:line="276" w:lineRule="auto"/>
        <w:ind w:left="1553" w:firstLine="4111"/>
        <w:rPr>
          <w:rFonts w:ascii="Times New Roman" w:hAnsi="Times New Roman"/>
          <w:b/>
          <w:sz w:val="27"/>
          <w:szCs w:val="27"/>
        </w:rPr>
      </w:pPr>
    </w:p>
    <w:p w:rsidR="003A65B9" w:rsidRDefault="003A65B9" w:rsidP="003D38BB">
      <w:pPr>
        <w:spacing w:line="276" w:lineRule="auto"/>
        <w:ind w:left="1553" w:firstLine="4111"/>
        <w:rPr>
          <w:rFonts w:ascii="Times New Roman" w:hAnsi="Times New Roman"/>
          <w:b/>
          <w:bCs/>
          <w:lang w:val="en-US"/>
        </w:rPr>
      </w:pPr>
      <w:r w:rsidRPr="0022125E">
        <w:rPr>
          <w:rFonts w:ascii="Times New Roman" w:hAnsi="Times New Roman"/>
          <w:b/>
          <w:bCs/>
        </w:rPr>
        <w:t>ГЕРГАНА МУТАФОВА</w:t>
      </w:r>
      <w:r w:rsidR="0015212E">
        <w:rPr>
          <w:rFonts w:ascii="Times New Roman" w:hAnsi="Times New Roman"/>
          <w:b/>
          <w:bCs/>
        </w:rPr>
        <w:t>:</w:t>
      </w:r>
      <w:r w:rsidR="00957E43">
        <w:rPr>
          <w:rFonts w:ascii="Times New Roman" w:hAnsi="Times New Roman"/>
          <w:b/>
          <w:bCs/>
        </w:rPr>
        <w:t xml:space="preserve"> /п/</w:t>
      </w:r>
    </w:p>
    <w:p w:rsidR="003D38BB" w:rsidRPr="003D38BB" w:rsidRDefault="003D38BB" w:rsidP="003D38BB">
      <w:pPr>
        <w:spacing w:line="276" w:lineRule="auto"/>
        <w:ind w:left="1553" w:firstLine="4111"/>
        <w:rPr>
          <w:rFonts w:ascii="Times New Roman" w:hAnsi="Times New Roman"/>
          <w:b/>
          <w:bCs/>
          <w:lang w:val="en-US"/>
        </w:rPr>
      </w:pPr>
    </w:p>
    <w:p w:rsidR="003A65B9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  <w:lang w:val="en-US"/>
        </w:rPr>
      </w:pPr>
      <w:r w:rsidRPr="0022125E">
        <w:rPr>
          <w:rFonts w:ascii="Times New Roman" w:hAnsi="Times New Roman"/>
          <w:b/>
          <w:bCs/>
        </w:rPr>
        <w:tab/>
      </w:r>
      <w:r w:rsidRPr="0022125E">
        <w:rPr>
          <w:rFonts w:ascii="Times New Roman" w:hAnsi="Times New Roman"/>
          <w:b/>
          <w:bCs/>
        </w:rPr>
        <w:tab/>
      </w:r>
      <w:r w:rsidRPr="0022125E">
        <w:rPr>
          <w:rFonts w:ascii="Times New Roman" w:hAnsi="Times New Roman"/>
          <w:b/>
          <w:bCs/>
        </w:rPr>
        <w:tab/>
        <w:t>БОЯН НОВАНСКИ</w:t>
      </w:r>
      <w:r w:rsidR="0015212E">
        <w:rPr>
          <w:rFonts w:ascii="Times New Roman" w:hAnsi="Times New Roman"/>
          <w:b/>
          <w:bCs/>
        </w:rPr>
        <w:t>:</w:t>
      </w:r>
      <w:r w:rsidR="00957E43">
        <w:rPr>
          <w:rFonts w:ascii="Times New Roman" w:hAnsi="Times New Roman"/>
          <w:b/>
          <w:bCs/>
        </w:rPr>
        <w:t xml:space="preserve"> /п/</w:t>
      </w: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</w:p>
    <w:p w:rsidR="003A65B9" w:rsidRDefault="003A65B9" w:rsidP="003A65B9">
      <w:pPr>
        <w:spacing w:line="276" w:lineRule="auto"/>
        <w:ind w:firstLine="4111"/>
        <w:rPr>
          <w:rFonts w:ascii="Times New Roman" w:hAnsi="Times New Roman"/>
          <w:b/>
          <w:iCs/>
        </w:rPr>
      </w:pPr>
      <w:r w:rsidRPr="0022125E">
        <w:rPr>
          <w:rFonts w:ascii="Times New Roman" w:hAnsi="Times New Roman"/>
          <w:b/>
          <w:iCs/>
        </w:rPr>
        <w:tab/>
      </w:r>
      <w:r w:rsidRPr="0022125E">
        <w:rPr>
          <w:rFonts w:ascii="Times New Roman" w:hAnsi="Times New Roman"/>
          <w:b/>
          <w:iCs/>
        </w:rPr>
        <w:tab/>
      </w:r>
      <w:r w:rsidRPr="0022125E">
        <w:rPr>
          <w:rFonts w:ascii="Times New Roman" w:hAnsi="Times New Roman"/>
          <w:b/>
          <w:iCs/>
        </w:rPr>
        <w:tab/>
        <w:t>ЙОРДАН СТОЕВ</w:t>
      </w:r>
      <w:r w:rsidR="0015212E">
        <w:rPr>
          <w:rFonts w:ascii="Times New Roman" w:hAnsi="Times New Roman"/>
          <w:b/>
          <w:iCs/>
        </w:rPr>
        <w:t>:</w:t>
      </w:r>
      <w:r w:rsidR="00957E43">
        <w:rPr>
          <w:rFonts w:ascii="Times New Roman" w:hAnsi="Times New Roman"/>
          <w:b/>
          <w:iCs/>
        </w:rPr>
        <w:t xml:space="preserve"> /п/</w:t>
      </w:r>
    </w:p>
    <w:p w:rsidR="0015212E" w:rsidRDefault="0015212E" w:rsidP="003A65B9">
      <w:pPr>
        <w:spacing w:line="276" w:lineRule="auto"/>
        <w:ind w:firstLine="4111"/>
        <w:rPr>
          <w:rFonts w:ascii="Times New Roman" w:hAnsi="Times New Roman"/>
          <w:b/>
          <w:iCs/>
        </w:rPr>
      </w:pPr>
    </w:p>
    <w:p w:rsidR="0015212E" w:rsidRPr="0022125E" w:rsidRDefault="0015212E" w:rsidP="003A65B9">
      <w:pPr>
        <w:spacing w:line="276" w:lineRule="auto"/>
        <w:ind w:firstLine="4111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  <w:t>СЕВДАЛИН МАВРОВ:</w:t>
      </w:r>
      <w:r w:rsidR="00957E43">
        <w:rPr>
          <w:rFonts w:ascii="Times New Roman" w:hAnsi="Times New Roman"/>
          <w:b/>
          <w:iCs/>
        </w:rPr>
        <w:t xml:space="preserve"> /п</w:t>
      </w:r>
      <w:bookmarkStart w:id="1" w:name="_GoBack"/>
      <w:bookmarkEnd w:id="1"/>
      <w:r w:rsidR="00957E43">
        <w:rPr>
          <w:rFonts w:ascii="Times New Roman" w:hAnsi="Times New Roman"/>
          <w:b/>
          <w:iCs/>
        </w:rPr>
        <w:t>/</w:t>
      </w:r>
    </w:p>
    <w:p w:rsidR="00F16226" w:rsidRPr="003D38BB" w:rsidRDefault="00F16226" w:rsidP="00F16226">
      <w:pPr>
        <w:autoSpaceDE w:val="0"/>
        <w:autoSpaceDN w:val="0"/>
        <w:adjustRightInd w:val="0"/>
        <w:ind w:left="3" w:hanging="3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F16226" w:rsidRPr="003D38BB" w:rsidRDefault="00F16226" w:rsidP="00F16226">
      <w:pPr>
        <w:autoSpaceDE w:val="0"/>
        <w:autoSpaceDN w:val="0"/>
        <w:adjustRightInd w:val="0"/>
        <w:ind w:left="3" w:hanging="3"/>
        <w:jc w:val="both"/>
        <w:rPr>
          <w:rFonts w:ascii="Times New Roman" w:hAnsi="Times New Roman"/>
          <w:i/>
          <w:iCs/>
          <w:sz w:val="16"/>
          <w:szCs w:val="16"/>
        </w:rPr>
      </w:pPr>
    </w:p>
    <w:sectPr w:rsidR="00F16226" w:rsidRPr="003D38BB" w:rsidSect="0022125E">
      <w:footerReference w:type="default" r:id="rId8"/>
      <w:footerReference w:type="first" r:id="rId9"/>
      <w:pgSz w:w="11906" w:h="16838"/>
      <w:pgMar w:top="851" w:right="849" w:bottom="993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96" w:rsidRDefault="001F3196">
      <w:r>
        <w:separator/>
      </w:r>
    </w:p>
  </w:endnote>
  <w:endnote w:type="continuationSeparator" w:id="0">
    <w:p w:rsidR="001F3196" w:rsidRDefault="001F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5E" w:rsidRDefault="002212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E43">
      <w:rPr>
        <w:noProof/>
      </w:rPr>
      <w:t>4</w:t>
    </w:r>
    <w:r>
      <w:fldChar w:fldCharType="end"/>
    </w:r>
  </w:p>
  <w:p w:rsidR="0022125E" w:rsidRDefault="002212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480492"/>
      <w:docPartObj>
        <w:docPartGallery w:val="Page Numbers (Bottom of Page)"/>
        <w:docPartUnique/>
      </w:docPartObj>
    </w:sdtPr>
    <w:sdtEndPr/>
    <w:sdtContent>
      <w:p w:rsidR="0022125E" w:rsidRDefault="002212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43" w:rsidRPr="00957E43">
          <w:rPr>
            <w:noProof/>
            <w:lang w:val="bg-BG"/>
          </w:rPr>
          <w:t>1</w:t>
        </w:r>
        <w:r>
          <w:fldChar w:fldCharType="end"/>
        </w:r>
      </w:p>
    </w:sdtContent>
  </w:sdt>
  <w:p w:rsidR="0022125E" w:rsidRDefault="002212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96" w:rsidRDefault="001F3196">
      <w:r>
        <w:separator/>
      </w:r>
    </w:p>
  </w:footnote>
  <w:footnote w:type="continuationSeparator" w:id="0">
    <w:p w:rsidR="001F3196" w:rsidRDefault="001F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5B4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629465E"/>
    <w:multiLevelType w:val="multilevel"/>
    <w:tmpl w:val="B4AEED1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u w:val="none"/>
      </w:rPr>
    </w:lvl>
  </w:abstractNum>
  <w:abstractNum w:abstractNumId="2">
    <w:nsid w:val="167B22BF"/>
    <w:multiLevelType w:val="multilevel"/>
    <w:tmpl w:val="5E86B5B2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3">
    <w:nsid w:val="18C16169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F4003EA"/>
    <w:multiLevelType w:val="multilevel"/>
    <w:tmpl w:val="D4EC1F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2B94521"/>
    <w:multiLevelType w:val="multilevel"/>
    <w:tmpl w:val="76D06CD8"/>
    <w:lvl w:ilvl="0">
      <w:start w:val="9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6">
    <w:nsid w:val="33AA3303"/>
    <w:multiLevelType w:val="multilevel"/>
    <w:tmpl w:val="742C2E9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u w:val="none"/>
      </w:rPr>
    </w:lvl>
  </w:abstractNum>
  <w:abstractNum w:abstractNumId="7">
    <w:nsid w:val="358A35DA"/>
    <w:multiLevelType w:val="multilevel"/>
    <w:tmpl w:val="4CEC8A7E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8">
    <w:nsid w:val="3B197BF1"/>
    <w:multiLevelType w:val="multilevel"/>
    <w:tmpl w:val="3FBA389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color w:val="000000"/>
        <w:u w:val="none"/>
      </w:rPr>
    </w:lvl>
  </w:abstractNum>
  <w:abstractNum w:abstractNumId="9">
    <w:nsid w:val="40553A08"/>
    <w:multiLevelType w:val="multilevel"/>
    <w:tmpl w:val="E5BC02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0">
    <w:nsid w:val="46CB1416"/>
    <w:multiLevelType w:val="multilevel"/>
    <w:tmpl w:val="23E8DA24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color w:val="000000"/>
        <w:u w:val="none"/>
      </w:rPr>
    </w:lvl>
  </w:abstractNum>
  <w:abstractNum w:abstractNumId="11">
    <w:nsid w:val="4D753DA0"/>
    <w:multiLevelType w:val="multilevel"/>
    <w:tmpl w:val="3FBA389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color w:val="000000"/>
        <w:u w:val="none"/>
      </w:rPr>
    </w:lvl>
  </w:abstractNum>
  <w:abstractNum w:abstractNumId="12">
    <w:nsid w:val="5A5F49A7"/>
    <w:multiLevelType w:val="multilevel"/>
    <w:tmpl w:val="2C90F7BA"/>
    <w:lvl w:ilvl="0">
      <w:start w:val="11"/>
      <w:numFmt w:val="decimal"/>
      <w:lvlText w:val="%1."/>
      <w:lvlJc w:val="left"/>
      <w:pPr>
        <w:ind w:left="600" w:hanging="60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3">
    <w:nsid w:val="67FC7A1C"/>
    <w:multiLevelType w:val="multilevel"/>
    <w:tmpl w:val="9CAABA68"/>
    <w:lvl w:ilvl="0">
      <w:start w:val="10"/>
      <w:numFmt w:val="decimal"/>
      <w:lvlText w:val="%1."/>
      <w:lvlJc w:val="left"/>
      <w:pPr>
        <w:ind w:left="600" w:hanging="60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4">
    <w:nsid w:val="69B10810"/>
    <w:multiLevelType w:val="multilevel"/>
    <w:tmpl w:val="AE70A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6C827AA1"/>
    <w:multiLevelType w:val="multilevel"/>
    <w:tmpl w:val="A04AA376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6">
    <w:nsid w:val="6E186F54"/>
    <w:multiLevelType w:val="multilevel"/>
    <w:tmpl w:val="7828388A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7">
    <w:nsid w:val="764A49E0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5"/>
  </w:num>
  <w:num w:numId="11">
    <w:abstractNumId w:val="16"/>
  </w:num>
  <w:num w:numId="12">
    <w:abstractNumId w:val="7"/>
  </w:num>
  <w:num w:numId="13">
    <w:abstractNumId w:val="3"/>
  </w:num>
  <w:num w:numId="14">
    <w:abstractNumId w:val="17"/>
  </w:num>
  <w:num w:numId="15">
    <w:abstractNumId w:val="4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9"/>
    <w:rsid w:val="000664A0"/>
    <w:rsid w:val="00100AAC"/>
    <w:rsid w:val="00143E11"/>
    <w:rsid w:val="0015212E"/>
    <w:rsid w:val="0017161C"/>
    <w:rsid w:val="00185C5D"/>
    <w:rsid w:val="001F3196"/>
    <w:rsid w:val="0022125E"/>
    <w:rsid w:val="00265974"/>
    <w:rsid w:val="003A65B9"/>
    <w:rsid w:val="003C20AC"/>
    <w:rsid w:val="003D38BB"/>
    <w:rsid w:val="004E7A6D"/>
    <w:rsid w:val="005265A5"/>
    <w:rsid w:val="0055542E"/>
    <w:rsid w:val="005B69D8"/>
    <w:rsid w:val="00652F9D"/>
    <w:rsid w:val="006D43A5"/>
    <w:rsid w:val="0072636D"/>
    <w:rsid w:val="00795C43"/>
    <w:rsid w:val="007A60A7"/>
    <w:rsid w:val="00852C1E"/>
    <w:rsid w:val="008C184B"/>
    <w:rsid w:val="008D3064"/>
    <w:rsid w:val="00957E43"/>
    <w:rsid w:val="00AC6D49"/>
    <w:rsid w:val="00AE3739"/>
    <w:rsid w:val="00B111B4"/>
    <w:rsid w:val="00B657AE"/>
    <w:rsid w:val="00B74A17"/>
    <w:rsid w:val="00B94F74"/>
    <w:rsid w:val="00BE699E"/>
    <w:rsid w:val="00DD1167"/>
    <w:rsid w:val="00F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9"/>
    <w:pPr>
      <w:spacing w:after="0" w:line="240" w:lineRule="auto"/>
    </w:pPr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A6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A65B9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9">
    <w:name w:val="Основной текст (9)_"/>
    <w:link w:val="90"/>
    <w:uiPriority w:val="99"/>
    <w:locked/>
    <w:rsid w:val="003A65B9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65B9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eastAsiaTheme="minorHAnsi" w:hAnsi="Tahoma" w:cstheme="minorBidi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3A65B9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3A65B9"/>
    <w:pPr>
      <w:tabs>
        <w:tab w:val="center" w:pos="4536"/>
        <w:tab w:val="right" w:pos="9072"/>
      </w:tabs>
    </w:pPr>
    <w:rPr>
      <w:rFonts w:eastAsiaTheme="minorHAnsi" w:cstheme="minorBidi"/>
      <w:szCs w:val="22"/>
      <w:lang w:val="x-none"/>
    </w:rPr>
  </w:style>
  <w:style w:type="character" w:customStyle="1" w:styleId="a4">
    <w:name w:val="Долен колонтитул Знак"/>
    <w:basedOn w:val="a0"/>
    <w:uiPriority w:val="99"/>
    <w:semiHidden/>
    <w:rsid w:val="003A65B9"/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a5">
    <w:name w:val="List Paragraph"/>
    <w:basedOn w:val="a"/>
    <w:uiPriority w:val="1"/>
    <w:qFormat/>
    <w:rsid w:val="003A65B9"/>
    <w:pPr>
      <w:ind w:left="720"/>
      <w:contextualSpacing/>
    </w:pPr>
  </w:style>
  <w:style w:type="paragraph" w:customStyle="1" w:styleId="Default">
    <w:name w:val="Default"/>
    <w:rsid w:val="003A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B74A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4A17"/>
    <w:pPr>
      <w:widowControl w:val="0"/>
      <w:shd w:val="clear" w:color="auto" w:fill="FFFFFF"/>
      <w:spacing w:before="600" w:after="600" w:line="322" w:lineRule="exact"/>
      <w:jc w:val="both"/>
    </w:pPr>
    <w:rPr>
      <w:rFonts w:ascii="Times New Roman" w:hAnsi="Times New Roman"/>
      <w:lang w:eastAsia="en-US"/>
    </w:rPr>
  </w:style>
  <w:style w:type="character" w:customStyle="1" w:styleId="12">
    <w:name w:val="Основен текст Знак1"/>
    <w:link w:val="a6"/>
    <w:uiPriority w:val="99"/>
    <w:rsid w:val="00B111B4"/>
    <w:rPr>
      <w:rFonts w:ascii="Times New Roman" w:hAnsi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2"/>
    <w:uiPriority w:val="99"/>
    <w:rsid w:val="00B111B4"/>
    <w:pPr>
      <w:widowControl w:val="0"/>
      <w:shd w:val="clear" w:color="auto" w:fill="FFFFFF"/>
      <w:spacing w:before="780" w:after="120" w:line="240" w:lineRule="atLeast"/>
      <w:jc w:val="center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7">
    <w:name w:val="Основен текст Знак"/>
    <w:basedOn w:val="a0"/>
    <w:uiPriority w:val="99"/>
    <w:semiHidden/>
    <w:rsid w:val="00B111B4"/>
    <w:rPr>
      <w:rFonts w:ascii="ExcelciorCyr" w:eastAsia="Times New Roman" w:hAnsi="ExcelciorCyr" w:cs="Times New Roman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9"/>
    <w:pPr>
      <w:spacing w:after="0" w:line="240" w:lineRule="auto"/>
    </w:pPr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A6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A65B9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9">
    <w:name w:val="Основной текст (9)_"/>
    <w:link w:val="90"/>
    <w:uiPriority w:val="99"/>
    <w:locked/>
    <w:rsid w:val="003A65B9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65B9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eastAsiaTheme="minorHAnsi" w:hAnsi="Tahoma" w:cstheme="minorBidi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3A65B9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3A65B9"/>
    <w:pPr>
      <w:tabs>
        <w:tab w:val="center" w:pos="4536"/>
        <w:tab w:val="right" w:pos="9072"/>
      </w:tabs>
    </w:pPr>
    <w:rPr>
      <w:rFonts w:eastAsiaTheme="minorHAnsi" w:cstheme="minorBidi"/>
      <w:szCs w:val="22"/>
      <w:lang w:val="x-none"/>
    </w:rPr>
  </w:style>
  <w:style w:type="character" w:customStyle="1" w:styleId="a4">
    <w:name w:val="Долен колонтитул Знак"/>
    <w:basedOn w:val="a0"/>
    <w:uiPriority w:val="99"/>
    <w:semiHidden/>
    <w:rsid w:val="003A65B9"/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a5">
    <w:name w:val="List Paragraph"/>
    <w:basedOn w:val="a"/>
    <w:uiPriority w:val="1"/>
    <w:qFormat/>
    <w:rsid w:val="003A65B9"/>
    <w:pPr>
      <w:ind w:left="720"/>
      <w:contextualSpacing/>
    </w:pPr>
  </w:style>
  <w:style w:type="paragraph" w:customStyle="1" w:styleId="Default">
    <w:name w:val="Default"/>
    <w:rsid w:val="003A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B74A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4A17"/>
    <w:pPr>
      <w:widowControl w:val="0"/>
      <w:shd w:val="clear" w:color="auto" w:fill="FFFFFF"/>
      <w:spacing w:before="600" w:after="600" w:line="322" w:lineRule="exact"/>
      <w:jc w:val="both"/>
    </w:pPr>
    <w:rPr>
      <w:rFonts w:ascii="Times New Roman" w:hAnsi="Times New Roman"/>
      <w:lang w:eastAsia="en-US"/>
    </w:rPr>
  </w:style>
  <w:style w:type="character" w:customStyle="1" w:styleId="12">
    <w:name w:val="Основен текст Знак1"/>
    <w:link w:val="a6"/>
    <w:uiPriority w:val="99"/>
    <w:rsid w:val="00B111B4"/>
    <w:rPr>
      <w:rFonts w:ascii="Times New Roman" w:hAnsi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2"/>
    <w:uiPriority w:val="99"/>
    <w:rsid w:val="00B111B4"/>
    <w:pPr>
      <w:widowControl w:val="0"/>
      <w:shd w:val="clear" w:color="auto" w:fill="FFFFFF"/>
      <w:spacing w:before="780" w:after="120" w:line="240" w:lineRule="atLeast"/>
      <w:jc w:val="center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7">
    <w:name w:val="Основен текст Знак"/>
    <w:basedOn w:val="a0"/>
    <w:uiPriority w:val="99"/>
    <w:semiHidden/>
    <w:rsid w:val="00B111B4"/>
    <w:rPr>
      <w:rFonts w:ascii="ExcelciorCyr" w:eastAsia="Times New Roman" w:hAnsi="ExcelciorCyr" w:cs="Times New Roman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2</cp:revision>
  <dcterms:created xsi:type="dcterms:W3CDTF">2025-07-22T11:50:00Z</dcterms:created>
  <dcterms:modified xsi:type="dcterms:W3CDTF">2025-08-07T11:58:00Z</dcterms:modified>
</cp:coreProperties>
</file>