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6D43A5" w:rsidRDefault="003A65B9" w:rsidP="003A65B9">
      <w:pPr>
        <w:ind w:right="141" w:firstLine="709"/>
        <w:jc w:val="center"/>
        <w:rPr>
          <w:rFonts w:ascii="Times New Roman" w:hAnsi="Times New Roman"/>
          <w:b/>
          <w:bCs/>
        </w:rPr>
      </w:pPr>
    </w:p>
    <w:p w:rsidR="003A65B9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П Р О Т О К О Л   № </w:t>
      </w:r>
      <w:r w:rsidR="00795C43" w:rsidRPr="00BD7BCC">
        <w:rPr>
          <w:rFonts w:ascii="Times New Roman" w:hAnsi="Times New Roman"/>
          <w:b/>
          <w:bCs/>
        </w:rPr>
        <w:t xml:space="preserve">  </w:t>
      </w:r>
      <w:r w:rsidR="00C4701B">
        <w:rPr>
          <w:rFonts w:ascii="Times New Roman" w:hAnsi="Times New Roman"/>
          <w:b/>
          <w:bCs/>
        </w:rPr>
        <w:t>23</w:t>
      </w:r>
    </w:p>
    <w:p w:rsidR="003A1564" w:rsidRPr="00BD7BCC" w:rsidRDefault="003A1564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от заседание на Комисия ”Професионална квалификация и 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>информационни технологии”,</w:t>
      </w:r>
    </w:p>
    <w:p w:rsidR="003A65B9" w:rsidRDefault="00C4701B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проведено на 20</w:t>
      </w:r>
      <w:r w:rsidR="003152C3" w:rsidRPr="00BD7BCC">
        <w:rPr>
          <w:rFonts w:ascii="Times New Roman" w:hAnsi="Times New Roman"/>
          <w:b/>
          <w:bCs/>
        </w:rPr>
        <w:t>.10</w:t>
      </w:r>
      <w:r w:rsidR="003A65B9" w:rsidRPr="00BD7BCC">
        <w:rPr>
          <w:rFonts w:ascii="Times New Roman" w:hAnsi="Times New Roman"/>
          <w:b/>
          <w:bCs/>
        </w:rPr>
        <w:t>.2025 г.</w:t>
      </w:r>
    </w:p>
    <w:p w:rsidR="003A1564" w:rsidRPr="00BD7BCC" w:rsidRDefault="003A1564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3152C3" w:rsidRDefault="003A65B9" w:rsidP="003A65B9">
      <w:pPr>
        <w:ind w:right="141" w:firstLine="709"/>
        <w:jc w:val="both"/>
        <w:rPr>
          <w:rFonts w:ascii="Times New Roman" w:hAnsi="Times New Roman"/>
          <w:highlight w:val="yellow"/>
        </w:rPr>
      </w:pPr>
    </w:p>
    <w:p w:rsidR="003A65B9" w:rsidRDefault="00C4701B" w:rsidP="003A65B9">
      <w:pPr>
        <w:ind w:right="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Днес, 20</w:t>
      </w:r>
      <w:r w:rsidR="003152C3" w:rsidRPr="00BD7BCC">
        <w:rPr>
          <w:rFonts w:ascii="Times New Roman" w:hAnsi="Times New Roman"/>
        </w:rPr>
        <w:t>.10</w:t>
      </w:r>
      <w:r w:rsidR="003A65B9" w:rsidRPr="00BD7BCC">
        <w:rPr>
          <w:rFonts w:ascii="Times New Roman" w:hAnsi="Times New Roman"/>
        </w:rPr>
        <w:t>.2025 г. /</w:t>
      </w:r>
      <w:r>
        <w:rPr>
          <w:rFonts w:ascii="Times New Roman" w:hAnsi="Times New Roman"/>
        </w:rPr>
        <w:t>понеделник</w:t>
      </w:r>
      <w:r w:rsidR="003A65B9" w:rsidRPr="00BD7BCC">
        <w:rPr>
          <w:rFonts w:ascii="Times New Roman" w:hAnsi="Times New Roman"/>
        </w:rPr>
        <w:t xml:space="preserve">/, от </w:t>
      </w:r>
      <w:r w:rsidR="003A65B9" w:rsidRPr="00BD7BCC"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0:3</w:t>
      </w:r>
      <w:r w:rsidR="003A65B9" w:rsidRPr="00BD7BCC">
        <w:rPr>
          <w:rFonts w:ascii="Times New Roman" w:hAnsi="Times New Roman"/>
        </w:rPr>
        <w:t>0 часа се проведе заседание на Комисия „Професионална квалификация и информационни технологии”, в състав:</w:t>
      </w:r>
    </w:p>
    <w:p w:rsidR="003A1564" w:rsidRPr="00BD7BCC" w:rsidRDefault="003A1564" w:rsidP="003A65B9">
      <w:pPr>
        <w:ind w:right="141" w:firstLine="709"/>
        <w:jc w:val="both"/>
        <w:rPr>
          <w:rFonts w:ascii="Times New Roman" w:hAnsi="Times New Roman"/>
        </w:rPr>
      </w:pPr>
    </w:p>
    <w:p w:rsidR="003A65B9" w:rsidRPr="00BD7BCC" w:rsidRDefault="003A65B9" w:rsidP="003A65B9">
      <w:pPr>
        <w:ind w:right="141" w:firstLine="709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97"/>
        <w:gridCol w:w="5475"/>
      </w:tblGrid>
      <w:tr w:rsidR="003A65B9" w:rsidRPr="006D43A5" w:rsidTr="006D43A5">
        <w:tc>
          <w:tcPr>
            <w:tcW w:w="4219" w:type="dxa"/>
          </w:tcPr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7A7E0C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</w:t>
            </w:r>
            <w:r w:rsidR="003152C3"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ЗАМ. </w:t>
            </w:r>
            <w:r w:rsidR="003A65B9"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980861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980861">
              <w:rPr>
                <w:rFonts w:ascii="Times New Roman" w:hAnsi="Times New Roman"/>
                <w:b/>
                <w:sz w:val="27"/>
                <w:szCs w:val="27"/>
              </w:rPr>
              <w:t>КАЛИНА ЧАПКЪНОВА</w:t>
            </w:r>
          </w:p>
          <w:p w:rsidR="003A65B9" w:rsidRPr="00980861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GB"/>
              </w:rPr>
            </w:pPr>
            <w:r w:rsidRPr="00980861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 </w:t>
            </w:r>
          </w:p>
          <w:p w:rsidR="003A65B9" w:rsidRPr="00980861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980861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80861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</w:p>
          <w:p w:rsidR="003A65B9" w:rsidRPr="00980861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980861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980861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980861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  <w:r w:rsidR="007A7E0C" w:rsidRPr="00980861">
              <w:rPr>
                <w:rFonts w:ascii="Times New Roman" w:hAnsi="Times New Roman"/>
                <w:b/>
                <w:sz w:val="27"/>
                <w:szCs w:val="27"/>
              </w:rPr>
              <w:t xml:space="preserve"> - отсъства</w:t>
            </w:r>
          </w:p>
          <w:p w:rsidR="003A65B9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r w:rsidRPr="00980861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6D43A5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1564" w:rsidRPr="006D43A5" w:rsidRDefault="003A1564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</w:p>
          <w:p w:rsidR="003A65B9" w:rsidRPr="006D43A5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</w:rPr>
            </w:pPr>
          </w:p>
        </w:tc>
      </w:tr>
    </w:tbl>
    <w:p w:rsidR="003152C3" w:rsidRDefault="003152C3" w:rsidP="003152C3">
      <w:pPr>
        <w:ind w:right="141" w:firstLine="709"/>
        <w:jc w:val="both"/>
        <w:rPr>
          <w:rFonts w:ascii="Times New Roman" w:hAnsi="Times New Roman"/>
          <w:sz w:val="27"/>
          <w:szCs w:val="27"/>
          <w:lang w:eastAsia="en-US"/>
        </w:rPr>
      </w:pPr>
      <w:r w:rsidRPr="00BD7BCC">
        <w:rPr>
          <w:rFonts w:ascii="Times New Roman" w:hAnsi="Times New Roman" w:hint="eastAsia"/>
          <w:lang w:eastAsia="en-US"/>
        </w:rPr>
        <w:t>На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заседанието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присъстват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експертните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сътрудници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на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комисията</w:t>
      </w:r>
      <w:r w:rsidRPr="00BD7BCC">
        <w:rPr>
          <w:rFonts w:ascii="Times New Roman" w:hAnsi="Times New Roman"/>
          <w:lang w:eastAsia="en-US"/>
        </w:rPr>
        <w:t xml:space="preserve">: </w:t>
      </w:r>
      <w:r w:rsidRPr="00BD7BCC">
        <w:rPr>
          <w:rFonts w:ascii="Times New Roman" w:hAnsi="Times New Roman" w:hint="eastAsia"/>
          <w:lang w:eastAsia="en-US"/>
        </w:rPr>
        <w:t>Станислав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Фиданов</w:t>
      </w:r>
      <w:r w:rsidRPr="00BD7BCC">
        <w:rPr>
          <w:rFonts w:ascii="Times New Roman" w:hAnsi="Times New Roman"/>
          <w:lang w:eastAsia="en-US"/>
        </w:rPr>
        <w:t xml:space="preserve"> – </w:t>
      </w:r>
      <w:r w:rsidRPr="00BD7BCC">
        <w:rPr>
          <w:rFonts w:ascii="Times New Roman" w:hAnsi="Times New Roman" w:hint="eastAsia"/>
          <w:lang w:eastAsia="en-US"/>
        </w:rPr>
        <w:t>директор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на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дирекция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Информационни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технологии“</w:t>
      </w:r>
      <w:r w:rsidRPr="00BD7BCC">
        <w:rPr>
          <w:rFonts w:ascii="Times New Roman" w:hAnsi="Times New Roman"/>
          <w:lang w:eastAsia="en-US"/>
        </w:rPr>
        <w:t xml:space="preserve">, </w:t>
      </w:r>
      <w:r w:rsidRPr="00BD7BCC">
        <w:rPr>
          <w:rFonts w:ascii="Times New Roman" w:hAnsi="Times New Roman" w:hint="eastAsia"/>
          <w:lang w:eastAsia="en-US"/>
        </w:rPr>
        <w:t>Анелия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Чомакова</w:t>
      </w:r>
      <w:r w:rsidRPr="00BD7BCC">
        <w:rPr>
          <w:rFonts w:ascii="Times New Roman" w:hAnsi="Times New Roman"/>
          <w:lang w:eastAsia="en-US"/>
        </w:rPr>
        <w:t xml:space="preserve"> – </w:t>
      </w:r>
      <w:r w:rsidRPr="00BD7BCC">
        <w:rPr>
          <w:rFonts w:ascii="Times New Roman" w:hAnsi="Times New Roman" w:hint="eastAsia"/>
          <w:lang w:eastAsia="en-US"/>
        </w:rPr>
        <w:t>началник</w:t>
      </w:r>
      <w:r w:rsidRPr="00BD7BCC">
        <w:rPr>
          <w:rFonts w:ascii="Times New Roman" w:hAnsi="Times New Roman"/>
          <w:lang w:eastAsia="en-US"/>
        </w:rPr>
        <w:t>-</w:t>
      </w:r>
      <w:r w:rsidRPr="00BD7BCC">
        <w:rPr>
          <w:rFonts w:ascii="Times New Roman" w:hAnsi="Times New Roman" w:hint="eastAsia"/>
          <w:lang w:eastAsia="en-US"/>
        </w:rPr>
        <w:t>отдел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ИО“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в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дирекция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Информационни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технологии“</w:t>
      </w:r>
      <w:r w:rsidRPr="00BD7BCC">
        <w:rPr>
          <w:rFonts w:ascii="Times New Roman" w:hAnsi="Times New Roman"/>
          <w:lang w:eastAsia="en-US"/>
        </w:rPr>
        <w:t xml:space="preserve">, </w:t>
      </w:r>
      <w:r w:rsidRPr="00BD7BCC">
        <w:rPr>
          <w:rFonts w:ascii="Times New Roman" w:hAnsi="Times New Roman" w:hint="eastAsia"/>
          <w:lang w:eastAsia="en-US"/>
        </w:rPr>
        <w:t>Борислав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Нейчев</w:t>
      </w:r>
      <w:r w:rsidRPr="00BD7BCC">
        <w:rPr>
          <w:rFonts w:ascii="Times New Roman" w:hAnsi="Times New Roman"/>
          <w:lang w:eastAsia="en-US"/>
        </w:rPr>
        <w:t xml:space="preserve"> – </w:t>
      </w:r>
      <w:r w:rsidRPr="00BD7BCC">
        <w:rPr>
          <w:rFonts w:ascii="Times New Roman" w:hAnsi="Times New Roman" w:hint="eastAsia"/>
          <w:lang w:eastAsia="en-US"/>
        </w:rPr>
        <w:t>началник</w:t>
      </w:r>
      <w:r w:rsidRPr="00BD7BCC">
        <w:rPr>
          <w:rFonts w:ascii="Times New Roman" w:hAnsi="Times New Roman"/>
          <w:lang w:eastAsia="en-US"/>
        </w:rPr>
        <w:t>-</w:t>
      </w:r>
      <w:r w:rsidRPr="00BD7BCC">
        <w:rPr>
          <w:rFonts w:ascii="Times New Roman" w:hAnsi="Times New Roman" w:hint="eastAsia"/>
          <w:lang w:eastAsia="en-US"/>
        </w:rPr>
        <w:t>отдел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МРЦИС“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в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дирекция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Информационни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технологии“</w:t>
      </w:r>
      <w:r w:rsidRPr="00BD7BCC">
        <w:rPr>
          <w:rFonts w:ascii="Times New Roman" w:hAnsi="Times New Roman"/>
          <w:lang w:eastAsia="en-US"/>
        </w:rPr>
        <w:t xml:space="preserve">, Мирослава </w:t>
      </w:r>
      <w:proofErr w:type="spellStart"/>
      <w:r w:rsidRPr="00BD7BCC">
        <w:rPr>
          <w:rFonts w:ascii="Times New Roman" w:hAnsi="Times New Roman"/>
          <w:lang w:eastAsia="en-US"/>
        </w:rPr>
        <w:t>Чирпъкова</w:t>
      </w:r>
      <w:proofErr w:type="spellEnd"/>
      <w:r w:rsidRPr="00BD7BCC">
        <w:rPr>
          <w:rFonts w:ascii="Times New Roman" w:hAnsi="Times New Roman"/>
          <w:lang w:eastAsia="en-US"/>
        </w:rPr>
        <w:t xml:space="preserve"> – главен експерт в отдел „МРЦИС“, дирекция „Информационни технологии“ и София Иванова – главен експерт</w:t>
      </w:r>
      <w:r w:rsidRPr="00BD7BCC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BD7BCC">
        <w:rPr>
          <w:rFonts w:ascii="Times New Roman" w:hAnsi="Times New Roman"/>
          <w:lang w:eastAsia="en-US"/>
        </w:rPr>
        <w:t xml:space="preserve">в отдел </w:t>
      </w:r>
      <w:r w:rsidRPr="00BD7BCC">
        <w:rPr>
          <w:rFonts w:ascii="Times New Roman" w:hAnsi="Times New Roman"/>
          <w:lang w:val="en-US" w:eastAsia="en-US"/>
        </w:rPr>
        <w:t>„</w:t>
      </w:r>
      <w:r w:rsidRPr="00BD7BCC">
        <w:rPr>
          <w:rFonts w:ascii="Times New Roman" w:hAnsi="Times New Roman" w:hint="eastAsia"/>
          <w:lang w:val="en-US" w:eastAsia="en-US"/>
        </w:rPr>
        <w:t>ИО“</w:t>
      </w:r>
      <w:r w:rsidRPr="00BD7BCC">
        <w:rPr>
          <w:rFonts w:ascii="Times New Roman" w:hAnsi="Times New Roman"/>
          <w:lang w:val="en-US" w:eastAsia="en-US"/>
        </w:rPr>
        <w:t xml:space="preserve"> </w:t>
      </w:r>
      <w:r w:rsidRPr="00BD7BCC">
        <w:rPr>
          <w:rFonts w:ascii="Times New Roman" w:hAnsi="Times New Roman"/>
          <w:lang w:eastAsia="en-US"/>
        </w:rPr>
        <w:t>в дирекция „Информационни технологии“</w:t>
      </w:r>
      <w:r w:rsidRPr="00BD7BCC">
        <w:rPr>
          <w:rFonts w:ascii="Times New Roman" w:hAnsi="Times New Roman"/>
          <w:sz w:val="27"/>
          <w:szCs w:val="27"/>
          <w:lang w:eastAsia="en-US"/>
        </w:rPr>
        <w:t>.</w:t>
      </w:r>
    </w:p>
    <w:p w:rsidR="003A1564" w:rsidRPr="006D43A5" w:rsidRDefault="003A1564" w:rsidP="003152C3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Pr="006D43A5" w:rsidRDefault="003A65B9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3A1564" w:rsidRPr="006D43A5" w:rsidRDefault="003A1564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Default="003A65B9" w:rsidP="00C4701B">
      <w:pPr>
        <w:ind w:firstLine="708"/>
        <w:jc w:val="both"/>
        <w:rPr>
          <w:rFonts w:asciiTheme="minorHAnsi" w:hAnsiTheme="minorHAnsi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Pr="006D43A5">
        <w:rPr>
          <w:rStyle w:val="9"/>
          <w:rFonts w:ascii="Times New Roman" w:hAnsi="Times New Roman"/>
          <w:sz w:val="28"/>
        </w:rPr>
        <w:t xml:space="preserve"> </w:t>
      </w:r>
      <w:r w:rsidR="00C4701B" w:rsidRPr="00C4701B">
        <w:t>1.</w:t>
      </w:r>
      <w:r w:rsidR="00C4701B" w:rsidRPr="00C4701B">
        <w:tab/>
      </w:r>
      <w:r w:rsidR="00C4701B" w:rsidRPr="00C4701B">
        <w:rPr>
          <w:rFonts w:hint="eastAsia"/>
        </w:rPr>
        <w:t>Доклад</w:t>
      </w:r>
      <w:r w:rsidR="00C4701B" w:rsidRPr="00C4701B">
        <w:t xml:space="preserve"> </w:t>
      </w:r>
      <w:r w:rsidR="00C4701B" w:rsidRPr="00C4701B">
        <w:rPr>
          <w:rFonts w:hint="eastAsia"/>
        </w:rPr>
        <w:t>относно</w:t>
      </w:r>
      <w:r w:rsidR="00C4701B" w:rsidRPr="00C4701B">
        <w:t xml:space="preserve"> </w:t>
      </w:r>
      <w:r w:rsidR="00C4701B" w:rsidRPr="00C4701B">
        <w:rPr>
          <w:rFonts w:hint="eastAsia"/>
        </w:rPr>
        <w:t>необходимост</w:t>
      </w:r>
      <w:r w:rsidR="00C4701B" w:rsidRPr="00C4701B">
        <w:t xml:space="preserve"> </w:t>
      </w:r>
      <w:r w:rsidR="00C4701B" w:rsidRPr="00C4701B">
        <w:rPr>
          <w:rFonts w:hint="eastAsia"/>
        </w:rPr>
        <w:t>от</w:t>
      </w:r>
      <w:r w:rsidR="00C4701B" w:rsidRPr="00C4701B">
        <w:t xml:space="preserve"> </w:t>
      </w:r>
      <w:r w:rsidR="00C4701B" w:rsidRPr="00C4701B">
        <w:rPr>
          <w:rFonts w:hint="eastAsia"/>
        </w:rPr>
        <w:t>иницииране</w:t>
      </w:r>
      <w:r w:rsidR="00C4701B" w:rsidRPr="00C4701B">
        <w:t xml:space="preserve"> </w:t>
      </w:r>
      <w:r w:rsidR="00C4701B" w:rsidRPr="00C4701B">
        <w:rPr>
          <w:rFonts w:hint="eastAsia"/>
        </w:rPr>
        <w:t>на</w:t>
      </w:r>
      <w:r w:rsidR="00C4701B" w:rsidRPr="00C4701B">
        <w:t xml:space="preserve"> </w:t>
      </w:r>
      <w:r w:rsidR="00C4701B" w:rsidRPr="00C4701B">
        <w:rPr>
          <w:rFonts w:hint="eastAsia"/>
        </w:rPr>
        <w:t>обществена</w:t>
      </w:r>
      <w:r w:rsidR="00C4701B" w:rsidRPr="00C4701B">
        <w:t xml:space="preserve"> </w:t>
      </w:r>
      <w:r w:rsidR="00C4701B" w:rsidRPr="00C4701B">
        <w:rPr>
          <w:rFonts w:hint="eastAsia"/>
        </w:rPr>
        <w:t>поръчка</w:t>
      </w:r>
      <w:r w:rsidR="00C4701B" w:rsidRPr="00C4701B">
        <w:t xml:space="preserve"> (</w:t>
      </w:r>
      <w:r w:rsidR="00C4701B" w:rsidRPr="00C4701B">
        <w:rPr>
          <w:rFonts w:hint="eastAsia"/>
        </w:rPr>
        <w:t>ОП</w:t>
      </w:r>
      <w:r w:rsidR="00C4701B" w:rsidRPr="00C4701B">
        <w:t xml:space="preserve">) </w:t>
      </w:r>
      <w:r w:rsidR="00C4701B" w:rsidRPr="00C4701B">
        <w:rPr>
          <w:rFonts w:hint="eastAsia"/>
        </w:rPr>
        <w:t>с</w:t>
      </w:r>
      <w:r w:rsidR="00C4701B" w:rsidRPr="00C4701B">
        <w:t xml:space="preserve"> </w:t>
      </w:r>
      <w:r w:rsidR="00C4701B" w:rsidRPr="00C4701B">
        <w:rPr>
          <w:rFonts w:hint="eastAsia"/>
        </w:rPr>
        <w:t>предмет</w:t>
      </w:r>
      <w:r w:rsidR="00C4701B" w:rsidRPr="00C4701B">
        <w:t>: „</w:t>
      </w:r>
      <w:r w:rsidR="00C4701B" w:rsidRPr="00C4701B">
        <w:rPr>
          <w:rFonts w:hint="eastAsia"/>
        </w:rPr>
        <w:t>Разширяване</w:t>
      </w:r>
      <w:r w:rsidR="00C4701B" w:rsidRPr="00C4701B">
        <w:t xml:space="preserve"> </w:t>
      </w:r>
      <w:r w:rsidR="00C4701B" w:rsidRPr="00C4701B">
        <w:rPr>
          <w:rFonts w:hint="eastAsia"/>
        </w:rPr>
        <w:t>на</w:t>
      </w:r>
      <w:r w:rsidR="00C4701B" w:rsidRPr="00C4701B">
        <w:t xml:space="preserve"> </w:t>
      </w:r>
      <w:r w:rsidR="00C4701B" w:rsidRPr="00C4701B">
        <w:rPr>
          <w:rFonts w:hint="eastAsia"/>
        </w:rPr>
        <w:t>инфраструктурата</w:t>
      </w:r>
      <w:r w:rsidR="00C4701B" w:rsidRPr="00C4701B">
        <w:t xml:space="preserve"> </w:t>
      </w:r>
      <w:r w:rsidR="00C4701B" w:rsidRPr="00C4701B">
        <w:rPr>
          <w:rFonts w:hint="eastAsia"/>
        </w:rPr>
        <w:t>на</w:t>
      </w:r>
      <w:r w:rsidR="00C4701B" w:rsidRPr="00C4701B">
        <w:t xml:space="preserve"> </w:t>
      </w:r>
      <w:r w:rsidR="00C4701B" w:rsidRPr="00C4701B">
        <w:rPr>
          <w:rFonts w:hint="eastAsia"/>
        </w:rPr>
        <w:t>софтуера</w:t>
      </w:r>
      <w:r w:rsidR="00C4701B" w:rsidRPr="00C4701B">
        <w:t xml:space="preserve"> </w:t>
      </w:r>
      <w:r w:rsidR="00C4701B" w:rsidRPr="00C4701B">
        <w:rPr>
          <w:rFonts w:hint="eastAsia"/>
        </w:rPr>
        <w:t>за</w:t>
      </w:r>
      <w:r w:rsidR="00C4701B" w:rsidRPr="00C4701B">
        <w:t xml:space="preserve"> </w:t>
      </w:r>
      <w:r w:rsidR="00C4701B" w:rsidRPr="00C4701B">
        <w:rPr>
          <w:rFonts w:hint="eastAsia"/>
        </w:rPr>
        <w:t>ускорено</w:t>
      </w:r>
      <w:r w:rsidR="00C4701B" w:rsidRPr="00C4701B">
        <w:t xml:space="preserve"> </w:t>
      </w:r>
      <w:r w:rsidR="00C4701B" w:rsidRPr="00C4701B">
        <w:rPr>
          <w:rFonts w:hint="eastAsia"/>
        </w:rPr>
        <w:t>създаване</w:t>
      </w:r>
      <w:r w:rsidR="00C4701B" w:rsidRPr="00C4701B">
        <w:t xml:space="preserve"> </w:t>
      </w:r>
      <w:r w:rsidR="00C4701B" w:rsidRPr="00C4701B">
        <w:rPr>
          <w:rFonts w:hint="eastAsia"/>
        </w:rPr>
        <w:t>и</w:t>
      </w:r>
      <w:r w:rsidR="00C4701B" w:rsidRPr="00C4701B">
        <w:t xml:space="preserve"> </w:t>
      </w:r>
      <w:r w:rsidR="00C4701B" w:rsidRPr="00C4701B">
        <w:rPr>
          <w:rFonts w:hint="eastAsia"/>
        </w:rPr>
        <w:t>възпроизвеждане</w:t>
      </w:r>
      <w:r w:rsidR="00C4701B" w:rsidRPr="00C4701B">
        <w:t xml:space="preserve"> </w:t>
      </w:r>
      <w:r w:rsidR="00C4701B" w:rsidRPr="00C4701B">
        <w:rPr>
          <w:rFonts w:hint="eastAsia"/>
        </w:rPr>
        <w:t>на</w:t>
      </w:r>
      <w:r w:rsidR="00C4701B" w:rsidRPr="00C4701B">
        <w:t xml:space="preserve"> </w:t>
      </w:r>
      <w:r w:rsidR="00C4701B" w:rsidRPr="00C4701B">
        <w:rPr>
          <w:rFonts w:hint="eastAsia"/>
        </w:rPr>
        <w:t>съдебни</w:t>
      </w:r>
      <w:r w:rsidR="00C4701B" w:rsidRPr="00C4701B">
        <w:t xml:space="preserve"> </w:t>
      </w:r>
      <w:r w:rsidR="00C4701B" w:rsidRPr="00C4701B">
        <w:rPr>
          <w:rFonts w:hint="eastAsia"/>
        </w:rPr>
        <w:t>актове</w:t>
      </w:r>
      <w:r w:rsidR="00C4701B" w:rsidRPr="00C4701B">
        <w:t xml:space="preserve"> </w:t>
      </w:r>
      <w:r w:rsidR="00C4701B" w:rsidRPr="00C4701B">
        <w:rPr>
          <w:rFonts w:hint="eastAsia"/>
        </w:rPr>
        <w:t>и</w:t>
      </w:r>
      <w:r w:rsidR="00C4701B" w:rsidRPr="00C4701B">
        <w:t xml:space="preserve"> </w:t>
      </w:r>
      <w:r w:rsidR="00C4701B" w:rsidRPr="00C4701B">
        <w:rPr>
          <w:rFonts w:hint="eastAsia"/>
        </w:rPr>
        <w:t>други</w:t>
      </w:r>
      <w:r w:rsidR="00C4701B" w:rsidRPr="00C4701B">
        <w:t xml:space="preserve"> </w:t>
      </w:r>
      <w:r w:rsidR="00C4701B" w:rsidRPr="00C4701B">
        <w:rPr>
          <w:rFonts w:hint="eastAsia"/>
        </w:rPr>
        <w:t>документи</w:t>
      </w:r>
      <w:r w:rsidR="00C4701B" w:rsidRPr="00C4701B">
        <w:t xml:space="preserve"> </w:t>
      </w:r>
      <w:r w:rsidR="00C4701B" w:rsidRPr="00C4701B">
        <w:rPr>
          <w:rFonts w:hint="eastAsia"/>
        </w:rPr>
        <w:t>чрез</w:t>
      </w:r>
      <w:r w:rsidR="00C4701B" w:rsidRPr="00C4701B">
        <w:t xml:space="preserve"> </w:t>
      </w:r>
      <w:r w:rsidR="00C4701B" w:rsidRPr="00C4701B">
        <w:rPr>
          <w:rFonts w:hint="eastAsia"/>
        </w:rPr>
        <w:t>диктовка</w:t>
      </w:r>
      <w:r w:rsidR="00C4701B" w:rsidRPr="00C4701B">
        <w:t xml:space="preserve"> </w:t>
      </w:r>
      <w:r w:rsidR="00C4701B" w:rsidRPr="00C4701B">
        <w:rPr>
          <w:rFonts w:hint="eastAsia"/>
        </w:rPr>
        <w:t>и</w:t>
      </w:r>
      <w:r w:rsidR="00C4701B" w:rsidRPr="00C4701B">
        <w:t xml:space="preserve"> </w:t>
      </w:r>
      <w:r w:rsidR="00C4701B" w:rsidRPr="00C4701B">
        <w:rPr>
          <w:rFonts w:hint="eastAsia"/>
        </w:rPr>
        <w:t>автоматично</w:t>
      </w:r>
      <w:r w:rsidR="00C4701B" w:rsidRPr="00C4701B">
        <w:t xml:space="preserve"> </w:t>
      </w:r>
      <w:r w:rsidR="00C4701B" w:rsidRPr="00C4701B">
        <w:rPr>
          <w:rFonts w:hint="eastAsia"/>
        </w:rPr>
        <w:t>конвертиране</w:t>
      </w:r>
      <w:r w:rsidR="00C4701B" w:rsidRPr="00C4701B">
        <w:t xml:space="preserve"> </w:t>
      </w:r>
      <w:r w:rsidR="00C4701B" w:rsidRPr="00C4701B">
        <w:rPr>
          <w:rFonts w:hint="eastAsia"/>
        </w:rPr>
        <w:t>на</w:t>
      </w:r>
      <w:r w:rsidR="00C4701B" w:rsidRPr="00C4701B">
        <w:t xml:space="preserve"> </w:t>
      </w:r>
      <w:r w:rsidR="00C4701B" w:rsidRPr="00C4701B">
        <w:rPr>
          <w:rFonts w:hint="eastAsia"/>
        </w:rPr>
        <w:t>гласов</w:t>
      </w:r>
      <w:r w:rsidR="00C4701B" w:rsidRPr="00C4701B">
        <w:t xml:space="preserve"> </w:t>
      </w:r>
      <w:r w:rsidR="00C4701B" w:rsidRPr="00C4701B">
        <w:rPr>
          <w:rFonts w:hint="eastAsia"/>
        </w:rPr>
        <w:t>запис</w:t>
      </w:r>
      <w:r w:rsidR="00C4701B" w:rsidRPr="00C4701B">
        <w:t xml:space="preserve"> </w:t>
      </w:r>
      <w:r w:rsidR="00C4701B" w:rsidRPr="00C4701B">
        <w:rPr>
          <w:rFonts w:hint="eastAsia"/>
        </w:rPr>
        <w:t>в</w:t>
      </w:r>
      <w:r w:rsidR="00C4701B" w:rsidRPr="00C4701B">
        <w:t xml:space="preserve"> </w:t>
      </w:r>
      <w:r w:rsidR="00C4701B" w:rsidRPr="00C4701B">
        <w:rPr>
          <w:rFonts w:hint="eastAsia"/>
        </w:rPr>
        <w:t>текст</w:t>
      </w:r>
      <w:r w:rsidR="00C4701B" w:rsidRPr="00C4701B">
        <w:t xml:space="preserve"> (</w:t>
      </w:r>
      <w:proofErr w:type="spellStart"/>
      <w:r w:rsidR="00C4701B" w:rsidRPr="00C4701B">
        <w:t>voice</w:t>
      </w:r>
      <w:proofErr w:type="spellEnd"/>
      <w:r w:rsidR="00C4701B" w:rsidRPr="00C4701B">
        <w:t xml:space="preserve"> to </w:t>
      </w:r>
      <w:proofErr w:type="spellStart"/>
      <w:r w:rsidR="00C4701B" w:rsidRPr="00C4701B">
        <w:t>text</w:t>
      </w:r>
      <w:proofErr w:type="spellEnd"/>
      <w:r w:rsidR="00C4701B" w:rsidRPr="00C4701B">
        <w:t>)“.</w:t>
      </w:r>
    </w:p>
    <w:p w:rsidR="00020526" w:rsidRPr="00020526" w:rsidRDefault="00020526" w:rsidP="00C4701B">
      <w:pPr>
        <w:ind w:firstLine="708"/>
        <w:jc w:val="both"/>
        <w:rPr>
          <w:rFonts w:asciiTheme="minorHAnsi" w:hAnsiTheme="minorHAnsi"/>
        </w:rPr>
      </w:pPr>
    </w:p>
    <w:p w:rsidR="007A7E0C" w:rsidRPr="003A1564" w:rsidRDefault="007A7E0C" w:rsidP="00C4701B">
      <w:pPr>
        <w:ind w:firstLine="708"/>
        <w:jc w:val="both"/>
        <w:rPr>
          <w:rFonts w:asciiTheme="minorHAnsi" w:hAnsiTheme="minorHAnsi"/>
          <w:bCs/>
          <w:color w:val="000000"/>
          <w:lang w:val="en-US"/>
        </w:rPr>
      </w:pPr>
      <w:r>
        <w:rPr>
          <w:rFonts w:asciiTheme="minorHAnsi" w:hAnsiTheme="minorHAnsi"/>
        </w:rPr>
        <w:t xml:space="preserve"> </w:t>
      </w: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lastRenderedPageBreak/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3A1564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6A0220" w:rsidRPr="006A0220" w:rsidRDefault="006A0220" w:rsidP="006A0220">
      <w:pPr>
        <w:widowControl w:val="0"/>
        <w:tabs>
          <w:tab w:val="left" w:pos="0"/>
        </w:tabs>
        <w:autoSpaceDE w:val="0"/>
        <w:autoSpaceDN w:val="0"/>
        <w:ind w:right="136"/>
        <w:jc w:val="both"/>
        <w:rPr>
          <w:rFonts w:asciiTheme="minorHAnsi" w:hAnsiTheme="minorHAnsi"/>
        </w:rPr>
      </w:pPr>
      <w:r>
        <w:rPr>
          <w:rStyle w:val="a6"/>
          <w:rFonts w:ascii="Times New Roman" w:hAnsi="Times New Roman"/>
          <w:b/>
        </w:rPr>
        <w:tab/>
      </w:r>
      <w:r w:rsidR="002D6B96" w:rsidRPr="006A0220">
        <w:rPr>
          <w:rStyle w:val="a6"/>
          <w:rFonts w:ascii="Times New Roman" w:hAnsi="Times New Roman"/>
          <w:b/>
        </w:rPr>
        <w:t>1.</w:t>
      </w:r>
      <w:proofErr w:type="spellStart"/>
      <w:r w:rsidR="002D6B96" w:rsidRPr="006A0220">
        <w:rPr>
          <w:rStyle w:val="a6"/>
          <w:rFonts w:ascii="Times New Roman" w:hAnsi="Times New Roman"/>
          <w:b/>
        </w:rPr>
        <w:t>1</w:t>
      </w:r>
      <w:proofErr w:type="spellEnd"/>
      <w:r w:rsidR="002D6B96" w:rsidRPr="006A0220">
        <w:rPr>
          <w:rStyle w:val="a6"/>
          <w:rFonts w:ascii="Times New Roman" w:hAnsi="Times New Roman"/>
          <w:b/>
        </w:rPr>
        <w:t>.</w:t>
      </w:r>
      <w:r w:rsidR="002D6B96" w:rsidRPr="006A0220">
        <w:rPr>
          <w:rStyle w:val="a6"/>
          <w:rFonts w:ascii="Times New Roman" w:hAnsi="Times New Roman"/>
        </w:rPr>
        <w:t xml:space="preserve"> </w:t>
      </w:r>
      <w:r w:rsidRPr="006A0220">
        <w:rPr>
          <w:b/>
        </w:rPr>
        <w:t xml:space="preserve">Приема </w:t>
      </w:r>
      <w:r w:rsidRPr="006A0220">
        <w:t>за необходимо и целесъобразно провеждане на обществена поръчка с предмет „Разширяване на инфраструктурата на софтуера за ускорено създаване и възпроизвеждане на съдебни актове и други документи чрез диктовка и автоматично конвертиране на гласов запис в текст (</w:t>
      </w:r>
      <w:proofErr w:type="spellStart"/>
      <w:r w:rsidRPr="006A0220">
        <w:t>voice</w:t>
      </w:r>
      <w:proofErr w:type="spellEnd"/>
      <w:r w:rsidRPr="006A0220">
        <w:t xml:space="preserve"> to </w:t>
      </w:r>
      <w:proofErr w:type="spellStart"/>
      <w:r w:rsidRPr="006A0220">
        <w:t>text</w:t>
      </w:r>
      <w:proofErr w:type="spellEnd"/>
      <w:r w:rsidRPr="006A0220">
        <w:t>)“, на стойност 2 540 160 лв. (два милиона петстотин и четиридесет хиляди сто и шестдесет лева) без включен ДДС или 3 048 192 лв. (три милиона четиридесет и осем хиляди сто деветдесет и два лева) с включен ДДС.</w:t>
      </w:r>
    </w:p>
    <w:p w:rsidR="006A0220" w:rsidRPr="006A0220" w:rsidRDefault="006A0220" w:rsidP="006A0220">
      <w:pPr>
        <w:widowControl w:val="0"/>
        <w:tabs>
          <w:tab w:val="left" w:pos="0"/>
        </w:tabs>
        <w:autoSpaceDE w:val="0"/>
        <w:autoSpaceDN w:val="0"/>
        <w:ind w:right="136"/>
        <w:jc w:val="both"/>
        <w:rPr>
          <w:rFonts w:ascii="Times New Roman" w:hAnsi="Times New Roman"/>
        </w:rPr>
      </w:pPr>
      <w:r w:rsidRPr="006A0220">
        <w:rPr>
          <w:rFonts w:asciiTheme="minorHAnsi" w:hAnsiTheme="minorHAnsi"/>
          <w:b/>
        </w:rPr>
        <w:tab/>
      </w:r>
      <w:r w:rsidRPr="006A0220">
        <w:rPr>
          <w:rFonts w:ascii="Times New Roman" w:hAnsi="Times New Roman"/>
          <w:b/>
        </w:rPr>
        <w:t>1.2. Изпраща</w:t>
      </w:r>
      <w:r w:rsidRPr="006A0220">
        <w:rPr>
          <w:rFonts w:ascii="Times New Roman" w:hAnsi="Times New Roman"/>
          <w:b/>
          <w:spacing w:val="-3"/>
        </w:rPr>
        <w:t xml:space="preserve"> </w:t>
      </w:r>
      <w:r w:rsidRPr="006A0220">
        <w:rPr>
          <w:rFonts w:ascii="Times New Roman" w:hAnsi="Times New Roman"/>
          <w:b/>
        </w:rPr>
        <w:t>решението</w:t>
      </w:r>
      <w:r w:rsidRPr="006A0220">
        <w:rPr>
          <w:rFonts w:ascii="Times New Roman" w:hAnsi="Times New Roman"/>
          <w:b/>
          <w:spacing w:val="-3"/>
        </w:rPr>
        <w:t xml:space="preserve"> </w:t>
      </w:r>
      <w:r w:rsidRPr="006A0220">
        <w:rPr>
          <w:rFonts w:ascii="Times New Roman" w:hAnsi="Times New Roman"/>
        </w:rPr>
        <w:t>по</w:t>
      </w:r>
      <w:r w:rsidRPr="006A0220">
        <w:rPr>
          <w:rFonts w:ascii="Times New Roman" w:hAnsi="Times New Roman"/>
          <w:spacing w:val="-3"/>
        </w:rPr>
        <w:t xml:space="preserve"> </w:t>
      </w:r>
      <w:r w:rsidRPr="006A0220">
        <w:rPr>
          <w:rFonts w:ascii="Times New Roman" w:hAnsi="Times New Roman"/>
        </w:rPr>
        <w:t>т.1.1</w:t>
      </w:r>
      <w:r w:rsidRPr="006A0220">
        <w:rPr>
          <w:rFonts w:ascii="Times New Roman" w:hAnsi="Times New Roman"/>
          <w:spacing w:val="-3"/>
        </w:rPr>
        <w:t xml:space="preserve"> </w:t>
      </w:r>
      <w:r w:rsidRPr="006A0220">
        <w:rPr>
          <w:rFonts w:ascii="Times New Roman" w:hAnsi="Times New Roman"/>
        </w:rPr>
        <w:t>на</w:t>
      </w:r>
      <w:r w:rsidRPr="006A0220">
        <w:rPr>
          <w:rFonts w:ascii="Times New Roman" w:hAnsi="Times New Roman"/>
          <w:spacing w:val="-3"/>
        </w:rPr>
        <w:t xml:space="preserve"> </w:t>
      </w:r>
      <w:r w:rsidRPr="006A0220">
        <w:rPr>
          <w:rFonts w:ascii="Times New Roman" w:hAnsi="Times New Roman"/>
        </w:rPr>
        <w:t>дирекция</w:t>
      </w:r>
      <w:r w:rsidRPr="006A0220">
        <w:rPr>
          <w:rFonts w:ascii="Times New Roman" w:hAnsi="Times New Roman"/>
          <w:spacing w:val="-3"/>
        </w:rPr>
        <w:t xml:space="preserve"> </w:t>
      </w:r>
      <w:r w:rsidRPr="006A0220">
        <w:rPr>
          <w:rFonts w:ascii="Times New Roman" w:hAnsi="Times New Roman"/>
        </w:rPr>
        <w:t>„Правна“,</w:t>
      </w:r>
      <w:r w:rsidRPr="006A0220">
        <w:rPr>
          <w:rFonts w:ascii="Times New Roman" w:hAnsi="Times New Roman"/>
          <w:spacing w:val="-3"/>
        </w:rPr>
        <w:t xml:space="preserve"> </w:t>
      </w:r>
      <w:r w:rsidRPr="006A0220">
        <w:rPr>
          <w:rFonts w:ascii="Times New Roman" w:hAnsi="Times New Roman"/>
        </w:rPr>
        <w:t>за</w:t>
      </w:r>
      <w:r w:rsidRPr="006A0220">
        <w:rPr>
          <w:rFonts w:ascii="Times New Roman" w:hAnsi="Times New Roman"/>
          <w:spacing w:val="-3"/>
        </w:rPr>
        <w:t xml:space="preserve"> </w:t>
      </w:r>
      <w:r w:rsidRPr="006A0220">
        <w:rPr>
          <w:rFonts w:ascii="Times New Roman" w:hAnsi="Times New Roman"/>
        </w:rPr>
        <w:t>предприемане</w:t>
      </w:r>
      <w:r w:rsidRPr="006A0220">
        <w:rPr>
          <w:rFonts w:ascii="Times New Roman" w:hAnsi="Times New Roman"/>
          <w:spacing w:val="-3"/>
        </w:rPr>
        <w:t xml:space="preserve"> </w:t>
      </w:r>
      <w:r w:rsidRPr="006A0220">
        <w:rPr>
          <w:rFonts w:ascii="Times New Roman" w:hAnsi="Times New Roman"/>
        </w:rPr>
        <w:t>на</w:t>
      </w:r>
      <w:r w:rsidRPr="006A0220">
        <w:rPr>
          <w:rFonts w:ascii="Times New Roman" w:hAnsi="Times New Roman"/>
          <w:spacing w:val="-3"/>
        </w:rPr>
        <w:t xml:space="preserve"> </w:t>
      </w:r>
      <w:r w:rsidRPr="006A0220">
        <w:rPr>
          <w:rFonts w:ascii="Times New Roman" w:hAnsi="Times New Roman"/>
        </w:rPr>
        <w:t>действия</w:t>
      </w:r>
      <w:r w:rsidRPr="006A0220">
        <w:rPr>
          <w:rFonts w:ascii="Times New Roman" w:hAnsi="Times New Roman"/>
          <w:spacing w:val="-3"/>
        </w:rPr>
        <w:t xml:space="preserve"> </w:t>
      </w:r>
      <w:r w:rsidRPr="006A0220">
        <w:rPr>
          <w:rFonts w:ascii="Times New Roman" w:hAnsi="Times New Roman"/>
        </w:rPr>
        <w:t>за провеждане на обществена поръчка.</w:t>
      </w:r>
    </w:p>
    <w:p w:rsidR="006A0220" w:rsidRPr="006A0220" w:rsidRDefault="006A0220" w:rsidP="007A7E0C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</w:rPr>
      </w:pPr>
    </w:p>
    <w:p w:rsidR="003A65B9" w:rsidRPr="003A1564" w:rsidRDefault="003A65B9" w:rsidP="003A65B9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  <w:u w:val="single"/>
        </w:rPr>
      </w:pPr>
    </w:p>
    <w:p w:rsidR="003A65B9" w:rsidRPr="007A6A5E" w:rsidRDefault="003A65B9" w:rsidP="00C4701B">
      <w:pPr>
        <w:ind w:firstLine="708"/>
        <w:jc w:val="both"/>
        <w:rPr>
          <w:rFonts w:ascii="Times New Roman" w:hAnsi="Times New Roman"/>
          <w:bCs/>
          <w:color w:val="000000"/>
          <w:sz w:val="16"/>
          <w:szCs w:val="16"/>
          <w:lang w:val="en-US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2.ОТНОСНО</w:t>
      </w:r>
      <w:r w:rsidR="00795C43" w:rsidRPr="00795C43">
        <w:rPr>
          <w:rFonts w:ascii="Times New Roman" w:hAnsi="Times New Roman"/>
          <w:b/>
          <w:u w:val="single"/>
          <w:lang w:eastAsia="en-US"/>
        </w:rPr>
        <w:t>:</w:t>
      </w:r>
      <w:r w:rsidRPr="006D43A5">
        <w:rPr>
          <w:rFonts w:ascii="Times New Roman" w:hAnsi="Times New Roman"/>
          <w:lang w:eastAsia="en-US"/>
        </w:rPr>
        <w:t xml:space="preserve"> </w:t>
      </w:r>
      <w:r w:rsidR="00C4701B" w:rsidRPr="00C4701B">
        <w:rPr>
          <w:rFonts w:ascii="Times New Roman" w:hAnsi="Times New Roman" w:hint="eastAsia"/>
        </w:rPr>
        <w:t>Искане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от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административния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ръководител</w:t>
      </w:r>
      <w:r w:rsidR="00C4701B" w:rsidRPr="00C4701B">
        <w:rPr>
          <w:rFonts w:ascii="Times New Roman" w:hAnsi="Times New Roman"/>
        </w:rPr>
        <w:t xml:space="preserve"> - </w:t>
      </w:r>
      <w:r w:rsidR="00C4701B" w:rsidRPr="00C4701B">
        <w:rPr>
          <w:rFonts w:ascii="Times New Roman" w:hAnsi="Times New Roman" w:hint="eastAsia"/>
        </w:rPr>
        <w:t>председател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на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Районен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съд</w:t>
      </w:r>
      <w:r w:rsidR="00C4701B" w:rsidRPr="00C4701B">
        <w:rPr>
          <w:rFonts w:ascii="Times New Roman" w:hAnsi="Times New Roman"/>
        </w:rPr>
        <w:t xml:space="preserve"> – </w:t>
      </w:r>
      <w:r w:rsidR="00C4701B" w:rsidRPr="00C4701B">
        <w:rPr>
          <w:rFonts w:ascii="Times New Roman" w:hAnsi="Times New Roman" w:hint="eastAsia"/>
        </w:rPr>
        <w:t>Хасково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за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осигуряване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на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средства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за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закупуване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на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система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от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информационни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табла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за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съдебни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зали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и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главно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информационно</w:t>
      </w:r>
      <w:r w:rsidR="00C4701B" w:rsidRPr="00C4701B">
        <w:rPr>
          <w:rFonts w:ascii="Times New Roman" w:hAnsi="Times New Roman"/>
        </w:rPr>
        <w:t xml:space="preserve"> </w:t>
      </w:r>
      <w:r w:rsidR="00C4701B" w:rsidRPr="00C4701B">
        <w:rPr>
          <w:rFonts w:ascii="Times New Roman" w:hAnsi="Times New Roman" w:hint="eastAsia"/>
        </w:rPr>
        <w:t>табло</w:t>
      </w:r>
      <w:r w:rsidR="00C4701B" w:rsidRPr="00C4701B">
        <w:rPr>
          <w:rFonts w:ascii="Times New Roman" w:hAnsi="Times New Roman"/>
        </w:rPr>
        <w:t>.</w:t>
      </w:r>
    </w:p>
    <w:p w:rsidR="00C4701B" w:rsidRDefault="00C4701B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3A1564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C4701B" w:rsidRDefault="006D43A5" w:rsidP="00C4701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C4701B">
        <w:rPr>
          <w:rFonts w:ascii="Times New Roman" w:eastAsiaTheme="minorHAnsi" w:hAnsi="Times New Roman"/>
          <w:b/>
          <w:color w:val="000000"/>
          <w:lang w:eastAsia="en-US"/>
        </w:rPr>
        <w:t xml:space="preserve">2.1. </w:t>
      </w:r>
      <w:r w:rsidR="00C4701B" w:rsidRPr="00C4701B">
        <w:rPr>
          <w:rFonts w:ascii="Times New Roman" w:eastAsiaTheme="minorHAnsi" w:hAnsi="Times New Roman"/>
          <w:lang w:eastAsia="en-US"/>
        </w:rPr>
        <w:t>Искането от административния ръководител - председател на Районен съд –</w:t>
      </w:r>
      <w:r w:rsidR="00C4701B">
        <w:rPr>
          <w:rFonts w:ascii="Times New Roman" w:eastAsiaTheme="minorHAnsi" w:hAnsi="Times New Roman"/>
          <w:lang w:eastAsia="en-US"/>
        </w:rPr>
        <w:t xml:space="preserve"> </w:t>
      </w:r>
      <w:r w:rsidR="00C4701B" w:rsidRPr="00C4701B">
        <w:rPr>
          <w:rFonts w:ascii="Times New Roman" w:eastAsiaTheme="minorHAnsi" w:hAnsi="Times New Roman"/>
          <w:lang w:eastAsia="en-US"/>
        </w:rPr>
        <w:t>Хасково за закупуване на информационна система съдебни зали (3 бр. табла за зали, 1</w:t>
      </w:r>
      <w:r w:rsidR="00C4701B">
        <w:rPr>
          <w:rFonts w:ascii="Times New Roman" w:eastAsiaTheme="minorHAnsi" w:hAnsi="Times New Roman"/>
          <w:lang w:eastAsia="en-US"/>
        </w:rPr>
        <w:t xml:space="preserve"> </w:t>
      </w:r>
      <w:r w:rsidR="00C4701B" w:rsidRPr="00C4701B">
        <w:rPr>
          <w:rFonts w:ascii="Times New Roman" w:eastAsiaTheme="minorHAnsi" w:hAnsi="Times New Roman"/>
          <w:lang w:eastAsia="en-US"/>
        </w:rPr>
        <w:t xml:space="preserve">бр. обобщаващо табло и софтуер за управление) на обща стойност </w:t>
      </w:r>
      <w:r w:rsidR="00C4701B" w:rsidRPr="00C4701B">
        <w:rPr>
          <w:rFonts w:ascii="Times New Roman" w:eastAsiaTheme="minorHAnsi" w:hAnsi="Times New Roman"/>
          <w:b/>
          <w:bCs/>
          <w:lang w:eastAsia="en-US"/>
        </w:rPr>
        <w:t>7991,40 лв. с ДДС</w:t>
      </w:r>
      <w:r w:rsidR="00C4701B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C4701B" w:rsidRPr="00C4701B">
        <w:rPr>
          <w:rFonts w:ascii="Times New Roman" w:eastAsiaTheme="minorHAnsi" w:hAnsi="Times New Roman"/>
          <w:b/>
          <w:bCs/>
          <w:lang w:eastAsia="en-US"/>
        </w:rPr>
        <w:t>е целесъобразно.</w:t>
      </w:r>
    </w:p>
    <w:p w:rsidR="003D78CC" w:rsidRPr="003D78CC" w:rsidRDefault="003D78CC" w:rsidP="00C4701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bCs/>
          <w:sz w:val="16"/>
          <w:szCs w:val="16"/>
          <w:lang w:eastAsia="en-US"/>
        </w:rPr>
      </w:pPr>
    </w:p>
    <w:p w:rsidR="00C4701B" w:rsidRPr="00C4701B" w:rsidRDefault="00C4701B" w:rsidP="00C4701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C4701B">
        <w:rPr>
          <w:rFonts w:ascii="Times New Roman" w:eastAsiaTheme="minorHAnsi" w:hAnsi="Times New Roman"/>
          <w:b/>
          <w:lang w:eastAsia="en-US"/>
        </w:rPr>
        <w:t>2.</w:t>
      </w:r>
      <w:proofErr w:type="spellStart"/>
      <w:r w:rsidRPr="00C4701B">
        <w:rPr>
          <w:rFonts w:ascii="Times New Roman" w:eastAsiaTheme="minorHAnsi" w:hAnsi="Times New Roman"/>
          <w:b/>
          <w:lang w:eastAsia="en-US"/>
        </w:rPr>
        <w:t>2</w:t>
      </w:r>
      <w:proofErr w:type="spellEnd"/>
      <w:r w:rsidRPr="00C4701B">
        <w:rPr>
          <w:rFonts w:ascii="Times New Roman" w:eastAsiaTheme="minorHAnsi" w:hAnsi="Times New Roman"/>
          <w:b/>
          <w:lang w:eastAsia="en-US"/>
        </w:rPr>
        <w:t>.</w:t>
      </w:r>
      <w:r w:rsidRPr="00C4701B">
        <w:rPr>
          <w:rFonts w:ascii="Times New Roman" w:eastAsiaTheme="minorHAnsi" w:hAnsi="Times New Roman"/>
          <w:lang w:eastAsia="en-US"/>
        </w:rPr>
        <w:t xml:space="preserve"> </w:t>
      </w:r>
      <w:r w:rsidRPr="00C4701B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Pr="00C4701B">
        <w:rPr>
          <w:rFonts w:ascii="Times New Roman" w:eastAsiaTheme="minorHAnsi" w:hAnsi="Times New Roman"/>
          <w:lang w:eastAsia="en-US"/>
        </w:rPr>
        <w:t xml:space="preserve">решението по </w:t>
      </w:r>
      <w:r w:rsidRPr="007917BA">
        <w:rPr>
          <w:rFonts w:ascii="Times New Roman" w:eastAsiaTheme="minorHAnsi" w:hAnsi="Times New Roman"/>
          <w:b/>
          <w:lang w:eastAsia="en-US"/>
        </w:rPr>
        <w:t>т.</w:t>
      </w:r>
      <w:r w:rsidR="007917BA" w:rsidRPr="007917BA">
        <w:rPr>
          <w:rFonts w:ascii="Times New Roman" w:eastAsiaTheme="minorHAnsi" w:hAnsi="Times New Roman"/>
          <w:b/>
          <w:lang w:eastAsia="en-US"/>
        </w:rPr>
        <w:t xml:space="preserve"> 2.</w:t>
      </w:r>
      <w:r w:rsidRPr="007917BA">
        <w:rPr>
          <w:rFonts w:ascii="Times New Roman" w:eastAsiaTheme="minorHAnsi" w:hAnsi="Times New Roman"/>
          <w:b/>
          <w:lang w:eastAsia="en-US"/>
        </w:rPr>
        <w:t>1</w:t>
      </w:r>
      <w:r w:rsidRPr="00C4701B">
        <w:rPr>
          <w:rFonts w:ascii="Times New Roman" w:eastAsiaTheme="minorHAnsi" w:hAnsi="Times New Roman"/>
          <w:lang w:eastAsia="en-US"/>
        </w:rPr>
        <w:t xml:space="preserve"> ведно с мотивиран доклад на Комисия „Бюджет 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C4701B">
        <w:rPr>
          <w:rFonts w:ascii="Times New Roman" w:eastAsiaTheme="minorHAnsi" w:hAnsi="Times New Roman"/>
          <w:lang w:eastAsia="en-US"/>
        </w:rPr>
        <w:t>финанси</w:t>
      </w:r>
      <w:r w:rsidR="008B0874">
        <w:rPr>
          <w:rFonts w:ascii="Times New Roman" w:eastAsiaTheme="minorHAnsi" w:hAnsi="Times New Roman"/>
          <w:lang w:eastAsia="en-US"/>
        </w:rPr>
        <w:t>“</w:t>
      </w:r>
      <w:r w:rsidRPr="00C4701B">
        <w:rPr>
          <w:rFonts w:ascii="Times New Roman" w:eastAsiaTheme="minorHAnsi" w:hAnsi="Times New Roman"/>
          <w:lang w:eastAsia="en-US"/>
        </w:rPr>
        <w:t xml:space="preserve"> към Пленума на ВСС, </w:t>
      </w:r>
      <w:r w:rsidRPr="00C4701B">
        <w:rPr>
          <w:rFonts w:ascii="Times New Roman" w:eastAsiaTheme="minorHAnsi" w:hAnsi="Times New Roman"/>
          <w:b/>
          <w:bCs/>
          <w:lang w:eastAsia="en-US"/>
        </w:rPr>
        <w:t>по компетентност.</w:t>
      </w:r>
    </w:p>
    <w:p w:rsidR="00C4701B" w:rsidRDefault="00C4701B" w:rsidP="00165A3F">
      <w:pPr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4701B" w:rsidRPr="00C4701B" w:rsidRDefault="003A65B9" w:rsidP="00C4701B">
      <w:pPr>
        <w:pStyle w:val="Default"/>
        <w:tabs>
          <w:tab w:val="left" w:pos="1276"/>
        </w:tabs>
        <w:ind w:firstLine="709"/>
        <w:jc w:val="both"/>
        <w:rPr>
          <w:rFonts w:eastAsia="Calibri"/>
          <w:sz w:val="28"/>
          <w:szCs w:val="28"/>
          <w:lang w:val="en-US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3.ОТНОСНО</w:t>
      </w:r>
      <w:r w:rsidR="00795C43" w:rsidRPr="00795C43">
        <w:rPr>
          <w:b/>
          <w:u w:val="single"/>
        </w:rPr>
        <w:t>:</w:t>
      </w:r>
      <w:r w:rsidRPr="006D43A5">
        <w:rPr>
          <w:lang w:val="en-US"/>
        </w:rPr>
        <w:t xml:space="preserve"> </w:t>
      </w:r>
      <w:r w:rsidR="00C4701B" w:rsidRPr="00C4701B">
        <w:rPr>
          <w:rFonts w:eastAsia="Calibri"/>
          <w:bCs/>
          <w:sz w:val="28"/>
          <w:szCs w:val="28"/>
        </w:rPr>
        <w:t xml:space="preserve">Предложение от административния ръководител - председател на Районен съд – </w:t>
      </w:r>
      <w:r w:rsidR="00C4701B" w:rsidRPr="00C4701B">
        <w:rPr>
          <w:rFonts w:eastAsia="Calibri"/>
          <w:bCs/>
          <w:sz w:val="28"/>
          <w:szCs w:val="28"/>
          <w:lang w:bidi="bg-BG"/>
        </w:rPr>
        <w:t xml:space="preserve">Козлодуй за извършване на </w:t>
      </w:r>
      <w:proofErr w:type="spellStart"/>
      <w:r w:rsidR="00C4701B" w:rsidRPr="00C4701B">
        <w:rPr>
          <w:rFonts w:eastAsia="Calibri"/>
          <w:bCs/>
          <w:sz w:val="28"/>
          <w:szCs w:val="28"/>
          <w:lang w:bidi="bg-BG"/>
        </w:rPr>
        <w:t>вътрешнокомпенсирани</w:t>
      </w:r>
      <w:proofErr w:type="spellEnd"/>
      <w:r w:rsidR="00C4701B" w:rsidRPr="00C4701B">
        <w:rPr>
          <w:rFonts w:eastAsia="Calibri"/>
          <w:bCs/>
          <w:sz w:val="28"/>
          <w:szCs w:val="28"/>
          <w:lang w:bidi="bg-BG"/>
        </w:rPr>
        <w:t xml:space="preserve"> промени по бюджетната сметка с цел закупуване</w:t>
      </w:r>
      <w:r w:rsidR="00C4701B" w:rsidRPr="00C4701B">
        <w:rPr>
          <w:rFonts w:eastAsia="Calibri"/>
          <w:sz w:val="28"/>
          <w:szCs w:val="28"/>
        </w:rPr>
        <w:t xml:space="preserve"> </w:t>
      </w:r>
      <w:proofErr w:type="spellStart"/>
      <w:r w:rsidR="00C4701B" w:rsidRPr="00C4701B">
        <w:rPr>
          <w:rFonts w:eastAsia="Calibri"/>
          <w:bCs/>
          <w:sz w:val="28"/>
          <w:szCs w:val="28"/>
          <w:lang w:val="en-US" w:bidi="bg-BG"/>
        </w:rPr>
        <w:t>на</w:t>
      </w:r>
      <w:proofErr w:type="spellEnd"/>
      <w:r w:rsidR="00C4701B" w:rsidRPr="00C4701B">
        <w:rPr>
          <w:rFonts w:eastAsia="Calibri"/>
          <w:bCs/>
          <w:sz w:val="28"/>
          <w:szCs w:val="28"/>
          <w:lang w:val="en-US" w:bidi="bg-BG"/>
        </w:rPr>
        <w:t xml:space="preserve"> </w:t>
      </w:r>
      <w:proofErr w:type="spellStart"/>
      <w:r w:rsidR="00C4701B" w:rsidRPr="00C4701B">
        <w:rPr>
          <w:rFonts w:eastAsia="Calibri"/>
          <w:bCs/>
          <w:sz w:val="28"/>
          <w:szCs w:val="28"/>
          <w:lang w:val="en-US" w:bidi="bg-BG"/>
        </w:rPr>
        <w:t>програмен</w:t>
      </w:r>
      <w:proofErr w:type="spellEnd"/>
      <w:r w:rsidR="00C4701B" w:rsidRPr="00C4701B">
        <w:rPr>
          <w:rFonts w:eastAsia="Calibri"/>
          <w:bCs/>
          <w:sz w:val="28"/>
          <w:szCs w:val="28"/>
          <w:lang w:val="en-US" w:bidi="bg-BG"/>
        </w:rPr>
        <w:t xml:space="preserve"> </w:t>
      </w:r>
      <w:proofErr w:type="spellStart"/>
      <w:r w:rsidR="00C4701B" w:rsidRPr="00C4701B">
        <w:rPr>
          <w:rFonts w:eastAsia="Calibri"/>
          <w:bCs/>
          <w:sz w:val="28"/>
          <w:szCs w:val="28"/>
          <w:lang w:val="en-US" w:bidi="bg-BG"/>
        </w:rPr>
        <w:t>модул</w:t>
      </w:r>
      <w:proofErr w:type="spellEnd"/>
      <w:r w:rsidR="00C4701B" w:rsidRPr="00C4701B">
        <w:rPr>
          <w:rFonts w:eastAsia="Calibri"/>
          <w:bCs/>
          <w:sz w:val="28"/>
          <w:szCs w:val="28"/>
          <w:lang w:val="en-US" w:bidi="bg-BG"/>
        </w:rPr>
        <w:t xml:space="preserve"> </w:t>
      </w:r>
      <w:r w:rsidR="00C4701B" w:rsidRPr="00C4701B">
        <w:rPr>
          <w:rFonts w:eastAsia="Calibri"/>
          <w:bCs/>
          <w:sz w:val="28"/>
          <w:szCs w:val="28"/>
        </w:rPr>
        <w:t xml:space="preserve">„Електронни справки чрез </w:t>
      </w:r>
      <w:proofErr w:type="spellStart"/>
      <w:r w:rsidR="00C4701B" w:rsidRPr="00C4701B">
        <w:rPr>
          <w:rFonts w:eastAsia="Calibri"/>
          <w:bCs/>
          <w:sz w:val="28"/>
          <w:szCs w:val="28"/>
        </w:rPr>
        <w:t>RegiX</w:t>
      </w:r>
      <w:proofErr w:type="spellEnd"/>
      <w:r w:rsidR="00C4701B" w:rsidRPr="00C4701B">
        <w:rPr>
          <w:rFonts w:eastAsia="Calibri"/>
          <w:bCs/>
          <w:sz w:val="28"/>
          <w:szCs w:val="28"/>
        </w:rPr>
        <w:t>“ към програмна система JES</w:t>
      </w:r>
      <w:r w:rsidR="00C4701B" w:rsidRPr="00C4701B">
        <w:rPr>
          <w:rFonts w:eastAsia="Calibri"/>
          <w:bCs/>
          <w:sz w:val="28"/>
          <w:szCs w:val="28"/>
          <w:lang w:val="en-US" w:bidi="bg-BG"/>
        </w:rPr>
        <w:t>.</w:t>
      </w:r>
    </w:p>
    <w:p w:rsidR="00C4701B" w:rsidRDefault="00C4701B" w:rsidP="00C4701B">
      <w:pPr>
        <w:ind w:firstLine="708"/>
        <w:jc w:val="both"/>
        <w:rPr>
          <w:rFonts w:ascii="Times New Roman" w:hAnsi="Times New Roman"/>
        </w:rPr>
      </w:pPr>
    </w:p>
    <w:p w:rsidR="003A65B9" w:rsidRPr="006D43A5" w:rsidRDefault="003A65B9" w:rsidP="00C4701B">
      <w:pPr>
        <w:ind w:left="1416" w:firstLine="708"/>
        <w:jc w:val="both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3A1564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C4701B" w:rsidRDefault="00165A3F" w:rsidP="00C4701B">
      <w:pPr>
        <w:pStyle w:val="Default"/>
        <w:ind w:firstLine="709"/>
        <w:jc w:val="both"/>
        <w:rPr>
          <w:sz w:val="28"/>
          <w:szCs w:val="28"/>
        </w:rPr>
      </w:pPr>
      <w:r w:rsidRPr="00C4701B">
        <w:rPr>
          <w:b/>
          <w:sz w:val="28"/>
          <w:szCs w:val="28"/>
          <w:lang w:val="en-US"/>
        </w:rPr>
        <w:t>3</w:t>
      </w:r>
      <w:r w:rsidRPr="00C4701B">
        <w:rPr>
          <w:b/>
          <w:sz w:val="28"/>
          <w:szCs w:val="28"/>
        </w:rPr>
        <w:t>.</w:t>
      </w:r>
      <w:r w:rsidRPr="00C4701B">
        <w:rPr>
          <w:b/>
          <w:sz w:val="28"/>
          <w:szCs w:val="28"/>
          <w:lang w:val="en-US"/>
        </w:rPr>
        <w:t>1</w:t>
      </w:r>
      <w:r w:rsidRPr="00C4701B">
        <w:rPr>
          <w:b/>
          <w:sz w:val="28"/>
          <w:szCs w:val="28"/>
        </w:rPr>
        <w:t xml:space="preserve">. </w:t>
      </w:r>
      <w:r w:rsidR="00C4701B" w:rsidRPr="00C4701B">
        <w:rPr>
          <w:sz w:val="28"/>
          <w:szCs w:val="28"/>
        </w:rPr>
        <w:t xml:space="preserve">Не възразява да бъде въведен програмен модул „Електронни справки чрез </w:t>
      </w:r>
      <w:proofErr w:type="spellStart"/>
      <w:r w:rsidR="00C4701B" w:rsidRPr="00C4701B">
        <w:rPr>
          <w:sz w:val="28"/>
          <w:szCs w:val="28"/>
        </w:rPr>
        <w:t>RegiX</w:t>
      </w:r>
      <w:proofErr w:type="spellEnd"/>
      <w:proofErr w:type="gramStart"/>
      <w:r w:rsidR="00C4701B" w:rsidRPr="00C4701B">
        <w:rPr>
          <w:sz w:val="28"/>
          <w:szCs w:val="28"/>
        </w:rPr>
        <w:t>“ към</w:t>
      </w:r>
      <w:proofErr w:type="gramEnd"/>
      <w:r w:rsidR="00C4701B" w:rsidRPr="00C4701B">
        <w:rPr>
          <w:sz w:val="28"/>
          <w:szCs w:val="28"/>
        </w:rPr>
        <w:t xml:space="preserve"> програмната система JES в Районен съд – Козлодуй. </w:t>
      </w:r>
    </w:p>
    <w:p w:rsidR="003D78CC" w:rsidRPr="003D78CC" w:rsidRDefault="003D78CC" w:rsidP="00C4701B">
      <w:pPr>
        <w:pStyle w:val="Default"/>
        <w:ind w:firstLine="709"/>
        <w:jc w:val="both"/>
        <w:rPr>
          <w:sz w:val="16"/>
          <w:szCs w:val="16"/>
        </w:rPr>
      </w:pPr>
    </w:p>
    <w:p w:rsidR="00C4701B" w:rsidRPr="00C4701B" w:rsidRDefault="00C4701B" w:rsidP="00C4701B">
      <w:pPr>
        <w:pStyle w:val="Default"/>
        <w:ind w:firstLine="709"/>
        <w:jc w:val="both"/>
        <w:rPr>
          <w:sz w:val="28"/>
          <w:szCs w:val="28"/>
        </w:rPr>
      </w:pPr>
      <w:r w:rsidRPr="00C4701B">
        <w:rPr>
          <w:b/>
          <w:sz w:val="28"/>
          <w:szCs w:val="28"/>
        </w:rPr>
        <w:lastRenderedPageBreak/>
        <w:t>3.2.</w:t>
      </w:r>
      <w:r w:rsidRPr="00C4701B">
        <w:rPr>
          <w:sz w:val="28"/>
          <w:szCs w:val="28"/>
        </w:rPr>
        <w:t xml:space="preserve"> </w:t>
      </w:r>
      <w:r w:rsidRPr="00C4701B">
        <w:rPr>
          <w:b/>
          <w:sz w:val="28"/>
          <w:szCs w:val="28"/>
        </w:rPr>
        <w:t>Изпраща</w:t>
      </w:r>
      <w:r w:rsidRPr="00C4701B">
        <w:rPr>
          <w:sz w:val="28"/>
          <w:szCs w:val="28"/>
        </w:rPr>
        <w:t xml:space="preserve"> решението по </w:t>
      </w:r>
      <w:r w:rsidRPr="007917BA">
        <w:rPr>
          <w:b/>
          <w:sz w:val="28"/>
          <w:szCs w:val="28"/>
        </w:rPr>
        <w:t>т.</w:t>
      </w:r>
      <w:r w:rsidR="007917BA" w:rsidRPr="007917BA">
        <w:rPr>
          <w:b/>
          <w:sz w:val="28"/>
          <w:szCs w:val="28"/>
        </w:rPr>
        <w:t xml:space="preserve"> 3.</w:t>
      </w:r>
      <w:r w:rsidRPr="007917BA">
        <w:rPr>
          <w:b/>
          <w:sz w:val="28"/>
          <w:szCs w:val="28"/>
        </w:rPr>
        <w:t>1</w:t>
      </w:r>
      <w:r w:rsidRPr="00C4701B">
        <w:rPr>
          <w:sz w:val="28"/>
          <w:szCs w:val="28"/>
        </w:rPr>
        <w:t xml:space="preserve"> на Комисия „Бюджет и финанси“ към Пленума на ВСС, по компетентност. </w:t>
      </w:r>
    </w:p>
    <w:p w:rsidR="003A65B9" w:rsidRPr="003A1564" w:rsidRDefault="003A65B9" w:rsidP="00C470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C4701B" w:rsidRPr="007854E4" w:rsidRDefault="003A65B9" w:rsidP="00C4701B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4.ОТНОСНО</w:t>
      </w:r>
      <w:r w:rsidR="00795C43" w:rsidRPr="00795C43">
        <w:rPr>
          <w:b/>
          <w:u w:val="single"/>
        </w:rPr>
        <w:t>:</w:t>
      </w:r>
      <w:r w:rsidRPr="006D43A5">
        <w:t xml:space="preserve"> </w:t>
      </w:r>
      <w:r w:rsidR="00C4701B" w:rsidRPr="007854E4">
        <w:rPr>
          <w:sz w:val="28"/>
          <w:szCs w:val="28"/>
        </w:rPr>
        <w:t>Искане от административния ръководител -</w:t>
      </w:r>
      <w:r w:rsidR="00C4701B" w:rsidRPr="007854E4">
        <w:rPr>
          <w:bCs/>
        </w:rPr>
        <w:t xml:space="preserve"> </w:t>
      </w:r>
      <w:r w:rsidR="00C4701B" w:rsidRPr="007854E4">
        <w:rPr>
          <w:bCs/>
          <w:sz w:val="28"/>
          <w:szCs w:val="28"/>
        </w:rPr>
        <w:t>председател</w:t>
      </w:r>
      <w:r w:rsidR="00C4701B" w:rsidRPr="007854E4">
        <w:rPr>
          <w:sz w:val="28"/>
          <w:szCs w:val="28"/>
        </w:rPr>
        <w:t xml:space="preserve"> на </w:t>
      </w:r>
      <w:r w:rsidR="00C4701B" w:rsidRPr="007854E4">
        <w:rPr>
          <w:bCs/>
          <w:sz w:val="28"/>
          <w:szCs w:val="28"/>
        </w:rPr>
        <w:t>Районен</w:t>
      </w:r>
      <w:r w:rsidR="00C4701B" w:rsidRPr="007854E4">
        <w:rPr>
          <w:sz w:val="28"/>
          <w:szCs w:val="28"/>
        </w:rPr>
        <w:t xml:space="preserve"> съд – Елена </w:t>
      </w:r>
      <w:r w:rsidR="00C4701B" w:rsidRPr="00DA441D">
        <w:rPr>
          <w:sz w:val="28"/>
          <w:szCs w:val="28"/>
        </w:rPr>
        <w:t xml:space="preserve">за осигуряване на средства за </w:t>
      </w:r>
      <w:r w:rsidR="00C4701B" w:rsidRPr="007854E4">
        <w:rPr>
          <w:sz w:val="28"/>
          <w:szCs w:val="28"/>
        </w:rPr>
        <w:t xml:space="preserve">закупуване </w:t>
      </w:r>
      <w:r w:rsidR="00C4701B" w:rsidRPr="007854E4">
        <w:rPr>
          <w:bCs/>
          <w:sz w:val="28"/>
          <w:szCs w:val="28"/>
        </w:rPr>
        <w:t>на 9 бр. компютърни конфигурации</w:t>
      </w:r>
      <w:r w:rsidR="00C4701B" w:rsidRPr="007854E4">
        <w:rPr>
          <w:sz w:val="28"/>
          <w:szCs w:val="28"/>
        </w:rPr>
        <w:t>.</w:t>
      </w:r>
    </w:p>
    <w:p w:rsidR="00C4701B" w:rsidRPr="003A1564" w:rsidRDefault="00C4701B" w:rsidP="00C4701B">
      <w:pPr>
        <w:ind w:firstLine="708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3A1564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F01F36" w:rsidRDefault="00143E11" w:rsidP="00F01F36">
      <w:pPr>
        <w:pStyle w:val="Default"/>
        <w:ind w:firstLine="708"/>
        <w:jc w:val="both"/>
        <w:rPr>
          <w:sz w:val="28"/>
          <w:szCs w:val="28"/>
        </w:rPr>
      </w:pPr>
      <w:r w:rsidRPr="00F01F36">
        <w:rPr>
          <w:b/>
          <w:sz w:val="28"/>
          <w:szCs w:val="28"/>
        </w:rPr>
        <w:t>4.1.</w:t>
      </w:r>
      <w:r w:rsidRPr="00F01F36">
        <w:rPr>
          <w:sz w:val="28"/>
          <w:szCs w:val="28"/>
        </w:rPr>
        <w:t xml:space="preserve"> </w:t>
      </w:r>
      <w:r w:rsidR="00F01F36" w:rsidRPr="00F01F36">
        <w:rPr>
          <w:sz w:val="28"/>
          <w:szCs w:val="28"/>
        </w:rPr>
        <w:t xml:space="preserve">Искането от административния ръководител-председател на Районен съд – Елена за осигуряване на средства за закупуване на 9 бр. компютърни конфигурации с Windows 11 Pro в размер на 16 146 лв. с ДДС е целесъобразно. </w:t>
      </w:r>
    </w:p>
    <w:p w:rsidR="003D78CC" w:rsidRPr="003D78CC" w:rsidRDefault="003D78CC" w:rsidP="00F01F36">
      <w:pPr>
        <w:pStyle w:val="Default"/>
        <w:ind w:firstLine="708"/>
        <w:jc w:val="both"/>
        <w:rPr>
          <w:sz w:val="16"/>
          <w:szCs w:val="16"/>
        </w:rPr>
      </w:pPr>
    </w:p>
    <w:p w:rsidR="00F01F36" w:rsidRPr="00F01F36" w:rsidRDefault="00F01F36" w:rsidP="00F01F36">
      <w:pPr>
        <w:pStyle w:val="Default"/>
        <w:ind w:firstLine="708"/>
        <w:jc w:val="both"/>
        <w:rPr>
          <w:sz w:val="28"/>
          <w:szCs w:val="28"/>
        </w:rPr>
      </w:pPr>
      <w:r w:rsidRPr="00F01F36">
        <w:rPr>
          <w:b/>
          <w:sz w:val="28"/>
          <w:szCs w:val="28"/>
        </w:rPr>
        <w:t>4.2.</w:t>
      </w:r>
      <w:r w:rsidRPr="00F01F36">
        <w:rPr>
          <w:sz w:val="28"/>
          <w:szCs w:val="28"/>
        </w:rPr>
        <w:t xml:space="preserve"> </w:t>
      </w:r>
      <w:r w:rsidRPr="00172736">
        <w:rPr>
          <w:b/>
          <w:sz w:val="28"/>
          <w:szCs w:val="28"/>
        </w:rPr>
        <w:t>Изпраща</w:t>
      </w:r>
      <w:r w:rsidRPr="00F01F36">
        <w:rPr>
          <w:sz w:val="28"/>
          <w:szCs w:val="28"/>
        </w:rPr>
        <w:t xml:space="preserve"> решението по </w:t>
      </w:r>
      <w:r w:rsidRPr="007917BA">
        <w:rPr>
          <w:b/>
          <w:sz w:val="28"/>
          <w:szCs w:val="28"/>
        </w:rPr>
        <w:t>т.</w:t>
      </w:r>
      <w:r w:rsidR="007917BA" w:rsidRPr="007917BA">
        <w:rPr>
          <w:b/>
          <w:sz w:val="28"/>
          <w:szCs w:val="28"/>
        </w:rPr>
        <w:t xml:space="preserve"> 4.</w:t>
      </w:r>
      <w:r w:rsidRPr="007917BA">
        <w:rPr>
          <w:b/>
          <w:sz w:val="28"/>
          <w:szCs w:val="28"/>
        </w:rPr>
        <w:t>1</w:t>
      </w:r>
      <w:r w:rsidRPr="00F01F36">
        <w:rPr>
          <w:sz w:val="28"/>
          <w:szCs w:val="28"/>
        </w:rPr>
        <w:t xml:space="preserve"> ведно с мотивиран доклад на Комисия „Бюджет и финанси“ към Пленума на ВСС, по компетентност. </w:t>
      </w:r>
    </w:p>
    <w:p w:rsidR="003A65B9" w:rsidRPr="003A1564" w:rsidRDefault="003A65B9" w:rsidP="00F01F3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7917BA" w:rsidRPr="007917BA" w:rsidRDefault="003A65B9" w:rsidP="007917BA">
      <w:pPr>
        <w:pStyle w:val="Default"/>
        <w:tabs>
          <w:tab w:val="left" w:pos="1276"/>
        </w:tabs>
        <w:ind w:firstLine="709"/>
        <w:jc w:val="both"/>
        <w:rPr>
          <w:rFonts w:eastAsia="Calibri"/>
          <w:sz w:val="28"/>
          <w:szCs w:val="28"/>
          <w:lang w:val="en-US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5.ОТНОСНО</w:t>
      </w:r>
      <w:r w:rsidR="00795C43" w:rsidRPr="00795C43">
        <w:rPr>
          <w:b/>
          <w:u w:val="single"/>
        </w:rPr>
        <w:t>:</w:t>
      </w:r>
      <w:r w:rsidRPr="006D43A5">
        <w:t xml:space="preserve"> </w:t>
      </w:r>
      <w:proofErr w:type="spellStart"/>
      <w:r w:rsidR="007917BA" w:rsidRPr="00172736">
        <w:rPr>
          <w:rFonts w:eastAsia="Calibri"/>
          <w:sz w:val="28"/>
          <w:szCs w:val="28"/>
        </w:rPr>
        <w:t>Исканe</w:t>
      </w:r>
      <w:proofErr w:type="spellEnd"/>
      <w:r w:rsidR="007917BA" w:rsidRPr="00172736">
        <w:rPr>
          <w:rFonts w:eastAsia="Calibri"/>
          <w:sz w:val="28"/>
          <w:szCs w:val="28"/>
          <w:rtl/>
        </w:rPr>
        <w:t xml:space="preserve"> </w:t>
      </w:r>
      <w:r w:rsidR="007917BA" w:rsidRPr="00172736">
        <w:rPr>
          <w:rFonts w:eastAsia="Calibri"/>
          <w:sz w:val="28"/>
          <w:szCs w:val="28"/>
          <w:lang w:eastAsia="bg-BG" w:bidi="bg-BG"/>
        </w:rPr>
        <w:t>от</w:t>
      </w:r>
      <w:r w:rsidR="007917BA" w:rsidRPr="007917BA">
        <w:rPr>
          <w:rFonts w:eastAsia="Calibri"/>
          <w:sz w:val="28"/>
          <w:szCs w:val="28"/>
          <w:lang w:val="en-US" w:eastAsia="bg-BG" w:bidi="bg-BG"/>
        </w:rPr>
        <w:t xml:space="preserve"> </w:t>
      </w:r>
      <w:r w:rsidR="007917BA" w:rsidRPr="007917BA">
        <w:rPr>
          <w:rFonts w:eastAsia="Calibri"/>
          <w:sz w:val="28"/>
          <w:szCs w:val="28"/>
          <w:lang w:eastAsia="bg-BG" w:bidi="bg-BG"/>
        </w:rPr>
        <w:t>и.ф. административен ръководител</w:t>
      </w:r>
      <w:r w:rsidR="007917BA" w:rsidRPr="007917BA">
        <w:rPr>
          <w:rFonts w:eastAsia="Calibri"/>
          <w:bCs/>
          <w:sz w:val="28"/>
          <w:szCs w:val="28"/>
        </w:rPr>
        <w:t xml:space="preserve"> </w:t>
      </w:r>
      <w:r w:rsidR="007917BA" w:rsidRPr="007917BA">
        <w:rPr>
          <w:rFonts w:eastAsia="Calibri"/>
          <w:sz w:val="28"/>
          <w:szCs w:val="28"/>
        </w:rPr>
        <w:t>-</w:t>
      </w:r>
      <w:r w:rsidR="007917BA" w:rsidRPr="007917BA">
        <w:rPr>
          <w:rFonts w:eastAsia="Calibri"/>
          <w:bCs/>
        </w:rPr>
        <w:t xml:space="preserve"> </w:t>
      </w:r>
      <w:r w:rsidR="007917BA" w:rsidRPr="007917BA">
        <w:rPr>
          <w:rFonts w:eastAsia="Calibri"/>
          <w:bCs/>
          <w:sz w:val="28"/>
          <w:szCs w:val="28"/>
        </w:rPr>
        <w:t>председател</w:t>
      </w:r>
      <w:r w:rsidR="007917BA" w:rsidRPr="007917BA">
        <w:rPr>
          <w:rFonts w:eastAsia="Calibri"/>
          <w:sz w:val="28"/>
          <w:szCs w:val="28"/>
          <w:lang w:eastAsia="bg-BG" w:bidi="bg-BG"/>
        </w:rPr>
        <w:t xml:space="preserve"> на </w:t>
      </w:r>
      <w:r w:rsidR="007917BA" w:rsidRPr="007917BA">
        <w:rPr>
          <w:rFonts w:eastAsia="Calibri"/>
          <w:sz w:val="28"/>
          <w:szCs w:val="28"/>
        </w:rPr>
        <w:t>Районен</w:t>
      </w:r>
      <w:r w:rsidR="007917BA" w:rsidRPr="007917BA">
        <w:rPr>
          <w:rFonts w:eastAsia="Calibri"/>
          <w:sz w:val="28"/>
          <w:szCs w:val="28"/>
          <w:rtl/>
        </w:rPr>
        <w:t xml:space="preserve"> </w:t>
      </w:r>
      <w:r w:rsidR="007917BA" w:rsidRPr="007917BA">
        <w:rPr>
          <w:rFonts w:eastAsia="Calibri"/>
          <w:sz w:val="28"/>
          <w:szCs w:val="28"/>
        </w:rPr>
        <w:t>съд</w:t>
      </w:r>
      <w:r w:rsidR="007917BA" w:rsidRPr="007917BA">
        <w:rPr>
          <w:rFonts w:eastAsia="Calibri"/>
          <w:sz w:val="28"/>
          <w:szCs w:val="28"/>
          <w:rtl/>
        </w:rPr>
        <w:t xml:space="preserve"> – </w:t>
      </w:r>
      <w:r w:rsidR="007917BA" w:rsidRPr="007917BA">
        <w:rPr>
          <w:rFonts w:eastAsia="Calibri"/>
          <w:sz w:val="28"/>
          <w:szCs w:val="28"/>
        </w:rPr>
        <w:t>Дряново относно закупуване на програмни модули „Електронна папка на съдебно-изпълнително дело“ и JES5 към програмната система JES.</w:t>
      </w:r>
    </w:p>
    <w:p w:rsidR="003A65B9" w:rsidRPr="003A1564" w:rsidRDefault="003A65B9" w:rsidP="007917BA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3A1564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7917BA" w:rsidRDefault="00652F9D" w:rsidP="007917BA">
      <w:pPr>
        <w:pStyle w:val="Default"/>
        <w:ind w:firstLine="709"/>
        <w:jc w:val="both"/>
        <w:rPr>
          <w:sz w:val="28"/>
          <w:szCs w:val="28"/>
        </w:rPr>
      </w:pPr>
      <w:r w:rsidRPr="007917BA">
        <w:rPr>
          <w:b/>
          <w:bCs/>
          <w:sz w:val="28"/>
          <w:szCs w:val="28"/>
        </w:rPr>
        <w:t>5.1.</w:t>
      </w:r>
      <w:r w:rsidRPr="007917BA">
        <w:rPr>
          <w:bCs/>
          <w:sz w:val="28"/>
          <w:szCs w:val="28"/>
        </w:rPr>
        <w:t xml:space="preserve"> </w:t>
      </w:r>
      <w:r w:rsidR="007917BA" w:rsidRPr="007917BA">
        <w:rPr>
          <w:b/>
          <w:sz w:val="28"/>
          <w:szCs w:val="28"/>
        </w:rPr>
        <w:t>Не възразява</w:t>
      </w:r>
      <w:r w:rsidR="007917BA" w:rsidRPr="007917BA">
        <w:rPr>
          <w:sz w:val="28"/>
          <w:szCs w:val="28"/>
        </w:rPr>
        <w:t xml:space="preserve"> да бъдат въведени програмни модули „Електронна папка на съдебно-изпълнително дело“ и JES5 към програмна система JES в Районен съд – Дряново. </w:t>
      </w:r>
    </w:p>
    <w:p w:rsidR="003D78CC" w:rsidRPr="003D78CC" w:rsidRDefault="003D78CC" w:rsidP="007917BA">
      <w:pPr>
        <w:pStyle w:val="Default"/>
        <w:ind w:firstLine="709"/>
        <w:jc w:val="both"/>
        <w:rPr>
          <w:sz w:val="16"/>
          <w:szCs w:val="16"/>
        </w:rPr>
      </w:pPr>
    </w:p>
    <w:p w:rsidR="007917BA" w:rsidRPr="007917BA" w:rsidRDefault="007917BA" w:rsidP="007917BA">
      <w:pPr>
        <w:pStyle w:val="Default"/>
        <w:ind w:firstLine="709"/>
        <w:jc w:val="both"/>
        <w:rPr>
          <w:sz w:val="28"/>
          <w:szCs w:val="28"/>
        </w:rPr>
      </w:pPr>
      <w:r w:rsidRPr="007917BA">
        <w:rPr>
          <w:b/>
          <w:sz w:val="28"/>
          <w:szCs w:val="28"/>
        </w:rPr>
        <w:t>5.2.</w:t>
      </w:r>
      <w:r w:rsidRPr="007917BA">
        <w:rPr>
          <w:sz w:val="28"/>
          <w:szCs w:val="28"/>
        </w:rPr>
        <w:t xml:space="preserve"> </w:t>
      </w:r>
      <w:r w:rsidRPr="007917BA">
        <w:rPr>
          <w:b/>
          <w:sz w:val="28"/>
          <w:szCs w:val="28"/>
        </w:rPr>
        <w:t>Изпраща</w:t>
      </w:r>
      <w:r w:rsidRPr="007917BA">
        <w:rPr>
          <w:sz w:val="28"/>
          <w:szCs w:val="28"/>
        </w:rPr>
        <w:t xml:space="preserve"> решението по </w:t>
      </w:r>
      <w:r w:rsidRPr="007917BA">
        <w:rPr>
          <w:b/>
          <w:sz w:val="28"/>
          <w:szCs w:val="28"/>
        </w:rPr>
        <w:t>т. 5.1</w:t>
      </w:r>
      <w:r w:rsidRPr="007917BA">
        <w:rPr>
          <w:sz w:val="28"/>
          <w:szCs w:val="28"/>
        </w:rPr>
        <w:t xml:space="preserve"> на Комисия „Бюджет и финанси“ към Пленума на ВСС, по компетентност. </w:t>
      </w:r>
    </w:p>
    <w:p w:rsidR="00C95EE3" w:rsidRPr="007917BA" w:rsidRDefault="00C95EE3" w:rsidP="00C95EE3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A17E5" w:rsidRPr="00274EB3" w:rsidRDefault="009A17E5" w:rsidP="009A17E5">
      <w:pPr>
        <w:pStyle w:val="Default"/>
        <w:tabs>
          <w:tab w:val="left" w:pos="1276"/>
        </w:tabs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t>6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b/>
          <w:u w:val="single"/>
        </w:rPr>
        <w:t>:</w:t>
      </w:r>
      <w:r w:rsidRPr="006D43A5">
        <w:t xml:space="preserve"> </w:t>
      </w:r>
      <w:r w:rsidRPr="003E7250">
        <w:rPr>
          <w:sz w:val="28"/>
          <w:szCs w:val="28"/>
        </w:rPr>
        <w:t xml:space="preserve">Искане от </w:t>
      </w:r>
      <w:r>
        <w:rPr>
          <w:sz w:val="28"/>
          <w:szCs w:val="28"/>
        </w:rPr>
        <w:t xml:space="preserve">и.ф. </w:t>
      </w:r>
      <w:r w:rsidRPr="003E7250">
        <w:rPr>
          <w:sz w:val="28"/>
          <w:szCs w:val="28"/>
        </w:rPr>
        <w:t>административ</w:t>
      </w:r>
      <w:r>
        <w:rPr>
          <w:sz w:val="28"/>
          <w:szCs w:val="28"/>
        </w:rPr>
        <w:t>е</w:t>
      </w:r>
      <w:r w:rsidRPr="003E7250">
        <w:rPr>
          <w:sz w:val="28"/>
          <w:szCs w:val="28"/>
        </w:rPr>
        <w:t>н ръководител -</w:t>
      </w:r>
      <w:r w:rsidRPr="003E7250">
        <w:rPr>
          <w:bCs/>
          <w:sz w:val="28"/>
          <w:szCs w:val="28"/>
        </w:rPr>
        <w:t xml:space="preserve"> председател</w:t>
      </w:r>
      <w:r w:rsidRPr="003E7250">
        <w:rPr>
          <w:sz w:val="28"/>
          <w:szCs w:val="28"/>
        </w:rPr>
        <w:t xml:space="preserve"> на Районен съд – Кърджали </w:t>
      </w:r>
      <w:r w:rsidRPr="00DA441D">
        <w:rPr>
          <w:sz w:val="28"/>
          <w:szCs w:val="28"/>
        </w:rPr>
        <w:t>за осигуряване на средства за закупуване</w:t>
      </w:r>
      <w:r w:rsidRPr="003E7250">
        <w:rPr>
          <w:sz w:val="28"/>
          <w:szCs w:val="28"/>
        </w:rPr>
        <w:t xml:space="preserve"> на оборудване за </w:t>
      </w:r>
      <w:proofErr w:type="spellStart"/>
      <w:r w:rsidRPr="003E7250">
        <w:rPr>
          <w:sz w:val="28"/>
          <w:szCs w:val="28"/>
        </w:rPr>
        <w:t>видеоконферентн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връзка.</w:t>
      </w:r>
    </w:p>
    <w:p w:rsidR="009A17E5" w:rsidRPr="003A1564" w:rsidRDefault="009A17E5" w:rsidP="009A17E5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9A17E5" w:rsidRPr="006D43A5" w:rsidRDefault="009A17E5" w:rsidP="009A17E5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9A17E5" w:rsidRPr="006D43A5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9A17E5" w:rsidRPr="006D43A5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9A17E5" w:rsidRPr="003A1564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9A17E5" w:rsidRDefault="009A17E5" w:rsidP="009A17E5">
      <w:pPr>
        <w:pStyle w:val="Default"/>
        <w:ind w:firstLine="708"/>
        <w:jc w:val="both"/>
        <w:rPr>
          <w:sz w:val="28"/>
          <w:szCs w:val="28"/>
        </w:rPr>
      </w:pPr>
      <w:r w:rsidRPr="009A17E5">
        <w:rPr>
          <w:b/>
          <w:bCs/>
          <w:sz w:val="28"/>
          <w:szCs w:val="28"/>
        </w:rPr>
        <w:t>6.1.</w:t>
      </w:r>
      <w:r w:rsidR="000D581A">
        <w:rPr>
          <w:bCs/>
          <w:sz w:val="28"/>
          <w:szCs w:val="28"/>
        </w:rPr>
        <w:t> </w:t>
      </w:r>
      <w:r w:rsidRPr="000D581A">
        <w:rPr>
          <w:b/>
          <w:sz w:val="28"/>
          <w:szCs w:val="28"/>
        </w:rPr>
        <w:t>Да се информира</w:t>
      </w:r>
      <w:r w:rsidRPr="009A17E5">
        <w:rPr>
          <w:sz w:val="28"/>
          <w:szCs w:val="28"/>
        </w:rPr>
        <w:t xml:space="preserve"> и.ф. административен ръководител - председател на Районен съд – Кърджали относно решението по т. 6.1 от Протокол №19/28.07.2025</w:t>
      </w:r>
      <w:r>
        <w:rPr>
          <w:sz w:val="28"/>
          <w:szCs w:val="28"/>
        </w:rPr>
        <w:t> </w:t>
      </w:r>
      <w:r w:rsidRPr="009A17E5">
        <w:rPr>
          <w:sz w:val="28"/>
          <w:szCs w:val="28"/>
        </w:rPr>
        <w:t xml:space="preserve">г. на Комисия „Професионална квалификация и информационни технологии“ за това, че одобрява изготвената информация </w:t>
      </w:r>
      <w:r w:rsidRPr="009A17E5">
        <w:rPr>
          <w:sz w:val="28"/>
          <w:szCs w:val="28"/>
        </w:rPr>
        <w:lastRenderedPageBreak/>
        <w:t>относно проектобюджет на дирекция „Информационни технологии“ за 2026</w:t>
      </w:r>
      <w:r w:rsidR="003D78CC">
        <w:rPr>
          <w:sz w:val="28"/>
          <w:szCs w:val="28"/>
        </w:rPr>
        <w:t> </w:t>
      </w:r>
      <w:r w:rsidRPr="009A17E5">
        <w:rPr>
          <w:sz w:val="28"/>
          <w:szCs w:val="28"/>
        </w:rPr>
        <w:t xml:space="preserve">г., в който са предвидени средства за осигуряване на </w:t>
      </w:r>
      <w:proofErr w:type="spellStart"/>
      <w:r w:rsidRPr="009A17E5">
        <w:rPr>
          <w:sz w:val="28"/>
          <w:szCs w:val="28"/>
        </w:rPr>
        <w:t>видеоконферентни</w:t>
      </w:r>
      <w:proofErr w:type="spellEnd"/>
      <w:r w:rsidRPr="009A17E5">
        <w:rPr>
          <w:sz w:val="28"/>
          <w:szCs w:val="28"/>
        </w:rPr>
        <w:t xml:space="preserve"> връзки за съдилищата по Приоритет</w:t>
      </w:r>
      <w:r>
        <w:rPr>
          <w:sz w:val="28"/>
          <w:szCs w:val="28"/>
        </w:rPr>
        <w:t> </w:t>
      </w:r>
      <w:r w:rsidRPr="009A17E5">
        <w:rPr>
          <w:sz w:val="28"/>
          <w:szCs w:val="28"/>
        </w:rPr>
        <w:t xml:space="preserve">1 „Подсигуряване на дейността и защитата на централизираните информационни системи, осигуряващи нормалното функциониране на съдилищата“. </w:t>
      </w:r>
    </w:p>
    <w:p w:rsidR="009A17E5" w:rsidRDefault="009A17E5" w:rsidP="009A17E5">
      <w:pPr>
        <w:pStyle w:val="Default"/>
        <w:ind w:firstLine="708"/>
        <w:jc w:val="both"/>
        <w:rPr>
          <w:sz w:val="28"/>
          <w:szCs w:val="28"/>
        </w:rPr>
      </w:pPr>
    </w:p>
    <w:p w:rsidR="009A17E5" w:rsidRDefault="009A17E5" w:rsidP="009A17E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7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7E6BFF">
        <w:rPr>
          <w:rFonts w:ascii="Times New Roman" w:hAnsi="Times New Roman"/>
        </w:rPr>
        <w:t>Извлечение от протокол №</w:t>
      </w:r>
      <w:r w:rsidRPr="007E6BFF">
        <w:rPr>
          <w:rFonts w:ascii="Times New Roman" w:hAnsi="Times New Roman"/>
          <w:lang w:val="en-US"/>
        </w:rPr>
        <w:t>32</w:t>
      </w:r>
      <w:r w:rsidRPr="007E6BFF">
        <w:rPr>
          <w:rFonts w:ascii="Times New Roman" w:hAnsi="Times New Roman"/>
        </w:rPr>
        <w:t xml:space="preserve"> от 01.10.2025 г., т. </w:t>
      </w:r>
      <w:r w:rsidRPr="007E6BFF">
        <w:rPr>
          <w:rFonts w:ascii="Times New Roman" w:hAnsi="Times New Roman"/>
          <w:lang w:val="en-US"/>
        </w:rPr>
        <w:t>8</w:t>
      </w:r>
      <w:r w:rsidRPr="007E6BFF">
        <w:rPr>
          <w:rFonts w:ascii="Times New Roman" w:hAnsi="Times New Roman"/>
        </w:rPr>
        <w:t xml:space="preserve"> от заседание на Комисия „Бюджет и финанси</w:t>
      </w:r>
      <w:proofErr w:type="gramStart"/>
      <w:r w:rsidRPr="007E6BFF">
        <w:rPr>
          <w:rFonts w:ascii="Times New Roman" w:hAnsi="Times New Roman"/>
        </w:rPr>
        <w:t>“ към</w:t>
      </w:r>
      <w:proofErr w:type="gramEnd"/>
      <w:r w:rsidRPr="007E6BFF">
        <w:rPr>
          <w:rFonts w:ascii="Times New Roman" w:hAnsi="Times New Roman"/>
        </w:rPr>
        <w:t xml:space="preserve"> Пленума на Висшия съдебен съвет относно писмо от </w:t>
      </w:r>
      <w:r w:rsidRPr="007E6BFF">
        <w:rPr>
          <w:rFonts w:ascii="Times New Roman" w:hAnsi="Times New Roman"/>
          <w:bCs/>
        </w:rPr>
        <w:t>и. ф. административен ръководител - председател на Районен съд – Разлог</w:t>
      </w:r>
      <w:r w:rsidRPr="007E6BFF">
        <w:rPr>
          <w:rFonts w:ascii="Times New Roman" w:hAnsi="Times New Roman"/>
        </w:rPr>
        <w:t xml:space="preserve"> </w:t>
      </w:r>
      <w:r w:rsidRPr="007E6BFF">
        <w:rPr>
          <w:rFonts w:ascii="Times New Roman" w:hAnsi="Times New Roman"/>
          <w:bCs/>
        </w:rPr>
        <w:t>с рег. индекс №ВСС-13623/25.09.2025 г.</w:t>
      </w:r>
      <w:r w:rsidRPr="007E6BFF">
        <w:rPr>
          <w:rFonts w:ascii="Times New Roman" w:hAnsi="Times New Roman"/>
        </w:rPr>
        <w:t xml:space="preserve"> </w:t>
      </w:r>
    </w:p>
    <w:p w:rsidR="009A17E5" w:rsidRPr="003A1564" w:rsidRDefault="009A17E5" w:rsidP="009A17E5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9A17E5" w:rsidRPr="006D43A5" w:rsidRDefault="009A17E5" w:rsidP="009A17E5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9A17E5" w:rsidRPr="006D43A5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9A17E5" w:rsidRPr="006D43A5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9A17E5" w:rsidRPr="003A1564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9A17E5" w:rsidRDefault="009A17E5" w:rsidP="009A17E5">
      <w:pPr>
        <w:pStyle w:val="Default"/>
        <w:ind w:firstLine="708"/>
        <w:jc w:val="both"/>
        <w:rPr>
          <w:sz w:val="28"/>
          <w:szCs w:val="28"/>
        </w:rPr>
      </w:pPr>
      <w:r w:rsidRPr="009A17E5">
        <w:rPr>
          <w:b/>
          <w:bCs/>
          <w:sz w:val="28"/>
          <w:szCs w:val="28"/>
        </w:rPr>
        <w:t>7.1.</w:t>
      </w:r>
      <w:r w:rsidRPr="009A17E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 Връща искането на административния ръководител</w:t>
      </w:r>
      <w:r w:rsidR="008B0874">
        <w:rPr>
          <w:sz w:val="28"/>
          <w:szCs w:val="28"/>
        </w:rPr>
        <w:t xml:space="preserve"> </w:t>
      </w:r>
      <w:r w:rsidR="008B0874" w:rsidRPr="009A17E5">
        <w:rPr>
          <w:sz w:val="28"/>
          <w:szCs w:val="28"/>
        </w:rPr>
        <w:t>-</w:t>
      </w:r>
      <w:r w:rsidR="008B0874">
        <w:rPr>
          <w:sz w:val="28"/>
          <w:szCs w:val="28"/>
        </w:rPr>
        <w:t xml:space="preserve"> </w:t>
      </w:r>
      <w:r w:rsidR="008B0874" w:rsidRPr="009A17E5">
        <w:rPr>
          <w:sz w:val="28"/>
          <w:szCs w:val="28"/>
        </w:rPr>
        <w:t>председател</w:t>
      </w:r>
      <w:r w:rsidR="008B0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Районен съд – Разлог в частта за отпускане на средства за закупуване на 3 бр. мултифункционални устройства, 3 бр. UPS устройства и 1 бр. компютърна конфигурация за окомплектоване с нови оферти, съгласно приетите пределни цени за закупуване на техника, приети с решение на Пленума на ВСС по протокол №7/22.04.2021 г., справка за наличната техника, неразделна част от Правилата относно придобиването на хардуер и софтуер /компютърна техника, принтери, скенери, озвучителни и звукозаписни системи за съдебни зали и програмни продукти/ и за необходимостта от назначаване и/или отпускане на щат за системни администратори в органите на съдебната власт, приети от ВСС по протокол №23/05.06.2014 г., както и справка съгласно Решение на КПКИТ по протокол №11/09.05.2019 г., т. 10.3. </w:t>
      </w:r>
    </w:p>
    <w:p w:rsidR="009A17E5" w:rsidRDefault="009A17E5" w:rsidP="009A17E5">
      <w:pPr>
        <w:pStyle w:val="Default"/>
        <w:ind w:firstLine="708"/>
        <w:jc w:val="both"/>
        <w:rPr>
          <w:sz w:val="28"/>
          <w:szCs w:val="28"/>
        </w:rPr>
      </w:pPr>
    </w:p>
    <w:p w:rsidR="009A17E5" w:rsidRDefault="009A17E5" w:rsidP="009A17E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8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DE6EA3">
        <w:rPr>
          <w:rFonts w:ascii="Times New Roman" w:hAnsi="Times New Roman"/>
        </w:rPr>
        <w:t xml:space="preserve">Извлечение от Протокол №32 </w:t>
      </w:r>
      <w:r w:rsidRPr="00DE6EA3">
        <w:rPr>
          <w:rFonts w:ascii="Times New Roman" w:hAnsi="Times New Roman" w:hint="eastAsia"/>
        </w:rPr>
        <w:t>от</w:t>
      </w:r>
      <w:r w:rsidRPr="00DE6EA3">
        <w:rPr>
          <w:rFonts w:ascii="Times New Roman" w:hAnsi="Times New Roman"/>
        </w:rPr>
        <w:t xml:space="preserve"> 01.10.2025 </w:t>
      </w:r>
      <w:r w:rsidRPr="00DE6EA3">
        <w:rPr>
          <w:rFonts w:ascii="Times New Roman" w:hAnsi="Times New Roman" w:hint="eastAsia"/>
        </w:rPr>
        <w:t>г</w:t>
      </w:r>
      <w:r w:rsidRPr="00DE6EA3">
        <w:rPr>
          <w:rFonts w:ascii="Times New Roman" w:hAnsi="Times New Roman"/>
        </w:rPr>
        <w:t xml:space="preserve">., </w:t>
      </w:r>
      <w:r w:rsidRPr="00DE6EA3">
        <w:rPr>
          <w:rFonts w:ascii="Times New Roman" w:hAnsi="Times New Roman" w:hint="eastAsia"/>
        </w:rPr>
        <w:t>т</w:t>
      </w:r>
      <w:r w:rsidRPr="00DE6EA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9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от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заседание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на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Комисия</w:t>
      </w:r>
      <w:r w:rsidRPr="00DE6EA3">
        <w:rPr>
          <w:rFonts w:ascii="Times New Roman" w:hAnsi="Times New Roman"/>
        </w:rPr>
        <w:t xml:space="preserve"> „</w:t>
      </w:r>
      <w:r w:rsidRPr="00DE6EA3">
        <w:rPr>
          <w:rFonts w:ascii="Times New Roman" w:hAnsi="Times New Roman" w:hint="eastAsia"/>
        </w:rPr>
        <w:t>Бюджет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и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финанси“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към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Пленума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на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Висшия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съдебен</w:t>
      </w:r>
      <w:r w:rsidRPr="00DE6EA3">
        <w:rPr>
          <w:rFonts w:ascii="Times New Roman" w:hAnsi="Times New Roman"/>
        </w:rPr>
        <w:t xml:space="preserve"> </w:t>
      </w:r>
      <w:r w:rsidRPr="00DE6EA3">
        <w:rPr>
          <w:rFonts w:ascii="Times New Roman" w:hAnsi="Times New Roman" w:hint="eastAsia"/>
        </w:rPr>
        <w:t>съвет</w:t>
      </w:r>
      <w:r w:rsidRPr="00DE6EA3">
        <w:rPr>
          <w:rFonts w:ascii="Times New Roman" w:hAnsi="Times New Roman"/>
        </w:rPr>
        <w:t xml:space="preserve"> относно искане от административния ръководител – Председател на Административен съд – Велико Търново с рег. № ВСС-12936/23.09.2025 г.</w:t>
      </w:r>
      <w:r w:rsidRPr="00DE6EA3">
        <w:rPr>
          <w:rFonts w:ascii="Times New Roman" w:hAnsi="Times New Roman"/>
          <w:lang w:val="en-US"/>
        </w:rPr>
        <w:t xml:space="preserve"> </w:t>
      </w:r>
    </w:p>
    <w:p w:rsidR="009A17E5" w:rsidRPr="003A1564" w:rsidRDefault="009A17E5" w:rsidP="009A17E5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9A17E5" w:rsidRPr="006D43A5" w:rsidRDefault="009A17E5" w:rsidP="009A17E5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9A17E5" w:rsidRPr="006D43A5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9A17E5" w:rsidRPr="006D43A5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9A17E5" w:rsidRPr="003A1564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9A17E5" w:rsidRDefault="009A17E5" w:rsidP="009A17E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8</w:t>
      </w:r>
      <w:r w:rsidRPr="009A17E5">
        <w:rPr>
          <w:rFonts w:ascii="Times New Roman" w:hAnsi="Times New Roman"/>
          <w:b/>
          <w:bCs/>
        </w:rPr>
        <w:t>.1.</w:t>
      </w:r>
      <w:r w:rsidRPr="009A17E5">
        <w:rPr>
          <w:rFonts w:ascii="Times New Roman" w:hAnsi="Times New Roman"/>
          <w:bCs/>
        </w:rPr>
        <w:t xml:space="preserve"> </w:t>
      </w:r>
      <w:r w:rsidRPr="009A17E5">
        <w:rPr>
          <w:rFonts w:ascii="Times New Roman" w:hAnsi="Times New Roman"/>
        </w:rPr>
        <w:t> </w:t>
      </w:r>
      <w:r w:rsidRPr="009A17E5">
        <w:rPr>
          <w:rFonts w:ascii="Times New Roman" w:eastAsiaTheme="minorHAnsi" w:hAnsi="Times New Roman"/>
          <w:lang w:eastAsia="en-US"/>
        </w:rPr>
        <w:t>Искането от административния ръководител - председател на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9A17E5">
        <w:rPr>
          <w:rFonts w:ascii="Times New Roman" w:eastAsiaTheme="minorHAnsi" w:hAnsi="Times New Roman"/>
          <w:lang w:eastAsia="en-US"/>
        </w:rPr>
        <w:t>Административен съд – Велико Търново за доставка и монтаж на 80 бр. акумулаторни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9A17E5">
        <w:rPr>
          <w:rFonts w:ascii="Times New Roman" w:eastAsiaTheme="minorHAnsi" w:hAnsi="Times New Roman"/>
          <w:lang w:eastAsia="en-US"/>
        </w:rPr>
        <w:t xml:space="preserve">батерии за UPS на обща стойност </w:t>
      </w:r>
      <w:r w:rsidRPr="009A17E5">
        <w:rPr>
          <w:rFonts w:ascii="Times New Roman" w:eastAsiaTheme="minorHAnsi" w:hAnsi="Times New Roman"/>
          <w:b/>
          <w:bCs/>
          <w:lang w:eastAsia="en-US"/>
        </w:rPr>
        <w:t>5 172 лв. с ДДС е целесъобразно.</w:t>
      </w:r>
    </w:p>
    <w:p w:rsidR="003D78CC" w:rsidRPr="003D78CC" w:rsidRDefault="003D78CC" w:rsidP="009A17E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sz w:val="16"/>
          <w:szCs w:val="16"/>
          <w:lang w:eastAsia="en-US"/>
        </w:rPr>
      </w:pPr>
    </w:p>
    <w:p w:rsidR="009A17E5" w:rsidRPr="009A17E5" w:rsidRDefault="009A17E5" w:rsidP="009A17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b/>
          <w:lang w:eastAsia="en-US"/>
        </w:rPr>
        <w:t>8</w:t>
      </w:r>
      <w:r w:rsidRPr="009A17E5">
        <w:rPr>
          <w:rFonts w:ascii="Times New Roman" w:eastAsiaTheme="minorHAnsi" w:hAnsi="Times New Roman"/>
          <w:b/>
          <w:lang w:eastAsia="en-US"/>
        </w:rPr>
        <w:t>.2.</w:t>
      </w:r>
      <w:r w:rsidRPr="009A17E5">
        <w:rPr>
          <w:rFonts w:ascii="Times New Roman" w:eastAsiaTheme="minorHAnsi" w:hAnsi="Times New Roman"/>
          <w:lang w:eastAsia="en-US"/>
        </w:rPr>
        <w:t xml:space="preserve"> </w:t>
      </w:r>
      <w:r w:rsidRPr="009A17E5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Pr="009A17E5">
        <w:rPr>
          <w:rFonts w:ascii="Times New Roman" w:eastAsiaTheme="minorHAnsi" w:hAnsi="Times New Roman"/>
          <w:lang w:eastAsia="en-US"/>
        </w:rPr>
        <w:t xml:space="preserve">решението по </w:t>
      </w:r>
      <w:r w:rsidRPr="009A17E5">
        <w:rPr>
          <w:rFonts w:ascii="Times New Roman" w:eastAsiaTheme="minorHAnsi" w:hAnsi="Times New Roman"/>
          <w:b/>
          <w:lang w:eastAsia="en-US"/>
        </w:rPr>
        <w:t>т. 8.1</w:t>
      </w:r>
      <w:r w:rsidRPr="009A17E5">
        <w:rPr>
          <w:rFonts w:ascii="Times New Roman" w:eastAsiaTheme="minorHAnsi" w:hAnsi="Times New Roman"/>
          <w:lang w:eastAsia="en-US"/>
        </w:rPr>
        <w:t xml:space="preserve"> ведно с мотивиран доклад на Комисия „Бюджет 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9A17E5">
        <w:rPr>
          <w:rFonts w:ascii="Times New Roman" w:eastAsiaTheme="minorHAnsi" w:hAnsi="Times New Roman"/>
          <w:lang w:eastAsia="en-US"/>
        </w:rPr>
        <w:t>финанси</w:t>
      </w:r>
      <w:r w:rsidR="008B0874">
        <w:rPr>
          <w:rFonts w:ascii="Times New Roman" w:eastAsiaTheme="minorHAnsi" w:hAnsi="Times New Roman"/>
          <w:lang w:eastAsia="en-US"/>
        </w:rPr>
        <w:t>“</w:t>
      </w:r>
      <w:r w:rsidRPr="009A17E5">
        <w:rPr>
          <w:rFonts w:ascii="Times New Roman" w:eastAsiaTheme="minorHAnsi" w:hAnsi="Times New Roman"/>
          <w:lang w:eastAsia="en-US"/>
        </w:rPr>
        <w:t xml:space="preserve"> към Пленума на ВСС, </w:t>
      </w:r>
      <w:r w:rsidRPr="009A17E5">
        <w:rPr>
          <w:rFonts w:ascii="Times New Roman" w:eastAsiaTheme="minorHAnsi" w:hAnsi="Times New Roman"/>
          <w:b/>
          <w:bCs/>
          <w:lang w:eastAsia="en-US"/>
        </w:rPr>
        <w:t>по компетентност.</w:t>
      </w:r>
    </w:p>
    <w:p w:rsidR="003A65B9" w:rsidRDefault="003A65B9" w:rsidP="007A6A5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863DB7" w:rsidRDefault="009A17E5" w:rsidP="00863D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lastRenderedPageBreak/>
        <w:t>9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863DB7" w:rsidRPr="00746FBB">
        <w:t xml:space="preserve">Искане от </w:t>
      </w:r>
      <w:r w:rsidR="008B0874" w:rsidRPr="008B0874">
        <w:t>административния</w:t>
      </w:r>
      <w:r w:rsidR="00863DB7" w:rsidRPr="00746FBB">
        <w:t xml:space="preserve"> ръководител - председател на Окръжен съд – </w:t>
      </w:r>
      <w:r w:rsidR="00863DB7" w:rsidRPr="00746FBB">
        <w:rPr>
          <w:rFonts w:ascii="Times New Roman" w:hAnsi="Times New Roman"/>
        </w:rPr>
        <w:t xml:space="preserve">Смолян </w:t>
      </w:r>
      <w:r w:rsidR="00863DB7" w:rsidRPr="00A812DE">
        <w:rPr>
          <w:rFonts w:ascii="Times New Roman" w:hAnsi="Times New Roman"/>
        </w:rPr>
        <w:t>за осигуряване на средства за закупуване</w:t>
      </w:r>
      <w:r w:rsidR="00863DB7">
        <w:t xml:space="preserve">, доставка и монтаж на 1 бр. </w:t>
      </w:r>
      <w:proofErr w:type="spellStart"/>
      <w:r w:rsidR="00863DB7">
        <w:t>климатик</w:t>
      </w:r>
      <w:proofErr w:type="spellEnd"/>
      <w:r w:rsidR="00863DB7">
        <w:t xml:space="preserve"> за сървърно помещение.</w:t>
      </w:r>
    </w:p>
    <w:p w:rsidR="009A17E5" w:rsidRPr="003A1564" w:rsidRDefault="009A17E5" w:rsidP="009A17E5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9A17E5" w:rsidRPr="006D43A5" w:rsidRDefault="009A17E5" w:rsidP="009A17E5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9A17E5" w:rsidRPr="006D43A5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9A17E5" w:rsidRPr="006D43A5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9A17E5" w:rsidRPr="003A1564" w:rsidRDefault="009A17E5" w:rsidP="009A17E5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863DB7" w:rsidRDefault="00863DB7" w:rsidP="00863DB7">
      <w:pPr>
        <w:pStyle w:val="Default"/>
        <w:ind w:firstLine="709"/>
        <w:jc w:val="both"/>
        <w:rPr>
          <w:sz w:val="28"/>
          <w:szCs w:val="28"/>
        </w:rPr>
      </w:pPr>
      <w:r w:rsidRPr="00863DB7">
        <w:rPr>
          <w:b/>
          <w:bCs/>
          <w:sz w:val="28"/>
          <w:szCs w:val="28"/>
        </w:rPr>
        <w:t>9</w:t>
      </w:r>
      <w:r w:rsidR="009A17E5" w:rsidRPr="00863DB7">
        <w:rPr>
          <w:b/>
          <w:bCs/>
          <w:sz w:val="28"/>
          <w:szCs w:val="28"/>
        </w:rPr>
        <w:t>.1.</w:t>
      </w:r>
      <w:r w:rsidR="009A17E5" w:rsidRPr="009A17E5">
        <w:rPr>
          <w:bCs/>
        </w:rPr>
        <w:t xml:space="preserve"> </w:t>
      </w:r>
      <w:r w:rsidR="009A17E5" w:rsidRPr="009A17E5">
        <w:t> </w:t>
      </w:r>
      <w:r>
        <w:rPr>
          <w:sz w:val="28"/>
          <w:szCs w:val="28"/>
        </w:rPr>
        <w:t xml:space="preserve">Искането от административния ръководител - председател на Окръжен съд – Смолян за осигуряване на средства за закупуване на 1 бр. </w:t>
      </w:r>
      <w:proofErr w:type="spellStart"/>
      <w:r>
        <w:rPr>
          <w:sz w:val="28"/>
          <w:szCs w:val="28"/>
        </w:rPr>
        <w:t>климатик</w:t>
      </w:r>
      <w:proofErr w:type="spellEnd"/>
      <w:r>
        <w:rPr>
          <w:sz w:val="28"/>
          <w:szCs w:val="28"/>
        </w:rPr>
        <w:t xml:space="preserve"> за сървърно помещение с включен монтаж на обща стойност 2390 лв. с ДДС е целесъобразно. </w:t>
      </w:r>
    </w:p>
    <w:p w:rsidR="003D78CC" w:rsidRPr="003D78CC" w:rsidRDefault="003D78CC" w:rsidP="00863DB7">
      <w:pPr>
        <w:pStyle w:val="Default"/>
        <w:ind w:firstLine="709"/>
        <w:jc w:val="both"/>
        <w:rPr>
          <w:sz w:val="16"/>
          <w:szCs w:val="16"/>
        </w:rPr>
      </w:pPr>
    </w:p>
    <w:p w:rsidR="00863DB7" w:rsidRDefault="00863DB7" w:rsidP="00863DB7">
      <w:pPr>
        <w:pStyle w:val="Default"/>
        <w:ind w:firstLine="709"/>
        <w:jc w:val="both"/>
        <w:rPr>
          <w:sz w:val="28"/>
          <w:szCs w:val="28"/>
        </w:rPr>
      </w:pPr>
      <w:r w:rsidRPr="00863DB7">
        <w:rPr>
          <w:b/>
          <w:sz w:val="28"/>
          <w:szCs w:val="28"/>
        </w:rPr>
        <w:t>9.2</w:t>
      </w:r>
      <w:r>
        <w:rPr>
          <w:sz w:val="28"/>
          <w:szCs w:val="28"/>
        </w:rPr>
        <w:t xml:space="preserve">. </w:t>
      </w:r>
      <w:r w:rsidRPr="00863DB7">
        <w:rPr>
          <w:b/>
          <w:sz w:val="28"/>
          <w:szCs w:val="28"/>
        </w:rPr>
        <w:t>Изпраща</w:t>
      </w:r>
      <w:r>
        <w:rPr>
          <w:sz w:val="28"/>
          <w:szCs w:val="28"/>
        </w:rPr>
        <w:t xml:space="preserve"> решението по </w:t>
      </w:r>
      <w:r w:rsidRPr="00863DB7">
        <w:rPr>
          <w:b/>
          <w:sz w:val="28"/>
          <w:szCs w:val="28"/>
        </w:rPr>
        <w:t>т. 9.1</w:t>
      </w:r>
      <w:r>
        <w:rPr>
          <w:sz w:val="28"/>
          <w:szCs w:val="28"/>
        </w:rPr>
        <w:t xml:space="preserve"> ведно с мотивиран доклад на Комисия „Бюджет и финанси“ към Пленума на ВСС, </w:t>
      </w:r>
      <w:r w:rsidRPr="00863DB7">
        <w:rPr>
          <w:b/>
          <w:sz w:val="28"/>
          <w:szCs w:val="28"/>
        </w:rPr>
        <w:t>по компетентност</w:t>
      </w:r>
      <w:r>
        <w:rPr>
          <w:sz w:val="28"/>
          <w:szCs w:val="28"/>
        </w:rPr>
        <w:t xml:space="preserve">. </w:t>
      </w:r>
    </w:p>
    <w:p w:rsidR="009A17E5" w:rsidRDefault="009A17E5" w:rsidP="00863D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863DB7" w:rsidRDefault="00863DB7" w:rsidP="00863D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t>10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3545AB">
        <w:rPr>
          <w:rFonts w:ascii="Times New Roman CYR" w:hAnsi="Times New Roman CYR" w:cs="Times New Roman CYR"/>
          <w:bCs/>
        </w:rPr>
        <w:t xml:space="preserve">Искане от административния ръководител </w:t>
      </w:r>
      <w:r w:rsidRPr="00296E74">
        <w:rPr>
          <w:rFonts w:ascii="Times New Roman CYR" w:hAnsi="Times New Roman CYR" w:cs="Times New Roman CYR"/>
          <w:bCs/>
        </w:rPr>
        <w:t xml:space="preserve">- председател </w:t>
      </w:r>
      <w:r w:rsidRPr="003545AB">
        <w:rPr>
          <w:rFonts w:ascii="Times New Roman CYR" w:hAnsi="Times New Roman CYR" w:cs="Times New Roman CYR"/>
          <w:bCs/>
        </w:rPr>
        <w:t xml:space="preserve">на Районен съд – </w:t>
      </w:r>
      <w:r w:rsidRPr="003545AB">
        <w:rPr>
          <w:rFonts w:ascii="Times New Roman CYR" w:hAnsi="Times New Roman CYR" w:cs="Times New Roman CYR"/>
          <w:bCs/>
          <w:lang w:bidi="bg-BG"/>
        </w:rPr>
        <w:t>Велико Търново</w:t>
      </w:r>
      <w:r w:rsidRPr="003545AB">
        <w:rPr>
          <w:rFonts w:ascii="Times New Roman CYR" w:hAnsi="Times New Roman CYR" w:cs="Times New Roman CYR"/>
          <w:bCs/>
        </w:rPr>
        <w:t xml:space="preserve"> относно</w:t>
      </w:r>
      <w:r w:rsidRPr="003545AB">
        <w:rPr>
          <w:rFonts w:ascii="Times New Roman CYR" w:hAnsi="Times New Roman CYR" w:cs="Times New Roman CYR"/>
          <w:bCs/>
          <w:lang w:bidi="bg-BG"/>
        </w:rPr>
        <w:t xml:space="preserve"> закупуване на програмен модул </w:t>
      </w:r>
      <w:r w:rsidRPr="003545AB">
        <w:rPr>
          <w:rFonts w:ascii="Times New Roman CYR" w:hAnsi="Times New Roman CYR" w:cs="Times New Roman CYR"/>
          <w:bCs/>
        </w:rPr>
        <w:t>„</w:t>
      </w:r>
      <w:proofErr w:type="spellStart"/>
      <w:r w:rsidRPr="003545AB">
        <w:rPr>
          <w:rFonts w:ascii="Times New Roman CYR" w:hAnsi="Times New Roman CYR" w:cs="Times New Roman CYR"/>
          <w:bCs/>
        </w:rPr>
        <w:t>JesEcase</w:t>
      </w:r>
      <w:proofErr w:type="spellEnd"/>
      <w:r w:rsidRPr="003545AB">
        <w:rPr>
          <w:rFonts w:ascii="Times New Roman CYR" w:hAnsi="Times New Roman CYR" w:cs="Times New Roman CYR"/>
          <w:bCs/>
        </w:rPr>
        <w:t xml:space="preserve"> – Обмен на данни с ЕПЕП“ към програмна система </w:t>
      </w:r>
      <w:r w:rsidRPr="003545AB">
        <w:rPr>
          <w:rFonts w:ascii="Times New Roman CYR" w:hAnsi="Times New Roman CYR" w:cs="Times New Roman CYR"/>
          <w:bCs/>
          <w:lang w:val="en-US"/>
        </w:rPr>
        <w:t>JES</w:t>
      </w:r>
      <w:r>
        <w:rPr>
          <w:rFonts w:ascii="Times New Roman CYR" w:hAnsi="Times New Roman CYR" w:cs="Times New Roman CYR"/>
        </w:rPr>
        <w:t>.</w:t>
      </w:r>
    </w:p>
    <w:p w:rsidR="00863DB7" w:rsidRDefault="00863DB7" w:rsidP="00863D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863DB7" w:rsidRPr="006D43A5" w:rsidRDefault="00863DB7" w:rsidP="00863DB7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63DB7" w:rsidRPr="006D43A5" w:rsidRDefault="00863DB7" w:rsidP="00863DB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863DB7" w:rsidRPr="006D43A5" w:rsidRDefault="00863DB7" w:rsidP="00863DB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863DB7" w:rsidRPr="003A1564" w:rsidRDefault="00863DB7" w:rsidP="00863DB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863DB7" w:rsidRDefault="00863DB7" w:rsidP="00863DB7">
      <w:pPr>
        <w:pStyle w:val="Default"/>
        <w:ind w:firstLine="709"/>
        <w:jc w:val="both"/>
        <w:rPr>
          <w:sz w:val="28"/>
          <w:szCs w:val="28"/>
        </w:rPr>
      </w:pPr>
      <w:r w:rsidRPr="00863DB7">
        <w:rPr>
          <w:b/>
          <w:bCs/>
          <w:sz w:val="28"/>
          <w:szCs w:val="28"/>
        </w:rPr>
        <w:t>10.1.</w:t>
      </w:r>
      <w:r w:rsidRPr="00863DB7">
        <w:rPr>
          <w:bCs/>
          <w:sz w:val="28"/>
          <w:szCs w:val="28"/>
        </w:rPr>
        <w:t xml:space="preserve"> </w:t>
      </w:r>
      <w:r w:rsidRPr="00863DB7">
        <w:rPr>
          <w:sz w:val="28"/>
          <w:szCs w:val="28"/>
        </w:rPr>
        <w:t> </w:t>
      </w:r>
      <w:r w:rsidRPr="00863DB7">
        <w:rPr>
          <w:b/>
          <w:bCs/>
          <w:sz w:val="28"/>
          <w:szCs w:val="28"/>
        </w:rPr>
        <w:t xml:space="preserve">Не възразява </w:t>
      </w:r>
      <w:r w:rsidRPr="00863DB7">
        <w:rPr>
          <w:sz w:val="28"/>
          <w:szCs w:val="28"/>
        </w:rPr>
        <w:t>по отношение на предложението на Административния ръководител – Председател на Районен съд – Велико Търново за закупуването на програмен модул „</w:t>
      </w:r>
      <w:proofErr w:type="spellStart"/>
      <w:r w:rsidRPr="00863DB7">
        <w:rPr>
          <w:sz w:val="28"/>
          <w:szCs w:val="28"/>
        </w:rPr>
        <w:t>JesEcase</w:t>
      </w:r>
      <w:proofErr w:type="spellEnd"/>
      <w:r w:rsidRPr="00863DB7">
        <w:rPr>
          <w:sz w:val="28"/>
          <w:szCs w:val="28"/>
        </w:rPr>
        <w:t xml:space="preserve"> – Обмен на данни с ЕПЕП“ за нуждите на служба Държавно съдебно изпълнение към Районен съд – Велико Търново. </w:t>
      </w:r>
    </w:p>
    <w:p w:rsidR="003D78CC" w:rsidRPr="003D78CC" w:rsidRDefault="003D78CC" w:rsidP="00863DB7">
      <w:pPr>
        <w:pStyle w:val="Default"/>
        <w:ind w:firstLine="709"/>
        <w:jc w:val="both"/>
        <w:rPr>
          <w:sz w:val="16"/>
          <w:szCs w:val="16"/>
        </w:rPr>
      </w:pPr>
    </w:p>
    <w:p w:rsidR="00863DB7" w:rsidRDefault="00863DB7" w:rsidP="00863DB7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863DB7">
        <w:rPr>
          <w:b/>
          <w:sz w:val="28"/>
          <w:szCs w:val="28"/>
        </w:rPr>
        <w:t>10.2</w:t>
      </w:r>
      <w:r w:rsidRPr="00863DB7">
        <w:rPr>
          <w:sz w:val="28"/>
          <w:szCs w:val="28"/>
        </w:rPr>
        <w:t xml:space="preserve">. </w:t>
      </w:r>
      <w:r w:rsidRPr="00863DB7">
        <w:rPr>
          <w:b/>
          <w:bCs/>
          <w:sz w:val="28"/>
          <w:szCs w:val="28"/>
        </w:rPr>
        <w:t xml:space="preserve">Изпраща </w:t>
      </w:r>
      <w:r w:rsidRPr="00863DB7">
        <w:rPr>
          <w:sz w:val="28"/>
          <w:szCs w:val="28"/>
        </w:rPr>
        <w:t xml:space="preserve">решението по </w:t>
      </w:r>
      <w:r w:rsidRPr="00863DB7">
        <w:rPr>
          <w:b/>
          <w:sz w:val="28"/>
          <w:szCs w:val="28"/>
        </w:rPr>
        <w:t>т. 10.1</w:t>
      </w:r>
      <w:r w:rsidRPr="00863DB7">
        <w:rPr>
          <w:sz w:val="28"/>
          <w:szCs w:val="28"/>
        </w:rPr>
        <w:t xml:space="preserve"> на Комисия „Бюджет и финанси“ към Пленума на ВСС, </w:t>
      </w:r>
      <w:r w:rsidRPr="00863DB7">
        <w:rPr>
          <w:b/>
          <w:bCs/>
          <w:sz w:val="28"/>
          <w:szCs w:val="28"/>
        </w:rPr>
        <w:t>по компетентност.</w:t>
      </w:r>
    </w:p>
    <w:p w:rsidR="00863DB7" w:rsidRDefault="00863DB7" w:rsidP="00863DB7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63DB7" w:rsidRPr="000A5B34" w:rsidRDefault="00863DB7" w:rsidP="00863D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t>11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B03DBE">
        <w:rPr>
          <w:rFonts w:ascii="Times New Roman CYR" w:hAnsi="Times New Roman CYR" w:cs="Times New Roman CYR"/>
          <w:bCs/>
        </w:rPr>
        <w:t>Отговор от административния ръководител</w:t>
      </w:r>
      <w:r>
        <w:rPr>
          <w:rFonts w:ascii="Times New Roman CYR" w:hAnsi="Times New Roman CYR" w:cs="Times New Roman CYR"/>
          <w:bCs/>
        </w:rPr>
        <w:t xml:space="preserve"> - председател </w:t>
      </w:r>
      <w:r w:rsidRPr="00B03DBE">
        <w:rPr>
          <w:rFonts w:ascii="Times New Roman CYR" w:hAnsi="Times New Roman CYR" w:cs="Times New Roman CYR"/>
          <w:bCs/>
        </w:rPr>
        <w:t xml:space="preserve">на </w:t>
      </w:r>
      <w:r w:rsidRPr="00B03DBE">
        <w:rPr>
          <w:rFonts w:ascii="Times New Roman CYR" w:hAnsi="Times New Roman CYR" w:cs="Times New Roman CYR"/>
          <w:bCs/>
          <w:lang w:bidi="bg-BG"/>
        </w:rPr>
        <w:t>Административен съд – Стара Загора</w:t>
      </w:r>
      <w:r w:rsidRPr="00B03DBE">
        <w:rPr>
          <w:rFonts w:ascii="Times New Roman CYR" w:hAnsi="Times New Roman CYR" w:cs="Times New Roman CYR"/>
          <w:bCs/>
        </w:rPr>
        <w:t xml:space="preserve"> съгласно решение на КПКИТ по протокол №21/</w:t>
      </w:r>
      <w:r w:rsidRPr="00B03DBE">
        <w:rPr>
          <w:rFonts w:ascii="Times New Roman CYR" w:hAnsi="Times New Roman CYR" w:cs="Times New Roman CYR"/>
          <w:bCs/>
          <w:lang w:val="en-US"/>
        </w:rPr>
        <w:t>15</w:t>
      </w:r>
      <w:r w:rsidRPr="00B03DBE">
        <w:rPr>
          <w:rFonts w:ascii="Times New Roman CYR" w:hAnsi="Times New Roman CYR" w:cs="Times New Roman CYR"/>
          <w:bCs/>
        </w:rPr>
        <w:t>.0</w:t>
      </w:r>
      <w:r w:rsidRPr="00B03DBE">
        <w:rPr>
          <w:rFonts w:ascii="Times New Roman CYR" w:hAnsi="Times New Roman CYR" w:cs="Times New Roman CYR"/>
          <w:bCs/>
          <w:lang w:val="en-US"/>
        </w:rPr>
        <w:t>9</w:t>
      </w:r>
      <w:r w:rsidRPr="00B03DBE">
        <w:rPr>
          <w:rFonts w:ascii="Times New Roman CYR" w:hAnsi="Times New Roman CYR" w:cs="Times New Roman CYR"/>
          <w:bCs/>
        </w:rPr>
        <w:t>.2025 г., т. 9.4</w:t>
      </w:r>
      <w:r>
        <w:rPr>
          <w:rFonts w:ascii="Times New Roman CYR" w:hAnsi="Times New Roman CYR" w:cs="Times New Roman CYR"/>
          <w:bCs/>
        </w:rPr>
        <w:t>.</w:t>
      </w:r>
    </w:p>
    <w:p w:rsidR="00863DB7" w:rsidRDefault="00863DB7" w:rsidP="00863D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863DB7" w:rsidRPr="006D43A5" w:rsidRDefault="00863DB7" w:rsidP="00863DB7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63DB7" w:rsidRPr="006D43A5" w:rsidRDefault="00863DB7" w:rsidP="00863DB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863DB7" w:rsidRPr="006D43A5" w:rsidRDefault="00863DB7" w:rsidP="00863DB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863DB7" w:rsidRPr="003A1564" w:rsidRDefault="00863DB7" w:rsidP="00863DB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863DB7" w:rsidRDefault="00863DB7" w:rsidP="00863DB7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863DB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863DB7">
        <w:rPr>
          <w:b/>
          <w:bCs/>
          <w:sz w:val="28"/>
          <w:szCs w:val="28"/>
        </w:rPr>
        <w:t>.1.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 xml:space="preserve"> Искането от административния ръководител - председател на Административен съд – Стара Загора за осигуряване на средства за закупуване на техника на стойност 5050 лв. с ДДС към настоящия момент </w:t>
      </w:r>
      <w:r>
        <w:rPr>
          <w:b/>
          <w:bCs/>
          <w:sz w:val="28"/>
          <w:szCs w:val="28"/>
        </w:rPr>
        <w:t xml:space="preserve">е нецелесъобразно. </w:t>
      </w:r>
    </w:p>
    <w:p w:rsidR="003D78CC" w:rsidRPr="003D78CC" w:rsidRDefault="003D78CC" w:rsidP="00863DB7">
      <w:pPr>
        <w:pStyle w:val="Default"/>
        <w:ind w:firstLine="709"/>
        <w:jc w:val="both"/>
        <w:rPr>
          <w:sz w:val="16"/>
          <w:szCs w:val="16"/>
        </w:rPr>
      </w:pPr>
    </w:p>
    <w:p w:rsidR="00863DB7" w:rsidRDefault="00863DB7" w:rsidP="00863DB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11.2. Изпраща </w:t>
      </w:r>
      <w:r>
        <w:rPr>
          <w:sz w:val="28"/>
          <w:szCs w:val="28"/>
        </w:rPr>
        <w:t xml:space="preserve">решението по </w:t>
      </w:r>
      <w:r w:rsidRPr="00863DB7">
        <w:rPr>
          <w:b/>
          <w:sz w:val="28"/>
          <w:szCs w:val="28"/>
        </w:rPr>
        <w:t>т.</w:t>
      </w:r>
      <w:r w:rsidR="000D581A">
        <w:rPr>
          <w:b/>
          <w:sz w:val="28"/>
          <w:szCs w:val="28"/>
        </w:rPr>
        <w:t> </w:t>
      </w:r>
      <w:r w:rsidRPr="00863DB7">
        <w:rPr>
          <w:b/>
          <w:sz w:val="28"/>
          <w:szCs w:val="28"/>
        </w:rPr>
        <w:t>11.1</w:t>
      </w:r>
      <w:r>
        <w:rPr>
          <w:sz w:val="28"/>
          <w:szCs w:val="28"/>
        </w:rPr>
        <w:t xml:space="preserve"> на административния ръководител - председател на Административен съд – Стара Загора, за сведение.</w:t>
      </w:r>
    </w:p>
    <w:p w:rsidR="00863DB7" w:rsidRDefault="00863DB7" w:rsidP="00863DB7">
      <w:pPr>
        <w:pStyle w:val="Default"/>
        <w:ind w:firstLine="709"/>
        <w:jc w:val="both"/>
        <w:rPr>
          <w:sz w:val="28"/>
          <w:szCs w:val="28"/>
        </w:rPr>
      </w:pPr>
    </w:p>
    <w:p w:rsidR="0089714D" w:rsidRDefault="00863DB7" w:rsidP="008971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t>12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89714D" w:rsidRPr="00D0599D">
        <w:rPr>
          <w:rFonts w:ascii="Times New Roman CYR" w:hAnsi="Times New Roman CYR" w:cs="Times New Roman CYR"/>
          <w:bCs/>
        </w:rPr>
        <w:t xml:space="preserve">Искане от административния ръководител - председател на Районен съд – </w:t>
      </w:r>
      <w:r w:rsidR="0089714D" w:rsidRPr="00D0599D">
        <w:rPr>
          <w:rFonts w:ascii="Times New Roman CYR" w:hAnsi="Times New Roman CYR" w:cs="Times New Roman CYR"/>
          <w:bCs/>
          <w:lang w:bidi="bg-BG"/>
        </w:rPr>
        <w:t>Ловеч за</w:t>
      </w:r>
      <w:r w:rsidR="0089714D" w:rsidRPr="00D0599D">
        <w:rPr>
          <w:rFonts w:ascii="Times New Roman CYR" w:hAnsi="Times New Roman CYR" w:cs="Times New Roman CYR"/>
        </w:rPr>
        <w:t xml:space="preserve"> отпускане на средства за закупуване на комуникационен шкаф и захранващо устройство UPS за </w:t>
      </w:r>
      <w:proofErr w:type="spellStart"/>
      <w:r w:rsidR="0089714D" w:rsidRPr="00D0599D">
        <w:rPr>
          <w:rFonts w:ascii="Times New Roman CYR" w:hAnsi="Times New Roman CYR" w:cs="Times New Roman CYR"/>
        </w:rPr>
        <w:t>rack</w:t>
      </w:r>
      <w:proofErr w:type="spellEnd"/>
      <w:r w:rsidR="0089714D" w:rsidRPr="00D0599D">
        <w:rPr>
          <w:rFonts w:ascii="Times New Roman CYR" w:hAnsi="Times New Roman CYR" w:cs="Times New Roman CYR"/>
        </w:rPr>
        <w:t xml:space="preserve"> на сървърно помещение.</w:t>
      </w:r>
      <w:r w:rsidR="0089714D">
        <w:rPr>
          <w:rFonts w:ascii="Times New Roman CYR" w:hAnsi="Times New Roman CYR" w:cs="Times New Roman CYR"/>
        </w:rPr>
        <w:t xml:space="preserve"> </w:t>
      </w:r>
    </w:p>
    <w:p w:rsidR="003A1564" w:rsidRDefault="003A1564" w:rsidP="008971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863DB7" w:rsidRPr="006D43A5" w:rsidRDefault="00863DB7" w:rsidP="00863DB7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63DB7" w:rsidRPr="006D43A5" w:rsidRDefault="00863DB7" w:rsidP="00863DB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863DB7" w:rsidRPr="006D43A5" w:rsidRDefault="00863DB7" w:rsidP="00863DB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863DB7" w:rsidRPr="003A1564" w:rsidRDefault="00863DB7" w:rsidP="00863DB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863DB7" w:rsidRDefault="00863DB7" w:rsidP="0089714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863DB7">
        <w:rPr>
          <w:rFonts w:ascii="Times New Roman" w:hAnsi="Times New Roman"/>
          <w:b/>
          <w:bCs/>
        </w:rPr>
        <w:t>1</w:t>
      </w:r>
      <w:r w:rsidR="0089714D">
        <w:rPr>
          <w:rFonts w:ascii="Times New Roman" w:hAnsi="Times New Roman"/>
          <w:b/>
          <w:bCs/>
        </w:rPr>
        <w:t>2</w:t>
      </w:r>
      <w:r w:rsidRPr="00863DB7">
        <w:rPr>
          <w:rFonts w:ascii="Times New Roman" w:hAnsi="Times New Roman"/>
          <w:b/>
          <w:bCs/>
        </w:rPr>
        <w:t>.1.</w:t>
      </w:r>
      <w:r w:rsidRPr="00863DB7">
        <w:rPr>
          <w:rFonts w:ascii="Times New Roman" w:hAnsi="Times New Roman"/>
          <w:bCs/>
        </w:rPr>
        <w:t> </w:t>
      </w:r>
      <w:r w:rsidRPr="00863DB7">
        <w:rPr>
          <w:rFonts w:ascii="Times New Roman" w:hAnsi="Times New Roman"/>
        </w:rPr>
        <w:t> </w:t>
      </w:r>
      <w:r w:rsidRPr="00863DB7">
        <w:rPr>
          <w:rFonts w:ascii="Times New Roman" w:eastAsiaTheme="minorHAnsi" w:hAnsi="Times New Roman"/>
          <w:lang w:eastAsia="en-US"/>
        </w:rPr>
        <w:t>Искането от административния ръководител - председател на Районен съд –</w:t>
      </w:r>
      <w:r w:rsidR="008B0874">
        <w:rPr>
          <w:rFonts w:ascii="Times New Roman" w:eastAsiaTheme="minorHAnsi" w:hAnsi="Times New Roman"/>
          <w:lang w:eastAsia="en-US"/>
        </w:rPr>
        <w:t xml:space="preserve"> </w:t>
      </w:r>
      <w:r w:rsidRPr="00863DB7">
        <w:rPr>
          <w:rFonts w:ascii="Times New Roman" w:eastAsiaTheme="minorHAnsi" w:hAnsi="Times New Roman"/>
          <w:lang w:eastAsia="en-US"/>
        </w:rPr>
        <w:t xml:space="preserve">Ловеч за закупуване на комуникационен шкаф и захранващо устройство UPS за </w:t>
      </w:r>
      <w:proofErr w:type="spellStart"/>
      <w:r w:rsidRPr="00863DB7">
        <w:rPr>
          <w:rFonts w:ascii="Times New Roman" w:eastAsiaTheme="minorHAnsi" w:hAnsi="Times New Roman"/>
          <w:lang w:eastAsia="en-US"/>
        </w:rPr>
        <w:t>rack</w:t>
      </w:r>
      <w:proofErr w:type="spellEnd"/>
      <w:r w:rsidR="008B0874">
        <w:rPr>
          <w:rFonts w:ascii="Times New Roman" w:eastAsiaTheme="minorHAnsi" w:hAnsi="Times New Roman"/>
          <w:lang w:eastAsia="en-US"/>
        </w:rPr>
        <w:t xml:space="preserve"> </w:t>
      </w:r>
      <w:r w:rsidRPr="00863DB7">
        <w:rPr>
          <w:rFonts w:ascii="Times New Roman" w:eastAsiaTheme="minorHAnsi" w:hAnsi="Times New Roman"/>
          <w:lang w:eastAsia="en-US"/>
        </w:rPr>
        <w:t xml:space="preserve">на обща стойност </w:t>
      </w:r>
      <w:r w:rsidRPr="00863DB7">
        <w:rPr>
          <w:rFonts w:ascii="Times New Roman" w:eastAsiaTheme="minorHAnsi" w:hAnsi="Times New Roman"/>
          <w:b/>
          <w:bCs/>
          <w:lang w:eastAsia="en-US"/>
        </w:rPr>
        <w:t>3 352 лв. с ДДС е целесъобразно.</w:t>
      </w:r>
    </w:p>
    <w:p w:rsidR="003D78CC" w:rsidRPr="003D78CC" w:rsidRDefault="003D78CC" w:rsidP="0089714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sz w:val="16"/>
          <w:szCs w:val="16"/>
          <w:lang w:eastAsia="en-US"/>
        </w:rPr>
      </w:pPr>
    </w:p>
    <w:p w:rsidR="00863DB7" w:rsidRDefault="0089714D" w:rsidP="0089714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89714D">
        <w:rPr>
          <w:rFonts w:ascii="Times New Roman" w:eastAsiaTheme="minorHAnsi" w:hAnsi="Times New Roman"/>
          <w:b/>
          <w:lang w:eastAsia="en-US"/>
        </w:rPr>
        <w:t>12.</w:t>
      </w:r>
      <w:r w:rsidR="00863DB7" w:rsidRPr="0089714D">
        <w:rPr>
          <w:rFonts w:ascii="Times New Roman" w:eastAsiaTheme="minorHAnsi" w:hAnsi="Times New Roman"/>
          <w:b/>
          <w:lang w:eastAsia="en-US"/>
        </w:rPr>
        <w:t>2.</w:t>
      </w:r>
      <w:r w:rsidR="00863DB7" w:rsidRPr="00863DB7">
        <w:rPr>
          <w:rFonts w:ascii="Times New Roman" w:eastAsiaTheme="minorHAnsi" w:hAnsi="Times New Roman"/>
          <w:lang w:eastAsia="en-US"/>
        </w:rPr>
        <w:t xml:space="preserve"> </w:t>
      </w:r>
      <w:r w:rsidR="00863DB7" w:rsidRPr="00863DB7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="00863DB7" w:rsidRPr="00863DB7">
        <w:rPr>
          <w:rFonts w:ascii="Times New Roman" w:eastAsiaTheme="minorHAnsi" w:hAnsi="Times New Roman"/>
          <w:lang w:eastAsia="en-US"/>
        </w:rPr>
        <w:t xml:space="preserve">решението по </w:t>
      </w:r>
      <w:r w:rsidR="00863DB7" w:rsidRPr="0089714D">
        <w:rPr>
          <w:rFonts w:ascii="Times New Roman" w:eastAsiaTheme="minorHAnsi" w:hAnsi="Times New Roman"/>
          <w:b/>
          <w:lang w:eastAsia="en-US"/>
        </w:rPr>
        <w:t>т.</w:t>
      </w:r>
      <w:r w:rsidR="008B0874">
        <w:rPr>
          <w:rFonts w:ascii="Times New Roman" w:eastAsiaTheme="minorHAnsi" w:hAnsi="Times New Roman"/>
          <w:b/>
          <w:lang w:eastAsia="en-US"/>
        </w:rPr>
        <w:t xml:space="preserve"> </w:t>
      </w:r>
      <w:r w:rsidRPr="0089714D">
        <w:rPr>
          <w:rFonts w:ascii="Times New Roman" w:eastAsiaTheme="minorHAnsi" w:hAnsi="Times New Roman"/>
          <w:b/>
          <w:lang w:eastAsia="en-US"/>
        </w:rPr>
        <w:t>12.</w:t>
      </w:r>
      <w:r w:rsidR="00863DB7" w:rsidRPr="0089714D">
        <w:rPr>
          <w:rFonts w:ascii="Times New Roman" w:eastAsiaTheme="minorHAnsi" w:hAnsi="Times New Roman"/>
          <w:b/>
          <w:lang w:eastAsia="en-US"/>
        </w:rPr>
        <w:t>1</w:t>
      </w:r>
      <w:r w:rsidR="00863DB7" w:rsidRPr="00863DB7">
        <w:rPr>
          <w:rFonts w:ascii="Times New Roman" w:eastAsiaTheme="minorHAnsi" w:hAnsi="Times New Roman"/>
          <w:lang w:eastAsia="en-US"/>
        </w:rPr>
        <w:t xml:space="preserve"> ведно с мотивиран доклад на Комисия „Бюджет и</w:t>
      </w:r>
      <w:r w:rsidR="008B0874">
        <w:rPr>
          <w:rFonts w:ascii="Times New Roman" w:eastAsiaTheme="minorHAnsi" w:hAnsi="Times New Roman"/>
          <w:lang w:eastAsia="en-US"/>
        </w:rPr>
        <w:t xml:space="preserve"> </w:t>
      </w:r>
      <w:r w:rsidR="00863DB7" w:rsidRPr="00863DB7">
        <w:rPr>
          <w:rFonts w:ascii="Times New Roman" w:eastAsiaTheme="minorHAnsi" w:hAnsi="Times New Roman"/>
          <w:lang w:eastAsia="en-US"/>
        </w:rPr>
        <w:t>финанси</w:t>
      </w:r>
      <w:r w:rsidR="008B0874">
        <w:rPr>
          <w:rFonts w:ascii="Times New Roman" w:eastAsiaTheme="minorHAnsi" w:hAnsi="Times New Roman"/>
          <w:lang w:eastAsia="en-US"/>
        </w:rPr>
        <w:t>“</w:t>
      </w:r>
      <w:r w:rsidR="00863DB7" w:rsidRPr="00863DB7">
        <w:rPr>
          <w:rFonts w:ascii="Times New Roman" w:eastAsiaTheme="minorHAnsi" w:hAnsi="Times New Roman"/>
          <w:lang w:eastAsia="en-US"/>
        </w:rPr>
        <w:t xml:space="preserve"> към Пленума на ВСС, </w:t>
      </w:r>
      <w:r w:rsidR="00863DB7" w:rsidRPr="00863DB7">
        <w:rPr>
          <w:rFonts w:ascii="Times New Roman" w:eastAsiaTheme="minorHAnsi" w:hAnsi="Times New Roman"/>
          <w:b/>
          <w:bCs/>
          <w:lang w:eastAsia="en-US"/>
        </w:rPr>
        <w:t>по компетентност.</w:t>
      </w:r>
    </w:p>
    <w:p w:rsidR="0089714D" w:rsidRDefault="0089714D" w:rsidP="0089714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bCs/>
          <w:lang w:eastAsia="en-US"/>
        </w:rPr>
      </w:pPr>
    </w:p>
    <w:p w:rsidR="0089714D" w:rsidRDefault="0089714D" w:rsidP="008971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t>13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C83EC4">
        <w:rPr>
          <w:rFonts w:ascii="Times New Roman CYR" w:hAnsi="Times New Roman CYR" w:cs="Times New Roman CYR"/>
          <w:bCs/>
        </w:rPr>
        <w:t>Искане от административния ръководител - председател</w:t>
      </w:r>
      <w:r w:rsidRPr="00C83EC4">
        <w:rPr>
          <w:rFonts w:ascii="Times New Roman CYR" w:hAnsi="Times New Roman CYR" w:cs="Times New Roman CYR"/>
        </w:rPr>
        <w:t xml:space="preserve"> на Окръжен съд – Велико Търново </w:t>
      </w:r>
      <w:r w:rsidRPr="00162FDD">
        <w:rPr>
          <w:rFonts w:ascii="Times New Roman CYR" w:hAnsi="Times New Roman CYR" w:cs="Times New Roman CYR"/>
        </w:rPr>
        <w:t xml:space="preserve">за осигуряване на средства </w:t>
      </w:r>
      <w:r w:rsidRPr="00C83EC4">
        <w:rPr>
          <w:rFonts w:ascii="Times New Roman CYR" w:hAnsi="Times New Roman CYR" w:cs="Times New Roman CYR"/>
        </w:rPr>
        <w:t>за закупуване на 13 бр. компютърни конфигурации.</w:t>
      </w:r>
    </w:p>
    <w:p w:rsidR="0089714D" w:rsidRDefault="0089714D" w:rsidP="008971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</w:p>
    <w:p w:rsidR="0089714D" w:rsidRPr="006D43A5" w:rsidRDefault="0089714D" w:rsidP="0089714D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9714D" w:rsidRPr="006D43A5" w:rsidRDefault="0089714D" w:rsidP="0089714D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89714D" w:rsidRPr="006D43A5" w:rsidRDefault="0089714D" w:rsidP="0089714D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89714D" w:rsidRPr="003A1564" w:rsidRDefault="0089714D" w:rsidP="0089714D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89714D" w:rsidRDefault="0089714D" w:rsidP="0089714D">
      <w:pPr>
        <w:pStyle w:val="Default"/>
        <w:ind w:firstLine="709"/>
        <w:jc w:val="both"/>
        <w:rPr>
          <w:sz w:val="28"/>
          <w:szCs w:val="28"/>
        </w:rPr>
      </w:pPr>
      <w:r w:rsidRPr="0089714D">
        <w:rPr>
          <w:b/>
          <w:bCs/>
          <w:sz w:val="28"/>
          <w:szCs w:val="28"/>
        </w:rPr>
        <w:t>13.1.</w:t>
      </w:r>
      <w:r w:rsidRPr="0089714D">
        <w:rPr>
          <w:bCs/>
          <w:sz w:val="28"/>
          <w:szCs w:val="28"/>
        </w:rPr>
        <w:t> </w:t>
      </w:r>
      <w:r w:rsidRPr="0089714D">
        <w:rPr>
          <w:sz w:val="28"/>
          <w:szCs w:val="28"/>
        </w:rPr>
        <w:t xml:space="preserve"> Искането от административния ръководител-председател на Окръжен съд – Велико Търново за осигуряване на средства за закупуване на 13 бр. компютърни конфигурации и операционни системи Windows 11 Pro на обща стойност 23 660 лв. с ДДС е целесъобразно. </w:t>
      </w:r>
    </w:p>
    <w:p w:rsidR="003D78CC" w:rsidRPr="003D78CC" w:rsidRDefault="003D78CC" w:rsidP="0089714D">
      <w:pPr>
        <w:pStyle w:val="Default"/>
        <w:ind w:firstLine="709"/>
        <w:jc w:val="both"/>
        <w:rPr>
          <w:sz w:val="16"/>
          <w:szCs w:val="16"/>
        </w:rPr>
      </w:pPr>
    </w:p>
    <w:p w:rsidR="0089714D" w:rsidRPr="0089714D" w:rsidRDefault="0089714D" w:rsidP="0089714D">
      <w:pPr>
        <w:pStyle w:val="Default"/>
        <w:ind w:firstLine="709"/>
        <w:jc w:val="both"/>
        <w:rPr>
          <w:sz w:val="28"/>
          <w:szCs w:val="28"/>
        </w:rPr>
      </w:pPr>
      <w:r w:rsidRPr="0089714D">
        <w:rPr>
          <w:b/>
          <w:sz w:val="28"/>
          <w:szCs w:val="28"/>
        </w:rPr>
        <w:t>13.2.</w:t>
      </w:r>
      <w:r w:rsidRPr="0089714D">
        <w:rPr>
          <w:sz w:val="28"/>
          <w:szCs w:val="28"/>
        </w:rPr>
        <w:t xml:space="preserve"> </w:t>
      </w:r>
      <w:r w:rsidRPr="0089714D">
        <w:rPr>
          <w:b/>
          <w:sz w:val="28"/>
          <w:szCs w:val="28"/>
        </w:rPr>
        <w:t>Изпраща</w:t>
      </w:r>
      <w:r w:rsidRPr="0089714D">
        <w:rPr>
          <w:sz w:val="28"/>
          <w:szCs w:val="28"/>
        </w:rPr>
        <w:t xml:space="preserve"> решението по </w:t>
      </w:r>
      <w:r w:rsidRPr="0089714D">
        <w:rPr>
          <w:b/>
          <w:sz w:val="28"/>
          <w:szCs w:val="28"/>
        </w:rPr>
        <w:t>т.13. 1</w:t>
      </w:r>
      <w:r w:rsidRPr="0089714D">
        <w:rPr>
          <w:sz w:val="28"/>
          <w:szCs w:val="28"/>
        </w:rPr>
        <w:t xml:space="preserve"> ведно с мотивиран доклад на Комисия „Бюджет и финанси“ към Пленума на ВСС, </w:t>
      </w:r>
      <w:r w:rsidRPr="0089714D">
        <w:rPr>
          <w:b/>
          <w:sz w:val="28"/>
          <w:szCs w:val="28"/>
        </w:rPr>
        <w:t>по компетентност.</w:t>
      </w:r>
      <w:r w:rsidRPr="0089714D">
        <w:rPr>
          <w:sz w:val="28"/>
          <w:szCs w:val="28"/>
        </w:rPr>
        <w:t xml:space="preserve"> </w:t>
      </w:r>
    </w:p>
    <w:p w:rsidR="0089714D" w:rsidRPr="00863DB7" w:rsidRDefault="0089714D" w:rsidP="008971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89714D" w:rsidRPr="00C4298B" w:rsidRDefault="0089714D" w:rsidP="008971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t>14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162FDD">
        <w:rPr>
          <w:rFonts w:ascii="Times New Roman CYR" w:hAnsi="Times New Roman CYR" w:cs="Times New Roman CYR"/>
        </w:rPr>
        <w:t>Искане от административния ръководител -</w:t>
      </w:r>
      <w:r w:rsidRPr="00162FDD">
        <w:rPr>
          <w:rFonts w:ascii="Times New Roman CYR" w:hAnsi="Times New Roman CYR" w:cs="Times New Roman CYR"/>
          <w:bCs/>
        </w:rPr>
        <w:t xml:space="preserve"> председател</w:t>
      </w:r>
      <w:r w:rsidRPr="00162FDD">
        <w:rPr>
          <w:rFonts w:ascii="Times New Roman CYR" w:hAnsi="Times New Roman CYR" w:cs="Times New Roman CYR"/>
        </w:rPr>
        <w:t xml:space="preserve"> на Районен съд – </w:t>
      </w:r>
      <w:r w:rsidRPr="00162FDD">
        <w:rPr>
          <w:rFonts w:ascii="Times New Roman CYR" w:hAnsi="Times New Roman CYR" w:cs="Times New Roman CYR"/>
          <w:bCs/>
        </w:rPr>
        <w:t>Момчилград</w:t>
      </w:r>
      <w:r w:rsidRPr="00162FDD">
        <w:rPr>
          <w:rFonts w:ascii="Times New Roman CYR" w:hAnsi="Times New Roman CYR" w:cs="Times New Roman CYR"/>
        </w:rPr>
        <w:t xml:space="preserve"> за осигуряване на средства за закупуване на </w:t>
      </w:r>
      <w:r w:rsidRPr="00162FDD">
        <w:rPr>
          <w:rFonts w:ascii="Times New Roman CYR" w:hAnsi="Times New Roman CYR" w:cs="Times New Roman CYR"/>
          <w:bCs/>
          <w:lang w:bidi="bg-BG"/>
        </w:rPr>
        <w:t xml:space="preserve">1 бр. скенер, 1 бр. монитор, </w:t>
      </w:r>
      <w:r w:rsidRPr="00162FDD">
        <w:rPr>
          <w:rFonts w:ascii="Times New Roman CYR" w:hAnsi="Times New Roman CYR" w:cs="Times New Roman CYR"/>
          <w:bCs/>
          <w:lang w:val="en-US"/>
        </w:rPr>
        <w:t>1</w:t>
      </w:r>
      <w:r w:rsidRPr="00162FDD">
        <w:rPr>
          <w:rFonts w:ascii="Times New Roman CYR" w:hAnsi="Times New Roman CYR" w:cs="Times New Roman CYR"/>
          <w:bCs/>
          <w:lang w:bidi="bg-BG"/>
        </w:rPr>
        <w:t xml:space="preserve"> бр. компютър и 1 бр. </w:t>
      </w:r>
      <w:r w:rsidRPr="00162FDD">
        <w:rPr>
          <w:rFonts w:ascii="Times New Roman CYR" w:hAnsi="Times New Roman CYR" w:cs="Times New Roman CYR"/>
          <w:bCs/>
        </w:rPr>
        <w:t>UPS.</w:t>
      </w:r>
    </w:p>
    <w:p w:rsidR="0089714D" w:rsidRDefault="0089714D" w:rsidP="008971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</w:p>
    <w:p w:rsidR="0089714D" w:rsidRPr="006D43A5" w:rsidRDefault="0089714D" w:rsidP="0089714D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9714D" w:rsidRPr="006D43A5" w:rsidRDefault="0089714D" w:rsidP="0089714D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89714D" w:rsidRPr="006D43A5" w:rsidRDefault="0089714D" w:rsidP="0089714D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89714D" w:rsidRPr="003A1564" w:rsidRDefault="0089714D" w:rsidP="0089714D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89714D" w:rsidRDefault="0089714D" w:rsidP="0089714D">
      <w:pPr>
        <w:pStyle w:val="Default"/>
        <w:ind w:firstLine="708"/>
        <w:jc w:val="both"/>
        <w:rPr>
          <w:sz w:val="26"/>
          <w:szCs w:val="26"/>
        </w:rPr>
      </w:pPr>
      <w:r w:rsidRPr="0089714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</w:t>
      </w:r>
      <w:r w:rsidRPr="0089714D">
        <w:rPr>
          <w:b/>
          <w:bCs/>
          <w:sz w:val="28"/>
          <w:szCs w:val="28"/>
        </w:rPr>
        <w:t>.1.</w:t>
      </w:r>
      <w:r w:rsidRPr="0089714D">
        <w:rPr>
          <w:bCs/>
          <w:sz w:val="28"/>
          <w:szCs w:val="28"/>
        </w:rPr>
        <w:t> </w:t>
      </w:r>
      <w:r w:rsidRPr="0089714D">
        <w:rPr>
          <w:sz w:val="28"/>
          <w:szCs w:val="28"/>
        </w:rPr>
        <w:t> </w:t>
      </w:r>
      <w:r w:rsidRPr="006C14F6">
        <w:rPr>
          <w:b/>
          <w:sz w:val="26"/>
          <w:szCs w:val="26"/>
        </w:rPr>
        <w:t>Връща</w:t>
      </w:r>
      <w:r>
        <w:rPr>
          <w:sz w:val="26"/>
          <w:szCs w:val="26"/>
        </w:rPr>
        <w:t xml:space="preserve"> искането на административния ръководител на Районен съд – Момчилград в частта за осигуряване на средства за закупуване на 1 бр. скенер, 1 бр. монитор, 1 бр. компютър с Windows 11 Pro и 1 бр. UPS за окомплектоване с три оферти, съгласно приетите пределни цени за закупуване на техника, приети с </w:t>
      </w:r>
      <w:r>
        <w:rPr>
          <w:sz w:val="26"/>
          <w:szCs w:val="26"/>
        </w:rPr>
        <w:lastRenderedPageBreak/>
        <w:t xml:space="preserve">решение на Пленума на ВСС по протокол №7/22.04.2021 г., справка за наличната техника, неразделна част от Правилата относно придобиването на хардуер и софтуер и за необходимостта от назначаване и/или отпускане на щат за системни администратори в органите на съдебната власт, приети от ВСС по протокол №23/05.06.2014 г., както и справка съгласно Решение на КПКИТ по протокол №11/09.05.2019 г., т. 10.3. По отношение на искането за закупуване на допълнителни модули към ПП JES за окомплектоване с оферта за всеки модул. </w:t>
      </w:r>
    </w:p>
    <w:p w:rsidR="003D78CC" w:rsidRPr="003D78CC" w:rsidRDefault="003D78CC" w:rsidP="0089714D">
      <w:pPr>
        <w:pStyle w:val="Default"/>
        <w:ind w:firstLine="708"/>
        <w:jc w:val="both"/>
        <w:rPr>
          <w:sz w:val="16"/>
          <w:szCs w:val="16"/>
        </w:rPr>
      </w:pPr>
    </w:p>
    <w:p w:rsidR="0089714D" w:rsidRDefault="0089714D" w:rsidP="0089714D">
      <w:pPr>
        <w:pStyle w:val="Default"/>
        <w:ind w:firstLine="708"/>
        <w:jc w:val="both"/>
        <w:rPr>
          <w:sz w:val="26"/>
          <w:szCs w:val="26"/>
        </w:rPr>
      </w:pPr>
      <w:r w:rsidRPr="0089714D">
        <w:rPr>
          <w:b/>
          <w:sz w:val="26"/>
          <w:szCs w:val="26"/>
        </w:rPr>
        <w:t>14.2</w:t>
      </w:r>
      <w:r>
        <w:rPr>
          <w:sz w:val="26"/>
          <w:szCs w:val="26"/>
        </w:rPr>
        <w:t xml:space="preserve">. </w:t>
      </w:r>
      <w:r w:rsidRPr="006C14F6">
        <w:rPr>
          <w:b/>
          <w:sz w:val="26"/>
          <w:szCs w:val="26"/>
        </w:rPr>
        <w:t>Изпраща</w:t>
      </w:r>
      <w:r>
        <w:rPr>
          <w:sz w:val="26"/>
          <w:szCs w:val="26"/>
        </w:rPr>
        <w:t xml:space="preserve"> решението на комисията по </w:t>
      </w:r>
      <w:r w:rsidR="0086319C">
        <w:rPr>
          <w:b/>
          <w:sz w:val="26"/>
          <w:szCs w:val="26"/>
        </w:rPr>
        <w:t>т. 14.</w:t>
      </w:r>
      <w:r w:rsidRPr="006C14F6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 на административния ръководител-председател на Районен съд – Момчилград, </w:t>
      </w:r>
      <w:r w:rsidRPr="006C14F6">
        <w:rPr>
          <w:b/>
          <w:sz w:val="26"/>
          <w:szCs w:val="26"/>
        </w:rPr>
        <w:t>за сведение и изпълнение.</w:t>
      </w:r>
      <w:r>
        <w:rPr>
          <w:sz w:val="26"/>
          <w:szCs w:val="26"/>
        </w:rPr>
        <w:t xml:space="preserve"> </w:t>
      </w:r>
    </w:p>
    <w:p w:rsidR="000E59EE" w:rsidRPr="003A1564" w:rsidRDefault="000E59EE" w:rsidP="0089714D">
      <w:pPr>
        <w:pStyle w:val="Default"/>
        <w:ind w:firstLine="708"/>
        <w:jc w:val="both"/>
        <w:rPr>
          <w:sz w:val="28"/>
          <w:szCs w:val="28"/>
        </w:rPr>
      </w:pPr>
    </w:p>
    <w:p w:rsidR="005E1EB4" w:rsidRDefault="000E59EE" w:rsidP="005E1EB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t>15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5E1EB4">
        <w:rPr>
          <w:rFonts w:ascii="Times New Roman CYR" w:hAnsi="Times New Roman CYR" w:cs="Times New Roman CYR"/>
          <w:bCs/>
        </w:rPr>
        <w:t xml:space="preserve">Искане от административния ръководител - председател на Районен съд – </w:t>
      </w:r>
      <w:r w:rsidR="005E1EB4">
        <w:rPr>
          <w:rFonts w:ascii="Times New Roman CYR" w:hAnsi="Times New Roman CYR" w:cs="Times New Roman CYR"/>
          <w:bCs/>
          <w:lang w:bidi="bg-BG"/>
        </w:rPr>
        <w:t>Варна</w:t>
      </w:r>
      <w:r w:rsidR="005E1EB4">
        <w:rPr>
          <w:rFonts w:ascii="Times New Roman CYR" w:hAnsi="Times New Roman CYR" w:cs="Times New Roman CYR"/>
          <w:bCs/>
        </w:rPr>
        <w:t xml:space="preserve"> относно</w:t>
      </w:r>
      <w:r w:rsidR="005E1EB4">
        <w:rPr>
          <w:rFonts w:ascii="Times New Roman CYR" w:hAnsi="Times New Roman CYR" w:cs="Times New Roman CYR"/>
          <w:bCs/>
          <w:lang w:bidi="bg-BG"/>
        </w:rPr>
        <w:t xml:space="preserve"> закупуване на програмен модул </w:t>
      </w:r>
      <w:r w:rsidR="005E1EB4">
        <w:rPr>
          <w:rFonts w:ascii="Times New Roman CYR" w:hAnsi="Times New Roman CYR" w:cs="Times New Roman CYR"/>
          <w:bCs/>
        </w:rPr>
        <w:t>„</w:t>
      </w:r>
      <w:proofErr w:type="spellStart"/>
      <w:r w:rsidR="005E1EB4">
        <w:rPr>
          <w:rFonts w:ascii="Times New Roman CYR" w:hAnsi="Times New Roman CYR" w:cs="Times New Roman CYR"/>
          <w:bCs/>
        </w:rPr>
        <w:t>JesEcase</w:t>
      </w:r>
      <w:proofErr w:type="spellEnd"/>
      <w:r w:rsidR="005E1EB4">
        <w:rPr>
          <w:rFonts w:ascii="Times New Roman CYR" w:hAnsi="Times New Roman CYR" w:cs="Times New Roman CYR"/>
          <w:bCs/>
        </w:rPr>
        <w:t xml:space="preserve"> – Обмен на данни с ЕПЕП“ към програмна система </w:t>
      </w:r>
      <w:r w:rsidR="005E1EB4" w:rsidRPr="00C800EF">
        <w:rPr>
          <w:rFonts w:ascii="Times New Roman CYR" w:hAnsi="Times New Roman CYR" w:cs="Times New Roman CYR"/>
          <w:bCs/>
          <w:lang w:val="en-US"/>
        </w:rPr>
        <w:t>JES</w:t>
      </w:r>
      <w:r w:rsidR="005E1EB4" w:rsidRPr="00C800EF">
        <w:rPr>
          <w:rFonts w:ascii="Times New Roman CYR" w:hAnsi="Times New Roman CYR" w:cs="Times New Roman CYR"/>
        </w:rPr>
        <w:t>.</w:t>
      </w:r>
    </w:p>
    <w:p w:rsidR="005E1EB4" w:rsidRDefault="005E1EB4" w:rsidP="000E59E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</w:p>
    <w:p w:rsidR="000E59EE" w:rsidRPr="006D43A5" w:rsidRDefault="000E59EE" w:rsidP="000E59E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0E59EE" w:rsidRPr="006D43A5" w:rsidRDefault="000E59EE" w:rsidP="000E59E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0E59EE" w:rsidRPr="006D43A5" w:rsidRDefault="000E59EE" w:rsidP="000E59E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0E59EE" w:rsidRPr="003A1564" w:rsidRDefault="000E59EE" w:rsidP="000E59E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5E1EB4" w:rsidRDefault="000E59EE" w:rsidP="005E1EB4">
      <w:pPr>
        <w:pStyle w:val="Default"/>
        <w:ind w:firstLine="708"/>
        <w:rPr>
          <w:sz w:val="28"/>
          <w:szCs w:val="28"/>
        </w:rPr>
      </w:pPr>
      <w:r w:rsidRPr="005E1EB4">
        <w:rPr>
          <w:b/>
          <w:bCs/>
          <w:sz w:val="28"/>
          <w:szCs w:val="28"/>
        </w:rPr>
        <w:t>1</w:t>
      </w:r>
      <w:r w:rsidR="005E1EB4" w:rsidRPr="005E1EB4">
        <w:rPr>
          <w:b/>
          <w:bCs/>
          <w:sz w:val="28"/>
          <w:szCs w:val="28"/>
        </w:rPr>
        <w:t>5</w:t>
      </w:r>
      <w:r w:rsidRPr="005E1EB4">
        <w:rPr>
          <w:b/>
          <w:bCs/>
          <w:sz w:val="28"/>
          <w:szCs w:val="28"/>
        </w:rPr>
        <w:t>.1.</w:t>
      </w:r>
      <w:r w:rsidRPr="005E1EB4">
        <w:rPr>
          <w:bCs/>
          <w:sz w:val="28"/>
          <w:szCs w:val="28"/>
        </w:rPr>
        <w:t> </w:t>
      </w:r>
      <w:r w:rsidRPr="005E1EB4">
        <w:rPr>
          <w:sz w:val="28"/>
          <w:szCs w:val="28"/>
        </w:rPr>
        <w:t> </w:t>
      </w:r>
      <w:r w:rsidR="005E1EB4" w:rsidRPr="005E1EB4">
        <w:rPr>
          <w:sz w:val="28"/>
          <w:szCs w:val="28"/>
        </w:rPr>
        <w:t xml:space="preserve"> </w:t>
      </w:r>
      <w:r w:rsidR="005E1EB4" w:rsidRPr="005E1EB4">
        <w:rPr>
          <w:b/>
          <w:bCs/>
          <w:sz w:val="28"/>
          <w:szCs w:val="28"/>
        </w:rPr>
        <w:t xml:space="preserve">Не възразява </w:t>
      </w:r>
      <w:r w:rsidR="005E1EB4" w:rsidRPr="005E1EB4">
        <w:rPr>
          <w:sz w:val="28"/>
          <w:szCs w:val="28"/>
        </w:rPr>
        <w:t>да бъде въведен програмен модул „</w:t>
      </w:r>
      <w:proofErr w:type="spellStart"/>
      <w:r w:rsidR="005E1EB4" w:rsidRPr="005E1EB4">
        <w:rPr>
          <w:sz w:val="28"/>
          <w:szCs w:val="28"/>
        </w:rPr>
        <w:t>JesEcase</w:t>
      </w:r>
      <w:proofErr w:type="spellEnd"/>
      <w:r w:rsidR="005E1EB4" w:rsidRPr="005E1EB4">
        <w:rPr>
          <w:sz w:val="28"/>
          <w:szCs w:val="28"/>
        </w:rPr>
        <w:t xml:space="preserve"> – Обмен на данни с ЕПЕП“ в Районен съд – Варна</w:t>
      </w:r>
      <w:r w:rsidR="005E1EB4">
        <w:rPr>
          <w:sz w:val="28"/>
          <w:szCs w:val="28"/>
        </w:rPr>
        <w:t>.</w:t>
      </w:r>
      <w:r w:rsidR="005E1EB4" w:rsidRPr="005E1EB4">
        <w:rPr>
          <w:sz w:val="28"/>
          <w:szCs w:val="28"/>
        </w:rPr>
        <w:t xml:space="preserve"> </w:t>
      </w:r>
    </w:p>
    <w:p w:rsidR="003D78CC" w:rsidRPr="003D78CC" w:rsidRDefault="003D78CC" w:rsidP="005E1EB4">
      <w:pPr>
        <w:pStyle w:val="Default"/>
        <w:ind w:firstLine="708"/>
        <w:rPr>
          <w:sz w:val="16"/>
          <w:szCs w:val="16"/>
        </w:rPr>
      </w:pPr>
    </w:p>
    <w:p w:rsidR="003A65B9" w:rsidRDefault="005E1EB4" w:rsidP="005E1EB4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5E1EB4">
        <w:rPr>
          <w:b/>
          <w:sz w:val="28"/>
          <w:szCs w:val="28"/>
        </w:rPr>
        <w:t>15.2.</w:t>
      </w:r>
      <w:r w:rsidRPr="005E1EB4">
        <w:rPr>
          <w:sz w:val="28"/>
          <w:szCs w:val="28"/>
        </w:rPr>
        <w:t xml:space="preserve"> </w:t>
      </w:r>
      <w:r w:rsidRPr="005E1EB4">
        <w:rPr>
          <w:b/>
          <w:bCs/>
          <w:sz w:val="28"/>
          <w:szCs w:val="28"/>
        </w:rPr>
        <w:t xml:space="preserve">Изпраща </w:t>
      </w:r>
      <w:r w:rsidRPr="005E1EB4">
        <w:rPr>
          <w:sz w:val="28"/>
          <w:szCs w:val="28"/>
        </w:rPr>
        <w:t xml:space="preserve">решението по </w:t>
      </w:r>
      <w:r w:rsidRPr="000D581A">
        <w:rPr>
          <w:b/>
          <w:sz w:val="28"/>
          <w:szCs w:val="28"/>
        </w:rPr>
        <w:t xml:space="preserve">т. </w:t>
      </w:r>
      <w:r w:rsidR="000D581A" w:rsidRPr="000D581A">
        <w:rPr>
          <w:b/>
          <w:sz w:val="28"/>
          <w:szCs w:val="28"/>
        </w:rPr>
        <w:t>15.</w:t>
      </w:r>
      <w:r w:rsidRPr="000D581A">
        <w:rPr>
          <w:b/>
          <w:sz w:val="28"/>
          <w:szCs w:val="28"/>
        </w:rPr>
        <w:t>1.</w:t>
      </w:r>
      <w:r w:rsidRPr="005E1EB4">
        <w:rPr>
          <w:sz w:val="28"/>
          <w:szCs w:val="28"/>
        </w:rPr>
        <w:t xml:space="preserve"> на Комисия „Бюджет и финанси“ към Пленума на ВСС, </w:t>
      </w:r>
      <w:r w:rsidRPr="005E1EB4">
        <w:rPr>
          <w:b/>
          <w:bCs/>
          <w:sz w:val="28"/>
          <w:szCs w:val="28"/>
        </w:rPr>
        <w:t>по компетентност.</w:t>
      </w:r>
    </w:p>
    <w:p w:rsidR="00201B1C" w:rsidRDefault="00201B1C" w:rsidP="005E1EB4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201B1C" w:rsidRPr="00201B1C" w:rsidRDefault="00201B1C" w:rsidP="00201B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t>16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Проект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на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писмо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относно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създаването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на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организация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за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работа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с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образеца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на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софтуерно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приложение</w:t>
      </w:r>
      <w:r w:rsidRPr="00201B1C">
        <w:rPr>
          <w:rFonts w:ascii="Times New Roman CYR" w:hAnsi="Times New Roman CYR" w:cs="Times New Roman CYR"/>
        </w:rPr>
        <w:t xml:space="preserve"> (</w:t>
      </w:r>
      <w:r w:rsidRPr="00201B1C">
        <w:rPr>
          <w:rFonts w:ascii="Times New Roman CYR" w:hAnsi="Times New Roman CYR" w:cs="Times New Roman CYR" w:hint="eastAsia"/>
        </w:rPr>
        <w:t>референтен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софтуер</w:t>
      </w:r>
      <w:r w:rsidRPr="00201B1C">
        <w:rPr>
          <w:rFonts w:ascii="Times New Roman CYR" w:hAnsi="Times New Roman CYR" w:cs="Times New Roman CYR"/>
        </w:rPr>
        <w:t xml:space="preserve">), </w:t>
      </w:r>
      <w:r w:rsidRPr="00201B1C">
        <w:rPr>
          <w:rFonts w:ascii="Times New Roman CYR" w:hAnsi="Times New Roman CYR" w:cs="Times New Roman CYR" w:hint="eastAsia"/>
        </w:rPr>
        <w:t>разработен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от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Европейската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комисия</w:t>
      </w:r>
      <w:r w:rsidRPr="00201B1C">
        <w:rPr>
          <w:rFonts w:ascii="Times New Roman CYR" w:hAnsi="Times New Roman CYR" w:cs="Times New Roman CYR"/>
        </w:rPr>
        <w:t xml:space="preserve"> /</w:t>
      </w:r>
      <w:r w:rsidRPr="00201B1C">
        <w:rPr>
          <w:rFonts w:ascii="Times New Roman CYR" w:hAnsi="Times New Roman CYR" w:cs="Times New Roman CYR" w:hint="eastAsia"/>
        </w:rPr>
        <w:t>ЕК</w:t>
      </w:r>
      <w:r w:rsidRPr="00201B1C">
        <w:rPr>
          <w:rFonts w:ascii="Times New Roman CYR" w:hAnsi="Times New Roman CYR" w:cs="Times New Roman CYR"/>
        </w:rPr>
        <w:t xml:space="preserve">/ </w:t>
      </w:r>
      <w:r w:rsidRPr="00201B1C">
        <w:rPr>
          <w:rFonts w:ascii="Times New Roman CYR" w:hAnsi="Times New Roman CYR" w:cs="Times New Roman CYR" w:hint="eastAsia"/>
        </w:rPr>
        <w:t>по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Регламенти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за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събиране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на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доказателства</w:t>
      </w:r>
      <w:r w:rsidRPr="00201B1C">
        <w:rPr>
          <w:rFonts w:ascii="Times New Roman CYR" w:hAnsi="Times New Roman CYR" w:cs="Times New Roman CYR"/>
        </w:rPr>
        <w:t xml:space="preserve"> ((</w:t>
      </w:r>
      <w:r w:rsidRPr="00201B1C">
        <w:rPr>
          <w:rFonts w:ascii="Times New Roman CYR" w:hAnsi="Times New Roman CYR" w:cs="Times New Roman CYR" w:hint="eastAsia"/>
        </w:rPr>
        <w:t>ЕС</w:t>
      </w:r>
      <w:r w:rsidRPr="00201B1C">
        <w:rPr>
          <w:rFonts w:ascii="Times New Roman CYR" w:hAnsi="Times New Roman CYR" w:cs="Times New Roman CYR"/>
        </w:rPr>
        <w:t xml:space="preserve">)2020/1783) </w:t>
      </w:r>
      <w:r w:rsidRPr="00201B1C">
        <w:rPr>
          <w:rFonts w:ascii="Times New Roman CYR" w:hAnsi="Times New Roman CYR" w:cs="Times New Roman CYR" w:hint="eastAsia"/>
        </w:rPr>
        <w:t>и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за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връчване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на</w:t>
      </w:r>
      <w:r w:rsidRPr="00201B1C">
        <w:rPr>
          <w:rFonts w:ascii="Times New Roman CYR" w:hAnsi="Times New Roman CYR" w:cs="Times New Roman CYR"/>
        </w:rPr>
        <w:t xml:space="preserve"> </w:t>
      </w:r>
      <w:r w:rsidRPr="00201B1C">
        <w:rPr>
          <w:rFonts w:ascii="Times New Roman CYR" w:hAnsi="Times New Roman CYR" w:cs="Times New Roman CYR" w:hint="eastAsia"/>
        </w:rPr>
        <w:t>документи</w:t>
      </w:r>
      <w:r w:rsidRPr="00201B1C">
        <w:rPr>
          <w:rFonts w:ascii="Times New Roman CYR" w:hAnsi="Times New Roman CYR" w:cs="Times New Roman CYR"/>
        </w:rPr>
        <w:t xml:space="preserve"> ((</w:t>
      </w:r>
      <w:r w:rsidRPr="00201B1C">
        <w:rPr>
          <w:rFonts w:ascii="Times New Roman CYR" w:hAnsi="Times New Roman CYR" w:cs="Times New Roman CYR" w:hint="eastAsia"/>
        </w:rPr>
        <w:t>ЕС</w:t>
      </w:r>
      <w:r w:rsidRPr="00201B1C">
        <w:rPr>
          <w:rFonts w:ascii="Times New Roman CYR" w:hAnsi="Times New Roman CYR" w:cs="Times New Roman CYR"/>
        </w:rPr>
        <w:t>) 2020/1784).</w:t>
      </w:r>
    </w:p>
    <w:p w:rsidR="00201B1C" w:rsidRDefault="00201B1C" w:rsidP="00201B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</w:p>
    <w:p w:rsidR="00201B1C" w:rsidRPr="006D43A5" w:rsidRDefault="00201B1C" w:rsidP="00201B1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201B1C" w:rsidRPr="006D43A5" w:rsidRDefault="00201B1C" w:rsidP="00201B1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201B1C" w:rsidRPr="006D43A5" w:rsidRDefault="00201B1C" w:rsidP="00201B1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201B1C" w:rsidRPr="003A1564" w:rsidRDefault="00201B1C" w:rsidP="00201B1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201B1C" w:rsidRDefault="00201B1C" w:rsidP="00201B1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201B1C">
        <w:rPr>
          <w:rFonts w:ascii="Times New Roman" w:hAnsi="Times New Roman"/>
          <w:b/>
          <w:bCs/>
        </w:rPr>
        <w:t>16.1.</w:t>
      </w:r>
      <w:r w:rsidRPr="00201B1C">
        <w:rPr>
          <w:rFonts w:ascii="Times New Roman" w:hAnsi="Times New Roman"/>
          <w:bCs/>
        </w:rPr>
        <w:t> </w:t>
      </w:r>
      <w:r w:rsidRPr="00201B1C">
        <w:rPr>
          <w:rFonts w:ascii="Times New Roman" w:hAnsi="Times New Roman"/>
        </w:rPr>
        <w:t xml:space="preserve">  </w:t>
      </w:r>
      <w:r w:rsidRPr="00201B1C">
        <w:rPr>
          <w:rFonts w:ascii="Times New Roman" w:eastAsiaTheme="minorHAnsi" w:hAnsi="Times New Roman"/>
          <w:b/>
          <w:bCs/>
          <w:lang w:eastAsia="en-US"/>
        </w:rPr>
        <w:t xml:space="preserve">Одобрява </w:t>
      </w:r>
      <w:r w:rsidRPr="00201B1C">
        <w:rPr>
          <w:rFonts w:ascii="Times New Roman" w:eastAsiaTheme="minorHAnsi" w:hAnsi="Times New Roman"/>
          <w:lang w:eastAsia="en-US"/>
        </w:rPr>
        <w:t>проект на писмо относно създаването на организация за работа с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01B1C">
        <w:rPr>
          <w:rFonts w:ascii="Times New Roman" w:eastAsiaTheme="minorHAnsi" w:hAnsi="Times New Roman"/>
          <w:lang w:eastAsia="en-US"/>
        </w:rPr>
        <w:t>образеца на софтуерно приложение (референтен софтуер), разработен от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01B1C">
        <w:rPr>
          <w:rFonts w:ascii="Times New Roman" w:eastAsiaTheme="minorHAnsi" w:hAnsi="Times New Roman"/>
          <w:lang w:eastAsia="en-US"/>
        </w:rPr>
        <w:t>Европейската комисия /ЕК/ по Регламенти за събиране на доказателства ((ЕС)2020/1783) и за връчване на документи ((ЕС) 2020/1784).</w:t>
      </w:r>
    </w:p>
    <w:p w:rsidR="003D78CC" w:rsidRPr="003D78CC" w:rsidRDefault="003D78CC" w:rsidP="00201B1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201B1C" w:rsidRDefault="00201B1C" w:rsidP="00201B1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201B1C">
        <w:rPr>
          <w:rFonts w:ascii="Times New Roman" w:eastAsiaTheme="minorHAnsi" w:hAnsi="Times New Roman"/>
          <w:b/>
          <w:bCs/>
          <w:lang w:eastAsia="en-US"/>
        </w:rPr>
        <w:t>1</w:t>
      </w:r>
      <w:r>
        <w:rPr>
          <w:rFonts w:ascii="Times New Roman" w:eastAsiaTheme="minorHAnsi" w:hAnsi="Times New Roman"/>
          <w:b/>
          <w:bCs/>
          <w:lang w:eastAsia="en-US"/>
        </w:rPr>
        <w:t>6</w:t>
      </w:r>
      <w:r w:rsidRPr="00201B1C">
        <w:rPr>
          <w:rFonts w:ascii="Times New Roman" w:eastAsiaTheme="minorHAnsi" w:hAnsi="Times New Roman"/>
          <w:b/>
          <w:bCs/>
          <w:lang w:eastAsia="en-US"/>
        </w:rPr>
        <w:t xml:space="preserve">.2. Изпраща </w:t>
      </w:r>
      <w:r w:rsidRPr="00201B1C">
        <w:rPr>
          <w:rFonts w:ascii="Times New Roman" w:eastAsiaTheme="minorHAnsi" w:hAnsi="Times New Roman"/>
          <w:lang w:eastAsia="en-US"/>
        </w:rPr>
        <w:t>писмото относно създаването на организация за работа с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01B1C">
        <w:rPr>
          <w:rFonts w:ascii="Times New Roman" w:eastAsiaTheme="minorHAnsi" w:hAnsi="Times New Roman"/>
          <w:lang w:eastAsia="en-US"/>
        </w:rPr>
        <w:t>образеца на софтуерно приложение (референтен софтуер), разработен от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01B1C">
        <w:rPr>
          <w:rFonts w:ascii="Times New Roman" w:eastAsiaTheme="minorHAnsi" w:hAnsi="Times New Roman"/>
          <w:lang w:eastAsia="en-US"/>
        </w:rPr>
        <w:t xml:space="preserve">Европейската комисия /ЕК/ по Регламенти за събиране на доказателства ((ЕС)2020/1783) и за връчване на документи ((ЕС) 2020/1784), </w:t>
      </w:r>
      <w:r w:rsidRPr="00201B1C">
        <w:rPr>
          <w:rFonts w:ascii="Times New Roman" w:eastAsiaTheme="minorHAnsi" w:hAnsi="Times New Roman"/>
          <w:b/>
          <w:bCs/>
          <w:lang w:eastAsia="en-US"/>
        </w:rPr>
        <w:t>за сведение и изпълнение</w:t>
      </w:r>
      <w:r w:rsidRPr="00201B1C">
        <w:rPr>
          <w:rFonts w:ascii="Times New Roman" w:eastAsiaTheme="minorHAnsi" w:hAnsi="Times New Roman"/>
          <w:lang w:eastAsia="en-US"/>
        </w:rPr>
        <w:t>.</w:t>
      </w:r>
    </w:p>
    <w:p w:rsidR="00201B1C" w:rsidRDefault="00201B1C" w:rsidP="00201B1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</w:p>
    <w:p w:rsidR="00201B1C" w:rsidRPr="00AD0B9B" w:rsidRDefault="00201B1C" w:rsidP="00201B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Style w:val="9"/>
          <w:rFonts w:ascii="Times New Roman" w:hAnsi="Times New Roman"/>
          <w:b/>
          <w:sz w:val="28"/>
          <w:u w:val="single"/>
        </w:rPr>
        <w:lastRenderedPageBreak/>
        <w:t>17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>
        <w:rPr>
          <w:rFonts w:ascii="Times New Roman CYR" w:hAnsi="Times New Roman CYR" w:cs="Times New Roman CYR"/>
        </w:rPr>
        <w:t xml:space="preserve">Писмо от </w:t>
      </w:r>
      <w:r w:rsidRPr="004E065A">
        <w:rPr>
          <w:rFonts w:ascii="Times New Roman CYR" w:hAnsi="Times New Roman CYR" w:cs="Times New Roman CYR" w:hint="eastAsia"/>
        </w:rPr>
        <w:t>министъра</w:t>
      </w:r>
      <w:r w:rsidRPr="004E065A">
        <w:rPr>
          <w:rFonts w:ascii="Times New Roman CYR" w:hAnsi="Times New Roman CYR" w:cs="Times New Roman CYR"/>
        </w:rPr>
        <w:t xml:space="preserve"> </w:t>
      </w:r>
      <w:r w:rsidRPr="004E065A">
        <w:rPr>
          <w:rFonts w:ascii="Times New Roman CYR" w:hAnsi="Times New Roman CYR" w:cs="Times New Roman CYR" w:hint="eastAsia"/>
        </w:rPr>
        <w:t>на</w:t>
      </w:r>
      <w:r w:rsidRPr="004E065A">
        <w:rPr>
          <w:rFonts w:ascii="Times New Roman CYR" w:hAnsi="Times New Roman CYR" w:cs="Times New Roman CYR"/>
        </w:rPr>
        <w:t xml:space="preserve"> </w:t>
      </w:r>
      <w:r w:rsidRPr="004E065A">
        <w:rPr>
          <w:rFonts w:ascii="Times New Roman CYR" w:hAnsi="Times New Roman CYR" w:cs="Times New Roman CYR" w:hint="eastAsia"/>
        </w:rPr>
        <w:t>правосъдието</w:t>
      </w:r>
      <w:r w:rsidRPr="004E065A">
        <w:rPr>
          <w:rFonts w:ascii="Times New Roman CYR" w:hAnsi="Times New Roman CYR" w:cs="Times New Roman CYR"/>
        </w:rPr>
        <w:t xml:space="preserve"> </w:t>
      </w:r>
      <w:r w:rsidRPr="004E065A">
        <w:rPr>
          <w:rFonts w:ascii="Times New Roman CYR" w:hAnsi="Times New Roman CYR" w:cs="Times New Roman CYR" w:hint="eastAsia"/>
        </w:rPr>
        <w:t>относно</w:t>
      </w:r>
      <w:r w:rsidRPr="004E065A">
        <w:rPr>
          <w:rFonts w:ascii="Times New Roman CYR" w:hAnsi="Times New Roman CYR" w:cs="Times New Roman CYR"/>
        </w:rPr>
        <w:t xml:space="preserve"> </w:t>
      </w:r>
      <w:r w:rsidRPr="004E065A">
        <w:rPr>
          <w:rFonts w:ascii="Times New Roman CYR" w:hAnsi="Times New Roman CYR" w:cs="Times New Roman CYR" w:hint="eastAsia"/>
        </w:rPr>
        <w:t>определяне</w:t>
      </w:r>
      <w:r w:rsidRPr="004E065A">
        <w:rPr>
          <w:rFonts w:ascii="Times New Roman CYR" w:hAnsi="Times New Roman CYR" w:cs="Times New Roman CYR"/>
        </w:rPr>
        <w:t xml:space="preserve"> </w:t>
      </w:r>
      <w:r w:rsidRPr="004E065A">
        <w:rPr>
          <w:rFonts w:ascii="Times New Roman CYR" w:hAnsi="Times New Roman CYR" w:cs="Times New Roman CYR" w:hint="eastAsia"/>
        </w:rPr>
        <w:t>на</w:t>
      </w:r>
      <w:r w:rsidRPr="004E065A">
        <w:rPr>
          <w:rFonts w:ascii="Times New Roman CYR" w:hAnsi="Times New Roman CYR" w:cs="Times New Roman CYR"/>
        </w:rPr>
        <w:t xml:space="preserve"> </w:t>
      </w:r>
      <w:r w:rsidRPr="004E065A">
        <w:rPr>
          <w:rFonts w:ascii="Times New Roman CYR" w:hAnsi="Times New Roman CYR" w:cs="Times New Roman CYR" w:hint="eastAsia"/>
        </w:rPr>
        <w:t>представители</w:t>
      </w:r>
      <w:r>
        <w:rPr>
          <w:rFonts w:ascii="Times New Roman CYR" w:hAnsi="Times New Roman CYR" w:cs="Times New Roman CYR"/>
        </w:rPr>
        <w:t xml:space="preserve"> във връзка със създаване на междуведомствен съвет в областта на електронното правосъдие.</w:t>
      </w:r>
    </w:p>
    <w:p w:rsidR="00201B1C" w:rsidRDefault="00201B1C" w:rsidP="00201B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</w:rPr>
      </w:pPr>
    </w:p>
    <w:p w:rsidR="00201B1C" w:rsidRPr="006D43A5" w:rsidRDefault="00201B1C" w:rsidP="00201B1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201B1C" w:rsidRPr="006D43A5" w:rsidRDefault="00201B1C" w:rsidP="00201B1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201B1C" w:rsidRPr="006D43A5" w:rsidRDefault="00201B1C" w:rsidP="00201B1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201B1C" w:rsidRPr="003A1564" w:rsidRDefault="00201B1C" w:rsidP="00201B1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933A87" w:rsidRPr="00933A87" w:rsidRDefault="00201B1C" w:rsidP="00933A8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33A87">
        <w:rPr>
          <w:rFonts w:ascii="Times New Roman" w:hAnsi="Times New Roman"/>
          <w:b/>
          <w:bCs/>
        </w:rPr>
        <w:t>17.1.</w:t>
      </w:r>
      <w:r w:rsidRPr="00933A87">
        <w:rPr>
          <w:rFonts w:ascii="Times New Roman" w:hAnsi="Times New Roman"/>
          <w:bCs/>
        </w:rPr>
        <w:t> </w:t>
      </w:r>
      <w:r w:rsidRPr="00933A87">
        <w:rPr>
          <w:rFonts w:ascii="Times New Roman" w:hAnsi="Times New Roman"/>
        </w:rPr>
        <w:t xml:space="preserve">  </w:t>
      </w:r>
      <w:r w:rsidR="00933A87" w:rsidRPr="00933A87">
        <w:rPr>
          <w:rFonts w:ascii="Times New Roman" w:eastAsiaTheme="minorHAnsi" w:hAnsi="Times New Roman"/>
          <w:b/>
          <w:bCs/>
          <w:lang w:eastAsia="en-US"/>
        </w:rPr>
        <w:t xml:space="preserve">ОПРЕДЕЛЯ </w:t>
      </w:r>
      <w:r w:rsidR="00933A87" w:rsidRPr="00933A87">
        <w:rPr>
          <w:rFonts w:ascii="Times New Roman" w:eastAsiaTheme="minorHAnsi" w:hAnsi="Times New Roman"/>
          <w:lang w:eastAsia="en-US"/>
        </w:rPr>
        <w:t>представители на Висшия съдебен съвет за участие в</w:t>
      </w:r>
      <w:r w:rsidR="00933A87">
        <w:rPr>
          <w:rFonts w:ascii="Times New Roman" w:eastAsiaTheme="minorHAnsi" w:hAnsi="Times New Roman"/>
          <w:lang w:eastAsia="en-US"/>
        </w:rPr>
        <w:t xml:space="preserve"> </w:t>
      </w:r>
      <w:r w:rsidR="00933A87" w:rsidRPr="00933A87">
        <w:rPr>
          <w:rFonts w:ascii="Times New Roman" w:eastAsiaTheme="minorHAnsi" w:hAnsi="Times New Roman"/>
          <w:lang w:eastAsia="en-US"/>
        </w:rPr>
        <w:t>междуведомствен съвет в областта на електронното правосъдие:</w:t>
      </w:r>
    </w:p>
    <w:p w:rsidR="00933A87" w:rsidRPr="00933A87" w:rsidRDefault="00933A87" w:rsidP="00933A8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33A87">
        <w:rPr>
          <w:rFonts w:ascii="Times New Roman" w:eastAsiaTheme="minorHAnsi" w:hAnsi="Times New Roman"/>
          <w:lang w:eastAsia="en-US"/>
        </w:rPr>
        <w:t xml:space="preserve">- </w:t>
      </w:r>
      <w:r w:rsidRPr="00933A87">
        <w:rPr>
          <w:rFonts w:ascii="Times New Roman" w:eastAsiaTheme="minorHAnsi" w:hAnsi="Times New Roman"/>
          <w:b/>
          <w:bCs/>
          <w:lang w:eastAsia="en-US"/>
        </w:rPr>
        <w:t xml:space="preserve">Калина Чапкънова </w:t>
      </w:r>
      <w:r w:rsidRPr="00933A87">
        <w:rPr>
          <w:rFonts w:ascii="Times New Roman" w:eastAsiaTheme="minorHAnsi" w:hAnsi="Times New Roman"/>
          <w:lang w:eastAsia="en-US"/>
        </w:rPr>
        <w:t>- член на Висшия съдебен съвет;</w:t>
      </w:r>
    </w:p>
    <w:p w:rsidR="00933A87" w:rsidRPr="00933A87" w:rsidRDefault="00933A87" w:rsidP="00933A8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33A87">
        <w:rPr>
          <w:rFonts w:ascii="Times New Roman" w:eastAsiaTheme="minorHAnsi" w:hAnsi="Times New Roman"/>
          <w:lang w:eastAsia="en-US"/>
        </w:rPr>
        <w:t xml:space="preserve">- </w:t>
      </w:r>
      <w:r w:rsidRPr="00933A87">
        <w:rPr>
          <w:rFonts w:ascii="Times New Roman" w:eastAsiaTheme="minorHAnsi" w:hAnsi="Times New Roman"/>
          <w:b/>
          <w:bCs/>
          <w:lang w:eastAsia="en-US"/>
        </w:rPr>
        <w:t xml:space="preserve">Даниела Марчева </w:t>
      </w:r>
      <w:r w:rsidRPr="00933A87">
        <w:rPr>
          <w:rFonts w:ascii="Times New Roman" w:eastAsiaTheme="minorHAnsi" w:hAnsi="Times New Roman"/>
          <w:lang w:eastAsia="en-US"/>
        </w:rPr>
        <w:t>- член на Висшия съдебен съвет;</w:t>
      </w:r>
    </w:p>
    <w:p w:rsidR="00933A87" w:rsidRDefault="00933A87" w:rsidP="00933A8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33A87">
        <w:rPr>
          <w:rFonts w:ascii="Times New Roman" w:eastAsiaTheme="minorHAnsi" w:hAnsi="Times New Roman"/>
          <w:lang w:eastAsia="en-US"/>
        </w:rPr>
        <w:t xml:space="preserve">- </w:t>
      </w:r>
      <w:r w:rsidRPr="00933A87">
        <w:rPr>
          <w:rFonts w:ascii="Times New Roman" w:eastAsiaTheme="minorHAnsi" w:hAnsi="Times New Roman"/>
          <w:b/>
          <w:bCs/>
          <w:lang w:eastAsia="en-US"/>
        </w:rPr>
        <w:t xml:space="preserve">Боян </w:t>
      </w:r>
      <w:proofErr w:type="spellStart"/>
      <w:r w:rsidRPr="00933A87">
        <w:rPr>
          <w:rFonts w:ascii="Times New Roman" w:eastAsiaTheme="minorHAnsi" w:hAnsi="Times New Roman"/>
          <w:b/>
          <w:bCs/>
          <w:lang w:eastAsia="en-US"/>
        </w:rPr>
        <w:t>Новански</w:t>
      </w:r>
      <w:proofErr w:type="spellEnd"/>
      <w:r w:rsidRPr="00933A87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Pr="00933A87">
        <w:rPr>
          <w:rFonts w:ascii="Times New Roman" w:eastAsiaTheme="minorHAnsi" w:hAnsi="Times New Roman"/>
          <w:lang w:eastAsia="en-US"/>
        </w:rPr>
        <w:t>- член на Висшия съдебен съвет.</w:t>
      </w:r>
    </w:p>
    <w:p w:rsidR="001D187C" w:rsidRPr="00933A87" w:rsidRDefault="001D187C" w:rsidP="001D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33A87">
        <w:rPr>
          <w:rFonts w:ascii="Times New Roman" w:eastAsiaTheme="minorHAnsi" w:hAnsi="Times New Roman"/>
          <w:lang w:eastAsia="en-US"/>
        </w:rPr>
        <w:t xml:space="preserve">- </w:t>
      </w:r>
      <w:bookmarkStart w:id="1" w:name="_GoBack"/>
      <w:r>
        <w:rPr>
          <w:rFonts w:ascii="Times New Roman" w:eastAsiaTheme="minorHAnsi" w:hAnsi="Times New Roman"/>
          <w:b/>
          <w:bCs/>
          <w:lang w:eastAsia="en-US"/>
        </w:rPr>
        <w:t>Гергана Мутафова</w:t>
      </w:r>
      <w:r w:rsidRPr="00933A87">
        <w:rPr>
          <w:rFonts w:ascii="Times New Roman" w:eastAsiaTheme="minorHAnsi" w:hAnsi="Times New Roman"/>
          <w:b/>
          <w:bCs/>
          <w:lang w:eastAsia="en-US"/>
        </w:rPr>
        <w:t xml:space="preserve"> </w:t>
      </w:r>
      <w:bookmarkEnd w:id="1"/>
      <w:r w:rsidRPr="00933A87">
        <w:rPr>
          <w:rFonts w:ascii="Times New Roman" w:eastAsiaTheme="minorHAnsi" w:hAnsi="Times New Roman"/>
          <w:lang w:eastAsia="en-US"/>
        </w:rPr>
        <w:t>- член на Висшия съдебен съвет.</w:t>
      </w:r>
    </w:p>
    <w:p w:rsidR="00201B1C" w:rsidRPr="00933A87" w:rsidRDefault="00933A87" w:rsidP="00933A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</w:rPr>
      </w:pPr>
      <w:r w:rsidRPr="00933A87">
        <w:rPr>
          <w:rFonts w:ascii="Times New Roman" w:eastAsiaTheme="minorHAnsi" w:hAnsi="Times New Roman"/>
          <w:b/>
          <w:bCs/>
          <w:lang w:eastAsia="en-US"/>
        </w:rPr>
        <w:t xml:space="preserve">17.2. ИЗПРАЩА </w:t>
      </w:r>
      <w:r w:rsidRPr="00933A87">
        <w:rPr>
          <w:rFonts w:ascii="Times New Roman" w:eastAsiaTheme="minorHAnsi" w:hAnsi="Times New Roman"/>
          <w:lang w:eastAsia="en-US"/>
        </w:rPr>
        <w:t xml:space="preserve">решението по т. </w:t>
      </w:r>
      <w:r w:rsidRPr="00933A87">
        <w:rPr>
          <w:rFonts w:ascii="Times New Roman" w:eastAsiaTheme="minorHAnsi" w:hAnsi="Times New Roman"/>
          <w:b/>
          <w:lang w:eastAsia="en-US"/>
        </w:rPr>
        <w:t>17.1</w:t>
      </w:r>
      <w:r w:rsidRPr="00933A87">
        <w:rPr>
          <w:rFonts w:ascii="Times New Roman" w:eastAsiaTheme="minorHAnsi" w:hAnsi="Times New Roman"/>
          <w:lang w:eastAsia="en-US"/>
        </w:rPr>
        <w:t xml:space="preserve"> на Министерството на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933A87">
        <w:rPr>
          <w:rFonts w:ascii="Times New Roman" w:eastAsiaTheme="minorHAnsi" w:hAnsi="Times New Roman"/>
          <w:lang w:eastAsia="en-US"/>
        </w:rPr>
        <w:t>правосъдието.</w:t>
      </w:r>
    </w:p>
    <w:p w:rsidR="005E1EB4" w:rsidRPr="00933A87" w:rsidRDefault="005E1EB4" w:rsidP="00933A87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5E1EB4" w:rsidRDefault="005E1EB4" w:rsidP="005E1EB4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5E1EB4" w:rsidRPr="005E1EB4" w:rsidRDefault="005E1EB4" w:rsidP="005E1EB4">
      <w:pPr>
        <w:pStyle w:val="Default"/>
        <w:ind w:firstLine="708"/>
        <w:jc w:val="both"/>
        <w:rPr>
          <w:rStyle w:val="9"/>
          <w:rFonts w:ascii="Times New Roman" w:hAnsi="Times New Roman"/>
          <w:b/>
          <w:sz w:val="28"/>
          <w:szCs w:val="28"/>
        </w:rPr>
      </w:pPr>
    </w:p>
    <w:p w:rsidR="003A65B9" w:rsidRPr="0022125E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  <w:t xml:space="preserve">ПРЕДСЕДАТЕЛ НА КОМИСИЯ </w:t>
      </w:r>
    </w:p>
    <w:p w:rsidR="003A65B9" w:rsidRPr="0022125E" w:rsidRDefault="0086319C" w:rsidP="003A65B9">
      <w:pPr>
        <w:ind w:left="2834" w:firstLine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3A65B9" w:rsidRPr="0022125E">
        <w:rPr>
          <w:rFonts w:ascii="Times New Roman" w:hAnsi="Times New Roman"/>
          <w:b/>
          <w:bCs/>
        </w:rPr>
        <w:t>ПРОФЕСИОНАЛНА КВАЛИФИКАЦИЯ И</w:t>
      </w:r>
    </w:p>
    <w:p w:rsidR="003A65B9" w:rsidRPr="00923DE9" w:rsidRDefault="003A65B9" w:rsidP="003A65B9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ИНФОРМАЦИОННИ ТЕХНОЛОГИИ”:</w:t>
      </w:r>
      <w:r w:rsidRPr="0022125E">
        <w:rPr>
          <w:rFonts w:ascii="Times New Roman" w:hAnsi="Times New Roman"/>
          <w:b/>
          <w:bCs/>
          <w:lang w:val="en-GB"/>
        </w:rPr>
        <w:t xml:space="preserve"> </w:t>
      </w:r>
      <w:r w:rsidR="00923DE9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89714D">
      <w:pPr>
        <w:ind w:left="4956" w:firstLine="708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КАЛИНА ЧАПКЪНОВА</w:t>
      </w:r>
    </w:p>
    <w:p w:rsidR="003A65B9" w:rsidRPr="0022125E" w:rsidRDefault="003A65B9" w:rsidP="003A65B9">
      <w:pPr>
        <w:ind w:left="6371"/>
        <w:rPr>
          <w:rFonts w:ascii="Times New Roman" w:hAnsi="Times New Roman"/>
          <w:b/>
          <w:bCs/>
        </w:rPr>
      </w:pPr>
    </w:p>
    <w:p w:rsidR="003D78CC" w:rsidRDefault="003D78CC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ЧЛЕНОВЕ:</w:t>
      </w:r>
    </w:p>
    <w:p w:rsidR="007A6A5E" w:rsidRDefault="007A6A5E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iCs/>
        </w:rPr>
        <w:t>ДАНИЕЛА МАРЧЕВА</w:t>
      </w:r>
      <w:r w:rsidR="003A1564">
        <w:rPr>
          <w:rFonts w:ascii="Times New Roman" w:hAnsi="Times New Roman"/>
          <w:b/>
          <w:iCs/>
        </w:rPr>
        <w:t>:</w:t>
      </w:r>
      <w:r w:rsidR="00923DE9">
        <w:rPr>
          <w:rFonts w:ascii="Times New Roman" w:hAnsi="Times New Roman"/>
          <w:b/>
          <w:iCs/>
        </w:rPr>
        <w:t xml:space="preserve"> /п/</w:t>
      </w: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</w:rPr>
      </w:pPr>
    </w:p>
    <w:p w:rsidR="003A65B9" w:rsidRPr="0022125E" w:rsidRDefault="003A65B9" w:rsidP="003A65B9">
      <w:pPr>
        <w:spacing w:line="276" w:lineRule="auto"/>
        <w:ind w:left="1553" w:firstLine="4111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ГЕРГАНА МУТАФОВА</w:t>
      </w:r>
      <w:r w:rsidR="003A1564">
        <w:rPr>
          <w:rFonts w:ascii="Times New Roman" w:hAnsi="Times New Roman"/>
          <w:b/>
          <w:bCs/>
        </w:rPr>
        <w:t>:</w:t>
      </w:r>
      <w:r w:rsidR="00923DE9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  <w:t>БОЯН НОВАНСКИ</w:t>
      </w:r>
      <w:r w:rsidR="003A1564">
        <w:rPr>
          <w:rFonts w:ascii="Times New Roman" w:hAnsi="Times New Roman"/>
          <w:b/>
          <w:bCs/>
        </w:rPr>
        <w:t>:</w:t>
      </w:r>
      <w:r w:rsidR="00923DE9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7A6A5E" w:rsidRPr="003D78CC" w:rsidRDefault="003A65B9" w:rsidP="003A1564">
      <w:pPr>
        <w:spacing w:line="276" w:lineRule="auto"/>
        <w:ind w:firstLine="4111"/>
        <w:rPr>
          <w:rFonts w:ascii="Times New Roman" w:hAnsi="Times New Roman"/>
          <w:i/>
          <w:iCs/>
        </w:rPr>
      </w:pP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</w:r>
    </w:p>
    <w:p w:rsidR="007A6A5E" w:rsidRDefault="007A6A5E" w:rsidP="007A6A5E">
      <w:pPr>
        <w:spacing w:line="276" w:lineRule="auto"/>
        <w:ind w:left="1553" w:firstLine="4111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СЕВДАЛИН МАВРОВ</w:t>
      </w:r>
      <w:r w:rsidR="003A1564">
        <w:rPr>
          <w:rFonts w:ascii="Times New Roman" w:hAnsi="Times New Roman"/>
          <w:b/>
          <w:iCs/>
        </w:rPr>
        <w:t>:</w:t>
      </w:r>
      <w:r w:rsidR="00923DE9">
        <w:rPr>
          <w:rFonts w:ascii="Times New Roman" w:hAnsi="Times New Roman"/>
          <w:b/>
          <w:iCs/>
        </w:rPr>
        <w:t>/п/</w:t>
      </w:r>
    </w:p>
    <w:p w:rsidR="007A6A5E" w:rsidRDefault="007A6A5E" w:rsidP="007A6A5E">
      <w:pPr>
        <w:spacing w:line="276" w:lineRule="auto"/>
        <w:ind w:left="1553" w:firstLine="4111"/>
        <w:rPr>
          <w:rFonts w:ascii="Times New Roman" w:hAnsi="Times New Roman"/>
          <w:b/>
          <w:iCs/>
        </w:rPr>
      </w:pPr>
    </w:p>
    <w:p w:rsidR="003D78CC" w:rsidRDefault="003D78CC" w:rsidP="007A6A5E">
      <w:pPr>
        <w:spacing w:line="276" w:lineRule="auto"/>
        <w:ind w:left="1553" w:firstLine="4111"/>
        <w:rPr>
          <w:rFonts w:ascii="Times New Roman" w:hAnsi="Times New Roman"/>
          <w:b/>
          <w:iCs/>
        </w:rPr>
      </w:pPr>
    </w:p>
    <w:p w:rsidR="003D78CC" w:rsidRDefault="003D78CC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sectPr w:rsidR="003D78CC" w:rsidSect="00863DB7">
      <w:footerReference w:type="default" r:id="rId8"/>
      <w:footerReference w:type="first" r:id="rId9"/>
      <w:pgSz w:w="11906" w:h="16838"/>
      <w:pgMar w:top="851" w:right="849" w:bottom="993" w:left="1701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C6" w:rsidRDefault="007776C6">
      <w:r>
        <w:separator/>
      </w:r>
    </w:p>
  </w:endnote>
  <w:endnote w:type="continuationSeparator" w:id="0">
    <w:p w:rsidR="007776C6" w:rsidRDefault="0077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7E5" w:rsidRDefault="009A17E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187C">
      <w:rPr>
        <w:noProof/>
      </w:rPr>
      <w:t>8</w:t>
    </w:r>
    <w:r>
      <w:fldChar w:fldCharType="end"/>
    </w:r>
  </w:p>
  <w:p w:rsidR="009A17E5" w:rsidRDefault="009A17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9A17E5" w:rsidRDefault="009A17E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87C" w:rsidRPr="001D187C">
          <w:rPr>
            <w:noProof/>
            <w:lang w:val="bg-BG"/>
          </w:rPr>
          <w:t>1</w:t>
        </w:r>
        <w:r>
          <w:fldChar w:fldCharType="end"/>
        </w:r>
      </w:p>
    </w:sdtContent>
  </w:sdt>
  <w:p w:rsidR="009A17E5" w:rsidRDefault="009A17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C6" w:rsidRDefault="007776C6">
      <w:r>
        <w:separator/>
      </w:r>
    </w:p>
  </w:footnote>
  <w:footnote w:type="continuationSeparator" w:id="0">
    <w:p w:rsidR="007776C6" w:rsidRDefault="0077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2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3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20F509AE"/>
    <w:multiLevelType w:val="hybridMultilevel"/>
    <w:tmpl w:val="0F7C5A36"/>
    <w:lvl w:ilvl="0" w:tplc="29A62908">
      <w:start w:val="1"/>
      <w:numFmt w:val="decimal"/>
      <w:lvlText w:val="%1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6363FE8">
      <w:start w:val="1"/>
      <w:numFmt w:val="decimal"/>
      <w:lvlText w:val="%2."/>
      <w:lvlJc w:val="left"/>
      <w:pPr>
        <w:ind w:left="140" w:hanging="18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6"/>
        <w:sz w:val="22"/>
        <w:szCs w:val="22"/>
        <w:lang w:val="bg-BG" w:eastAsia="en-US" w:bidi="ar-SA"/>
      </w:rPr>
    </w:lvl>
    <w:lvl w:ilvl="2" w:tplc="8B98ED46">
      <w:numFmt w:val="bullet"/>
      <w:lvlText w:val="•"/>
      <w:lvlJc w:val="left"/>
      <w:pPr>
        <w:ind w:left="1850" w:hanging="181"/>
      </w:pPr>
      <w:rPr>
        <w:rFonts w:hint="default"/>
        <w:lang w:val="bg-BG" w:eastAsia="en-US" w:bidi="ar-SA"/>
      </w:rPr>
    </w:lvl>
    <w:lvl w:ilvl="3" w:tplc="1BC6E21E">
      <w:numFmt w:val="bullet"/>
      <w:lvlText w:val="•"/>
      <w:lvlJc w:val="left"/>
      <w:pPr>
        <w:ind w:left="2841" w:hanging="181"/>
      </w:pPr>
      <w:rPr>
        <w:rFonts w:hint="default"/>
        <w:lang w:val="bg-BG" w:eastAsia="en-US" w:bidi="ar-SA"/>
      </w:rPr>
    </w:lvl>
    <w:lvl w:ilvl="4" w:tplc="4AC0FC90">
      <w:numFmt w:val="bullet"/>
      <w:lvlText w:val="•"/>
      <w:lvlJc w:val="left"/>
      <w:pPr>
        <w:ind w:left="3831" w:hanging="181"/>
      </w:pPr>
      <w:rPr>
        <w:rFonts w:hint="default"/>
        <w:lang w:val="bg-BG" w:eastAsia="en-US" w:bidi="ar-SA"/>
      </w:rPr>
    </w:lvl>
    <w:lvl w:ilvl="5" w:tplc="DF182A16">
      <w:numFmt w:val="bullet"/>
      <w:lvlText w:val="•"/>
      <w:lvlJc w:val="left"/>
      <w:pPr>
        <w:ind w:left="4822" w:hanging="181"/>
      </w:pPr>
      <w:rPr>
        <w:rFonts w:hint="default"/>
        <w:lang w:val="bg-BG" w:eastAsia="en-US" w:bidi="ar-SA"/>
      </w:rPr>
    </w:lvl>
    <w:lvl w:ilvl="6" w:tplc="E7BE0E6E">
      <w:numFmt w:val="bullet"/>
      <w:lvlText w:val="•"/>
      <w:lvlJc w:val="left"/>
      <w:pPr>
        <w:ind w:left="5812" w:hanging="181"/>
      </w:pPr>
      <w:rPr>
        <w:rFonts w:hint="default"/>
        <w:lang w:val="bg-BG" w:eastAsia="en-US" w:bidi="ar-SA"/>
      </w:rPr>
    </w:lvl>
    <w:lvl w:ilvl="7" w:tplc="03E49E4E">
      <w:numFmt w:val="bullet"/>
      <w:lvlText w:val="•"/>
      <w:lvlJc w:val="left"/>
      <w:pPr>
        <w:ind w:left="6803" w:hanging="181"/>
      </w:pPr>
      <w:rPr>
        <w:rFonts w:hint="default"/>
        <w:lang w:val="bg-BG" w:eastAsia="en-US" w:bidi="ar-SA"/>
      </w:rPr>
    </w:lvl>
    <w:lvl w:ilvl="8" w:tplc="9F16A806">
      <w:numFmt w:val="bullet"/>
      <w:lvlText w:val="•"/>
      <w:lvlJc w:val="left"/>
      <w:pPr>
        <w:ind w:left="7793" w:hanging="181"/>
      </w:pPr>
      <w:rPr>
        <w:rFonts w:hint="default"/>
        <w:lang w:val="bg-BG" w:eastAsia="en-US" w:bidi="ar-SA"/>
      </w:rPr>
    </w:lvl>
  </w:abstractNum>
  <w:abstractNum w:abstractNumId="6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7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9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0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1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2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3">
    <w:nsid w:val="69B10810"/>
    <w:multiLevelType w:val="multilevel"/>
    <w:tmpl w:val="1F101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4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5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6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14"/>
  </w:num>
  <w:num w:numId="11">
    <w:abstractNumId w:val="15"/>
  </w:num>
  <w:num w:numId="12">
    <w:abstractNumId w:val="9"/>
  </w:num>
  <w:num w:numId="13">
    <w:abstractNumId w:val="3"/>
  </w:num>
  <w:num w:numId="14">
    <w:abstractNumId w:val="16"/>
  </w:num>
  <w:num w:numId="15">
    <w:abstractNumId w:val="4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20526"/>
    <w:rsid w:val="00041773"/>
    <w:rsid w:val="00043663"/>
    <w:rsid w:val="000963A2"/>
    <w:rsid w:val="000C4B58"/>
    <w:rsid w:val="000D581A"/>
    <w:rsid w:val="000E59EE"/>
    <w:rsid w:val="00143E11"/>
    <w:rsid w:val="00165A3F"/>
    <w:rsid w:val="00172736"/>
    <w:rsid w:val="00185C5D"/>
    <w:rsid w:val="001D187C"/>
    <w:rsid w:val="00201B1C"/>
    <w:rsid w:val="0022125E"/>
    <w:rsid w:val="002D6B96"/>
    <w:rsid w:val="003152C3"/>
    <w:rsid w:val="003A1564"/>
    <w:rsid w:val="003A65B9"/>
    <w:rsid w:val="003C20AC"/>
    <w:rsid w:val="003D78CC"/>
    <w:rsid w:val="0045283E"/>
    <w:rsid w:val="005265A5"/>
    <w:rsid w:val="0055542E"/>
    <w:rsid w:val="005E1EB4"/>
    <w:rsid w:val="00652F9D"/>
    <w:rsid w:val="006A0220"/>
    <w:rsid w:val="006C14F6"/>
    <w:rsid w:val="006D43A5"/>
    <w:rsid w:val="007362CB"/>
    <w:rsid w:val="007776C6"/>
    <w:rsid w:val="007917BA"/>
    <w:rsid w:val="00795C43"/>
    <w:rsid w:val="007A6A5E"/>
    <w:rsid w:val="007A7E0C"/>
    <w:rsid w:val="0086319C"/>
    <w:rsid w:val="00863DB7"/>
    <w:rsid w:val="00875F57"/>
    <w:rsid w:val="0089714D"/>
    <w:rsid w:val="008B0874"/>
    <w:rsid w:val="008C184B"/>
    <w:rsid w:val="009163E7"/>
    <w:rsid w:val="00923DE9"/>
    <w:rsid w:val="00933A87"/>
    <w:rsid w:val="0095477B"/>
    <w:rsid w:val="00964057"/>
    <w:rsid w:val="00980861"/>
    <w:rsid w:val="009A17E5"/>
    <w:rsid w:val="00AB290D"/>
    <w:rsid w:val="00AC6D49"/>
    <w:rsid w:val="00B60683"/>
    <w:rsid w:val="00BD3C5F"/>
    <w:rsid w:val="00BD7BCC"/>
    <w:rsid w:val="00C235C1"/>
    <w:rsid w:val="00C4701B"/>
    <w:rsid w:val="00C95EE3"/>
    <w:rsid w:val="00CF7712"/>
    <w:rsid w:val="00D673BD"/>
    <w:rsid w:val="00DD1167"/>
    <w:rsid w:val="00DF6B69"/>
    <w:rsid w:val="00E01DAB"/>
    <w:rsid w:val="00F01F36"/>
    <w:rsid w:val="00F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aliases w:val="ПАРАГРАФ,_Bullet,Bullets,List1,Liste 1"/>
    <w:basedOn w:val="a"/>
    <w:link w:val="a6"/>
    <w:uiPriority w:val="34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9714D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9714D"/>
    <w:rPr>
      <w:rFonts w:ascii="ExcelciorCyr" w:eastAsia="Times New Roman" w:hAnsi="ExcelciorCyr" w:cs="Times New Roman"/>
      <w:sz w:val="28"/>
      <w:szCs w:val="28"/>
      <w:lang w:eastAsia="bg-BG"/>
    </w:rPr>
  </w:style>
  <w:style w:type="character" w:customStyle="1" w:styleId="a6">
    <w:name w:val="Списък на абзаци Знак"/>
    <w:aliases w:val="ПАРАГРАФ Знак,_Bullet Знак,Bullets Знак,List1 Знак,Liste 1 Знак"/>
    <w:link w:val="a5"/>
    <w:uiPriority w:val="34"/>
    <w:locked/>
    <w:rsid w:val="006A0220"/>
    <w:rPr>
      <w:rFonts w:ascii="ExcelciorCyr" w:eastAsia="Times New Roman" w:hAnsi="ExcelciorCyr" w:cs="Times New Roman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aliases w:val="ПАРАГРАФ,_Bullet,Bullets,List1,Liste 1"/>
    <w:basedOn w:val="a"/>
    <w:link w:val="a6"/>
    <w:uiPriority w:val="34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9714D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9714D"/>
    <w:rPr>
      <w:rFonts w:ascii="ExcelciorCyr" w:eastAsia="Times New Roman" w:hAnsi="ExcelciorCyr" w:cs="Times New Roman"/>
      <w:sz w:val="28"/>
      <w:szCs w:val="28"/>
      <w:lang w:eastAsia="bg-BG"/>
    </w:rPr>
  </w:style>
  <w:style w:type="character" w:customStyle="1" w:styleId="a6">
    <w:name w:val="Списък на абзаци Знак"/>
    <w:aliases w:val="ПАРАГРАФ Знак,_Bullet Знак,Bullets Знак,List1 Знак,Liste 1 Знак"/>
    <w:link w:val="a5"/>
    <w:uiPriority w:val="34"/>
    <w:locked/>
    <w:rsid w:val="006A0220"/>
    <w:rPr>
      <w:rFonts w:ascii="ExcelciorCyr" w:eastAsia="Times New Roman" w:hAnsi="ExcelciorCyr" w:cs="Times New Roman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 G. Ivanova</cp:lastModifiedBy>
  <cp:revision>21</cp:revision>
  <cp:lastPrinted>2025-10-22T07:17:00Z</cp:lastPrinted>
  <dcterms:created xsi:type="dcterms:W3CDTF">2025-07-22T11:50:00Z</dcterms:created>
  <dcterms:modified xsi:type="dcterms:W3CDTF">2025-10-27T07:43:00Z</dcterms:modified>
</cp:coreProperties>
</file>