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97" w:rsidRPr="005D6F48" w:rsidRDefault="00635C4E" w:rsidP="00CC0797">
      <w:pPr>
        <w:tabs>
          <w:tab w:val="left" w:pos="0"/>
        </w:tabs>
        <w:ind w:right="72"/>
        <w:jc w:val="center"/>
        <w:outlineLvl w:val="0"/>
        <w:rPr>
          <w:b/>
          <w:bCs/>
          <w:sz w:val="28"/>
          <w:szCs w:val="28"/>
          <w:lang w:val="en-US"/>
        </w:rPr>
      </w:pPr>
      <w:r>
        <w:rPr>
          <w:b/>
          <w:bCs/>
          <w:sz w:val="28"/>
          <w:szCs w:val="28"/>
        </w:rPr>
        <w:t>ПРОТОКОЛ № 3</w:t>
      </w:r>
    </w:p>
    <w:p w:rsidR="00CC0797" w:rsidRDefault="00CC0797" w:rsidP="00CC0797">
      <w:pPr>
        <w:tabs>
          <w:tab w:val="left" w:pos="0"/>
        </w:tabs>
        <w:jc w:val="center"/>
        <w:rPr>
          <w:b/>
          <w:bCs/>
          <w:sz w:val="28"/>
          <w:szCs w:val="28"/>
        </w:rPr>
      </w:pPr>
      <w:r>
        <w:rPr>
          <w:b/>
          <w:bCs/>
          <w:sz w:val="28"/>
          <w:szCs w:val="28"/>
        </w:rPr>
        <w:t>ОТ ЗАСЕДАНИЕ НА</w:t>
      </w:r>
    </w:p>
    <w:p w:rsidR="00CC0797" w:rsidRDefault="00CC0797" w:rsidP="00CC0797">
      <w:pPr>
        <w:tabs>
          <w:tab w:val="left" w:pos="0"/>
        </w:tabs>
        <w:jc w:val="center"/>
        <w:rPr>
          <w:b/>
          <w:bCs/>
          <w:sz w:val="28"/>
          <w:szCs w:val="28"/>
        </w:rPr>
      </w:pPr>
      <w:r>
        <w:rPr>
          <w:b/>
          <w:bCs/>
          <w:sz w:val="28"/>
          <w:szCs w:val="28"/>
        </w:rPr>
        <w:t>КОМИСИЯТА ПО АТЕСТИРАНЕТО И КОНКУРСИТЕ</w:t>
      </w:r>
    </w:p>
    <w:p w:rsidR="00CC0797" w:rsidRDefault="00CC0797" w:rsidP="00CC0797">
      <w:pPr>
        <w:tabs>
          <w:tab w:val="left" w:pos="0"/>
        </w:tabs>
        <w:jc w:val="center"/>
        <w:rPr>
          <w:b/>
          <w:bCs/>
          <w:sz w:val="28"/>
          <w:szCs w:val="28"/>
        </w:rPr>
      </w:pPr>
      <w:r>
        <w:rPr>
          <w:b/>
          <w:bCs/>
          <w:sz w:val="28"/>
          <w:szCs w:val="28"/>
        </w:rPr>
        <w:t>КЪМ ПРОКУРОРСКАТА КОЛЕГИЯ НА ВИСШИЯ СЪДЕБЕН СЪВЕТ,</w:t>
      </w:r>
    </w:p>
    <w:p w:rsidR="00CC0797" w:rsidRDefault="00CC0797" w:rsidP="00CC0797">
      <w:pPr>
        <w:tabs>
          <w:tab w:val="left" w:pos="0"/>
        </w:tabs>
        <w:jc w:val="center"/>
        <w:rPr>
          <w:b/>
          <w:bCs/>
          <w:sz w:val="28"/>
          <w:szCs w:val="28"/>
        </w:rPr>
      </w:pPr>
      <w:r>
        <w:rPr>
          <w:b/>
          <w:bCs/>
          <w:sz w:val="28"/>
          <w:szCs w:val="28"/>
        </w:rPr>
        <w:t xml:space="preserve">ПРОВЕДЕНО НА </w:t>
      </w:r>
      <w:r w:rsidR="00635C4E">
        <w:rPr>
          <w:b/>
          <w:bCs/>
          <w:sz w:val="28"/>
          <w:szCs w:val="28"/>
        </w:rPr>
        <w:t>27</w:t>
      </w:r>
      <w:r>
        <w:rPr>
          <w:b/>
          <w:bCs/>
          <w:sz w:val="28"/>
          <w:szCs w:val="28"/>
        </w:rPr>
        <w:t>.01.2026 г.</w:t>
      </w:r>
    </w:p>
    <w:p w:rsidR="002B7267" w:rsidRDefault="002B7267" w:rsidP="002B7267">
      <w:pPr>
        <w:tabs>
          <w:tab w:val="left" w:pos="0"/>
        </w:tabs>
        <w:jc w:val="center"/>
        <w:rPr>
          <w:bCs/>
          <w:sz w:val="28"/>
          <w:szCs w:val="28"/>
          <w:lang w:val="en-US"/>
        </w:rPr>
      </w:pPr>
      <w:r w:rsidRPr="002A3ECD">
        <w:rPr>
          <w:bCs/>
          <w:sz w:val="28"/>
          <w:szCs w:val="28"/>
          <w:lang w:val="en-US"/>
        </w:rPr>
        <w:t>/</w:t>
      </w:r>
      <w:r w:rsidRPr="002A3ECD">
        <w:rPr>
          <w:bCs/>
          <w:sz w:val="28"/>
          <w:szCs w:val="28"/>
        </w:rPr>
        <w:t xml:space="preserve">чрез </w:t>
      </w:r>
      <w:proofErr w:type="spellStart"/>
      <w:r w:rsidRPr="002A3ECD">
        <w:rPr>
          <w:bCs/>
          <w:sz w:val="28"/>
          <w:szCs w:val="28"/>
        </w:rPr>
        <w:t>видеоконферентна</w:t>
      </w:r>
      <w:proofErr w:type="spellEnd"/>
      <w:r w:rsidRPr="002A3ECD">
        <w:rPr>
          <w:bCs/>
          <w:sz w:val="28"/>
          <w:szCs w:val="28"/>
        </w:rPr>
        <w:t xml:space="preserve"> връзка</w:t>
      </w:r>
      <w:r w:rsidRPr="002A3ECD">
        <w:rPr>
          <w:bCs/>
          <w:sz w:val="28"/>
          <w:szCs w:val="28"/>
          <w:lang w:val="en-US"/>
        </w:rPr>
        <w:t>/</w:t>
      </w:r>
    </w:p>
    <w:p w:rsidR="00CC0797" w:rsidRDefault="00CC0797" w:rsidP="00CC0797">
      <w:pPr>
        <w:tabs>
          <w:tab w:val="left" w:pos="6436"/>
        </w:tabs>
        <w:rPr>
          <w:b/>
          <w:bCs/>
          <w:sz w:val="20"/>
          <w:szCs w:val="20"/>
        </w:rPr>
      </w:pPr>
    </w:p>
    <w:p w:rsidR="00CC0797" w:rsidRPr="00A16FF5" w:rsidRDefault="00CC0797" w:rsidP="00CC0797">
      <w:pPr>
        <w:autoSpaceDE w:val="0"/>
        <w:autoSpaceDN w:val="0"/>
        <w:adjustRightInd w:val="0"/>
        <w:jc w:val="both"/>
        <w:rPr>
          <w:sz w:val="28"/>
          <w:szCs w:val="28"/>
        </w:rPr>
      </w:pPr>
      <w:r w:rsidRPr="00A16FF5">
        <w:rPr>
          <w:sz w:val="28"/>
          <w:szCs w:val="28"/>
        </w:rPr>
        <w:t xml:space="preserve">Присъстват: Огнян Дамянов, </w:t>
      </w:r>
      <w:r w:rsidR="00A16FF5" w:rsidRPr="00A16FF5">
        <w:rPr>
          <w:sz w:val="28"/>
          <w:szCs w:val="28"/>
        </w:rPr>
        <w:t xml:space="preserve">Светлана Бошнакова, Евгени Иванов, </w:t>
      </w:r>
      <w:r w:rsidRPr="00A16FF5">
        <w:rPr>
          <w:sz w:val="28"/>
          <w:szCs w:val="28"/>
        </w:rPr>
        <w:t xml:space="preserve">Пламен Найденов, Стефан Петров, </w:t>
      </w:r>
      <w:r w:rsidR="00A16FF5" w:rsidRPr="00A16FF5">
        <w:rPr>
          <w:sz w:val="28"/>
          <w:szCs w:val="28"/>
        </w:rPr>
        <w:t xml:space="preserve">Наталия Василева, Павел </w:t>
      </w:r>
      <w:proofErr w:type="spellStart"/>
      <w:r w:rsidR="00A16FF5" w:rsidRPr="00A16FF5">
        <w:rPr>
          <w:sz w:val="28"/>
          <w:szCs w:val="28"/>
        </w:rPr>
        <w:t>Колмаков</w:t>
      </w:r>
      <w:proofErr w:type="spellEnd"/>
      <w:r w:rsidR="00A16FF5" w:rsidRPr="00A16FF5">
        <w:rPr>
          <w:sz w:val="28"/>
          <w:szCs w:val="28"/>
        </w:rPr>
        <w:t xml:space="preserve">, Малина </w:t>
      </w:r>
      <w:proofErr w:type="spellStart"/>
      <w:r w:rsidR="00A16FF5" w:rsidRPr="00A16FF5">
        <w:rPr>
          <w:sz w:val="28"/>
          <w:szCs w:val="28"/>
        </w:rPr>
        <w:t>Ачкаканова</w:t>
      </w:r>
      <w:proofErr w:type="spellEnd"/>
      <w:r w:rsidR="00A16FF5" w:rsidRPr="00A16FF5">
        <w:rPr>
          <w:sz w:val="28"/>
          <w:szCs w:val="28"/>
        </w:rPr>
        <w:t xml:space="preserve">, </w:t>
      </w:r>
      <w:r w:rsidRPr="00A16FF5">
        <w:rPr>
          <w:sz w:val="28"/>
          <w:szCs w:val="28"/>
        </w:rPr>
        <w:t xml:space="preserve">Нели Златкова, </w:t>
      </w:r>
      <w:r w:rsidR="00A16FF5" w:rsidRPr="00A16FF5">
        <w:rPr>
          <w:sz w:val="28"/>
          <w:szCs w:val="28"/>
        </w:rPr>
        <w:t xml:space="preserve">Симона Попова </w:t>
      </w:r>
    </w:p>
    <w:p w:rsidR="00CC0797" w:rsidRPr="00CF07DA" w:rsidRDefault="00CC0797" w:rsidP="00CC0797">
      <w:pPr>
        <w:autoSpaceDE w:val="0"/>
        <w:autoSpaceDN w:val="0"/>
        <w:adjustRightInd w:val="0"/>
        <w:jc w:val="both"/>
        <w:rPr>
          <w:bCs/>
          <w:sz w:val="28"/>
          <w:szCs w:val="28"/>
          <w:highlight w:val="yellow"/>
        </w:rPr>
      </w:pPr>
    </w:p>
    <w:p w:rsidR="00CC0797" w:rsidRPr="00405DD7" w:rsidRDefault="00CC0797" w:rsidP="00CC0797">
      <w:pPr>
        <w:autoSpaceDE w:val="0"/>
        <w:autoSpaceDN w:val="0"/>
        <w:adjustRightInd w:val="0"/>
        <w:jc w:val="both"/>
        <w:rPr>
          <w:i/>
          <w:iCs/>
          <w:sz w:val="28"/>
          <w:szCs w:val="28"/>
        </w:rPr>
      </w:pPr>
      <w:r w:rsidRPr="00925142">
        <w:rPr>
          <w:bCs/>
          <w:sz w:val="28"/>
          <w:szCs w:val="28"/>
        </w:rPr>
        <w:t>Отсъства</w:t>
      </w:r>
      <w:r w:rsidR="008C3491" w:rsidRPr="00925142">
        <w:rPr>
          <w:bCs/>
          <w:sz w:val="28"/>
          <w:szCs w:val="28"/>
        </w:rPr>
        <w:t>т</w:t>
      </w:r>
      <w:r w:rsidRPr="00925142">
        <w:rPr>
          <w:bCs/>
          <w:sz w:val="28"/>
          <w:szCs w:val="28"/>
        </w:rPr>
        <w:t>:</w:t>
      </w:r>
      <w:r w:rsidR="00C8233E" w:rsidRPr="00925142">
        <w:rPr>
          <w:sz w:val="28"/>
          <w:szCs w:val="28"/>
        </w:rPr>
        <w:t xml:space="preserve"> Радосвета Раева</w:t>
      </w:r>
      <w:r w:rsidR="00925142" w:rsidRPr="00925142">
        <w:rPr>
          <w:sz w:val="28"/>
          <w:szCs w:val="28"/>
        </w:rPr>
        <w:t xml:space="preserve"> и </w:t>
      </w:r>
      <w:proofErr w:type="spellStart"/>
      <w:r w:rsidR="00925142" w:rsidRPr="00925142">
        <w:rPr>
          <w:sz w:val="28"/>
          <w:szCs w:val="28"/>
        </w:rPr>
        <w:t>Стелиана</w:t>
      </w:r>
      <w:proofErr w:type="spellEnd"/>
      <w:r w:rsidR="00925142" w:rsidRPr="00925142">
        <w:rPr>
          <w:sz w:val="28"/>
          <w:szCs w:val="28"/>
        </w:rPr>
        <w:t xml:space="preserve"> Кожухарова</w:t>
      </w:r>
    </w:p>
    <w:p w:rsidR="00CC0797" w:rsidRDefault="00CC0797" w:rsidP="00CC0797">
      <w:pPr>
        <w:autoSpaceDE w:val="0"/>
        <w:autoSpaceDN w:val="0"/>
        <w:adjustRightInd w:val="0"/>
        <w:jc w:val="both"/>
        <w:rPr>
          <w:sz w:val="28"/>
          <w:szCs w:val="28"/>
        </w:rPr>
      </w:pPr>
    </w:p>
    <w:p w:rsidR="00410DF4" w:rsidRPr="00410DF4" w:rsidRDefault="00CC0797" w:rsidP="00410DF4">
      <w:pPr>
        <w:autoSpaceDE w:val="0"/>
        <w:autoSpaceDN w:val="0"/>
        <w:adjustRightInd w:val="0"/>
        <w:jc w:val="both"/>
        <w:rPr>
          <w:rFonts w:ascii="Times New Roman CYR" w:eastAsiaTheme="minorHAnsi" w:hAnsi="Times New Roman CYR" w:cs="Times New Roman CYR"/>
          <w:sz w:val="28"/>
          <w:szCs w:val="28"/>
          <w:lang w:eastAsia="en-US"/>
        </w:rPr>
      </w:pPr>
      <w:r>
        <w:rPr>
          <w:sz w:val="28"/>
          <w:szCs w:val="28"/>
        </w:rPr>
        <w:t>На заседанието присъстват: Мария Василева – директор на дирекция „Атестиране, конкурси и кадрова дейн</w:t>
      </w:r>
      <w:r w:rsidR="00410DF4">
        <w:rPr>
          <w:sz w:val="28"/>
          <w:szCs w:val="28"/>
        </w:rPr>
        <w:t xml:space="preserve">ост на прокурори и следователи, </w:t>
      </w:r>
      <w:r w:rsidR="009328CE">
        <w:rPr>
          <w:sz w:val="28"/>
          <w:szCs w:val="28"/>
        </w:rPr>
        <w:t xml:space="preserve">Вероника Асенова – старши експерт – юрисконсулт в отдел „Атестиране на прокурори и следователи“ </w:t>
      </w:r>
      <w:r w:rsidR="00410DF4">
        <w:rPr>
          <w:iCs/>
          <w:sz w:val="28"/>
          <w:szCs w:val="28"/>
        </w:rPr>
        <w:t xml:space="preserve">и </w:t>
      </w:r>
      <w:r w:rsidR="00410DF4" w:rsidRPr="00410DF4">
        <w:rPr>
          <w:rFonts w:ascii="Times New Roman CYR" w:eastAsiaTheme="minorHAnsi" w:hAnsi="Times New Roman CYR" w:cs="Times New Roman CYR"/>
          <w:sz w:val="28"/>
          <w:szCs w:val="28"/>
          <w:lang w:eastAsia="en-US"/>
        </w:rPr>
        <w:t>Станислав Григоров - младши експерт в отдел „Международна дейност“, дирекция „Международна дейност, връзки с обществеността и протокол“</w:t>
      </w:r>
    </w:p>
    <w:p w:rsidR="00CC0797" w:rsidRDefault="00CC0797" w:rsidP="00CC0797">
      <w:pPr>
        <w:autoSpaceDE w:val="0"/>
        <w:autoSpaceDN w:val="0"/>
        <w:adjustRightInd w:val="0"/>
        <w:jc w:val="both"/>
        <w:rPr>
          <w:iCs/>
          <w:sz w:val="28"/>
          <w:szCs w:val="28"/>
        </w:rPr>
      </w:pPr>
    </w:p>
    <w:p w:rsidR="00CC0797" w:rsidRDefault="00CC0797" w:rsidP="00CC0797">
      <w:pPr>
        <w:autoSpaceDE w:val="0"/>
        <w:autoSpaceDN w:val="0"/>
        <w:adjustRightInd w:val="0"/>
        <w:jc w:val="both"/>
        <w:rPr>
          <w:sz w:val="28"/>
          <w:szCs w:val="28"/>
        </w:rPr>
      </w:pPr>
      <w:r w:rsidRPr="00AF10CA">
        <w:rPr>
          <w:sz w:val="28"/>
          <w:szCs w:val="28"/>
        </w:rPr>
        <w:t>Протоколирал: Камелия Миладинова</w:t>
      </w:r>
    </w:p>
    <w:p w:rsidR="00CC0797" w:rsidRDefault="00CC0797" w:rsidP="00CC0797">
      <w:pPr>
        <w:autoSpaceDE w:val="0"/>
        <w:autoSpaceDN w:val="0"/>
        <w:adjustRightInd w:val="0"/>
        <w:jc w:val="both"/>
        <w:rPr>
          <w:sz w:val="28"/>
          <w:szCs w:val="28"/>
        </w:rPr>
      </w:pP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6A1CF7" w:rsidRDefault="006A1CF7" w:rsidP="006A1CF7">
      <w:pPr>
        <w:autoSpaceDE w:val="0"/>
        <w:autoSpaceDN w:val="0"/>
        <w:adjustRightInd w:val="0"/>
        <w:ind w:firstLine="284"/>
        <w:jc w:val="both"/>
        <w:rPr>
          <w:rFonts w:ascii="Times New Roman CYR" w:hAnsi="Times New Roman CYR" w:cs="Times New Roman CYR"/>
          <w:sz w:val="28"/>
          <w:szCs w:val="28"/>
        </w:rPr>
      </w:pPr>
    </w:p>
    <w:p w:rsidR="00247A21" w:rsidRDefault="00247A21" w:rsidP="00247A21">
      <w:pPr>
        <w:autoSpaceDE w:val="0"/>
        <w:autoSpaceDN w:val="0"/>
        <w:adjustRightInd w:val="0"/>
        <w:ind w:firstLine="284"/>
        <w:jc w:val="both"/>
        <w:rPr>
          <w:sz w:val="28"/>
          <w:szCs w:val="28"/>
        </w:rPr>
      </w:pPr>
      <w:r>
        <w:rPr>
          <w:rFonts w:ascii="Times New Roman CYR" w:hAnsi="Times New Roman CYR" w:cs="Times New Roman CYR"/>
          <w:sz w:val="28"/>
          <w:szCs w:val="28"/>
        </w:rPr>
        <w:t xml:space="preserve">1.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w:t>
      </w:r>
      <w:r>
        <w:rPr>
          <w:bCs/>
          <w:sz w:val="28"/>
          <w:szCs w:val="28"/>
        </w:rPr>
        <w:t>Анелия Веселинова Стойчева - п</w:t>
      </w:r>
      <w:r>
        <w:rPr>
          <w:sz w:val="28"/>
          <w:szCs w:val="28"/>
        </w:rPr>
        <w:t>рокурор в Районна прокуратура - Силистра, изпълняващ функциите „административен ръководител – районен прокурор“ на Районна прокуратура – Силистра</w:t>
      </w:r>
      <w:r>
        <w:rPr>
          <w:rFonts w:ascii="Times New Roman CYR" w:hAnsi="Times New Roman CYR" w:cs="Times New Roman CYR"/>
          <w:sz w:val="28"/>
          <w:szCs w:val="28"/>
        </w:rPr>
        <w:t xml:space="preserve">, във връзка с открита процедура за избор на административен ръководител - районен прокурор на Районна прокуратура - Силистра, който ще се проведе на 04.02.2026 г. </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25142">
        <w:rPr>
          <w:i/>
          <w:sz w:val="28"/>
          <w:szCs w:val="28"/>
        </w:rPr>
        <w:t>10</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C06495" w:rsidRDefault="00C06495" w:rsidP="00C06495">
      <w:pPr>
        <w:autoSpaceDE w:val="0"/>
        <w:autoSpaceDN w:val="0"/>
        <w:adjustRightInd w:val="0"/>
        <w:jc w:val="both"/>
        <w:rPr>
          <w:rFonts w:ascii="Times New Roman CYR" w:hAnsi="Times New Roman CYR" w:cs="Times New Roman CYR"/>
          <w:b/>
          <w:bCs/>
          <w:sz w:val="28"/>
          <w:szCs w:val="28"/>
        </w:rPr>
      </w:pPr>
    </w:p>
    <w:p w:rsidR="00C06495" w:rsidRDefault="00C06495" w:rsidP="00C06495">
      <w:pPr>
        <w:autoSpaceDE w:val="0"/>
        <w:autoSpaceDN w:val="0"/>
        <w:adjustRightInd w:val="0"/>
        <w:jc w:val="both"/>
        <w:rPr>
          <w:sz w:val="28"/>
          <w:szCs w:val="28"/>
        </w:rPr>
      </w:pPr>
      <w:r w:rsidRPr="0028119A">
        <w:rPr>
          <w:rFonts w:ascii="Times New Roman CYR" w:hAnsi="Times New Roman CYR" w:cs="Times New Roman CYR"/>
          <w:b/>
          <w:bCs/>
          <w:sz w:val="28"/>
          <w:szCs w:val="28"/>
        </w:rPr>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w:t>
      </w:r>
      <w:r w:rsidR="00A90F3C">
        <w:rPr>
          <w:bCs/>
          <w:sz w:val="28"/>
          <w:szCs w:val="28"/>
        </w:rPr>
        <w:t>Анелия Веселинова Стойчева - п</w:t>
      </w:r>
      <w:r w:rsidR="00A90F3C">
        <w:rPr>
          <w:sz w:val="28"/>
          <w:szCs w:val="28"/>
        </w:rPr>
        <w:t>рокурор в Районна прокуратура - Силистра, изпълняващ функциите „административен ръководител – районен прокурор“ на Районна прокуратура – Силистра.</w:t>
      </w:r>
    </w:p>
    <w:p w:rsidR="00A90F3C" w:rsidRDefault="00A90F3C" w:rsidP="00C06495">
      <w:pPr>
        <w:autoSpaceDE w:val="0"/>
        <w:autoSpaceDN w:val="0"/>
        <w:adjustRightInd w:val="0"/>
        <w:jc w:val="both"/>
        <w:rPr>
          <w:sz w:val="20"/>
          <w:szCs w:val="20"/>
          <w:shd w:val="clear" w:color="auto" w:fill="FFFFFF"/>
        </w:rPr>
      </w:pPr>
    </w:p>
    <w:p w:rsidR="00C06495" w:rsidRDefault="00C06495" w:rsidP="00C06495">
      <w:pPr>
        <w:autoSpaceDE w:val="0"/>
        <w:autoSpaceDN w:val="0"/>
        <w:adjustRightInd w:val="0"/>
        <w:jc w:val="both"/>
        <w:rPr>
          <w:sz w:val="28"/>
          <w:szCs w:val="28"/>
        </w:rPr>
      </w:pPr>
      <w:r w:rsidRPr="0028119A">
        <w:rPr>
          <w:rFonts w:ascii="Times New Roman CYR" w:hAnsi="Times New Roman CYR" w:cs="Times New Roman CYR"/>
          <w:b/>
          <w:bCs/>
          <w:sz w:val="28"/>
          <w:szCs w:val="28"/>
        </w:rPr>
        <w:t>1.2.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на</w:t>
      </w:r>
      <w:r>
        <w:rPr>
          <w:sz w:val="28"/>
          <w:szCs w:val="28"/>
        </w:rPr>
        <w:t xml:space="preserve"> </w:t>
      </w:r>
      <w:r w:rsidR="00A90F3C">
        <w:rPr>
          <w:bCs/>
          <w:sz w:val="28"/>
          <w:szCs w:val="28"/>
        </w:rPr>
        <w:t>Анелия Веселинова Стойчева - п</w:t>
      </w:r>
      <w:r w:rsidR="00A90F3C">
        <w:rPr>
          <w:sz w:val="28"/>
          <w:szCs w:val="28"/>
        </w:rPr>
        <w:t xml:space="preserve">рокурор в Районна прокуратура - Силистра, изпълняващ функциите </w:t>
      </w:r>
      <w:r w:rsidR="00A90F3C">
        <w:rPr>
          <w:sz w:val="28"/>
          <w:szCs w:val="28"/>
        </w:rPr>
        <w:lastRenderedPageBreak/>
        <w:t>„административен ръководител – районен прокурор“ на Районна прокуратура – Силистра.</w:t>
      </w:r>
    </w:p>
    <w:p w:rsidR="00A90F3C" w:rsidRDefault="00A90F3C" w:rsidP="00C06495">
      <w:pPr>
        <w:autoSpaceDE w:val="0"/>
        <w:autoSpaceDN w:val="0"/>
        <w:adjustRightInd w:val="0"/>
        <w:jc w:val="both"/>
        <w:rPr>
          <w:sz w:val="20"/>
          <w:szCs w:val="20"/>
          <w:shd w:val="clear" w:color="auto" w:fill="FFFFFF"/>
        </w:rPr>
      </w:pPr>
    </w:p>
    <w:p w:rsidR="00C06495" w:rsidRDefault="00C06495" w:rsidP="00C06495">
      <w:pPr>
        <w:autoSpaceDE w:val="0"/>
        <w:autoSpaceDN w:val="0"/>
        <w:adjustRightInd w:val="0"/>
        <w:jc w:val="both"/>
        <w:rPr>
          <w:rFonts w:eastAsiaTheme="minorHAnsi"/>
          <w:sz w:val="28"/>
          <w:szCs w:val="28"/>
          <w:lang w:eastAsia="en-US"/>
        </w:rPr>
      </w:pPr>
      <w:r w:rsidRPr="0028119A">
        <w:rPr>
          <w:rFonts w:ascii="Times New Roman CYR" w:hAnsi="Times New Roman CYR" w:cs="Times New Roman CYR"/>
          <w:b/>
          <w:bCs/>
          <w:sz w:val="28"/>
          <w:szCs w:val="28"/>
        </w:rPr>
        <w:t>1.3.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xml:space="preserve">.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 xml:space="preserve">административен ръководител – </w:t>
      </w:r>
      <w:r w:rsidR="00A90F3C">
        <w:rPr>
          <w:rFonts w:eastAsiaTheme="minorHAnsi"/>
          <w:sz w:val="28"/>
          <w:szCs w:val="28"/>
          <w:lang w:eastAsia="en-US"/>
        </w:rPr>
        <w:t>районен прокурор на Районна прокуратура – Силистра.</w:t>
      </w:r>
    </w:p>
    <w:p w:rsidR="00247A21" w:rsidRDefault="00247A21" w:rsidP="00247A21">
      <w:pPr>
        <w:shd w:val="clear" w:color="auto" w:fill="FFFFFF"/>
        <w:autoSpaceDE w:val="0"/>
        <w:autoSpaceDN w:val="0"/>
        <w:adjustRightInd w:val="0"/>
        <w:ind w:firstLine="284"/>
        <w:jc w:val="both"/>
        <w:rPr>
          <w:rFonts w:ascii="Times New Roman CYR" w:eastAsiaTheme="minorHAnsi" w:hAnsi="Times New Roman CYR" w:cs="Times New Roman CYR"/>
          <w:sz w:val="28"/>
          <w:szCs w:val="28"/>
          <w:lang w:eastAsia="en-US"/>
        </w:rPr>
      </w:pPr>
    </w:p>
    <w:p w:rsidR="00247A21" w:rsidRPr="00F126D0" w:rsidRDefault="00247A21" w:rsidP="00247A21">
      <w:pPr>
        <w:ind w:firstLine="284"/>
        <w:jc w:val="both"/>
        <w:rPr>
          <w:sz w:val="28"/>
          <w:szCs w:val="28"/>
        </w:rPr>
      </w:pPr>
      <w:r w:rsidRPr="00F126D0">
        <w:rPr>
          <w:sz w:val="28"/>
          <w:szCs w:val="28"/>
          <w:lang w:val="en-US"/>
        </w:rPr>
        <w:t>2</w:t>
      </w:r>
      <w:r w:rsidRPr="00F126D0">
        <w:rPr>
          <w:sz w:val="28"/>
          <w:szCs w:val="28"/>
        </w:rPr>
        <w:t xml:space="preserve">. Проект на Правила за провеждане на писмените и устните изпити в конкурсите за младши прокурори и младши следователи и за първоначално назначаване на прокурори и следователи. </w:t>
      </w:r>
    </w:p>
    <w:p w:rsidR="00C06495" w:rsidRPr="00F126D0" w:rsidRDefault="00C06495" w:rsidP="00C06495">
      <w:pPr>
        <w:ind w:firstLine="284"/>
        <w:jc w:val="both"/>
        <w:rPr>
          <w:i/>
          <w:sz w:val="28"/>
          <w:szCs w:val="28"/>
        </w:rPr>
      </w:pPr>
      <w:r w:rsidRPr="00F126D0">
        <w:rPr>
          <w:i/>
          <w:sz w:val="28"/>
          <w:szCs w:val="28"/>
        </w:rPr>
        <w:t xml:space="preserve">След проведено гласуване с вдигане на ръка и при обявения резултат </w:t>
      </w:r>
      <w:r w:rsidR="00925142" w:rsidRPr="00F126D0">
        <w:rPr>
          <w:i/>
          <w:sz w:val="28"/>
          <w:szCs w:val="28"/>
        </w:rPr>
        <w:t>9</w:t>
      </w:r>
      <w:r w:rsidRPr="00F126D0">
        <w:rPr>
          <w:i/>
          <w:sz w:val="28"/>
          <w:szCs w:val="28"/>
        </w:rPr>
        <w:t xml:space="preserve"> гласа „за“ и 0 гласа „против“</w:t>
      </w:r>
    </w:p>
    <w:p w:rsidR="00C06495" w:rsidRPr="00F126D0" w:rsidRDefault="00C06495" w:rsidP="00C06495">
      <w:pPr>
        <w:ind w:firstLine="284"/>
        <w:jc w:val="both"/>
        <w:rPr>
          <w:i/>
          <w:sz w:val="20"/>
          <w:szCs w:val="20"/>
        </w:rPr>
      </w:pPr>
    </w:p>
    <w:p w:rsidR="00C06495" w:rsidRPr="00F126D0" w:rsidRDefault="00C06495" w:rsidP="00C06495">
      <w:pPr>
        <w:jc w:val="center"/>
        <w:rPr>
          <w:bCs/>
          <w:sz w:val="28"/>
          <w:szCs w:val="28"/>
        </w:rPr>
      </w:pPr>
      <w:r w:rsidRPr="00F126D0">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F126D0">
        <w:rPr>
          <w:bCs/>
          <w:sz w:val="28"/>
          <w:szCs w:val="28"/>
        </w:rPr>
        <w:t>Р  Е  Ш  И:</w:t>
      </w:r>
    </w:p>
    <w:p w:rsidR="00F126D0" w:rsidRDefault="00F126D0" w:rsidP="00F126D0">
      <w:pPr>
        <w:autoSpaceDE w:val="0"/>
        <w:autoSpaceDN w:val="0"/>
        <w:adjustRightInd w:val="0"/>
        <w:spacing w:line="276" w:lineRule="auto"/>
        <w:jc w:val="both"/>
        <w:rPr>
          <w:rFonts w:ascii="Arial" w:hAnsi="Arial" w:cs="Arial"/>
          <w:b/>
        </w:rPr>
      </w:pPr>
    </w:p>
    <w:p w:rsidR="00F126D0" w:rsidRPr="00F126D0" w:rsidRDefault="00F126D0" w:rsidP="00F126D0">
      <w:pPr>
        <w:autoSpaceDE w:val="0"/>
        <w:autoSpaceDN w:val="0"/>
        <w:adjustRightInd w:val="0"/>
        <w:jc w:val="both"/>
        <w:rPr>
          <w:b/>
          <w:sz w:val="28"/>
          <w:szCs w:val="28"/>
        </w:rPr>
      </w:pPr>
      <w:r w:rsidRPr="00F126D0">
        <w:rPr>
          <w:b/>
          <w:sz w:val="28"/>
          <w:szCs w:val="28"/>
        </w:rPr>
        <w:t xml:space="preserve">2.1. </w:t>
      </w:r>
      <w:r w:rsidRPr="00F126D0">
        <w:rPr>
          <w:b/>
          <w:bCs/>
          <w:sz w:val="28"/>
          <w:szCs w:val="28"/>
        </w:rPr>
        <w:t>ПРЕДЛАГА</w:t>
      </w:r>
      <w:r w:rsidRPr="00F126D0">
        <w:rPr>
          <w:sz w:val="28"/>
          <w:szCs w:val="28"/>
        </w:rPr>
        <w:t xml:space="preserve"> </w:t>
      </w:r>
      <w:r w:rsidRPr="00F126D0">
        <w:rPr>
          <w:b/>
          <w:sz w:val="28"/>
          <w:szCs w:val="28"/>
        </w:rPr>
        <w:t xml:space="preserve">НА ПРОКУРОРСКАТА КОЛЕГИЯ НА ВИСШИЯ СЪЕДЕБЕН СЪВЕТ ДА ПРИЕМЕ </w:t>
      </w:r>
      <w:r w:rsidRPr="00F126D0">
        <w:rPr>
          <w:sz w:val="28"/>
          <w:szCs w:val="28"/>
        </w:rPr>
        <w:t>Правила за подготовка</w:t>
      </w:r>
      <w:r w:rsidRPr="00F126D0">
        <w:rPr>
          <w:b/>
          <w:sz w:val="28"/>
          <w:szCs w:val="28"/>
        </w:rPr>
        <w:t xml:space="preserve"> </w:t>
      </w:r>
      <w:r w:rsidRPr="00F126D0">
        <w:rPr>
          <w:sz w:val="28"/>
          <w:szCs w:val="28"/>
        </w:rPr>
        <w:t>и провеждане на писмените и устните изпити в конкурсите за младши прокурори, за младши следователи и за първоначално назначаване в прокуратурите и в следствените отдели в окръжните прокуратури</w:t>
      </w:r>
      <w:r w:rsidRPr="00F126D0">
        <w:rPr>
          <w:b/>
          <w:sz w:val="28"/>
          <w:szCs w:val="28"/>
        </w:rPr>
        <w:t>.</w:t>
      </w:r>
    </w:p>
    <w:p w:rsidR="00F126D0" w:rsidRPr="00F126D0" w:rsidRDefault="00F126D0" w:rsidP="00F126D0">
      <w:pPr>
        <w:autoSpaceDE w:val="0"/>
        <w:autoSpaceDN w:val="0"/>
        <w:adjustRightInd w:val="0"/>
        <w:jc w:val="both"/>
        <w:rPr>
          <w:b/>
          <w:sz w:val="28"/>
          <w:szCs w:val="28"/>
        </w:rPr>
      </w:pPr>
    </w:p>
    <w:p w:rsidR="00F126D0" w:rsidRPr="00F126D0" w:rsidRDefault="00F126D0" w:rsidP="00F126D0">
      <w:pPr>
        <w:autoSpaceDE w:val="0"/>
        <w:autoSpaceDN w:val="0"/>
        <w:adjustRightInd w:val="0"/>
        <w:jc w:val="both"/>
        <w:rPr>
          <w:rFonts w:eastAsiaTheme="minorHAnsi"/>
          <w:sz w:val="28"/>
          <w:szCs w:val="28"/>
          <w:lang w:eastAsia="en-US"/>
        </w:rPr>
      </w:pPr>
      <w:r w:rsidRPr="00F126D0">
        <w:rPr>
          <w:rFonts w:eastAsiaTheme="minorHAnsi"/>
          <w:b/>
          <w:bCs/>
          <w:sz w:val="28"/>
          <w:szCs w:val="28"/>
          <w:lang w:eastAsia="en-US"/>
        </w:rPr>
        <w:t>2.</w:t>
      </w:r>
      <w:proofErr w:type="spellStart"/>
      <w:r w:rsidRPr="00F126D0">
        <w:rPr>
          <w:rFonts w:eastAsiaTheme="minorHAnsi"/>
          <w:b/>
          <w:bCs/>
          <w:sz w:val="28"/>
          <w:szCs w:val="28"/>
          <w:lang w:eastAsia="en-US"/>
        </w:rPr>
        <w:t>2</w:t>
      </w:r>
      <w:proofErr w:type="spellEnd"/>
      <w:r w:rsidRPr="00F126D0">
        <w:rPr>
          <w:rFonts w:eastAsiaTheme="minorHAnsi"/>
          <w:b/>
          <w:bCs/>
          <w:sz w:val="28"/>
          <w:szCs w:val="28"/>
          <w:lang w:eastAsia="en-US"/>
        </w:rPr>
        <w:t>.</w:t>
      </w:r>
      <w:r w:rsidRPr="00F126D0">
        <w:rPr>
          <w:rFonts w:eastAsiaTheme="minorHAnsi"/>
          <w:sz w:val="28"/>
          <w:szCs w:val="28"/>
          <w:lang w:eastAsia="en-US"/>
        </w:rPr>
        <w:t xml:space="preserve"> </w:t>
      </w:r>
      <w:r w:rsidRPr="00F126D0">
        <w:rPr>
          <w:b/>
          <w:bCs/>
          <w:sz w:val="28"/>
          <w:szCs w:val="28"/>
        </w:rPr>
        <w:t>ПРЕДЛАГА</w:t>
      </w:r>
      <w:r w:rsidRPr="00F126D0">
        <w:rPr>
          <w:sz w:val="28"/>
          <w:szCs w:val="28"/>
        </w:rPr>
        <w:t xml:space="preserve"> </w:t>
      </w:r>
      <w:r w:rsidRPr="00F126D0">
        <w:rPr>
          <w:b/>
          <w:sz w:val="28"/>
          <w:szCs w:val="28"/>
        </w:rPr>
        <w:t xml:space="preserve">НА ПРОКУРОРСКАТА КОЛЕГИЯ НА ВИСШИЯ СЪЕДЕБЕН СЪВЕТ </w:t>
      </w:r>
      <w:r w:rsidRPr="00F126D0">
        <w:rPr>
          <w:rFonts w:eastAsiaTheme="minorHAnsi"/>
          <w:sz w:val="28"/>
          <w:szCs w:val="28"/>
          <w:lang w:eastAsia="en-US"/>
        </w:rPr>
        <w:t xml:space="preserve">Правилата за подготовка и провеждане на писмените и устните изпити в конкурсите за младши прокурори, за младши следователи и за първоначално назначаване в прокуратурите и в следствените отдели в окръжните прокуратури </w:t>
      </w:r>
      <w:r w:rsidRPr="00F126D0">
        <w:rPr>
          <w:rFonts w:eastAsiaTheme="minorHAnsi"/>
          <w:b/>
          <w:bCs/>
          <w:sz w:val="28"/>
          <w:szCs w:val="28"/>
          <w:lang w:eastAsia="en-US"/>
        </w:rPr>
        <w:t>ДА СЕ ПУБЛИКУВАТ</w:t>
      </w:r>
      <w:r w:rsidRPr="00F126D0">
        <w:rPr>
          <w:rFonts w:eastAsiaTheme="minorHAnsi"/>
          <w:sz w:val="28"/>
          <w:szCs w:val="28"/>
          <w:lang w:eastAsia="en-US"/>
        </w:rPr>
        <w:t xml:space="preserve"> на интернет страницата на Висшия съдебен съвет, раздел „Нормативни и вътрешни актове“ - „Актове на ВСС“ - „Вътрешни правила“.</w:t>
      </w:r>
    </w:p>
    <w:p w:rsidR="00F126D0" w:rsidRPr="00F126D0" w:rsidRDefault="00F126D0" w:rsidP="00F126D0">
      <w:pPr>
        <w:autoSpaceDE w:val="0"/>
        <w:autoSpaceDN w:val="0"/>
        <w:adjustRightInd w:val="0"/>
        <w:jc w:val="both"/>
        <w:rPr>
          <w:b/>
          <w:bCs/>
          <w:sz w:val="28"/>
          <w:szCs w:val="28"/>
        </w:rPr>
      </w:pPr>
    </w:p>
    <w:p w:rsidR="00F126D0" w:rsidRPr="00F126D0" w:rsidRDefault="00F126D0" w:rsidP="00F126D0">
      <w:pPr>
        <w:autoSpaceDE w:val="0"/>
        <w:autoSpaceDN w:val="0"/>
        <w:adjustRightInd w:val="0"/>
        <w:jc w:val="both"/>
        <w:rPr>
          <w:sz w:val="28"/>
          <w:szCs w:val="28"/>
        </w:rPr>
      </w:pPr>
      <w:r w:rsidRPr="00F126D0">
        <w:rPr>
          <w:b/>
          <w:bCs/>
          <w:sz w:val="28"/>
          <w:szCs w:val="28"/>
        </w:rPr>
        <w:t>2.3. ВНАСЯ</w:t>
      </w:r>
      <w:r w:rsidRPr="00F126D0">
        <w:rPr>
          <w:sz w:val="28"/>
          <w:szCs w:val="28"/>
        </w:rPr>
        <w:t xml:space="preserve"> предложенията в заседанието на Прокурорската колегия на Висшия съдебен съвет, насрочено на 28.01.2026 г., за разглеждане и произнасяне.</w:t>
      </w:r>
    </w:p>
    <w:p w:rsidR="00F126D0" w:rsidRDefault="00F126D0" w:rsidP="00F126D0">
      <w:pPr>
        <w:autoSpaceDE w:val="0"/>
        <w:autoSpaceDN w:val="0"/>
        <w:adjustRightInd w:val="0"/>
        <w:jc w:val="both"/>
        <w:rPr>
          <w:rFonts w:ascii="Arial" w:hAnsi="Arial" w:cs="Arial"/>
          <w:b/>
        </w:rPr>
      </w:pPr>
    </w:p>
    <w:p w:rsidR="00247A21" w:rsidRPr="00EF5F6D" w:rsidRDefault="00247A21" w:rsidP="00247A21">
      <w:pPr>
        <w:ind w:firstLine="284"/>
        <w:jc w:val="both"/>
        <w:rPr>
          <w:sz w:val="28"/>
          <w:szCs w:val="28"/>
        </w:rPr>
      </w:pPr>
      <w:r w:rsidRPr="00EF5F6D">
        <w:rPr>
          <w:sz w:val="28"/>
          <w:szCs w:val="28"/>
          <w:lang w:val="en-US"/>
        </w:rPr>
        <w:t>3</w:t>
      </w:r>
      <w:r w:rsidRPr="00EF5F6D">
        <w:rPr>
          <w:sz w:val="28"/>
          <w:szCs w:val="28"/>
        </w:rPr>
        <w:t>.</w:t>
      </w:r>
      <w:r w:rsidRPr="00EF5F6D">
        <w:rPr>
          <w:b/>
          <w:sz w:val="28"/>
          <w:szCs w:val="28"/>
        </w:rPr>
        <w:t xml:space="preserve"> </w:t>
      </w:r>
      <w:r w:rsidRPr="00EF5F6D">
        <w:rPr>
          <w:sz w:val="28"/>
          <w:szCs w:val="28"/>
        </w:rPr>
        <w:t>Планиране и обявяване на свободните длъжности за младши прокурори в районните прокуратури и младши следователи в следствените отдели в окръжните прокуратури.</w:t>
      </w:r>
    </w:p>
    <w:p w:rsidR="00C06495" w:rsidRPr="00EF5F6D" w:rsidRDefault="00C06495" w:rsidP="00C06495">
      <w:pPr>
        <w:ind w:firstLine="284"/>
        <w:jc w:val="both"/>
        <w:rPr>
          <w:i/>
          <w:sz w:val="28"/>
          <w:szCs w:val="28"/>
        </w:rPr>
      </w:pPr>
      <w:r w:rsidRPr="00EF5F6D">
        <w:rPr>
          <w:i/>
          <w:sz w:val="28"/>
          <w:szCs w:val="28"/>
        </w:rPr>
        <w:t xml:space="preserve">След проведено гласуване с вдигане на ръка и при обявения резултат </w:t>
      </w:r>
      <w:r w:rsidR="00925142" w:rsidRPr="00EF5F6D">
        <w:rPr>
          <w:i/>
          <w:sz w:val="28"/>
          <w:szCs w:val="28"/>
        </w:rPr>
        <w:t>9</w:t>
      </w:r>
      <w:r w:rsidRPr="00EF5F6D">
        <w:rPr>
          <w:i/>
          <w:sz w:val="28"/>
          <w:szCs w:val="28"/>
        </w:rPr>
        <w:t xml:space="preserve"> гласа „за“ и 0 гласа „против“</w:t>
      </w:r>
    </w:p>
    <w:p w:rsidR="00C06495" w:rsidRPr="00EF5F6D" w:rsidRDefault="00C06495" w:rsidP="00C06495">
      <w:pPr>
        <w:ind w:firstLine="284"/>
        <w:jc w:val="both"/>
        <w:rPr>
          <w:i/>
          <w:sz w:val="20"/>
          <w:szCs w:val="20"/>
        </w:rPr>
      </w:pPr>
    </w:p>
    <w:p w:rsidR="00C06495" w:rsidRPr="00EF5F6D" w:rsidRDefault="00C06495" w:rsidP="00C06495">
      <w:pPr>
        <w:jc w:val="center"/>
        <w:rPr>
          <w:bCs/>
          <w:sz w:val="28"/>
          <w:szCs w:val="28"/>
        </w:rPr>
      </w:pPr>
      <w:r w:rsidRPr="00EF5F6D">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EF5F6D">
        <w:rPr>
          <w:bCs/>
          <w:sz w:val="28"/>
          <w:szCs w:val="28"/>
        </w:rPr>
        <w:t>Р  Е  Ш  И:</w:t>
      </w:r>
    </w:p>
    <w:p w:rsidR="00AA3149" w:rsidRDefault="00AA3149" w:rsidP="00C06495">
      <w:pPr>
        <w:autoSpaceDE w:val="0"/>
        <w:autoSpaceDN w:val="0"/>
        <w:adjustRightInd w:val="0"/>
        <w:jc w:val="center"/>
        <w:rPr>
          <w:bCs/>
          <w:sz w:val="28"/>
          <w:szCs w:val="28"/>
        </w:rPr>
      </w:pPr>
    </w:p>
    <w:p w:rsidR="00EF5F6D" w:rsidRDefault="00EF5F6D" w:rsidP="00EF5F6D">
      <w:pPr>
        <w:autoSpaceDE w:val="0"/>
        <w:autoSpaceDN w:val="0"/>
        <w:adjustRightInd w:val="0"/>
        <w:ind w:left="-142"/>
        <w:jc w:val="both"/>
        <w:rPr>
          <w:rFonts w:ascii="Times New Roman CYR" w:hAnsi="Times New Roman CYR" w:cs="Times New Roman CYR"/>
          <w:sz w:val="28"/>
          <w:szCs w:val="28"/>
        </w:rPr>
      </w:pPr>
      <w:r>
        <w:rPr>
          <w:rFonts w:ascii="Times New Roman CYR" w:hAnsi="Times New Roman CYR" w:cs="Times New Roman CYR"/>
          <w:b/>
          <w:sz w:val="28"/>
          <w:szCs w:val="28"/>
        </w:rPr>
        <w:t>3.</w:t>
      </w:r>
      <w:r w:rsidRPr="00D2604D">
        <w:rPr>
          <w:rFonts w:ascii="Times New Roman CYR" w:hAnsi="Times New Roman CYR" w:cs="Times New Roman CYR"/>
          <w:b/>
          <w:sz w:val="28"/>
          <w:szCs w:val="28"/>
        </w:rPr>
        <w:t>1. ПРЕДЛАГА НА ПРОКУРОРСКАТА КОЛЕГИЯ НА ВИСШИЯ СЪДЕБЕН СЪВЕТ</w:t>
      </w:r>
      <w:r>
        <w:rPr>
          <w:rFonts w:ascii="Times New Roman CYR" w:hAnsi="Times New Roman CYR" w:cs="Times New Roman CYR"/>
          <w:b/>
          <w:sz w:val="28"/>
          <w:szCs w:val="28"/>
        </w:rPr>
        <w:t xml:space="preserve"> </w:t>
      </w:r>
      <w:r w:rsidRPr="00D2604D">
        <w:rPr>
          <w:rFonts w:ascii="Times New Roman CYR" w:hAnsi="Times New Roman CYR" w:cs="Times New Roman CYR"/>
          <w:b/>
          <w:sz w:val="28"/>
          <w:szCs w:val="28"/>
        </w:rPr>
        <w:t>ДА ОБЯВИ</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на основание чл. 179 от ЗСВ, </w:t>
      </w:r>
      <w:r>
        <w:rPr>
          <w:rFonts w:ascii="Times New Roman CYR" w:hAnsi="Times New Roman CYR" w:cs="Times New Roman CYR"/>
          <w:b/>
          <w:sz w:val="28"/>
          <w:szCs w:val="28"/>
        </w:rPr>
        <w:t>41</w:t>
      </w:r>
      <w:r w:rsidRPr="00D2604D">
        <w:rPr>
          <w:rFonts w:ascii="Times New Roman CYR" w:hAnsi="Times New Roman CYR" w:cs="Times New Roman CYR"/>
          <w:b/>
          <w:sz w:val="28"/>
          <w:szCs w:val="28"/>
        </w:rPr>
        <w:t xml:space="preserve"> </w:t>
      </w:r>
      <w:r w:rsidRPr="009A26D2">
        <w:rPr>
          <w:rFonts w:ascii="Times New Roman CYR" w:hAnsi="Times New Roman CYR" w:cs="Times New Roman CYR"/>
          <w:b/>
          <w:sz w:val="28"/>
          <w:szCs w:val="28"/>
          <w:lang w:val="ru-RU"/>
        </w:rPr>
        <w:t>(</w:t>
      </w:r>
      <w:r>
        <w:rPr>
          <w:rFonts w:ascii="Times New Roman CYR" w:hAnsi="Times New Roman CYR" w:cs="Times New Roman CYR"/>
          <w:b/>
          <w:sz w:val="28"/>
          <w:szCs w:val="28"/>
        </w:rPr>
        <w:t>четиридесет и една</w:t>
      </w:r>
      <w:r w:rsidRPr="009A26D2">
        <w:rPr>
          <w:rFonts w:ascii="Times New Roman CYR" w:hAnsi="Times New Roman CYR" w:cs="Times New Roman CYR"/>
          <w:b/>
          <w:sz w:val="28"/>
          <w:szCs w:val="28"/>
          <w:lang w:val="ru-RU"/>
        </w:rPr>
        <w:t>)</w:t>
      </w:r>
      <w:r w:rsidRPr="00D2604D">
        <w:rPr>
          <w:rFonts w:ascii="Times New Roman CYR" w:hAnsi="Times New Roman CYR" w:cs="Times New Roman CYR"/>
          <w:b/>
          <w:sz w:val="28"/>
          <w:szCs w:val="28"/>
        </w:rPr>
        <w:t xml:space="preserve"> </w:t>
      </w:r>
      <w:r w:rsidRPr="00D2604D">
        <w:rPr>
          <w:rFonts w:ascii="Times New Roman CYR" w:hAnsi="Times New Roman CYR" w:cs="Times New Roman CYR"/>
          <w:b/>
          <w:sz w:val="28"/>
          <w:szCs w:val="28"/>
        </w:rPr>
        <w:lastRenderedPageBreak/>
        <w:t>длъжности „младши прокурор" в районните прокуратури</w:t>
      </w:r>
      <w:r w:rsidRPr="00D2604D">
        <w:rPr>
          <w:rFonts w:ascii="Times New Roman CYR" w:hAnsi="Times New Roman CYR" w:cs="Times New Roman CYR"/>
          <w:sz w:val="28"/>
          <w:szCs w:val="28"/>
        </w:rPr>
        <w:t xml:space="preserve"> и </w:t>
      </w:r>
      <w:r>
        <w:rPr>
          <w:rFonts w:ascii="Times New Roman CYR" w:hAnsi="Times New Roman CYR" w:cs="Times New Roman CYR"/>
          <w:b/>
          <w:sz w:val="28"/>
          <w:szCs w:val="28"/>
        </w:rPr>
        <w:t xml:space="preserve">20 </w:t>
      </w:r>
      <w:r w:rsidRPr="009A26D2">
        <w:rPr>
          <w:rFonts w:ascii="Times New Roman CYR" w:hAnsi="Times New Roman CYR" w:cs="Times New Roman CYR"/>
          <w:b/>
          <w:sz w:val="28"/>
          <w:szCs w:val="28"/>
          <w:lang w:val="ru-RU"/>
        </w:rPr>
        <w:t>(</w:t>
      </w:r>
      <w:r>
        <w:rPr>
          <w:rFonts w:ascii="Times New Roman CYR" w:hAnsi="Times New Roman CYR" w:cs="Times New Roman CYR"/>
          <w:b/>
          <w:sz w:val="28"/>
          <w:szCs w:val="28"/>
        </w:rPr>
        <w:t>двадесет</w:t>
      </w:r>
      <w:r w:rsidRPr="009A26D2">
        <w:rPr>
          <w:rFonts w:ascii="Times New Roman CYR" w:hAnsi="Times New Roman CYR" w:cs="Times New Roman CYR"/>
          <w:b/>
          <w:sz w:val="28"/>
          <w:szCs w:val="28"/>
          <w:lang w:val="ru-RU"/>
        </w:rPr>
        <w:t>)</w:t>
      </w:r>
      <w:r w:rsidRPr="00D2604D">
        <w:rPr>
          <w:rFonts w:ascii="Times New Roman CYR" w:hAnsi="Times New Roman CYR" w:cs="Times New Roman CYR"/>
          <w:b/>
          <w:sz w:val="28"/>
          <w:szCs w:val="28"/>
        </w:rPr>
        <w:t xml:space="preserve"> длъжности „младши следовател</w:t>
      </w:r>
      <w:r>
        <w:rPr>
          <w:rFonts w:ascii="Times New Roman CYR" w:hAnsi="Times New Roman CYR" w:cs="Times New Roman CYR"/>
          <w:b/>
          <w:sz w:val="28"/>
          <w:szCs w:val="28"/>
        </w:rPr>
        <w:t>“</w:t>
      </w:r>
      <w:r w:rsidRPr="00D2604D">
        <w:rPr>
          <w:rFonts w:ascii="Times New Roman CYR" w:hAnsi="Times New Roman CYR" w:cs="Times New Roman CYR"/>
          <w:b/>
          <w:sz w:val="28"/>
          <w:szCs w:val="28"/>
        </w:rPr>
        <w:t xml:space="preserve"> в следствените отдели в окръжните прокуратури</w:t>
      </w:r>
      <w:r>
        <w:rPr>
          <w:rFonts w:ascii="Times New Roman CYR" w:hAnsi="Times New Roman CYR" w:cs="Times New Roman CYR"/>
          <w:sz w:val="28"/>
          <w:szCs w:val="28"/>
        </w:rPr>
        <w:t>, както следва:</w:t>
      </w:r>
    </w:p>
    <w:p w:rsidR="00EF5F6D" w:rsidRPr="009A26D2" w:rsidRDefault="00EF5F6D" w:rsidP="00EF5F6D">
      <w:pPr>
        <w:autoSpaceDE w:val="0"/>
        <w:autoSpaceDN w:val="0"/>
        <w:adjustRightInd w:val="0"/>
        <w:ind w:left="-142"/>
        <w:jc w:val="both"/>
        <w:rPr>
          <w:rFonts w:ascii="Times New Roman CYR" w:hAnsi="Times New Roman CYR" w:cs="Times New Roman CYR"/>
          <w:sz w:val="28"/>
          <w:szCs w:val="28"/>
          <w:lang w:val="ru-RU"/>
        </w:rPr>
      </w:pPr>
    </w:p>
    <w:p w:rsidR="00EF5F6D" w:rsidRDefault="00EF5F6D" w:rsidP="00EF5F6D">
      <w:pPr>
        <w:autoSpaceDE w:val="0"/>
        <w:autoSpaceDN w:val="0"/>
        <w:adjustRightInd w:val="0"/>
        <w:ind w:left="-142"/>
        <w:jc w:val="both"/>
        <w:rPr>
          <w:rFonts w:ascii="Times New Roman CYR" w:hAnsi="Times New Roman CYR" w:cs="Times New Roman CYR"/>
          <w:sz w:val="10"/>
          <w:szCs w:val="10"/>
        </w:rPr>
      </w:pPr>
    </w:p>
    <w:tbl>
      <w:tblPr>
        <w:tblW w:w="9570" w:type="dxa"/>
        <w:tblLayout w:type="fixed"/>
        <w:tblCellMar>
          <w:left w:w="70" w:type="dxa"/>
          <w:right w:w="70" w:type="dxa"/>
        </w:tblCellMar>
        <w:tblLook w:val="04A0" w:firstRow="1" w:lastRow="0" w:firstColumn="1" w:lastColumn="0" w:noHBand="0" w:noVBand="1"/>
      </w:tblPr>
      <w:tblGrid>
        <w:gridCol w:w="637"/>
        <w:gridCol w:w="5247"/>
        <w:gridCol w:w="3686"/>
      </w:tblGrid>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ED2FC8" w:rsidRDefault="00EF5F6D" w:rsidP="00347C7B">
            <w:pPr>
              <w:autoSpaceDE w:val="0"/>
              <w:autoSpaceDN w:val="0"/>
              <w:adjustRightInd w:val="0"/>
              <w:jc w:val="center"/>
              <w:rPr>
                <w:rFonts w:ascii="Times New Roman CYR" w:hAnsi="Times New Roman CYR" w:cs="Times New Roman CYR"/>
                <w:sz w:val="18"/>
                <w:szCs w:val="18"/>
              </w:rPr>
            </w:pPr>
            <w:r w:rsidRPr="00ED2FC8">
              <w:rPr>
                <w:rFonts w:ascii="Times New Roman CYR" w:hAnsi="Times New Roman CYR" w:cs="Times New Roman CYR"/>
                <w:b/>
                <w:bCs/>
                <w:sz w:val="18"/>
                <w:szCs w:val="18"/>
              </w:rPr>
              <w:t>№ по ред</w:t>
            </w:r>
          </w:p>
        </w:tc>
        <w:tc>
          <w:tcPr>
            <w:tcW w:w="5247" w:type="dxa"/>
            <w:tcBorders>
              <w:top w:val="single" w:sz="6" w:space="0" w:color="auto"/>
              <w:left w:val="nil"/>
              <w:bottom w:val="single" w:sz="6" w:space="0" w:color="auto"/>
              <w:right w:val="nil"/>
            </w:tcBorders>
            <w:vAlign w:val="center"/>
            <w:hideMark/>
          </w:tcPr>
          <w:p w:rsidR="00EF5F6D" w:rsidRPr="00ED2FC8" w:rsidRDefault="00EF5F6D" w:rsidP="00347C7B">
            <w:pPr>
              <w:autoSpaceDE w:val="0"/>
              <w:autoSpaceDN w:val="0"/>
              <w:adjustRightInd w:val="0"/>
              <w:jc w:val="center"/>
              <w:rPr>
                <w:rFonts w:ascii="Times New Roman CYR" w:hAnsi="Times New Roman CYR" w:cs="Times New Roman CYR"/>
                <w:b/>
                <w:bCs/>
              </w:rPr>
            </w:pPr>
            <w:r w:rsidRPr="00ED2FC8">
              <w:rPr>
                <w:rFonts w:ascii="Times New Roman CYR" w:hAnsi="Times New Roman CYR" w:cs="Times New Roman CYR"/>
                <w:b/>
                <w:bCs/>
              </w:rPr>
              <w:t>Орган на съдебната власт</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ED2FC8" w:rsidRDefault="00EF5F6D" w:rsidP="00347C7B">
            <w:pPr>
              <w:autoSpaceDE w:val="0"/>
              <w:autoSpaceDN w:val="0"/>
              <w:adjustRightInd w:val="0"/>
              <w:jc w:val="center"/>
              <w:rPr>
                <w:rFonts w:ascii="Times New Roman CYR" w:hAnsi="Times New Roman CYR" w:cs="Times New Roman CYR"/>
                <w:b/>
                <w:bCs/>
              </w:rPr>
            </w:pPr>
            <w:r w:rsidRPr="00ED2FC8">
              <w:rPr>
                <w:rFonts w:ascii="Times New Roman CYR" w:hAnsi="Times New Roman CYR" w:cs="Times New Roman CYR"/>
                <w:b/>
                <w:bCs/>
              </w:rPr>
              <w:t>Брой длъжности</w:t>
            </w:r>
          </w:p>
          <w:p w:rsidR="00EF5F6D" w:rsidRPr="00ED2FC8" w:rsidRDefault="00EF5F6D" w:rsidP="00347C7B">
            <w:pPr>
              <w:autoSpaceDE w:val="0"/>
              <w:autoSpaceDN w:val="0"/>
              <w:adjustRightInd w:val="0"/>
              <w:jc w:val="center"/>
              <w:rPr>
                <w:rFonts w:ascii="Times New Roman CYR" w:hAnsi="Times New Roman CYR" w:cs="Times New Roman CYR"/>
                <w:b/>
                <w:bCs/>
              </w:rPr>
            </w:pPr>
            <w:r w:rsidRPr="00ED2FC8">
              <w:rPr>
                <w:rFonts w:ascii="Times New Roman CYR" w:hAnsi="Times New Roman CYR" w:cs="Times New Roman CYR"/>
                <w:b/>
                <w:bCs/>
              </w:rPr>
              <w:t>„младши прокурор“</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1.</w:t>
            </w:r>
          </w:p>
        </w:tc>
        <w:tc>
          <w:tcPr>
            <w:tcW w:w="5247" w:type="dxa"/>
            <w:tcBorders>
              <w:top w:val="single" w:sz="6" w:space="0" w:color="auto"/>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Благоевград</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3</w:t>
            </w:r>
            <w:r w:rsidRPr="008B6646">
              <w:rPr>
                <w:sz w:val="28"/>
                <w:szCs w:val="28"/>
              </w:rPr>
              <w:t xml:space="preserve"> </w:t>
            </w:r>
            <w:r w:rsidRPr="008B6646">
              <w:rPr>
                <w:sz w:val="28"/>
                <w:szCs w:val="28"/>
                <w:lang w:val="en-US"/>
              </w:rPr>
              <w:t>(</w:t>
            </w:r>
            <w:r>
              <w:rPr>
                <w:sz w:val="28"/>
                <w:szCs w:val="28"/>
              </w:rPr>
              <w:t>три</w:t>
            </w:r>
            <w:r w:rsidRPr="008B6646">
              <w:rPr>
                <w:sz w:val="28"/>
                <w:szCs w:val="28"/>
                <w:lang w:val="en-US"/>
              </w:rPr>
              <w:t>)</w:t>
            </w:r>
            <w:r w:rsidRPr="008B6646">
              <w:rPr>
                <w:sz w:val="28"/>
                <w:szCs w:val="28"/>
              </w:rPr>
              <w:t xml:space="preserve"> длъжности</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2.</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Видин</w:t>
            </w:r>
          </w:p>
        </w:tc>
        <w:tc>
          <w:tcPr>
            <w:tcW w:w="3686" w:type="dxa"/>
            <w:tcBorders>
              <w:top w:val="nil"/>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1</w:t>
            </w:r>
            <w:r w:rsidRPr="008B6646">
              <w:rPr>
                <w:sz w:val="28"/>
                <w:szCs w:val="28"/>
              </w:rPr>
              <w:t xml:space="preserve"> </w:t>
            </w:r>
            <w:r w:rsidRPr="008B6646">
              <w:rPr>
                <w:sz w:val="28"/>
                <w:szCs w:val="28"/>
                <w:lang w:val="en-US"/>
              </w:rPr>
              <w:t>(</w:t>
            </w:r>
            <w:r>
              <w:rPr>
                <w:sz w:val="28"/>
                <w:szCs w:val="28"/>
              </w:rPr>
              <w:t>една</w:t>
            </w:r>
            <w:r w:rsidRPr="008B6646">
              <w:rPr>
                <w:sz w:val="28"/>
                <w:szCs w:val="28"/>
                <w:lang w:val="en-US"/>
              </w:rPr>
              <w:t>)</w:t>
            </w:r>
            <w:r>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3.</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 xml:space="preserve">Районна прокуратура – </w:t>
            </w:r>
            <w:r>
              <w:rPr>
                <w:sz w:val="28"/>
                <w:szCs w:val="28"/>
              </w:rPr>
              <w:t>Кюстенди</w:t>
            </w:r>
            <w:r w:rsidRPr="008B6646">
              <w:rPr>
                <w:sz w:val="28"/>
                <w:szCs w:val="28"/>
              </w:rPr>
              <w:t>л</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1</w:t>
            </w:r>
            <w:r w:rsidRPr="008B6646">
              <w:rPr>
                <w:sz w:val="28"/>
                <w:szCs w:val="28"/>
              </w:rPr>
              <w:t xml:space="preserve"> </w:t>
            </w:r>
            <w:r w:rsidRPr="008B6646">
              <w:rPr>
                <w:sz w:val="28"/>
                <w:szCs w:val="28"/>
                <w:lang w:val="en-US"/>
              </w:rPr>
              <w:t>(</w:t>
            </w:r>
            <w:r>
              <w:rPr>
                <w:sz w:val="28"/>
                <w:szCs w:val="28"/>
              </w:rPr>
              <w:t>една</w:t>
            </w:r>
            <w:r w:rsidRPr="008B6646">
              <w:rPr>
                <w:sz w:val="28"/>
                <w:szCs w:val="28"/>
                <w:lang w:val="en-US"/>
              </w:rPr>
              <w:t>)</w:t>
            </w:r>
            <w:r>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sidRPr="008B6646">
              <w:rPr>
                <w:sz w:val="28"/>
                <w:szCs w:val="28"/>
              </w:rPr>
              <w:t>4.</w:t>
            </w:r>
          </w:p>
        </w:tc>
        <w:tc>
          <w:tcPr>
            <w:tcW w:w="5247" w:type="dxa"/>
            <w:tcBorders>
              <w:top w:val="nil"/>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Pr>
                <w:sz w:val="28"/>
                <w:szCs w:val="28"/>
              </w:rPr>
              <w:t xml:space="preserve">Районна прокуратура – </w:t>
            </w:r>
            <w:r w:rsidRPr="008B6646">
              <w:rPr>
                <w:sz w:val="28"/>
                <w:szCs w:val="28"/>
              </w:rPr>
              <w:t>Монтана</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2 </w:t>
            </w:r>
            <w:r w:rsidRPr="008B6646">
              <w:rPr>
                <w:sz w:val="28"/>
                <w:szCs w:val="28"/>
                <w:lang w:val="en-US"/>
              </w:rPr>
              <w:t>(</w:t>
            </w:r>
            <w:r w:rsidRPr="008B6646">
              <w:rPr>
                <w:sz w:val="28"/>
                <w:szCs w:val="28"/>
              </w:rPr>
              <w:t>две</w:t>
            </w:r>
            <w:r w:rsidRPr="008B6646">
              <w:rPr>
                <w:sz w:val="28"/>
                <w:szCs w:val="28"/>
                <w:lang w:val="en-US"/>
              </w:rPr>
              <w:t>)</w:t>
            </w:r>
            <w:r w:rsidRPr="008B6646">
              <w:rPr>
                <w:sz w:val="28"/>
                <w:szCs w:val="28"/>
              </w:rPr>
              <w:t xml:space="preserve"> длъжности</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5.</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 xml:space="preserve">Районна прокуратура – </w:t>
            </w:r>
            <w:proofErr w:type="spellStart"/>
            <w:r>
              <w:rPr>
                <w:sz w:val="28"/>
                <w:szCs w:val="28"/>
              </w:rPr>
              <w:t>Самоков</w:t>
            </w:r>
            <w:proofErr w:type="spellEnd"/>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1</w:t>
            </w:r>
            <w:r w:rsidRPr="008B6646">
              <w:rPr>
                <w:sz w:val="28"/>
                <w:szCs w:val="28"/>
              </w:rPr>
              <w:t xml:space="preserve"> </w:t>
            </w:r>
            <w:r w:rsidRPr="008B6646">
              <w:rPr>
                <w:sz w:val="28"/>
                <w:szCs w:val="28"/>
                <w:lang w:val="en-US"/>
              </w:rPr>
              <w:t>(</w:t>
            </w:r>
            <w:r>
              <w:rPr>
                <w:sz w:val="28"/>
                <w:szCs w:val="28"/>
              </w:rPr>
              <w:t>една</w:t>
            </w:r>
            <w:r w:rsidRPr="008B6646">
              <w:rPr>
                <w:sz w:val="28"/>
                <w:szCs w:val="28"/>
                <w:lang w:val="en-US"/>
              </w:rPr>
              <w:t>)</w:t>
            </w:r>
            <w:r>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Pr>
                <w:sz w:val="28"/>
                <w:szCs w:val="28"/>
              </w:rPr>
              <w:t>6.</w:t>
            </w:r>
          </w:p>
        </w:tc>
        <w:tc>
          <w:tcPr>
            <w:tcW w:w="5247" w:type="dxa"/>
            <w:tcBorders>
              <w:top w:val="nil"/>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Районна прокуратура – </w:t>
            </w:r>
            <w:r>
              <w:rPr>
                <w:sz w:val="28"/>
                <w:szCs w:val="28"/>
              </w:rPr>
              <w:t>Ботевград</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sz w:val="28"/>
                <w:szCs w:val="28"/>
              </w:rPr>
            </w:pPr>
            <w:r>
              <w:rPr>
                <w:sz w:val="28"/>
                <w:szCs w:val="28"/>
              </w:rPr>
              <w:t>1</w:t>
            </w:r>
            <w:r w:rsidRPr="008B6646">
              <w:rPr>
                <w:sz w:val="28"/>
                <w:szCs w:val="28"/>
              </w:rPr>
              <w:t xml:space="preserve"> </w:t>
            </w:r>
            <w:r w:rsidRPr="008B6646">
              <w:rPr>
                <w:sz w:val="28"/>
                <w:szCs w:val="28"/>
                <w:lang w:val="en-US"/>
              </w:rPr>
              <w:t>(</w:t>
            </w:r>
            <w:r>
              <w:rPr>
                <w:sz w:val="28"/>
                <w:szCs w:val="28"/>
              </w:rPr>
              <w:t>една</w:t>
            </w:r>
            <w:r w:rsidRPr="008B6646">
              <w:rPr>
                <w:sz w:val="28"/>
                <w:szCs w:val="28"/>
                <w:lang w:val="en-US"/>
              </w:rPr>
              <w:t>)</w:t>
            </w:r>
            <w:r>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Pr>
                <w:sz w:val="28"/>
                <w:szCs w:val="28"/>
              </w:rPr>
              <w:t>7</w:t>
            </w:r>
            <w:r w:rsidRPr="008B6646">
              <w:rPr>
                <w:sz w:val="28"/>
                <w:szCs w:val="28"/>
              </w:rPr>
              <w:t>.</w:t>
            </w:r>
          </w:p>
        </w:tc>
        <w:tc>
          <w:tcPr>
            <w:tcW w:w="5247" w:type="dxa"/>
            <w:tcBorders>
              <w:top w:val="nil"/>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Районна прокуратура – </w:t>
            </w:r>
            <w:r>
              <w:rPr>
                <w:sz w:val="28"/>
                <w:szCs w:val="28"/>
              </w:rPr>
              <w:t>Костинброд</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Pr>
                <w:sz w:val="28"/>
                <w:szCs w:val="28"/>
              </w:rPr>
              <w:t>8</w:t>
            </w:r>
            <w:r w:rsidRPr="008B6646">
              <w:rPr>
                <w:sz w:val="28"/>
                <w:szCs w:val="28"/>
              </w:rPr>
              <w:t>.</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Софийска районна прокуратура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8</w:t>
            </w:r>
            <w:r w:rsidRPr="008B6646">
              <w:rPr>
                <w:sz w:val="28"/>
                <w:szCs w:val="28"/>
              </w:rPr>
              <w:t xml:space="preserve"> (</w:t>
            </w:r>
            <w:r>
              <w:rPr>
                <w:sz w:val="28"/>
                <w:szCs w:val="28"/>
              </w:rPr>
              <w:t>осем</w:t>
            </w:r>
            <w:r w:rsidRPr="008B6646">
              <w:rPr>
                <w:sz w:val="28"/>
                <w:szCs w:val="28"/>
              </w:rPr>
              <w:t>) длъжности</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Pr>
                <w:sz w:val="28"/>
                <w:szCs w:val="28"/>
              </w:rPr>
              <w:t>9</w:t>
            </w:r>
            <w:r w:rsidRPr="008B6646">
              <w:rPr>
                <w:sz w:val="28"/>
                <w:szCs w:val="28"/>
              </w:rPr>
              <w:t>.</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Пловдив</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Pr>
                <w:sz w:val="28"/>
                <w:szCs w:val="28"/>
              </w:rPr>
              <w:t>10.</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П</w:t>
            </w:r>
            <w:r>
              <w:rPr>
                <w:sz w:val="28"/>
                <w:szCs w:val="28"/>
              </w:rPr>
              <w:t>азарджик</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Pr>
                <w:sz w:val="28"/>
                <w:szCs w:val="28"/>
              </w:rPr>
              <w:t>1</w:t>
            </w:r>
            <w:r w:rsidRPr="008B6646">
              <w:rPr>
                <w:sz w:val="28"/>
                <w:szCs w:val="28"/>
              </w:rPr>
              <w:t xml:space="preserve"> </w:t>
            </w:r>
            <w:r w:rsidRPr="008B6646">
              <w:rPr>
                <w:sz w:val="28"/>
                <w:szCs w:val="28"/>
                <w:lang w:val="en-US"/>
              </w:rPr>
              <w:t>(</w:t>
            </w:r>
            <w:r>
              <w:rPr>
                <w:sz w:val="28"/>
                <w:szCs w:val="28"/>
              </w:rPr>
              <w:t>една</w:t>
            </w:r>
            <w:r w:rsidRPr="008B6646">
              <w:rPr>
                <w:sz w:val="28"/>
                <w:szCs w:val="28"/>
                <w:lang w:val="en-US"/>
              </w:rPr>
              <w:t>)</w:t>
            </w:r>
            <w:r>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1</w:t>
            </w:r>
            <w:r>
              <w:rPr>
                <w:sz w:val="28"/>
                <w:szCs w:val="28"/>
              </w:rPr>
              <w:t>1</w:t>
            </w:r>
            <w:r w:rsidRPr="008B6646">
              <w:rPr>
                <w:sz w:val="28"/>
                <w:szCs w:val="28"/>
              </w:rPr>
              <w:t>.</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Стара Загора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1</w:t>
            </w:r>
            <w:r w:rsidRPr="008B6646">
              <w:rPr>
                <w:sz w:val="28"/>
                <w:szCs w:val="28"/>
              </w:rPr>
              <w:t xml:space="preserve"> </w:t>
            </w:r>
            <w:r w:rsidRPr="008B6646">
              <w:rPr>
                <w:sz w:val="28"/>
                <w:szCs w:val="28"/>
                <w:lang w:val="en-US"/>
              </w:rPr>
              <w:t>(</w:t>
            </w:r>
            <w:r>
              <w:rPr>
                <w:sz w:val="28"/>
                <w:szCs w:val="28"/>
              </w:rPr>
              <w:t>една</w:t>
            </w:r>
            <w:r w:rsidRPr="008B6646">
              <w:rPr>
                <w:sz w:val="28"/>
                <w:szCs w:val="28"/>
                <w:lang w:val="en-US"/>
              </w:rPr>
              <w:t>)</w:t>
            </w:r>
            <w:r>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1</w:t>
            </w:r>
            <w:r>
              <w:rPr>
                <w:sz w:val="28"/>
                <w:szCs w:val="28"/>
              </w:rPr>
              <w:t>2</w:t>
            </w:r>
            <w:r w:rsidRPr="008B6646">
              <w:rPr>
                <w:sz w:val="28"/>
                <w:szCs w:val="28"/>
              </w:rPr>
              <w:t>.</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Хасково</w:t>
            </w:r>
          </w:p>
        </w:tc>
        <w:tc>
          <w:tcPr>
            <w:tcW w:w="3686" w:type="dxa"/>
            <w:tcBorders>
              <w:top w:val="nil"/>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sidRPr="008B6646">
              <w:rPr>
                <w:sz w:val="28"/>
                <w:szCs w:val="28"/>
              </w:rPr>
              <w:t xml:space="preserve">2 </w:t>
            </w:r>
            <w:r w:rsidRPr="008B6646">
              <w:rPr>
                <w:sz w:val="28"/>
                <w:szCs w:val="28"/>
                <w:lang w:val="en-US"/>
              </w:rPr>
              <w:t>(</w:t>
            </w:r>
            <w:r w:rsidRPr="008B6646">
              <w:rPr>
                <w:sz w:val="28"/>
                <w:szCs w:val="28"/>
              </w:rPr>
              <w:t>две</w:t>
            </w:r>
            <w:r w:rsidRPr="008B6646">
              <w:rPr>
                <w:sz w:val="28"/>
                <w:szCs w:val="28"/>
                <w:lang w:val="en-US"/>
              </w:rPr>
              <w:t>)</w:t>
            </w:r>
            <w:r w:rsidRPr="008B6646">
              <w:rPr>
                <w:sz w:val="28"/>
                <w:szCs w:val="28"/>
              </w:rPr>
              <w:t xml:space="preserve"> длъжности</w:t>
            </w:r>
          </w:p>
        </w:tc>
      </w:tr>
      <w:tr w:rsidR="00EF5F6D" w:rsidTr="00347C7B">
        <w:trPr>
          <w:trHeight w:val="340"/>
        </w:trPr>
        <w:tc>
          <w:tcPr>
            <w:tcW w:w="637" w:type="dxa"/>
            <w:tcBorders>
              <w:top w:val="nil"/>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sidRPr="008B6646">
              <w:rPr>
                <w:sz w:val="28"/>
                <w:szCs w:val="28"/>
              </w:rPr>
              <w:t>1</w:t>
            </w:r>
            <w:r>
              <w:rPr>
                <w:sz w:val="28"/>
                <w:szCs w:val="28"/>
              </w:rPr>
              <w:t>3</w:t>
            </w:r>
            <w:r w:rsidRPr="008B6646">
              <w:rPr>
                <w:sz w:val="28"/>
                <w:szCs w:val="28"/>
              </w:rPr>
              <w:t>.</w:t>
            </w:r>
          </w:p>
        </w:tc>
        <w:tc>
          <w:tcPr>
            <w:tcW w:w="5247" w:type="dxa"/>
            <w:tcBorders>
              <w:top w:val="nil"/>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Кърджали</w:t>
            </w:r>
          </w:p>
        </w:tc>
        <w:tc>
          <w:tcPr>
            <w:tcW w:w="3686" w:type="dxa"/>
            <w:tcBorders>
              <w:top w:val="nil"/>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Pr>
                <w:sz w:val="28"/>
                <w:szCs w:val="28"/>
              </w:rPr>
              <w:t>1</w:t>
            </w:r>
            <w:r w:rsidRPr="008B6646">
              <w:rPr>
                <w:sz w:val="28"/>
                <w:szCs w:val="28"/>
              </w:rPr>
              <w:t xml:space="preserve"> </w:t>
            </w:r>
            <w:r w:rsidRPr="008B6646">
              <w:rPr>
                <w:sz w:val="28"/>
                <w:szCs w:val="28"/>
                <w:lang w:val="en-US"/>
              </w:rPr>
              <w:t>(</w:t>
            </w:r>
            <w:r>
              <w:rPr>
                <w:sz w:val="28"/>
                <w:szCs w:val="28"/>
              </w:rPr>
              <w:t>една</w:t>
            </w:r>
            <w:r w:rsidRPr="008B6646">
              <w:rPr>
                <w:sz w:val="28"/>
                <w:szCs w:val="28"/>
                <w:lang w:val="en-US"/>
              </w:rPr>
              <w:t>)</w:t>
            </w:r>
            <w:r>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Pr>
                <w:sz w:val="28"/>
                <w:szCs w:val="28"/>
              </w:rPr>
              <w:t>14</w:t>
            </w:r>
            <w:r w:rsidRPr="008B6646">
              <w:rPr>
                <w:sz w:val="28"/>
                <w:szCs w:val="28"/>
              </w:rPr>
              <w:t>.</w:t>
            </w:r>
          </w:p>
        </w:tc>
        <w:tc>
          <w:tcPr>
            <w:tcW w:w="5247" w:type="dxa"/>
            <w:tcBorders>
              <w:top w:val="nil"/>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Смолян</w:t>
            </w:r>
          </w:p>
        </w:tc>
        <w:tc>
          <w:tcPr>
            <w:tcW w:w="3686" w:type="dxa"/>
            <w:tcBorders>
              <w:top w:val="nil"/>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1</w:t>
            </w:r>
            <w:r>
              <w:rPr>
                <w:sz w:val="28"/>
                <w:szCs w:val="28"/>
              </w:rPr>
              <w:t>5</w:t>
            </w:r>
            <w:r w:rsidRPr="008B6646">
              <w:rPr>
                <w:sz w:val="28"/>
                <w:szCs w:val="28"/>
              </w:rPr>
              <w:t>.</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Велико Търново</w:t>
            </w:r>
          </w:p>
        </w:tc>
        <w:tc>
          <w:tcPr>
            <w:tcW w:w="3686" w:type="dxa"/>
            <w:tcBorders>
              <w:top w:val="nil"/>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sidRPr="008B6646">
              <w:rPr>
                <w:sz w:val="28"/>
                <w:szCs w:val="28"/>
              </w:rPr>
              <w:t xml:space="preserve">2 </w:t>
            </w:r>
            <w:r w:rsidRPr="008B6646">
              <w:rPr>
                <w:sz w:val="28"/>
                <w:szCs w:val="28"/>
                <w:lang w:val="en-US"/>
              </w:rPr>
              <w:t>(</w:t>
            </w:r>
            <w:r w:rsidRPr="008B6646">
              <w:rPr>
                <w:sz w:val="28"/>
                <w:szCs w:val="28"/>
              </w:rPr>
              <w:t>две</w:t>
            </w:r>
            <w:r w:rsidRPr="008B6646">
              <w:rPr>
                <w:sz w:val="28"/>
                <w:szCs w:val="28"/>
                <w:lang w:val="en-US"/>
              </w:rPr>
              <w:t>)</w:t>
            </w:r>
            <w:r w:rsidRPr="008B6646">
              <w:rPr>
                <w:sz w:val="28"/>
                <w:szCs w:val="28"/>
              </w:rPr>
              <w:t xml:space="preserve"> длъжности</w:t>
            </w:r>
          </w:p>
        </w:tc>
      </w:tr>
      <w:tr w:rsidR="00EF5F6D" w:rsidTr="00347C7B">
        <w:trPr>
          <w:trHeight w:val="340"/>
        </w:trPr>
        <w:tc>
          <w:tcPr>
            <w:tcW w:w="637" w:type="dxa"/>
            <w:tcBorders>
              <w:top w:val="nil"/>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sidRPr="008B6646">
              <w:rPr>
                <w:sz w:val="28"/>
                <w:szCs w:val="28"/>
              </w:rPr>
              <w:t>1</w:t>
            </w:r>
            <w:r>
              <w:rPr>
                <w:sz w:val="28"/>
                <w:szCs w:val="28"/>
              </w:rPr>
              <w:t>6</w:t>
            </w:r>
            <w:r w:rsidRPr="008B6646">
              <w:rPr>
                <w:sz w:val="28"/>
                <w:szCs w:val="28"/>
              </w:rPr>
              <w:t>.</w:t>
            </w:r>
          </w:p>
        </w:tc>
        <w:tc>
          <w:tcPr>
            <w:tcW w:w="5247" w:type="dxa"/>
            <w:tcBorders>
              <w:top w:val="nil"/>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Габрово</w:t>
            </w:r>
          </w:p>
        </w:tc>
        <w:tc>
          <w:tcPr>
            <w:tcW w:w="3686" w:type="dxa"/>
            <w:tcBorders>
              <w:top w:val="nil"/>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1</w:t>
            </w:r>
            <w:r>
              <w:rPr>
                <w:sz w:val="28"/>
                <w:szCs w:val="28"/>
              </w:rPr>
              <w:t>7</w:t>
            </w:r>
            <w:r w:rsidRPr="008B6646">
              <w:rPr>
                <w:sz w:val="28"/>
                <w:szCs w:val="28"/>
              </w:rPr>
              <w:t>.</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Русе</w:t>
            </w:r>
          </w:p>
        </w:tc>
        <w:tc>
          <w:tcPr>
            <w:tcW w:w="3686" w:type="dxa"/>
            <w:tcBorders>
              <w:top w:val="nil"/>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Pr>
                <w:sz w:val="28"/>
                <w:szCs w:val="28"/>
              </w:rPr>
              <w:t>18</w:t>
            </w:r>
            <w:r w:rsidRPr="008B6646">
              <w:rPr>
                <w:sz w:val="28"/>
                <w:szCs w:val="28"/>
              </w:rPr>
              <w:t>.</w:t>
            </w:r>
          </w:p>
        </w:tc>
        <w:tc>
          <w:tcPr>
            <w:tcW w:w="5247" w:type="dxa"/>
            <w:tcBorders>
              <w:top w:val="single" w:sz="6" w:space="0" w:color="auto"/>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Варна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3</w:t>
            </w:r>
            <w:r w:rsidRPr="008B6646">
              <w:rPr>
                <w:sz w:val="28"/>
                <w:szCs w:val="28"/>
              </w:rPr>
              <w:t xml:space="preserve"> </w:t>
            </w:r>
            <w:r w:rsidRPr="008B6646">
              <w:rPr>
                <w:sz w:val="28"/>
                <w:szCs w:val="28"/>
                <w:lang w:val="en-US"/>
              </w:rPr>
              <w:t>(</w:t>
            </w:r>
            <w:r>
              <w:rPr>
                <w:sz w:val="28"/>
                <w:szCs w:val="28"/>
              </w:rPr>
              <w:t>три</w:t>
            </w:r>
            <w:r w:rsidRPr="008B6646">
              <w:rPr>
                <w:sz w:val="28"/>
                <w:szCs w:val="28"/>
                <w:lang w:val="en-US"/>
              </w:rPr>
              <w:t>)</w:t>
            </w:r>
            <w:r w:rsidRPr="008B6646">
              <w:rPr>
                <w:sz w:val="28"/>
                <w:szCs w:val="28"/>
              </w:rPr>
              <w:t xml:space="preserve"> длъжности</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Pr>
                <w:sz w:val="28"/>
                <w:szCs w:val="28"/>
              </w:rPr>
              <w:t>19</w:t>
            </w:r>
            <w:r w:rsidRPr="008B6646">
              <w:rPr>
                <w:sz w:val="28"/>
                <w:szCs w:val="28"/>
              </w:rPr>
              <w:t>.</w:t>
            </w:r>
          </w:p>
        </w:tc>
        <w:tc>
          <w:tcPr>
            <w:tcW w:w="5247" w:type="dxa"/>
            <w:tcBorders>
              <w:top w:val="single" w:sz="6" w:space="0" w:color="auto"/>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Добрич</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sidRPr="008B6646">
              <w:rPr>
                <w:sz w:val="28"/>
                <w:szCs w:val="28"/>
              </w:rPr>
              <w:t>2</w:t>
            </w:r>
            <w:r>
              <w:rPr>
                <w:sz w:val="28"/>
                <w:szCs w:val="28"/>
              </w:rPr>
              <w:t>0</w:t>
            </w:r>
            <w:r w:rsidRPr="008B6646">
              <w:rPr>
                <w:sz w:val="28"/>
                <w:szCs w:val="28"/>
              </w:rPr>
              <w:t>.</w:t>
            </w:r>
          </w:p>
        </w:tc>
        <w:tc>
          <w:tcPr>
            <w:tcW w:w="5247" w:type="dxa"/>
            <w:tcBorders>
              <w:top w:val="single" w:sz="6" w:space="0" w:color="auto"/>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Разград</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sidRPr="008B6646">
              <w:rPr>
                <w:sz w:val="28"/>
                <w:szCs w:val="28"/>
              </w:rPr>
              <w:t>2</w:t>
            </w:r>
            <w:r>
              <w:rPr>
                <w:sz w:val="28"/>
                <w:szCs w:val="28"/>
              </w:rPr>
              <w:t>1</w:t>
            </w:r>
            <w:r w:rsidRPr="008B6646">
              <w:rPr>
                <w:sz w:val="28"/>
                <w:szCs w:val="28"/>
              </w:rPr>
              <w:t>.</w:t>
            </w:r>
          </w:p>
        </w:tc>
        <w:tc>
          <w:tcPr>
            <w:tcW w:w="5247" w:type="dxa"/>
            <w:tcBorders>
              <w:top w:val="single" w:sz="6" w:space="0" w:color="auto"/>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Силистра</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sidRPr="008B6646">
              <w:rPr>
                <w:sz w:val="28"/>
                <w:szCs w:val="28"/>
              </w:rPr>
              <w:t xml:space="preserve">1 </w:t>
            </w:r>
            <w:r w:rsidRPr="008B6646">
              <w:rPr>
                <w:sz w:val="28"/>
                <w:szCs w:val="28"/>
                <w:lang w:val="en-US"/>
              </w:rPr>
              <w:t>(</w:t>
            </w:r>
            <w:r w:rsidRPr="008B6646">
              <w:rPr>
                <w:sz w:val="28"/>
                <w:szCs w:val="28"/>
              </w:rPr>
              <w:t>една</w:t>
            </w:r>
            <w:r w:rsidRPr="008B6646">
              <w:rPr>
                <w:sz w:val="28"/>
                <w:szCs w:val="28"/>
                <w:lang w:val="en-US"/>
              </w:rPr>
              <w:t>)</w:t>
            </w:r>
            <w:r w:rsidRPr="008B6646">
              <w:rPr>
                <w:sz w:val="28"/>
                <w:szCs w:val="28"/>
              </w:rPr>
              <w:t xml:space="preserve"> длъжност</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2</w:t>
            </w:r>
            <w:r>
              <w:rPr>
                <w:sz w:val="28"/>
                <w:szCs w:val="28"/>
              </w:rPr>
              <w:t>2</w:t>
            </w:r>
            <w:r w:rsidRPr="008B6646">
              <w:rPr>
                <w:sz w:val="28"/>
                <w:szCs w:val="28"/>
              </w:rPr>
              <w:t>.</w:t>
            </w:r>
          </w:p>
        </w:tc>
        <w:tc>
          <w:tcPr>
            <w:tcW w:w="5247" w:type="dxa"/>
            <w:tcBorders>
              <w:top w:val="single" w:sz="6" w:space="0" w:color="auto"/>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Бургас</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2</w:t>
            </w:r>
            <w:r w:rsidRPr="008B6646">
              <w:rPr>
                <w:sz w:val="28"/>
                <w:szCs w:val="28"/>
              </w:rPr>
              <w:t xml:space="preserve"> </w:t>
            </w:r>
            <w:r w:rsidRPr="008B6646">
              <w:rPr>
                <w:sz w:val="28"/>
                <w:szCs w:val="28"/>
                <w:lang w:val="en-US"/>
              </w:rPr>
              <w:t>(</w:t>
            </w:r>
            <w:r>
              <w:rPr>
                <w:sz w:val="28"/>
                <w:szCs w:val="28"/>
              </w:rPr>
              <w:t>две</w:t>
            </w:r>
            <w:r w:rsidRPr="008B6646">
              <w:rPr>
                <w:sz w:val="28"/>
                <w:szCs w:val="28"/>
                <w:lang w:val="en-US"/>
              </w:rPr>
              <w:t>)</w:t>
            </w:r>
            <w:r w:rsidRPr="008B6646">
              <w:rPr>
                <w:sz w:val="28"/>
                <w:szCs w:val="28"/>
              </w:rPr>
              <w:t xml:space="preserve"> длъжности</w:t>
            </w:r>
          </w:p>
        </w:tc>
      </w:tr>
      <w:tr w:rsidR="00EF5F6D" w:rsidTr="00347C7B">
        <w:trPr>
          <w:trHeight w:val="340"/>
        </w:trPr>
        <w:tc>
          <w:tcPr>
            <w:tcW w:w="637" w:type="dxa"/>
            <w:tcBorders>
              <w:top w:val="single" w:sz="6" w:space="0" w:color="auto"/>
              <w:left w:val="single" w:sz="6" w:space="0" w:color="auto"/>
              <w:bottom w:val="single" w:sz="6" w:space="0" w:color="auto"/>
              <w:right w:val="single" w:sz="6" w:space="0" w:color="auto"/>
            </w:tcBorders>
          </w:tcPr>
          <w:p w:rsidR="00EF5F6D" w:rsidRPr="008B6646" w:rsidRDefault="00EF5F6D" w:rsidP="00347C7B">
            <w:pPr>
              <w:autoSpaceDE w:val="0"/>
              <w:autoSpaceDN w:val="0"/>
              <w:adjustRightInd w:val="0"/>
              <w:jc w:val="center"/>
              <w:rPr>
                <w:sz w:val="28"/>
                <w:szCs w:val="28"/>
              </w:rPr>
            </w:pPr>
            <w:r w:rsidRPr="008B6646">
              <w:rPr>
                <w:sz w:val="28"/>
                <w:szCs w:val="28"/>
              </w:rPr>
              <w:t>2</w:t>
            </w:r>
            <w:r>
              <w:rPr>
                <w:sz w:val="28"/>
                <w:szCs w:val="28"/>
              </w:rPr>
              <w:t>3</w:t>
            </w:r>
            <w:r w:rsidRPr="008B6646">
              <w:rPr>
                <w:sz w:val="28"/>
                <w:szCs w:val="28"/>
              </w:rPr>
              <w:t>.</w:t>
            </w:r>
          </w:p>
        </w:tc>
        <w:tc>
          <w:tcPr>
            <w:tcW w:w="5247" w:type="dxa"/>
            <w:tcBorders>
              <w:top w:val="single" w:sz="6" w:space="0" w:color="auto"/>
              <w:left w:val="nil"/>
              <w:bottom w:val="single" w:sz="6" w:space="0" w:color="auto"/>
              <w:right w:val="nil"/>
            </w:tcBorders>
            <w:vAlign w:val="center"/>
          </w:tcPr>
          <w:p w:rsidR="00EF5F6D" w:rsidRPr="008B6646" w:rsidRDefault="00EF5F6D" w:rsidP="00347C7B">
            <w:pPr>
              <w:autoSpaceDE w:val="0"/>
              <w:autoSpaceDN w:val="0"/>
              <w:adjustRightInd w:val="0"/>
              <w:rPr>
                <w:sz w:val="28"/>
                <w:szCs w:val="28"/>
              </w:rPr>
            </w:pPr>
            <w:r w:rsidRPr="008B6646">
              <w:rPr>
                <w:sz w:val="28"/>
                <w:szCs w:val="28"/>
              </w:rPr>
              <w:t>Районна прокуратура - Сливен</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8B6646" w:rsidRDefault="00EF5F6D" w:rsidP="00347C7B">
            <w:pPr>
              <w:autoSpaceDE w:val="0"/>
              <w:autoSpaceDN w:val="0"/>
              <w:adjustRightInd w:val="0"/>
              <w:rPr>
                <w:sz w:val="28"/>
                <w:szCs w:val="28"/>
              </w:rPr>
            </w:pPr>
            <w:r>
              <w:rPr>
                <w:sz w:val="28"/>
                <w:szCs w:val="28"/>
              </w:rPr>
              <w:t>2</w:t>
            </w:r>
            <w:r w:rsidRPr="008B6646">
              <w:rPr>
                <w:sz w:val="28"/>
                <w:szCs w:val="28"/>
              </w:rPr>
              <w:t xml:space="preserve"> </w:t>
            </w:r>
            <w:r w:rsidRPr="008B6646">
              <w:rPr>
                <w:sz w:val="28"/>
                <w:szCs w:val="28"/>
                <w:lang w:val="en-US"/>
              </w:rPr>
              <w:t>(</w:t>
            </w:r>
            <w:r>
              <w:rPr>
                <w:sz w:val="28"/>
                <w:szCs w:val="28"/>
              </w:rPr>
              <w:t>две</w:t>
            </w:r>
            <w:r w:rsidRPr="008B6646">
              <w:rPr>
                <w:sz w:val="28"/>
                <w:szCs w:val="28"/>
                <w:lang w:val="en-US"/>
              </w:rPr>
              <w:t>)</w:t>
            </w:r>
            <w:r w:rsidRPr="008B6646">
              <w:rPr>
                <w:sz w:val="28"/>
                <w:szCs w:val="28"/>
              </w:rPr>
              <w:t xml:space="preserve"> длъжности</w:t>
            </w:r>
          </w:p>
        </w:tc>
      </w:tr>
      <w:tr w:rsidR="00EF5F6D" w:rsidTr="00347C7B">
        <w:trPr>
          <w:trHeight w:val="340"/>
        </w:trPr>
        <w:tc>
          <w:tcPr>
            <w:tcW w:w="637" w:type="dxa"/>
            <w:tcBorders>
              <w:top w:val="nil"/>
              <w:left w:val="single" w:sz="6" w:space="0" w:color="auto"/>
              <w:bottom w:val="single" w:sz="6" w:space="0" w:color="auto"/>
              <w:right w:val="single" w:sz="6" w:space="0" w:color="auto"/>
            </w:tcBorders>
            <w:hideMark/>
          </w:tcPr>
          <w:p w:rsidR="00EF5F6D" w:rsidRPr="008B6646" w:rsidRDefault="00EF5F6D" w:rsidP="00347C7B">
            <w:pPr>
              <w:autoSpaceDE w:val="0"/>
              <w:autoSpaceDN w:val="0"/>
              <w:adjustRightInd w:val="0"/>
              <w:jc w:val="center"/>
              <w:rPr>
                <w:sz w:val="28"/>
                <w:szCs w:val="28"/>
              </w:rPr>
            </w:pPr>
            <w:r w:rsidRPr="008B6646">
              <w:rPr>
                <w:sz w:val="28"/>
                <w:szCs w:val="28"/>
              </w:rPr>
              <w:t>2</w:t>
            </w:r>
            <w:r>
              <w:rPr>
                <w:sz w:val="28"/>
                <w:szCs w:val="28"/>
              </w:rPr>
              <w:t>4</w:t>
            </w:r>
            <w:r w:rsidRPr="008B6646">
              <w:rPr>
                <w:sz w:val="28"/>
                <w:szCs w:val="28"/>
              </w:rPr>
              <w:t>.</w:t>
            </w:r>
          </w:p>
        </w:tc>
        <w:tc>
          <w:tcPr>
            <w:tcW w:w="5247" w:type="dxa"/>
            <w:tcBorders>
              <w:top w:val="nil"/>
              <w:left w:val="nil"/>
              <w:bottom w:val="single" w:sz="6" w:space="0" w:color="auto"/>
              <w:right w:val="nil"/>
            </w:tcBorders>
            <w:vAlign w:val="center"/>
            <w:hideMark/>
          </w:tcPr>
          <w:p w:rsidR="00EF5F6D" w:rsidRPr="008B6646" w:rsidRDefault="00EF5F6D" w:rsidP="00347C7B">
            <w:pPr>
              <w:autoSpaceDE w:val="0"/>
              <w:autoSpaceDN w:val="0"/>
              <w:adjustRightInd w:val="0"/>
              <w:rPr>
                <w:sz w:val="28"/>
                <w:szCs w:val="28"/>
              </w:rPr>
            </w:pPr>
            <w:r w:rsidRPr="008B6646">
              <w:rPr>
                <w:sz w:val="28"/>
                <w:szCs w:val="28"/>
              </w:rPr>
              <w:t>Районна прокуратура - Ямбол</w:t>
            </w:r>
          </w:p>
        </w:tc>
        <w:tc>
          <w:tcPr>
            <w:tcW w:w="3686" w:type="dxa"/>
            <w:tcBorders>
              <w:top w:val="nil"/>
              <w:left w:val="single" w:sz="6" w:space="0" w:color="auto"/>
              <w:bottom w:val="single" w:sz="6" w:space="0" w:color="auto"/>
              <w:right w:val="single" w:sz="6" w:space="0" w:color="auto"/>
            </w:tcBorders>
            <w:vAlign w:val="center"/>
            <w:hideMark/>
          </w:tcPr>
          <w:p w:rsidR="00EF5F6D" w:rsidRPr="008B6646" w:rsidRDefault="00EF5F6D" w:rsidP="00347C7B">
            <w:pPr>
              <w:autoSpaceDE w:val="0"/>
              <w:autoSpaceDN w:val="0"/>
              <w:adjustRightInd w:val="0"/>
              <w:rPr>
                <w:sz w:val="28"/>
                <w:szCs w:val="28"/>
              </w:rPr>
            </w:pPr>
            <w:r>
              <w:rPr>
                <w:sz w:val="28"/>
                <w:szCs w:val="28"/>
              </w:rPr>
              <w:t>2</w:t>
            </w:r>
            <w:r w:rsidRPr="008B6646">
              <w:rPr>
                <w:sz w:val="28"/>
                <w:szCs w:val="28"/>
              </w:rPr>
              <w:t xml:space="preserve"> </w:t>
            </w:r>
            <w:r w:rsidRPr="008B6646">
              <w:rPr>
                <w:sz w:val="28"/>
                <w:szCs w:val="28"/>
                <w:lang w:val="en-US"/>
              </w:rPr>
              <w:t>(</w:t>
            </w:r>
            <w:r>
              <w:rPr>
                <w:sz w:val="28"/>
                <w:szCs w:val="28"/>
              </w:rPr>
              <w:t>две</w:t>
            </w:r>
            <w:r w:rsidRPr="008B6646">
              <w:rPr>
                <w:sz w:val="28"/>
                <w:szCs w:val="28"/>
                <w:lang w:val="en-US"/>
              </w:rPr>
              <w:t>)</w:t>
            </w:r>
            <w:r w:rsidRPr="008B6646">
              <w:rPr>
                <w:sz w:val="28"/>
                <w:szCs w:val="28"/>
              </w:rPr>
              <w:t xml:space="preserve"> длъжности</w:t>
            </w:r>
          </w:p>
        </w:tc>
      </w:tr>
    </w:tbl>
    <w:p w:rsidR="00EF5F6D" w:rsidRPr="00D2604D" w:rsidRDefault="00EF5F6D" w:rsidP="00EF5F6D">
      <w:pPr>
        <w:autoSpaceDE w:val="0"/>
        <w:autoSpaceDN w:val="0"/>
        <w:adjustRightInd w:val="0"/>
        <w:ind w:right="-108"/>
        <w:jc w:val="both"/>
        <w:rPr>
          <w:rFonts w:ascii="Times New Roman CYR" w:hAnsi="Times New Roman CYR" w:cs="Times New Roman CYR"/>
          <w:sz w:val="20"/>
          <w:szCs w:val="28"/>
        </w:rPr>
      </w:pPr>
    </w:p>
    <w:tbl>
      <w:tblPr>
        <w:tblW w:w="9570" w:type="dxa"/>
        <w:tblLayout w:type="fixed"/>
        <w:tblCellMar>
          <w:left w:w="70" w:type="dxa"/>
          <w:right w:w="70" w:type="dxa"/>
        </w:tblCellMar>
        <w:tblLook w:val="04A0" w:firstRow="1" w:lastRow="0" w:firstColumn="1" w:lastColumn="0" w:noHBand="0" w:noVBand="1"/>
      </w:tblPr>
      <w:tblGrid>
        <w:gridCol w:w="637"/>
        <w:gridCol w:w="5247"/>
        <w:gridCol w:w="3686"/>
      </w:tblGrid>
      <w:tr w:rsidR="00EF5F6D" w:rsidTr="00347C7B">
        <w:trPr>
          <w:trHeight w:val="624"/>
        </w:trPr>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ED2FC8" w:rsidRDefault="00EF5F6D" w:rsidP="00347C7B">
            <w:pPr>
              <w:autoSpaceDE w:val="0"/>
              <w:autoSpaceDN w:val="0"/>
              <w:adjustRightInd w:val="0"/>
              <w:jc w:val="center"/>
              <w:rPr>
                <w:rFonts w:ascii="Times New Roman CYR" w:hAnsi="Times New Roman CYR" w:cs="Times New Roman CYR"/>
                <w:sz w:val="18"/>
                <w:szCs w:val="18"/>
                <w:lang w:val="en-US"/>
              </w:rPr>
            </w:pPr>
            <w:r w:rsidRPr="00ED2FC8">
              <w:rPr>
                <w:rFonts w:ascii="Times New Roman CYR" w:hAnsi="Times New Roman CYR" w:cs="Times New Roman CYR"/>
                <w:b/>
                <w:bCs/>
                <w:sz w:val="18"/>
                <w:szCs w:val="18"/>
              </w:rPr>
              <w:t>№ по ред</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Pr="00ED2FC8" w:rsidRDefault="00EF5F6D" w:rsidP="00347C7B">
            <w:pPr>
              <w:autoSpaceDE w:val="0"/>
              <w:autoSpaceDN w:val="0"/>
              <w:adjustRightInd w:val="0"/>
              <w:jc w:val="center"/>
              <w:rPr>
                <w:rFonts w:ascii="Times New Roman CYR" w:hAnsi="Times New Roman CYR" w:cs="Times New Roman CYR"/>
              </w:rPr>
            </w:pPr>
            <w:r w:rsidRPr="00ED2FC8">
              <w:rPr>
                <w:rFonts w:ascii="Times New Roman CYR" w:hAnsi="Times New Roman CYR" w:cs="Times New Roman CYR"/>
                <w:b/>
                <w:bCs/>
              </w:rPr>
              <w:t>Орган на съдебната власт</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ED2FC8" w:rsidRDefault="00EF5F6D" w:rsidP="00347C7B">
            <w:pPr>
              <w:autoSpaceDE w:val="0"/>
              <w:autoSpaceDN w:val="0"/>
              <w:adjustRightInd w:val="0"/>
              <w:jc w:val="center"/>
              <w:rPr>
                <w:rFonts w:ascii="Times New Roman CYR" w:hAnsi="Times New Roman CYR" w:cs="Times New Roman CYR"/>
                <w:b/>
                <w:bCs/>
              </w:rPr>
            </w:pPr>
            <w:r w:rsidRPr="00ED2FC8">
              <w:rPr>
                <w:rFonts w:ascii="Times New Roman CYR" w:hAnsi="Times New Roman CYR" w:cs="Times New Roman CYR"/>
                <w:b/>
                <w:bCs/>
              </w:rPr>
              <w:t>Брой длъжности</w:t>
            </w:r>
          </w:p>
          <w:p w:rsidR="00EF5F6D" w:rsidRPr="00ED2FC8" w:rsidRDefault="00EF5F6D" w:rsidP="00347C7B">
            <w:pPr>
              <w:autoSpaceDE w:val="0"/>
              <w:autoSpaceDN w:val="0"/>
              <w:adjustRightInd w:val="0"/>
              <w:jc w:val="center"/>
              <w:rPr>
                <w:rFonts w:ascii="Times New Roman CYR" w:hAnsi="Times New Roman CYR" w:cs="Times New Roman CYR"/>
              </w:rPr>
            </w:pPr>
            <w:r w:rsidRPr="00ED2FC8">
              <w:rPr>
                <w:rFonts w:ascii="Times New Roman CYR" w:hAnsi="Times New Roman CYR" w:cs="Times New Roman CYR"/>
                <w:b/>
                <w:bCs/>
              </w:rPr>
              <w:t>„младши следовател"</w:t>
            </w:r>
          </w:p>
        </w:tc>
      </w:tr>
      <w:tr w:rsidR="00EF5F6D" w:rsidTr="00347C7B">
        <w:trPr>
          <w:trHeight w:val="624"/>
        </w:trPr>
        <w:tc>
          <w:tcPr>
            <w:tcW w:w="637" w:type="dxa"/>
            <w:tcBorders>
              <w:top w:val="single" w:sz="6" w:space="0" w:color="auto"/>
              <w:left w:val="single" w:sz="6" w:space="0" w:color="auto"/>
              <w:bottom w:val="single" w:sz="6" w:space="0" w:color="auto"/>
              <w:right w:val="single" w:sz="6" w:space="0" w:color="auto"/>
            </w:tcBorders>
            <w:vAlign w:val="center"/>
          </w:tcPr>
          <w:p w:rsidR="00EF5F6D" w:rsidRPr="002104D1" w:rsidRDefault="00EF5F6D" w:rsidP="00347C7B">
            <w:pPr>
              <w:autoSpaceDE w:val="0"/>
              <w:autoSpaceDN w:val="0"/>
              <w:adjustRightInd w:val="0"/>
              <w:jc w:val="center"/>
              <w:rPr>
                <w:rFonts w:ascii="Times New Roman CYR" w:hAnsi="Times New Roman CYR" w:cs="Times New Roman CYR"/>
                <w:bCs/>
                <w:sz w:val="28"/>
                <w:szCs w:val="28"/>
              </w:rPr>
            </w:pPr>
            <w:r w:rsidRPr="002104D1">
              <w:rPr>
                <w:rFonts w:ascii="Times New Roman CYR" w:hAnsi="Times New Roman CYR" w:cs="Times New Roman CYR"/>
                <w:bCs/>
                <w:sz w:val="28"/>
                <w:szCs w:val="28"/>
              </w:rPr>
              <w:t>1.</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Благоевград</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ED2FC8" w:rsidRDefault="00EF5F6D" w:rsidP="00347C7B">
            <w:pPr>
              <w:autoSpaceDE w:val="0"/>
              <w:autoSpaceDN w:val="0"/>
              <w:adjustRightInd w:val="0"/>
              <w:rPr>
                <w:rFonts w:ascii="Times New Roman CYR" w:hAnsi="Times New Roman CYR" w:cs="Times New Roman CYR"/>
                <w:b/>
                <w:bCs/>
              </w:rPr>
            </w:pPr>
            <w:r>
              <w:rPr>
                <w:rFonts w:ascii="Times New Roman CYR" w:hAnsi="Times New Roman CYR" w:cs="Times New Roman CYR"/>
                <w:sz w:val="28"/>
                <w:szCs w:val="28"/>
              </w:rPr>
              <w:t xml:space="preserve">2 </w:t>
            </w:r>
            <w:r>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длъжности</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София</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Следствен отдел в Софийска градска прокуратура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4 </w:t>
            </w:r>
            <w:r>
              <w:rPr>
                <w:rFonts w:ascii="Times New Roman CYR" w:hAnsi="Times New Roman CYR" w:cs="Times New Roman CYR"/>
                <w:sz w:val="28"/>
                <w:szCs w:val="28"/>
                <w:lang w:val="en-US"/>
              </w:rPr>
              <w:t>(</w:t>
            </w:r>
            <w:r>
              <w:rPr>
                <w:rFonts w:ascii="Times New Roman CYR" w:hAnsi="Times New Roman CYR" w:cs="Times New Roman CYR"/>
                <w:sz w:val="28"/>
                <w:szCs w:val="28"/>
              </w:rPr>
              <w:t>четири</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длъжности</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4.</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Пловдив</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5.</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Пазарджик</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6.</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Велико Търново</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7.</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Габрово</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8.</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Русе</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9.</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Ловеч</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Варна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2 </w:t>
            </w:r>
            <w:r>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длъжности</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11.</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Силистра</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12.</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Бургас</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13.</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Сливен</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14.</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Окръжен следствен отдел в Окръжна прокуратура – Ямбол</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r w:rsidR="00EF5F6D" w:rsidTr="00347C7B">
        <w:trPr>
          <w:trHeight w:val="614"/>
        </w:trPr>
        <w:tc>
          <w:tcPr>
            <w:tcW w:w="63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15.</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Военно-окръжна прокуратура – Пловдив</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xml:space="preserve">1 </w:t>
            </w:r>
            <w:r>
              <w:rPr>
                <w:rFonts w:ascii="Times New Roman CYR" w:hAnsi="Times New Roman CYR" w:cs="Times New Roman CYR"/>
                <w:sz w:val="28"/>
                <w:szCs w:val="28"/>
                <w:lang w:val="en-US"/>
              </w:rPr>
              <w:t>(</w:t>
            </w:r>
            <w:r>
              <w:rPr>
                <w:rFonts w:ascii="Times New Roman CYR" w:hAnsi="Times New Roman CYR" w:cs="Times New Roman CYR"/>
                <w:sz w:val="28"/>
                <w:szCs w:val="28"/>
              </w:rPr>
              <w:t>една</w:t>
            </w:r>
            <w:r>
              <w:rPr>
                <w:rFonts w:ascii="Times New Roman CYR" w:hAnsi="Times New Roman CYR" w:cs="Times New Roman CYR"/>
                <w:sz w:val="28"/>
                <w:szCs w:val="28"/>
                <w:lang w:val="en-US"/>
              </w:rPr>
              <w:t>)</w:t>
            </w:r>
            <w:r>
              <w:rPr>
                <w:rFonts w:ascii="Times New Roman CYR" w:hAnsi="Times New Roman CYR" w:cs="Times New Roman CYR"/>
                <w:sz w:val="28"/>
                <w:szCs w:val="28"/>
              </w:rPr>
              <w:t xml:space="preserve"> длъжност</w:t>
            </w:r>
          </w:p>
        </w:tc>
      </w:tr>
    </w:tbl>
    <w:p w:rsidR="00EF5F6D" w:rsidRDefault="00EF5F6D" w:rsidP="00EF5F6D">
      <w:pPr>
        <w:autoSpaceDE w:val="0"/>
        <w:autoSpaceDN w:val="0"/>
        <w:adjustRightInd w:val="0"/>
        <w:ind w:right="-108"/>
        <w:jc w:val="both"/>
        <w:rPr>
          <w:rFonts w:ascii="Times New Roman CYR" w:hAnsi="Times New Roman CYR" w:cs="Times New Roman CYR"/>
          <w:sz w:val="28"/>
          <w:szCs w:val="28"/>
        </w:rPr>
      </w:pPr>
    </w:p>
    <w:p w:rsidR="00EF5F6D" w:rsidRDefault="00EF5F6D" w:rsidP="00EF5F6D">
      <w:pPr>
        <w:autoSpaceDE w:val="0"/>
        <w:autoSpaceDN w:val="0"/>
        <w:adjustRightInd w:val="0"/>
        <w:ind w:right="-108"/>
        <w:jc w:val="both"/>
        <w:rPr>
          <w:rFonts w:ascii="Times New Roman CYR" w:hAnsi="Times New Roman CYR" w:cs="Times New Roman CYR"/>
          <w:sz w:val="28"/>
          <w:szCs w:val="28"/>
        </w:rPr>
      </w:pPr>
      <w:r>
        <w:rPr>
          <w:rFonts w:ascii="Times New Roman CYR" w:hAnsi="Times New Roman CYR" w:cs="Times New Roman CYR"/>
          <w:b/>
          <w:sz w:val="28"/>
          <w:szCs w:val="28"/>
        </w:rPr>
        <w:t>3.</w:t>
      </w:r>
      <w:r w:rsidRPr="00D2604D">
        <w:rPr>
          <w:rFonts w:ascii="Times New Roman CYR" w:hAnsi="Times New Roman CYR" w:cs="Times New Roman CYR"/>
          <w:b/>
          <w:sz w:val="28"/>
          <w:szCs w:val="28"/>
        </w:rPr>
        <w:t>2.</w:t>
      </w:r>
      <w:r>
        <w:rPr>
          <w:rFonts w:ascii="Times New Roman CYR" w:hAnsi="Times New Roman CYR" w:cs="Times New Roman CYR"/>
          <w:sz w:val="28"/>
          <w:szCs w:val="28"/>
        </w:rPr>
        <w:t xml:space="preserve"> Решението за обявяване на длъжностите за младши прокурори в районните прокуратури и младши следователи в следствените отдели в окръжните прокуратури да се обнародва в „Държавен вестник", публикува в един централен всекидневник, както и на интернет страницата на Висшия съдебен съвет.</w:t>
      </w:r>
    </w:p>
    <w:p w:rsidR="00EF5F6D" w:rsidRDefault="00EF5F6D" w:rsidP="00EF5F6D">
      <w:pPr>
        <w:autoSpaceDE w:val="0"/>
        <w:autoSpaceDN w:val="0"/>
        <w:adjustRightInd w:val="0"/>
        <w:ind w:right="-108"/>
        <w:jc w:val="both"/>
        <w:rPr>
          <w:rFonts w:ascii="Times New Roman CYR" w:hAnsi="Times New Roman CYR" w:cs="Times New Roman CYR"/>
          <w:sz w:val="28"/>
          <w:szCs w:val="28"/>
        </w:rPr>
      </w:pPr>
    </w:p>
    <w:p w:rsidR="00EF5F6D" w:rsidRDefault="00EF5F6D" w:rsidP="00EF5F6D">
      <w:pPr>
        <w:autoSpaceDE w:val="0"/>
        <w:autoSpaceDN w:val="0"/>
        <w:adjustRightInd w:val="0"/>
        <w:ind w:right="-108"/>
        <w:jc w:val="both"/>
        <w:rPr>
          <w:rFonts w:ascii="Times New Roman CYR" w:hAnsi="Times New Roman CYR" w:cs="Times New Roman CYR"/>
          <w:sz w:val="28"/>
          <w:szCs w:val="28"/>
        </w:rPr>
      </w:pPr>
      <w:r>
        <w:rPr>
          <w:rFonts w:ascii="Times New Roman CYR" w:hAnsi="Times New Roman CYR" w:cs="Times New Roman CYR"/>
          <w:b/>
          <w:sz w:val="28"/>
          <w:szCs w:val="28"/>
        </w:rPr>
        <w:t>3.</w:t>
      </w:r>
      <w:proofErr w:type="spellStart"/>
      <w:r w:rsidRPr="00D2604D">
        <w:rPr>
          <w:rFonts w:ascii="Times New Roman CYR" w:hAnsi="Times New Roman CYR" w:cs="Times New Roman CYR"/>
          <w:b/>
          <w:sz w:val="28"/>
          <w:szCs w:val="28"/>
        </w:rPr>
        <w:t>3</w:t>
      </w:r>
      <w:proofErr w:type="spellEnd"/>
      <w:r w:rsidRPr="00D2604D">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D2604D">
        <w:rPr>
          <w:rFonts w:ascii="Times New Roman CYR" w:hAnsi="Times New Roman CYR" w:cs="Times New Roman CYR"/>
          <w:b/>
          <w:sz w:val="28"/>
          <w:szCs w:val="28"/>
        </w:rPr>
        <w:t>ПРЕДЛАГА НА ПРОКУРОРСКАТА КОЛЕГИЯ НА ВИСШИЯ СЪДЕБЕН СЪВЕТ</w:t>
      </w:r>
      <w:r>
        <w:rPr>
          <w:rFonts w:ascii="Times New Roman CYR" w:hAnsi="Times New Roman CYR" w:cs="Times New Roman CYR"/>
          <w:b/>
          <w:sz w:val="28"/>
          <w:szCs w:val="28"/>
        </w:rPr>
        <w:t xml:space="preserve"> </w:t>
      </w:r>
      <w:r w:rsidRPr="008D1050">
        <w:rPr>
          <w:rFonts w:ascii="Times New Roman CYR" w:hAnsi="Times New Roman CYR" w:cs="Times New Roman CYR"/>
          <w:b/>
          <w:sz w:val="28"/>
          <w:szCs w:val="28"/>
        </w:rPr>
        <w:t>ДА</w:t>
      </w:r>
      <w:r>
        <w:rPr>
          <w:rFonts w:ascii="Times New Roman CYR" w:hAnsi="Times New Roman CYR" w:cs="Times New Roman CYR"/>
          <w:sz w:val="28"/>
          <w:szCs w:val="28"/>
        </w:rPr>
        <w:t xml:space="preserve"> </w:t>
      </w:r>
      <w:r>
        <w:rPr>
          <w:rFonts w:ascii="Times New Roman CYR" w:hAnsi="Times New Roman CYR" w:cs="Times New Roman CYR"/>
          <w:b/>
          <w:bCs/>
          <w:color w:val="0D1FC9"/>
          <w:sz w:val="28"/>
          <w:szCs w:val="28"/>
          <w:u w:val="single"/>
        </w:rPr>
        <w:t>ПРИЕМЕ ИЗВЪРШЕНОТО ПЛАНИРАНЕ</w:t>
      </w:r>
      <w:r>
        <w:rPr>
          <w:rFonts w:ascii="Times New Roman CYR" w:hAnsi="Times New Roman CYR" w:cs="Times New Roman CYR"/>
          <w:sz w:val="28"/>
          <w:szCs w:val="28"/>
        </w:rPr>
        <w:t xml:space="preserve"> на длъжностите „младши прокурор" и „младши следовател" за календарната 2026 г.</w:t>
      </w:r>
    </w:p>
    <w:p w:rsidR="00EF5F6D" w:rsidRDefault="00EF5F6D" w:rsidP="00EF5F6D">
      <w:pPr>
        <w:autoSpaceDE w:val="0"/>
        <w:autoSpaceDN w:val="0"/>
        <w:adjustRightInd w:val="0"/>
        <w:ind w:right="-108"/>
        <w:jc w:val="both"/>
        <w:rPr>
          <w:rFonts w:ascii="Times New Roman CYR" w:hAnsi="Times New Roman CYR" w:cs="Times New Roman CYR"/>
          <w:sz w:val="28"/>
          <w:szCs w:val="28"/>
        </w:rPr>
      </w:pPr>
    </w:p>
    <w:p w:rsidR="00EF5F6D" w:rsidRPr="00573208" w:rsidRDefault="00EF5F6D" w:rsidP="00EF5F6D">
      <w:pPr>
        <w:autoSpaceDE w:val="0"/>
        <w:autoSpaceDN w:val="0"/>
        <w:adjustRightInd w:val="0"/>
        <w:ind w:right="-108"/>
        <w:jc w:val="both"/>
        <w:rPr>
          <w:sz w:val="28"/>
          <w:szCs w:val="28"/>
        </w:rPr>
      </w:pPr>
      <w:r>
        <w:rPr>
          <w:b/>
          <w:sz w:val="28"/>
          <w:szCs w:val="28"/>
        </w:rPr>
        <w:t>3</w:t>
      </w:r>
      <w:r w:rsidRPr="00573208">
        <w:rPr>
          <w:b/>
          <w:sz w:val="28"/>
          <w:szCs w:val="28"/>
        </w:rPr>
        <w:t>.4. ПРЕДЛАГА НА ПРОКУРОРСКАТА КОЛЕГИЯ НА ВИСШИЯ СЪДЕБЕН СЪВЕТ</w:t>
      </w:r>
      <w:r>
        <w:rPr>
          <w:sz w:val="28"/>
          <w:szCs w:val="28"/>
        </w:rPr>
        <w:t xml:space="preserve"> </w:t>
      </w:r>
      <w:r w:rsidRPr="00573208">
        <w:rPr>
          <w:b/>
          <w:sz w:val="28"/>
          <w:szCs w:val="28"/>
        </w:rPr>
        <w:t>ДА ПЛАНИРА</w:t>
      </w:r>
      <w:r>
        <w:rPr>
          <w:b/>
          <w:sz w:val="28"/>
          <w:szCs w:val="28"/>
        </w:rPr>
        <w:t xml:space="preserve">, </w:t>
      </w:r>
      <w:r w:rsidRPr="00573208">
        <w:rPr>
          <w:sz w:val="28"/>
          <w:szCs w:val="28"/>
        </w:rPr>
        <w:t>на основание чл. 177 от ЗСВ,</w:t>
      </w:r>
      <w:r w:rsidRPr="00573208">
        <w:rPr>
          <w:b/>
          <w:sz w:val="28"/>
          <w:szCs w:val="28"/>
        </w:rPr>
        <w:t xml:space="preserve"> </w:t>
      </w:r>
      <w:r>
        <w:rPr>
          <w:b/>
          <w:sz w:val="28"/>
          <w:szCs w:val="28"/>
        </w:rPr>
        <w:t>31</w:t>
      </w:r>
      <w:r w:rsidRPr="00573208">
        <w:rPr>
          <w:b/>
          <w:sz w:val="28"/>
          <w:szCs w:val="28"/>
        </w:rPr>
        <w:t> (</w:t>
      </w:r>
      <w:r>
        <w:rPr>
          <w:b/>
          <w:sz w:val="28"/>
          <w:szCs w:val="28"/>
        </w:rPr>
        <w:t>тридесет и една</w:t>
      </w:r>
      <w:r w:rsidRPr="00573208">
        <w:rPr>
          <w:b/>
          <w:sz w:val="28"/>
          <w:szCs w:val="28"/>
        </w:rPr>
        <w:t>) длъжности „младши прокурор" в районните прокуратури</w:t>
      </w:r>
      <w:r w:rsidRPr="00573208">
        <w:rPr>
          <w:sz w:val="28"/>
          <w:szCs w:val="28"/>
        </w:rPr>
        <w:t>, както следва:</w:t>
      </w:r>
    </w:p>
    <w:p w:rsidR="00EF5F6D" w:rsidRPr="00573208" w:rsidRDefault="00EF5F6D" w:rsidP="00EF5F6D">
      <w:pPr>
        <w:autoSpaceDE w:val="0"/>
        <w:autoSpaceDN w:val="0"/>
        <w:adjustRightInd w:val="0"/>
        <w:ind w:left="-142"/>
        <w:jc w:val="both"/>
        <w:rPr>
          <w:sz w:val="10"/>
          <w:szCs w:val="10"/>
        </w:rPr>
      </w:pPr>
    </w:p>
    <w:p w:rsidR="00EF5F6D" w:rsidRPr="00573208" w:rsidRDefault="00EF5F6D" w:rsidP="00EF5F6D">
      <w:pPr>
        <w:autoSpaceDE w:val="0"/>
        <w:autoSpaceDN w:val="0"/>
        <w:adjustRightInd w:val="0"/>
        <w:jc w:val="center"/>
        <w:rPr>
          <w:sz w:val="10"/>
          <w:szCs w:val="10"/>
        </w:rPr>
      </w:pPr>
    </w:p>
    <w:p w:rsidR="00EF5F6D" w:rsidRPr="00573208" w:rsidRDefault="00EF5F6D" w:rsidP="00EF5F6D">
      <w:pPr>
        <w:autoSpaceDE w:val="0"/>
        <w:autoSpaceDN w:val="0"/>
        <w:adjustRightInd w:val="0"/>
        <w:ind w:left="-142"/>
        <w:jc w:val="both"/>
        <w:rPr>
          <w:sz w:val="10"/>
          <w:szCs w:val="10"/>
        </w:rPr>
      </w:pPr>
    </w:p>
    <w:tbl>
      <w:tblPr>
        <w:tblW w:w="9570" w:type="dxa"/>
        <w:tblLayout w:type="fixed"/>
        <w:tblCellMar>
          <w:left w:w="70" w:type="dxa"/>
          <w:right w:w="70" w:type="dxa"/>
        </w:tblCellMar>
        <w:tblLook w:val="04A0" w:firstRow="1" w:lastRow="0" w:firstColumn="1" w:lastColumn="0" w:noHBand="0" w:noVBand="1"/>
      </w:tblPr>
      <w:tblGrid>
        <w:gridCol w:w="637"/>
        <w:gridCol w:w="5247"/>
        <w:gridCol w:w="3686"/>
      </w:tblGrid>
      <w:tr w:rsidR="00EF5F6D" w:rsidRPr="00220ED3"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jc w:val="center"/>
              <w:rPr>
                <w:rFonts w:ascii="Times New Roman CYR" w:hAnsi="Times New Roman CYR" w:cs="Times New Roman CYR"/>
                <w:sz w:val="18"/>
                <w:szCs w:val="18"/>
              </w:rPr>
            </w:pPr>
            <w:r w:rsidRPr="0038268B">
              <w:rPr>
                <w:rFonts w:ascii="Times New Roman CYR" w:hAnsi="Times New Roman CYR" w:cs="Times New Roman CYR"/>
                <w:b/>
                <w:bCs/>
                <w:sz w:val="18"/>
                <w:szCs w:val="18"/>
              </w:rPr>
              <w:t>№ по ред</w:t>
            </w:r>
          </w:p>
        </w:tc>
        <w:tc>
          <w:tcPr>
            <w:tcW w:w="5247" w:type="dxa"/>
            <w:tcBorders>
              <w:top w:val="single" w:sz="6" w:space="0" w:color="auto"/>
              <w:left w:val="nil"/>
              <w:bottom w:val="single" w:sz="6" w:space="0" w:color="auto"/>
              <w:right w:val="nil"/>
            </w:tcBorders>
            <w:vAlign w:val="center"/>
            <w:hideMark/>
          </w:tcPr>
          <w:p w:rsidR="00EF5F6D" w:rsidRPr="0038268B" w:rsidRDefault="00EF5F6D" w:rsidP="00347C7B">
            <w:pPr>
              <w:autoSpaceDE w:val="0"/>
              <w:autoSpaceDN w:val="0"/>
              <w:adjustRightInd w:val="0"/>
              <w:jc w:val="center"/>
              <w:rPr>
                <w:rFonts w:ascii="Times New Roman CYR" w:hAnsi="Times New Roman CYR" w:cs="Times New Roman CYR"/>
                <w:b/>
                <w:bCs/>
              </w:rPr>
            </w:pPr>
            <w:r w:rsidRPr="0038268B">
              <w:rPr>
                <w:rFonts w:ascii="Times New Roman CYR" w:hAnsi="Times New Roman CYR" w:cs="Times New Roman CYR"/>
                <w:b/>
                <w:bCs/>
              </w:rPr>
              <w:t>Орган на съдебната власт</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jc w:val="center"/>
              <w:rPr>
                <w:rFonts w:ascii="Times New Roman CYR" w:hAnsi="Times New Roman CYR" w:cs="Times New Roman CYR"/>
                <w:b/>
                <w:bCs/>
              </w:rPr>
            </w:pPr>
            <w:r w:rsidRPr="0038268B">
              <w:rPr>
                <w:rFonts w:ascii="Times New Roman CYR" w:hAnsi="Times New Roman CYR" w:cs="Times New Roman CYR"/>
                <w:b/>
                <w:bCs/>
              </w:rPr>
              <w:t>Брой длъжности</w:t>
            </w:r>
          </w:p>
          <w:p w:rsidR="00EF5F6D" w:rsidRPr="0038268B" w:rsidRDefault="00EF5F6D" w:rsidP="00347C7B">
            <w:pPr>
              <w:autoSpaceDE w:val="0"/>
              <w:autoSpaceDN w:val="0"/>
              <w:adjustRightInd w:val="0"/>
              <w:jc w:val="center"/>
              <w:rPr>
                <w:rFonts w:ascii="Times New Roman CYR" w:hAnsi="Times New Roman CYR" w:cs="Times New Roman CYR"/>
                <w:b/>
                <w:bCs/>
              </w:rPr>
            </w:pPr>
            <w:r w:rsidRPr="0038268B">
              <w:rPr>
                <w:rFonts w:ascii="Times New Roman CYR" w:hAnsi="Times New Roman CYR" w:cs="Times New Roman CYR"/>
                <w:b/>
                <w:bCs/>
              </w:rPr>
              <w:t>„младши прокурор“</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sidRPr="00C85F2C">
              <w:rPr>
                <w:rFonts w:ascii="Times New Roman CYR" w:hAnsi="Times New Roman CYR" w:cs="Times New Roman CYR"/>
                <w:sz w:val="28"/>
                <w:szCs w:val="28"/>
              </w:rPr>
              <w:t>1.</w:t>
            </w:r>
          </w:p>
        </w:tc>
        <w:tc>
          <w:tcPr>
            <w:tcW w:w="5247" w:type="dxa"/>
            <w:tcBorders>
              <w:top w:val="single" w:sz="6" w:space="0" w:color="auto"/>
              <w:left w:val="nil"/>
              <w:bottom w:val="single" w:sz="6" w:space="0" w:color="auto"/>
              <w:right w:val="nil"/>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Видин</w:t>
            </w:r>
          </w:p>
        </w:tc>
        <w:tc>
          <w:tcPr>
            <w:tcW w:w="3686"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5247" w:type="dxa"/>
            <w:tcBorders>
              <w:top w:val="single" w:sz="6" w:space="0" w:color="auto"/>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Монтана</w:t>
            </w:r>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EF5F6D" w:rsidRPr="00C85F2C" w:rsidTr="00347C7B">
        <w:tc>
          <w:tcPr>
            <w:tcW w:w="637" w:type="dxa"/>
            <w:tcBorders>
              <w:top w:val="nil"/>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proofErr w:type="spellStart"/>
            <w:r>
              <w:rPr>
                <w:rFonts w:ascii="Times New Roman CYR" w:hAnsi="Times New Roman CYR" w:cs="Times New Roman CYR"/>
                <w:sz w:val="28"/>
                <w:szCs w:val="28"/>
              </w:rPr>
              <w:t>Самоков</w:t>
            </w:r>
            <w:proofErr w:type="spellEnd"/>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nil"/>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4.</w:t>
            </w:r>
          </w:p>
        </w:tc>
        <w:tc>
          <w:tcPr>
            <w:tcW w:w="5247" w:type="dxa"/>
            <w:tcBorders>
              <w:top w:val="nil"/>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Ботевград</w:t>
            </w:r>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nil"/>
              <w:left w:val="single" w:sz="6" w:space="0" w:color="auto"/>
              <w:bottom w:val="single" w:sz="6" w:space="0" w:color="auto"/>
              <w:right w:val="single" w:sz="6" w:space="0" w:color="auto"/>
            </w:tcBorders>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5.</w:t>
            </w:r>
          </w:p>
        </w:tc>
        <w:tc>
          <w:tcPr>
            <w:tcW w:w="5247" w:type="dxa"/>
            <w:tcBorders>
              <w:top w:val="nil"/>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Костинброд</w:t>
            </w:r>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6</w:t>
            </w:r>
            <w:r w:rsidRPr="00C85F2C">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Софийска районна прокуратура</w:t>
            </w:r>
          </w:p>
        </w:tc>
        <w:tc>
          <w:tcPr>
            <w:tcW w:w="3686"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5</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пет</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7</w:t>
            </w:r>
            <w:r w:rsidRPr="00C85F2C">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Пловдив</w:t>
            </w:r>
          </w:p>
        </w:tc>
        <w:tc>
          <w:tcPr>
            <w:tcW w:w="3686"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Tr="00347C7B">
        <w:tc>
          <w:tcPr>
            <w:tcW w:w="637" w:type="dxa"/>
            <w:tcBorders>
              <w:top w:val="single" w:sz="6" w:space="0" w:color="auto"/>
              <w:left w:val="single" w:sz="6" w:space="0" w:color="auto"/>
              <w:bottom w:val="single" w:sz="6" w:space="0" w:color="auto"/>
              <w:right w:val="single" w:sz="6" w:space="0" w:color="auto"/>
            </w:tcBorders>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8.</w:t>
            </w:r>
          </w:p>
        </w:tc>
        <w:tc>
          <w:tcPr>
            <w:tcW w:w="5247"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П</w:t>
            </w:r>
            <w:r>
              <w:rPr>
                <w:rFonts w:ascii="Times New Roman CYR" w:hAnsi="Times New Roman CYR" w:cs="Times New Roman CYR"/>
                <w:sz w:val="28"/>
                <w:szCs w:val="28"/>
              </w:rPr>
              <w:t>азарджик</w:t>
            </w:r>
          </w:p>
        </w:tc>
        <w:tc>
          <w:tcPr>
            <w:tcW w:w="3686" w:type="dxa"/>
            <w:tcBorders>
              <w:top w:val="single" w:sz="6" w:space="0" w:color="auto"/>
              <w:left w:val="single" w:sz="6" w:space="0" w:color="auto"/>
              <w:bottom w:val="single" w:sz="6" w:space="0" w:color="auto"/>
              <w:right w:val="single" w:sz="6" w:space="0" w:color="auto"/>
            </w:tcBorders>
          </w:tcPr>
          <w:p w:rsidR="00EF5F6D"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976FD">
        <w:tc>
          <w:tcPr>
            <w:tcW w:w="637" w:type="dxa"/>
            <w:tcBorders>
              <w:top w:val="nil"/>
              <w:left w:val="single" w:sz="6" w:space="0" w:color="auto"/>
              <w:bottom w:val="single" w:sz="4"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9</w:t>
            </w:r>
            <w:r w:rsidRPr="00C85F2C">
              <w:rPr>
                <w:rFonts w:ascii="Times New Roman CYR" w:hAnsi="Times New Roman CYR" w:cs="Times New Roman CYR"/>
                <w:sz w:val="28"/>
                <w:szCs w:val="28"/>
              </w:rPr>
              <w:t>.</w:t>
            </w:r>
          </w:p>
        </w:tc>
        <w:tc>
          <w:tcPr>
            <w:tcW w:w="5247" w:type="dxa"/>
            <w:tcBorders>
              <w:top w:val="nil"/>
              <w:left w:val="nil"/>
              <w:bottom w:val="single" w:sz="4" w:space="0" w:color="auto"/>
              <w:right w:val="nil"/>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Стара Загора</w:t>
            </w:r>
          </w:p>
        </w:tc>
        <w:tc>
          <w:tcPr>
            <w:tcW w:w="3686" w:type="dxa"/>
            <w:tcBorders>
              <w:top w:val="single" w:sz="6" w:space="0" w:color="auto"/>
              <w:left w:val="single" w:sz="6" w:space="0" w:color="auto"/>
              <w:bottom w:val="single" w:sz="4"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976FD">
        <w:tc>
          <w:tcPr>
            <w:tcW w:w="637" w:type="dxa"/>
            <w:tcBorders>
              <w:top w:val="single" w:sz="4"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10</w:t>
            </w:r>
            <w:r w:rsidRPr="00C85F2C">
              <w:rPr>
                <w:rFonts w:ascii="Times New Roman CYR" w:hAnsi="Times New Roman CYR" w:cs="Times New Roman CYR"/>
                <w:sz w:val="28"/>
                <w:szCs w:val="28"/>
              </w:rPr>
              <w:t>.</w:t>
            </w:r>
          </w:p>
        </w:tc>
        <w:tc>
          <w:tcPr>
            <w:tcW w:w="5247" w:type="dxa"/>
            <w:tcBorders>
              <w:top w:val="single" w:sz="4" w:space="0" w:color="auto"/>
              <w:left w:val="nil"/>
              <w:bottom w:val="single" w:sz="6" w:space="0" w:color="auto"/>
              <w:right w:val="nil"/>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Хасково</w:t>
            </w:r>
          </w:p>
        </w:tc>
        <w:tc>
          <w:tcPr>
            <w:tcW w:w="3686" w:type="dxa"/>
            <w:tcBorders>
              <w:top w:val="single" w:sz="4"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nil"/>
              <w:left w:val="single" w:sz="6" w:space="0" w:color="auto"/>
              <w:bottom w:val="single" w:sz="6" w:space="0" w:color="auto"/>
              <w:right w:val="single" w:sz="6" w:space="0" w:color="auto"/>
            </w:tcBorders>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11.</w:t>
            </w:r>
          </w:p>
        </w:tc>
        <w:tc>
          <w:tcPr>
            <w:tcW w:w="5247" w:type="dxa"/>
            <w:tcBorders>
              <w:top w:val="nil"/>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Кърджали</w:t>
            </w:r>
          </w:p>
        </w:tc>
        <w:tc>
          <w:tcPr>
            <w:tcW w:w="3686" w:type="dxa"/>
            <w:tcBorders>
              <w:top w:val="nil"/>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EF5F6D">
        <w:tc>
          <w:tcPr>
            <w:tcW w:w="637" w:type="dxa"/>
            <w:tcBorders>
              <w:top w:val="nil"/>
              <w:left w:val="single" w:sz="6" w:space="0" w:color="auto"/>
              <w:bottom w:val="single" w:sz="4" w:space="0" w:color="auto"/>
              <w:right w:val="single" w:sz="6" w:space="0" w:color="auto"/>
            </w:tcBorders>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12.</w:t>
            </w:r>
          </w:p>
        </w:tc>
        <w:tc>
          <w:tcPr>
            <w:tcW w:w="5247" w:type="dxa"/>
            <w:tcBorders>
              <w:top w:val="nil"/>
              <w:left w:val="nil"/>
              <w:bottom w:val="single" w:sz="4"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Смолян</w:t>
            </w:r>
          </w:p>
        </w:tc>
        <w:tc>
          <w:tcPr>
            <w:tcW w:w="3686" w:type="dxa"/>
            <w:tcBorders>
              <w:top w:val="nil"/>
              <w:left w:val="single" w:sz="6" w:space="0" w:color="auto"/>
              <w:bottom w:val="single" w:sz="4"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EF5F6D">
        <w:tc>
          <w:tcPr>
            <w:tcW w:w="637" w:type="dxa"/>
            <w:tcBorders>
              <w:top w:val="single" w:sz="4" w:space="0" w:color="auto"/>
              <w:left w:val="single" w:sz="6" w:space="0" w:color="auto"/>
              <w:bottom w:val="single" w:sz="6" w:space="0" w:color="auto"/>
              <w:right w:val="single" w:sz="6" w:space="0" w:color="auto"/>
            </w:tcBorders>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13.</w:t>
            </w:r>
          </w:p>
        </w:tc>
        <w:tc>
          <w:tcPr>
            <w:tcW w:w="5247" w:type="dxa"/>
            <w:tcBorders>
              <w:top w:val="single" w:sz="4" w:space="0" w:color="auto"/>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Велико Търново</w:t>
            </w:r>
          </w:p>
        </w:tc>
        <w:tc>
          <w:tcPr>
            <w:tcW w:w="3686" w:type="dxa"/>
            <w:tcBorders>
              <w:top w:val="single" w:sz="4"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nil"/>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14</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Габрово</w:t>
            </w:r>
          </w:p>
        </w:tc>
        <w:tc>
          <w:tcPr>
            <w:tcW w:w="3686" w:type="dxa"/>
            <w:tcBorders>
              <w:top w:val="nil"/>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nil"/>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15</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Русе</w:t>
            </w:r>
          </w:p>
        </w:tc>
        <w:tc>
          <w:tcPr>
            <w:tcW w:w="3686" w:type="dxa"/>
            <w:tcBorders>
              <w:top w:val="nil"/>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16</w:t>
            </w:r>
            <w:r w:rsidRPr="00C85F2C">
              <w:rPr>
                <w:rFonts w:ascii="Times New Roman CYR" w:hAnsi="Times New Roman CYR" w:cs="Times New Roman CYR"/>
                <w:sz w:val="28"/>
                <w:szCs w:val="28"/>
              </w:rPr>
              <w:t>.</w:t>
            </w:r>
          </w:p>
        </w:tc>
        <w:tc>
          <w:tcPr>
            <w:tcW w:w="5247" w:type="dxa"/>
            <w:tcBorders>
              <w:top w:val="single" w:sz="6" w:space="0" w:color="auto"/>
              <w:left w:val="nil"/>
              <w:bottom w:val="single" w:sz="6" w:space="0" w:color="auto"/>
              <w:right w:val="nil"/>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Варна</w:t>
            </w:r>
          </w:p>
        </w:tc>
        <w:tc>
          <w:tcPr>
            <w:tcW w:w="3686"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17</w:t>
            </w:r>
            <w:r w:rsidRPr="00C85F2C">
              <w:rPr>
                <w:rFonts w:ascii="Times New Roman CYR" w:hAnsi="Times New Roman CYR" w:cs="Times New Roman CYR"/>
                <w:sz w:val="28"/>
                <w:szCs w:val="28"/>
              </w:rPr>
              <w:t>.</w:t>
            </w:r>
          </w:p>
        </w:tc>
        <w:tc>
          <w:tcPr>
            <w:tcW w:w="5247" w:type="dxa"/>
            <w:tcBorders>
              <w:top w:val="single" w:sz="6" w:space="0" w:color="auto"/>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Добрич</w:t>
            </w:r>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18.</w:t>
            </w:r>
          </w:p>
        </w:tc>
        <w:tc>
          <w:tcPr>
            <w:tcW w:w="5247" w:type="dxa"/>
            <w:tcBorders>
              <w:top w:val="single" w:sz="6" w:space="0" w:color="auto"/>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Разград</w:t>
            </w:r>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19.</w:t>
            </w:r>
          </w:p>
        </w:tc>
        <w:tc>
          <w:tcPr>
            <w:tcW w:w="5247" w:type="dxa"/>
            <w:tcBorders>
              <w:top w:val="single" w:sz="6" w:space="0" w:color="auto"/>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Силистра</w:t>
            </w:r>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20.</w:t>
            </w:r>
          </w:p>
        </w:tc>
        <w:tc>
          <w:tcPr>
            <w:tcW w:w="5247" w:type="dxa"/>
            <w:tcBorders>
              <w:top w:val="single" w:sz="6" w:space="0" w:color="auto"/>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Бургас</w:t>
            </w:r>
          </w:p>
        </w:tc>
        <w:tc>
          <w:tcPr>
            <w:tcW w:w="3686" w:type="dxa"/>
            <w:tcBorders>
              <w:top w:val="single" w:sz="6" w:space="0" w:color="auto"/>
              <w:left w:val="single" w:sz="6" w:space="0" w:color="auto"/>
              <w:bottom w:val="single" w:sz="6" w:space="0" w:color="auto"/>
              <w:right w:val="single" w:sz="6" w:space="0" w:color="auto"/>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EF5F6D" w:rsidTr="00347C7B">
        <w:tc>
          <w:tcPr>
            <w:tcW w:w="637" w:type="dxa"/>
            <w:tcBorders>
              <w:top w:val="single" w:sz="6" w:space="0" w:color="auto"/>
              <w:left w:val="single" w:sz="6" w:space="0" w:color="auto"/>
              <w:bottom w:val="single" w:sz="6" w:space="0" w:color="auto"/>
              <w:right w:val="single" w:sz="6" w:space="0" w:color="auto"/>
            </w:tcBorders>
          </w:tcPr>
          <w:p w:rsidR="00EF5F6D"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21.</w:t>
            </w:r>
          </w:p>
        </w:tc>
        <w:tc>
          <w:tcPr>
            <w:tcW w:w="5247" w:type="dxa"/>
            <w:tcBorders>
              <w:top w:val="single" w:sz="6" w:space="0" w:color="auto"/>
              <w:left w:val="nil"/>
              <w:bottom w:val="single" w:sz="6" w:space="0" w:color="auto"/>
              <w:right w:val="nil"/>
            </w:tcBorders>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Сливен</w:t>
            </w:r>
          </w:p>
        </w:tc>
        <w:tc>
          <w:tcPr>
            <w:tcW w:w="3686" w:type="dxa"/>
            <w:tcBorders>
              <w:top w:val="single" w:sz="6" w:space="0" w:color="auto"/>
              <w:left w:val="single" w:sz="6" w:space="0" w:color="auto"/>
              <w:bottom w:val="single" w:sz="6" w:space="0" w:color="auto"/>
              <w:right w:val="single" w:sz="6" w:space="0" w:color="auto"/>
            </w:tcBorders>
          </w:tcPr>
          <w:p w:rsidR="00EF5F6D"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EF5F6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22</w:t>
            </w:r>
            <w:r w:rsidRPr="00C85F2C">
              <w:rPr>
                <w:rFonts w:ascii="Times New Roman CYR" w:hAnsi="Times New Roman CYR" w:cs="Times New Roman CYR"/>
                <w:sz w:val="28"/>
                <w:szCs w:val="28"/>
              </w:rPr>
              <w:t>.</w:t>
            </w:r>
          </w:p>
        </w:tc>
        <w:tc>
          <w:tcPr>
            <w:tcW w:w="5247" w:type="dxa"/>
            <w:tcBorders>
              <w:top w:val="single" w:sz="6" w:space="0" w:color="auto"/>
              <w:left w:val="nil"/>
              <w:bottom w:val="single" w:sz="6" w:space="0" w:color="auto"/>
              <w:right w:val="nil"/>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Ямбол</w:t>
            </w:r>
          </w:p>
        </w:tc>
        <w:tc>
          <w:tcPr>
            <w:tcW w:w="3686" w:type="dxa"/>
            <w:tcBorders>
              <w:top w:val="single" w:sz="6" w:space="0" w:color="auto"/>
              <w:left w:val="single" w:sz="6" w:space="0" w:color="auto"/>
              <w:bottom w:val="single" w:sz="6" w:space="0" w:color="auto"/>
              <w:right w:val="single" w:sz="6" w:space="0" w:color="auto"/>
            </w:tcBorders>
            <w:hideMark/>
          </w:tcPr>
          <w:p w:rsidR="00EF5F6D" w:rsidRPr="00C85F2C" w:rsidRDefault="00EF5F6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bl>
    <w:p w:rsidR="00EF5F6D" w:rsidRPr="0038268B" w:rsidRDefault="00EF5F6D" w:rsidP="00EF5F6D">
      <w:pPr>
        <w:autoSpaceDE w:val="0"/>
        <w:autoSpaceDN w:val="0"/>
        <w:adjustRightInd w:val="0"/>
        <w:jc w:val="center"/>
        <w:rPr>
          <w:rFonts w:ascii="Times New Roman CYR" w:hAnsi="Times New Roman CYR" w:cs="Times New Roman CYR"/>
          <w:iCs/>
          <w:sz w:val="28"/>
          <w:szCs w:val="28"/>
        </w:rPr>
      </w:pPr>
    </w:p>
    <w:p w:rsidR="00EF5F6D" w:rsidRPr="002828F5" w:rsidRDefault="00EF5F6D" w:rsidP="00EF5F6D">
      <w:pPr>
        <w:tabs>
          <w:tab w:val="left" w:pos="851"/>
        </w:tabs>
        <w:autoSpaceDE w:val="0"/>
        <w:autoSpaceDN w:val="0"/>
        <w:adjustRightInd w:val="0"/>
        <w:jc w:val="both"/>
        <w:rPr>
          <w:i/>
          <w:iCs/>
          <w:sz w:val="28"/>
          <w:szCs w:val="28"/>
        </w:rPr>
      </w:pPr>
      <w:r w:rsidRPr="002828F5">
        <w:rPr>
          <w:i/>
          <w:iCs/>
          <w:sz w:val="28"/>
          <w:szCs w:val="28"/>
        </w:rPr>
        <w:t>Мотиви:</w:t>
      </w:r>
      <w:r w:rsidRPr="002828F5">
        <w:rPr>
          <w:i/>
          <w:sz w:val="28"/>
          <w:szCs w:val="28"/>
        </w:rPr>
        <w:t xml:space="preserve"> </w:t>
      </w:r>
      <w:r w:rsidRPr="002828F5">
        <w:rPr>
          <w:i/>
          <w:iCs/>
          <w:sz w:val="28"/>
          <w:szCs w:val="28"/>
        </w:rPr>
        <w:t xml:space="preserve">Съгласно актуалното щатно разписание на прокуратурата на Република България, </w:t>
      </w:r>
      <w:r w:rsidRPr="00C13646">
        <w:rPr>
          <w:b/>
          <w:i/>
          <w:iCs/>
          <w:sz w:val="28"/>
          <w:szCs w:val="28"/>
        </w:rPr>
        <w:t>в районните прокуратури са налице общо 95(деветдесет и пет) щатни длъжности „младши прокурор"</w:t>
      </w:r>
      <w:r w:rsidRPr="002828F5">
        <w:rPr>
          <w:i/>
          <w:iCs/>
          <w:sz w:val="28"/>
          <w:szCs w:val="28"/>
        </w:rPr>
        <w:t xml:space="preserve">, от които </w:t>
      </w:r>
      <w:r w:rsidRPr="00BE63C6">
        <w:rPr>
          <w:b/>
          <w:i/>
          <w:iCs/>
          <w:sz w:val="28"/>
          <w:szCs w:val="28"/>
        </w:rPr>
        <w:t>заетите са общо 37 (тридесет и седем</w:t>
      </w:r>
      <w:r w:rsidRPr="002828F5">
        <w:rPr>
          <w:i/>
          <w:iCs/>
          <w:sz w:val="28"/>
          <w:szCs w:val="28"/>
        </w:rPr>
        <w:t>), както следва:</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18 (осемнадесет) длъжности са усвоени от назначените, с решение на Колегията по протокол № 25/26.06.2024 г. младши прокурори. Двугодишният срок на назначение по чл. 240, ал. 1 от ЗСВ на посочените младши магистрати изтича през 2026 г.</w:t>
      </w:r>
    </w:p>
    <w:p w:rsidR="00EF5F6D" w:rsidRPr="00E81C93" w:rsidRDefault="00EF5F6D" w:rsidP="00EF5F6D">
      <w:pPr>
        <w:autoSpaceDE w:val="0"/>
        <w:autoSpaceDN w:val="0"/>
        <w:adjustRightInd w:val="0"/>
        <w:ind w:firstLine="284"/>
        <w:jc w:val="both"/>
        <w:rPr>
          <w:rFonts w:eastAsia="Calibri"/>
          <w:i/>
          <w:iCs/>
          <w:sz w:val="28"/>
          <w:szCs w:val="28"/>
        </w:rPr>
      </w:pPr>
      <w:r w:rsidRPr="00E81C93">
        <w:rPr>
          <w:rFonts w:eastAsia="Calibri"/>
          <w:i/>
          <w:iCs/>
          <w:sz w:val="28"/>
          <w:szCs w:val="28"/>
        </w:rPr>
        <w:t xml:space="preserve">За обезпечаването на тези младши прокурори са необходими 18 (осемнадесет) свободни длъжности „прокурор“ в 13 (тринадесет) районни прокуратури, при налични за страната към момента свободни 41 (четиридесет и една) и предстоящи да се освободят през 2026 г., на основание чл. 165, ал. 1, т. 1 от ЗСВ, общо 5 (пет) прокурорски длъжности: </w:t>
      </w:r>
    </w:p>
    <w:p w:rsidR="00EF5F6D" w:rsidRPr="00F2178F" w:rsidRDefault="00EF5F6D" w:rsidP="00EF5F6D">
      <w:pPr>
        <w:numPr>
          <w:ilvl w:val="0"/>
          <w:numId w:val="16"/>
        </w:numPr>
        <w:tabs>
          <w:tab w:val="left" w:pos="851"/>
        </w:tabs>
        <w:autoSpaceDE w:val="0"/>
        <w:autoSpaceDN w:val="0"/>
        <w:adjustRightInd w:val="0"/>
        <w:jc w:val="both"/>
        <w:rPr>
          <w:i/>
          <w:sz w:val="28"/>
          <w:szCs w:val="28"/>
        </w:rPr>
      </w:pPr>
      <w:r w:rsidRPr="00F2178F">
        <w:rPr>
          <w:i/>
          <w:sz w:val="28"/>
          <w:szCs w:val="28"/>
        </w:rPr>
        <w:t>1 (една) длъжност в Районна прокуратура – Благоевград – 26.06.2026 г.;</w:t>
      </w:r>
    </w:p>
    <w:p w:rsidR="00EF5F6D" w:rsidRPr="00F2178F" w:rsidRDefault="00EF5F6D" w:rsidP="00EF5F6D">
      <w:pPr>
        <w:numPr>
          <w:ilvl w:val="0"/>
          <w:numId w:val="16"/>
        </w:numPr>
        <w:tabs>
          <w:tab w:val="left" w:pos="851"/>
        </w:tabs>
        <w:autoSpaceDE w:val="0"/>
        <w:autoSpaceDN w:val="0"/>
        <w:adjustRightInd w:val="0"/>
        <w:jc w:val="both"/>
        <w:rPr>
          <w:i/>
          <w:sz w:val="28"/>
          <w:szCs w:val="28"/>
        </w:rPr>
      </w:pPr>
      <w:r w:rsidRPr="00F2178F">
        <w:rPr>
          <w:i/>
          <w:sz w:val="28"/>
          <w:szCs w:val="28"/>
        </w:rPr>
        <w:t>1 (една) длъжност в Районна прокуратура – Пловдив – 05.07.2026 г.;</w:t>
      </w:r>
    </w:p>
    <w:p w:rsidR="00EF5F6D" w:rsidRPr="00F2178F" w:rsidRDefault="00EF5F6D" w:rsidP="00EF5F6D">
      <w:pPr>
        <w:numPr>
          <w:ilvl w:val="0"/>
          <w:numId w:val="16"/>
        </w:numPr>
        <w:tabs>
          <w:tab w:val="left" w:pos="851"/>
        </w:tabs>
        <w:autoSpaceDE w:val="0"/>
        <w:autoSpaceDN w:val="0"/>
        <w:adjustRightInd w:val="0"/>
        <w:jc w:val="both"/>
        <w:rPr>
          <w:i/>
          <w:sz w:val="28"/>
          <w:szCs w:val="28"/>
        </w:rPr>
      </w:pPr>
      <w:r w:rsidRPr="00F2178F">
        <w:rPr>
          <w:i/>
          <w:sz w:val="28"/>
          <w:szCs w:val="28"/>
        </w:rPr>
        <w:t>1 (една) длъжност в Районна прокуратура – Русе – 25.07.2026 г.;</w:t>
      </w:r>
    </w:p>
    <w:p w:rsidR="00EF5F6D" w:rsidRPr="00F2178F" w:rsidRDefault="00EF5F6D" w:rsidP="00EF5F6D">
      <w:pPr>
        <w:numPr>
          <w:ilvl w:val="0"/>
          <w:numId w:val="16"/>
        </w:numPr>
        <w:tabs>
          <w:tab w:val="left" w:pos="851"/>
        </w:tabs>
        <w:autoSpaceDE w:val="0"/>
        <w:autoSpaceDN w:val="0"/>
        <w:adjustRightInd w:val="0"/>
        <w:jc w:val="both"/>
        <w:rPr>
          <w:i/>
          <w:sz w:val="28"/>
          <w:szCs w:val="28"/>
        </w:rPr>
      </w:pPr>
      <w:r w:rsidRPr="00F2178F">
        <w:rPr>
          <w:i/>
          <w:sz w:val="28"/>
          <w:szCs w:val="28"/>
        </w:rPr>
        <w:t>1 (една) длъжност в Районна прокуратура – Кюстендил – 24.08.2026 г.;</w:t>
      </w:r>
    </w:p>
    <w:p w:rsidR="00EF5F6D" w:rsidRPr="00F2178F" w:rsidRDefault="00EF5F6D" w:rsidP="00EF5F6D">
      <w:pPr>
        <w:numPr>
          <w:ilvl w:val="0"/>
          <w:numId w:val="16"/>
        </w:numPr>
        <w:tabs>
          <w:tab w:val="left" w:pos="851"/>
        </w:tabs>
        <w:autoSpaceDE w:val="0"/>
        <w:autoSpaceDN w:val="0"/>
        <w:adjustRightInd w:val="0"/>
        <w:jc w:val="both"/>
        <w:rPr>
          <w:i/>
          <w:sz w:val="28"/>
          <w:szCs w:val="28"/>
        </w:rPr>
      </w:pPr>
      <w:r w:rsidRPr="00F2178F">
        <w:rPr>
          <w:i/>
          <w:sz w:val="28"/>
          <w:szCs w:val="28"/>
        </w:rPr>
        <w:t>1 (една) длъжност в Районна прокуратура – Бургас – 21.10.2026 г.</w:t>
      </w:r>
    </w:p>
    <w:p w:rsidR="00EF5F6D" w:rsidRPr="00F2178F" w:rsidRDefault="00EF5F6D" w:rsidP="00EF5F6D">
      <w:pPr>
        <w:tabs>
          <w:tab w:val="left" w:pos="851"/>
        </w:tabs>
        <w:autoSpaceDE w:val="0"/>
        <w:autoSpaceDN w:val="0"/>
        <w:adjustRightInd w:val="0"/>
        <w:jc w:val="both"/>
        <w:rPr>
          <w:i/>
          <w:sz w:val="28"/>
          <w:szCs w:val="28"/>
        </w:rPr>
      </w:pP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 xml:space="preserve">19 (деветнадесет) длъжности са заети от назначените, с решение на Прокурорската колегия на Висшия съдебен съвет по протокол № 22/25.06.2025 г., младши прокурори. Срокът на назначението им по чл. 240, ал. 1 от ЗСВ изтича през 2027 г. </w:t>
      </w:r>
    </w:p>
    <w:p w:rsidR="00EF5F6D" w:rsidRPr="00E81C93" w:rsidRDefault="00EF5F6D" w:rsidP="00EF5F6D">
      <w:pPr>
        <w:autoSpaceDE w:val="0"/>
        <w:autoSpaceDN w:val="0"/>
        <w:adjustRightInd w:val="0"/>
        <w:ind w:firstLine="284"/>
        <w:jc w:val="both"/>
        <w:rPr>
          <w:rFonts w:eastAsia="Calibri"/>
          <w:i/>
          <w:iCs/>
          <w:sz w:val="28"/>
          <w:szCs w:val="28"/>
        </w:rPr>
      </w:pPr>
      <w:r w:rsidRPr="00E81C93">
        <w:rPr>
          <w:rFonts w:eastAsia="Calibri"/>
          <w:b/>
          <w:i/>
          <w:iCs/>
          <w:sz w:val="28"/>
          <w:szCs w:val="28"/>
        </w:rPr>
        <w:t>Свободните длъжности „младши прокурор“ са 58 (петдесет и осем</w:t>
      </w:r>
      <w:r w:rsidRPr="00E81C93">
        <w:rPr>
          <w:rFonts w:eastAsia="Calibri"/>
          <w:i/>
          <w:iCs/>
          <w:sz w:val="28"/>
          <w:szCs w:val="28"/>
        </w:rPr>
        <w:t xml:space="preserve">), от тях: </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 xml:space="preserve">33 (тридесет и три) длъжности предстои да се заемат от одобрените, с решение на Колегията по протоколи № 28/17.07.2024 г. и № 25/16.07.2025, кандидати от конкурс 2024 г. и конкурс 2025 г., които към момента провеждат задължителното 9-месечно обучение по чл. 249, ал. 1, т. 1 от ЗСВ в Националния институт на правосъдието (НИП). През месец юли 2025 г., по отношение на посочените 33 (тридесет и трима) кандидати, след успешно завършване на </w:t>
      </w:r>
      <w:r w:rsidRPr="00F2178F">
        <w:rPr>
          <w:i/>
          <w:sz w:val="28"/>
          <w:szCs w:val="28"/>
        </w:rPr>
        <w:lastRenderedPageBreak/>
        <w:t xml:space="preserve">обучението, предстои Колегията да вземе решение за тяхното назначаване по чл. 258а, ал. 3 от ЗСВ на длъжността, за която са одобрени. Техният срок на назначение по чл. 240, ал. 1 от ЗСВ ще изтече през 2028 г. </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Кандидатът за длъжността „младши прокурор“ от конкурс 2025 г., заявила желание за назначаване в Районна прокуратура – Перник - Гергана Любомирова (включена под № 18 в окончателния списък на одобрените кандидати за младши прокурори, приет с решение на Прокурорската колегия на ВСС по Протокол № 25/16.07.2025 г., т. 15), е с отложено задължително първоначално обучение в НИП. Обучението на кандидатката ще продължи със следващ випуск кандидати за младши прокурори през учебната 2027 - 2028 година, считано от 11-та седмица от началото на учебната година за достигане до определената по чл. 258 от Закона за съдебната власт продължителност на същото.</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Кандидатът за длъжността „младши прокурор“ от конкурс 2025 г., заявила желание за назначаване в Районна прокуратура – Пазарджик - Михаела Милкова Накова (включена под № 24 в окончателния списък на одобрените кандидати за младши прокурори, приет с решение на Прокурорската колегия на ВСС по Протокол № 25/16.07.2025 г., т. 15), е с отложено задължително първоначално обучение в НИП. Обучението на кандидатката ще продължи със следващ випуск кандидати за младши прокурори през учебната 2026 - 2027 година, считано от 10-та седмица от началото на учебната година за достигане до определената по чл. 258 от Закона за съдебната власт продължителност на същото.</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20 (двадесет) свободни длъжности „младши прокурор“, които въз основа на извършен анализ на актуалното кадрово състояние на съответните органи на съдебна власт, както и на данните за натовареността им, не са обявени на централизиран конкурс през 2025 г., а именно:</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Благоевград;</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Видин;</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Кюстендил;</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2 (две) щатни длъжности в Районна прокуратура – Монтана;</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 xml:space="preserve">1 (една) щатна длъжност в Районна прокуратура – </w:t>
      </w:r>
      <w:proofErr w:type="spellStart"/>
      <w:r w:rsidRPr="00F2178F">
        <w:rPr>
          <w:i/>
          <w:iCs/>
          <w:sz w:val="28"/>
          <w:szCs w:val="28"/>
        </w:rPr>
        <w:t>Самоков</w:t>
      </w:r>
      <w:proofErr w:type="spellEnd"/>
      <w:r w:rsidRPr="00F2178F">
        <w:rPr>
          <w:i/>
          <w:iCs/>
          <w:sz w:val="28"/>
          <w:szCs w:val="28"/>
        </w:rPr>
        <w:t>;</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Ботевград;</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3 (три) щатни длъжности в Софийска районна прокуратура;</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Хасково;</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Кърджали;</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Смолян;</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Велико Търново;</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Габрово;</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2 (две) щатни длъжности в Районна прокуратура – Варна;</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Бургас;</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Сливен;</w:t>
      </w:r>
    </w:p>
    <w:p w:rsidR="00EF5F6D" w:rsidRPr="00F2178F" w:rsidRDefault="00EF5F6D" w:rsidP="00EF5F6D">
      <w:pPr>
        <w:numPr>
          <w:ilvl w:val="0"/>
          <w:numId w:val="17"/>
        </w:numPr>
        <w:tabs>
          <w:tab w:val="left" w:pos="851"/>
        </w:tabs>
        <w:autoSpaceDE w:val="0"/>
        <w:autoSpaceDN w:val="0"/>
        <w:adjustRightInd w:val="0"/>
        <w:jc w:val="both"/>
        <w:rPr>
          <w:i/>
          <w:iCs/>
          <w:sz w:val="28"/>
          <w:szCs w:val="28"/>
        </w:rPr>
      </w:pPr>
      <w:r w:rsidRPr="00F2178F">
        <w:rPr>
          <w:i/>
          <w:iCs/>
          <w:sz w:val="28"/>
          <w:szCs w:val="28"/>
        </w:rPr>
        <w:t>1 (една) щатна длъжност в Районна прокуратура – Ямбол.</w:t>
      </w:r>
    </w:p>
    <w:p w:rsidR="00EF5F6D" w:rsidRPr="00F2178F" w:rsidRDefault="00EF5F6D" w:rsidP="00EF5F6D">
      <w:pPr>
        <w:tabs>
          <w:tab w:val="left" w:pos="851"/>
        </w:tabs>
        <w:autoSpaceDE w:val="0"/>
        <w:autoSpaceDN w:val="0"/>
        <w:adjustRightInd w:val="0"/>
        <w:jc w:val="both"/>
        <w:rPr>
          <w:i/>
          <w:iCs/>
          <w:sz w:val="28"/>
          <w:szCs w:val="28"/>
        </w:rPr>
      </w:pP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1 (една) свободна длъжност „младши прокурор“ в Районна прокуратура – Добрич – длъжността е освободена, на основание чл. 165, ал. 1, т. 2 от ЗСВ, считано от 02.01.2025 г.;</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lastRenderedPageBreak/>
        <w:t>2 свободни длъжности „младши прокурор“ са разкрити с решение на Пленума на Висшия съдебен съвет по протокол № 1/22.01.2026 г., по една съответно в Районна прокуратура – Разград и в Районна прокуратура – Силистра.</w:t>
      </w:r>
    </w:p>
    <w:p w:rsidR="00EF5F6D" w:rsidRPr="00F2178F" w:rsidRDefault="00EF5F6D" w:rsidP="00EF5F6D">
      <w:pPr>
        <w:tabs>
          <w:tab w:val="left" w:pos="851"/>
        </w:tabs>
        <w:autoSpaceDE w:val="0"/>
        <w:autoSpaceDN w:val="0"/>
        <w:adjustRightInd w:val="0"/>
        <w:jc w:val="both"/>
        <w:rPr>
          <w:i/>
          <w:iCs/>
          <w:sz w:val="28"/>
          <w:szCs w:val="28"/>
        </w:rPr>
      </w:pPr>
      <w:r>
        <w:rPr>
          <w:i/>
          <w:iCs/>
          <w:sz w:val="28"/>
          <w:szCs w:val="28"/>
        </w:rPr>
        <w:tab/>
      </w:r>
      <w:r w:rsidRPr="00F2178F">
        <w:rPr>
          <w:i/>
          <w:iCs/>
          <w:sz w:val="28"/>
          <w:szCs w:val="28"/>
        </w:rPr>
        <w:t xml:space="preserve">С оглед изложеното, </w:t>
      </w:r>
      <w:r w:rsidRPr="00F2178F">
        <w:rPr>
          <w:b/>
          <w:i/>
          <w:iCs/>
          <w:sz w:val="28"/>
          <w:szCs w:val="28"/>
          <w:u w:val="single"/>
        </w:rPr>
        <w:t xml:space="preserve">възможни за планиране и обявяване на конкурс през 2026 г. са 41 </w:t>
      </w:r>
      <w:r w:rsidRPr="00F2178F">
        <w:rPr>
          <w:b/>
          <w:i/>
          <w:iCs/>
          <w:sz w:val="28"/>
          <w:szCs w:val="28"/>
          <w:u w:val="single"/>
          <w:lang w:val="ru-RU"/>
        </w:rPr>
        <w:t>(</w:t>
      </w:r>
      <w:r w:rsidRPr="00F2178F">
        <w:rPr>
          <w:b/>
          <w:i/>
          <w:iCs/>
          <w:sz w:val="28"/>
          <w:szCs w:val="28"/>
          <w:u w:val="single"/>
        </w:rPr>
        <w:t>четиридесет и една</w:t>
      </w:r>
      <w:r w:rsidRPr="00F2178F">
        <w:rPr>
          <w:b/>
          <w:i/>
          <w:iCs/>
          <w:sz w:val="28"/>
          <w:szCs w:val="28"/>
          <w:u w:val="single"/>
          <w:lang w:val="ru-RU"/>
        </w:rPr>
        <w:t>)</w:t>
      </w:r>
      <w:r w:rsidRPr="00F2178F">
        <w:rPr>
          <w:b/>
          <w:i/>
          <w:iCs/>
          <w:sz w:val="28"/>
          <w:szCs w:val="28"/>
          <w:u w:val="single"/>
        </w:rPr>
        <w:t xml:space="preserve"> от освобождаващите се/свободни длъжности за младши прокурори</w:t>
      </w:r>
      <w:r w:rsidRPr="00F2178F">
        <w:rPr>
          <w:i/>
          <w:iCs/>
          <w:sz w:val="28"/>
          <w:szCs w:val="28"/>
        </w:rPr>
        <w:t xml:space="preserve">, а именно: </w:t>
      </w:r>
      <w:r w:rsidRPr="00F2178F">
        <w:rPr>
          <w:i/>
          <w:sz w:val="28"/>
          <w:szCs w:val="28"/>
        </w:rPr>
        <w:t>18 (осемнадесет) длъжности, които предстои да се овакантят през 2026 г. след изтичане на двугодишния срок на назначение по чл. 240, ал. 1 от ЗСВ, както и наличните 23 (двадесет и три) свободни длъжности „младши прокурор“.</w:t>
      </w:r>
    </w:p>
    <w:p w:rsidR="00EF5F6D" w:rsidRPr="00F2178F" w:rsidRDefault="00EF5F6D" w:rsidP="00EF5F6D">
      <w:pPr>
        <w:tabs>
          <w:tab w:val="left" w:pos="851"/>
        </w:tabs>
        <w:autoSpaceDE w:val="0"/>
        <w:autoSpaceDN w:val="0"/>
        <w:adjustRightInd w:val="0"/>
        <w:jc w:val="both"/>
        <w:rPr>
          <w:bCs/>
          <w:i/>
          <w:iCs/>
          <w:sz w:val="28"/>
          <w:szCs w:val="28"/>
        </w:rPr>
      </w:pPr>
      <w:r w:rsidRPr="00F2178F">
        <w:rPr>
          <w:bCs/>
          <w:i/>
          <w:iCs/>
          <w:sz w:val="28"/>
          <w:szCs w:val="28"/>
        </w:rPr>
        <w:t xml:space="preserve">При преценката е извършен подробен анализ на кадровото състояние на районните прокуратури, както и данните за обем дейност и натовареност на прокурорите спрямо средната за страната. </w:t>
      </w:r>
    </w:p>
    <w:p w:rsidR="00EF5F6D" w:rsidRPr="00F2178F" w:rsidRDefault="00EF5F6D" w:rsidP="00EF5F6D">
      <w:pPr>
        <w:tabs>
          <w:tab w:val="left" w:pos="851"/>
        </w:tabs>
        <w:autoSpaceDE w:val="0"/>
        <w:autoSpaceDN w:val="0"/>
        <w:adjustRightInd w:val="0"/>
        <w:jc w:val="both"/>
        <w:rPr>
          <w:i/>
          <w:iCs/>
          <w:sz w:val="28"/>
          <w:szCs w:val="28"/>
        </w:rPr>
      </w:pPr>
      <w:r w:rsidRPr="00F2178F">
        <w:rPr>
          <w:i/>
          <w:iCs/>
          <w:sz w:val="28"/>
          <w:szCs w:val="28"/>
        </w:rPr>
        <w:t>Анализът на данните показа наличието на:</w:t>
      </w:r>
    </w:p>
    <w:p w:rsidR="00EF5F6D" w:rsidRPr="00551810" w:rsidRDefault="00EF5F6D" w:rsidP="00EF5F6D">
      <w:pPr>
        <w:tabs>
          <w:tab w:val="left" w:pos="851"/>
        </w:tabs>
        <w:autoSpaceDE w:val="0"/>
        <w:autoSpaceDN w:val="0"/>
        <w:adjustRightInd w:val="0"/>
        <w:jc w:val="both"/>
        <w:rPr>
          <w:b/>
          <w:i/>
          <w:iCs/>
          <w:sz w:val="28"/>
          <w:szCs w:val="28"/>
        </w:rPr>
      </w:pPr>
      <w:r>
        <w:rPr>
          <w:b/>
          <w:i/>
          <w:iCs/>
          <w:sz w:val="28"/>
          <w:szCs w:val="28"/>
        </w:rPr>
        <w:t xml:space="preserve">1. </w:t>
      </w:r>
      <w:r w:rsidRPr="00551810">
        <w:rPr>
          <w:b/>
          <w:i/>
          <w:iCs/>
          <w:sz w:val="28"/>
          <w:szCs w:val="28"/>
        </w:rPr>
        <w:t xml:space="preserve">Районни прокуратури </w:t>
      </w:r>
      <w:r w:rsidRPr="00551810">
        <w:rPr>
          <w:b/>
          <w:i/>
          <w:iCs/>
          <w:sz w:val="28"/>
          <w:szCs w:val="28"/>
          <w:u w:val="single"/>
        </w:rPr>
        <w:t>с установена необходимост от кадрово укрепване чрез планиране и обявяване на всички освобождаващи се/свободни длъжности „младши прокурор“</w:t>
      </w:r>
      <w:r w:rsidRPr="00551810">
        <w:rPr>
          <w:b/>
          <w:i/>
          <w:iCs/>
          <w:sz w:val="28"/>
          <w:szCs w:val="28"/>
        </w:rPr>
        <w:t xml:space="preserve"> на конкурс по реда на чл. 176, ал. 1, т. 1 от ЗСВ: </w:t>
      </w:r>
    </w:p>
    <w:p w:rsidR="00EF5F6D" w:rsidRPr="00F2178F" w:rsidRDefault="00EF5F6D" w:rsidP="00EF5F6D">
      <w:pPr>
        <w:tabs>
          <w:tab w:val="left" w:pos="851"/>
        </w:tabs>
        <w:autoSpaceDE w:val="0"/>
        <w:autoSpaceDN w:val="0"/>
        <w:adjustRightInd w:val="0"/>
        <w:jc w:val="both"/>
        <w:rPr>
          <w:b/>
          <w:i/>
          <w:iCs/>
          <w:sz w:val="28"/>
          <w:szCs w:val="28"/>
        </w:rPr>
      </w:pP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Видин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Монтана – 2 (две) вакантни длъжности;</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 xml:space="preserve">Районна прокуратура – </w:t>
      </w:r>
      <w:proofErr w:type="spellStart"/>
      <w:r w:rsidRPr="00F2178F">
        <w:rPr>
          <w:i/>
          <w:sz w:val="28"/>
          <w:szCs w:val="28"/>
        </w:rPr>
        <w:t>Самоков</w:t>
      </w:r>
      <w:proofErr w:type="spellEnd"/>
      <w:r w:rsidRPr="00F2178F">
        <w:rPr>
          <w:i/>
          <w:sz w:val="28"/>
          <w:szCs w:val="28"/>
        </w:rPr>
        <w:t xml:space="preserve">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Ботевград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 xml:space="preserve">Районна прокуратура – Костинброд – 1 (една) длъжност, която предстои да се оваканти през месец юли 2026 г. от младшия прокурор от конкурс 2023 г. с изтичащ срок по чл. 240, ал. 1 от ЗСВ; </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 xml:space="preserve">Районна прокуратура – Пловдив – 1 (една) длъжност, която предстои да се оваканти през месец юли 2026 г. от младшия прокурор от конкурс 2023 г. с изтичащ срок по чл. 240, ал. 1 от ЗСВ; </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Пазарджик – 1 (една) длъжност, която предстои да се оваканти през месец юли 2026 г. от младшия прокурор от конкурс 2023 г. с изтичащ срок по чл. 240, ал. 1 от ЗСВ;</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Стара Загора – 1 (една) длъжност, която предстои да се оваканти през месец юли 2026 г. от младшия прокурор от конкурс 2023 г. с изтичащ срок по чл. 240, ал. 1 от ЗСВ;</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Кърджали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Смолян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Габрово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Русе – 1 (една) длъжност, която предстои да се оваканти през месец юли 2026 г. от младшия прокурор от конкурс 2023 г. с изтичащ срок по чл. 240, ал. 1 от ЗСВ;</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Добрич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Разград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Силистра – 1 (една) вакантна длъжност;</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Бургас – 2 (две) длъжности: 1 (една) вакантна и 1 (една), която предстои да се оваканти през месец юли 2026 г. от младшия прокурор от конкурс 2023 г. с изтичащ срок по чл. 240, ал. 1 от ЗСВ;</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lastRenderedPageBreak/>
        <w:t>Районна прокуратура – Сливен – 2 (две) длъжности: 1 (една) вакантна и 1 (една), която предстои да се оваканти през месец юли 2026 г. от младшия прокурор от конкурс 2023 г. с изтичащ срок по чл. 240, ал. 1 от ЗСВ;</w:t>
      </w:r>
    </w:p>
    <w:p w:rsidR="00EF5F6D" w:rsidRPr="00F2178F" w:rsidRDefault="00EF5F6D" w:rsidP="00EF5F6D">
      <w:pPr>
        <w:pStyle w:val="a3"/>
        <w:numPr>
          <w:ilvl w:val="0"/>
          <w:numId w:val="15"/>
        </w:numPr>
        <w:tabs>
          <w:tab w:val="left" w:pos="426"/>
          <w:tab w:val="left" w:pos="851"/>
        </w:tabs>
        <w:ind w:left="0" w:firstLine="284"/>
        <w:jc w:val="both"/>
        <w:rPr>
          <w:i/>
          <w:sz w:val="28"/>
          <w:szCs w:val="28"/>
        </w:rPr>
      </w:pPr>
      <w:r w:rsidRPr="00F2178F">
        <w:rPr>
          <w:i/>
          <w:sz w:val="28"/>
          <w:szCs w:val="28"/>
        </w:rPr>
        <w:t>Районна прокуратура – Ямбол – 2 (две) длъжности: 1 (една) вакантна и 1 (една), която предстои да се оваканти през месец юли 2026 г. от младшия прокурор от конкурс 2023 г. с изтичащ срок по чл. 240, ал. 1 от ЗСВ;</w:t>
      </w:r>
    </w:p>
    <w:p w:rsidR="00EF5F6D" w:rsidRPr="00F2178F" w:rsidRDefault="00EF5F6D" w:rsidP="00EF5F6D">
      <w:pPr>
        <w:tabs>
          <w:tab w:val="left" w:pos="851"/>
        </w:tabs>
        <w:autoSpaceDE w:val="0"/>
        <w:autoSpaceDN w:val="0"/>
        <w:adjustRightInd w:val="0"/>
        <w:jc w:val="both"/>
        <w:rPr>
          <w:i/>
          <w:iCs/>
          <w:sz w:val="28"/>
          <w:szCs w:val="28"/>
        </w:rPr>
      </w:pPr>
    </w:p>
    <w:p w:rsidR="00EF5F6D" w:rsidRPr="00F2178F" w:rsidRDefault="00EF5F6D" w:rsidP="00EF5F6D">
      <w:pPr>
        <w:tabs>
          <w:tab w:val="left" w:pos="851"/>
        </w:tabs>
        <w:autoSpaceDE w:val="0"/>
        <w:autoSpaceDN w:val="0"/>
        <w:adjustRightInd w:val="0"/>
        <w:jc w:val="both"/>
        <w:rPr>
          <w:b/>
          <w:i/>
          <w:iCs/>
          <w:sz w:val="28"/>
          <w:szCs w:val="28"/>
        </w:rPr>
      </w:pPr>
      <w:r w:rsidRPr="00F2178F">
        <w:rPr>
          <w:b/>
          <w:i/>
          <w:iCs/>
          <w:sz w:val="28"/>
          <w:szCs w:val="28"/>
        </w:rPr>
        <w:t xml:space="preserve">2. Районни прокуратури, </w:t>
      </w:r>
      <w:r w:rsidRPr="00F2178F">
        <w:rPr>
          <w:b/>
          <w:i/>
          <w:iCs/>
          <w:sz w:val="28"/>
          <w:szCs w:val="28"/>
          <w:u w:val="single"/>
        </w:rPr>
        <w:t>при които липсва обоснована необходимост от предвиждането на всички освобождаващи се/свободни длъжности за младши прокурори</w:t>
      </w:r>
      <w:r w:rsidRPr="00F2178F">
        <w:rPr>
          <w:b/>
          <w:i/>
          <w:iCs/>
          <w:sz w:val="28"/>
          <w:szCs w:val="28"/>
        </w:rPr>
        <w:t xml:space="preserve">, а именно: </w:t>
      </w:r>
    </w:p>
    <w:p w:rsidR="00EF5F6D" w:rsidRPr="00F2178F" w:rsidRDefault="00EF5F6D" w:rsidP="00EF5F6D">
      <w:pPr>
        <w:tabs>
          <w:tab w:val="left" w:pos="851"/>
        </w:tabs>
        <w:autoSpaceDE w:val="0"/>
        <w:autoSpaceDN w:val="0"/>
        <w:adjustRightInd w:val="0"/>
        <w:jc w:val="both"/>
        <w:rPr>
          <w:b/>
          <w:i/>
          <w:iCs/>
          <w:sz w:val="28"/>
          <w:szCs w:val="28"/>
        </w:rPr>
      </w:pPr>
    </w:p>
    <w:p w:rsidR="00EF5F6D" w:rsidRPr="00551810" w:rsidRDefault="00EF5F6D" w:rsidP="00EF5F6D">
      <w:pPr>
        <w:pStyle w:val="a3"/>
        <w:numPr>
          <w:ilvl w:val="0"/>
          <w:numId w:val="15"/>
        </w:numPr>
        <w:tabs>
          <w:tab w:val="left" w:pos="426"/>
          <w:tab w:val="left" w:pos="851"/>
        </w:tabs>
        <w:ind w:left="0" w:firstLine="284"/>
        <w:jc w:val="both"/>
        <w:rPr>
          <w:i/>
          <w:sz w:val="28"/>
          <w:szCs w:val="28"/>
        </w:rPr>
      </w:pPr>
      <w:r w:rsidRPr="00551810">
        <w:rPr>
          <w:i/>
          <w:sz w:val="28"/>
          <w:szCs w:val="28"/>
        </w:rPr>
        <w:t>Софийска районна прокуратура – предложението е от осемте възможни длъжности (пет, които предстои да се овакантят през месец юли 2026 г. и три вакантни), да се планира и обявят на конкурс през 2026 г. 5 (пет) от тях.;</w:t>
      </w:r>
    </w:p>
    <w:p w:rsidR="00EF5F6D" w:rsidRPr="00551810" w:rsidRDefault="00EF5F6D" w:rsidP="00EF5F6D">
      <w:pPr>
        <w:pStyle w:val="a3"/>
        <w:numPr>
          <w:ilvl w:val="0"/>
          <w:numId w:val="15"/>
        </w:numPr>
        <w:tabs>
          <w:tab w:val="left" w:pos="426"/>
          <w:tab w:val="left" w:pos="851"/>
        </w:tabs>
        <w:ind w:left="0" w:firstLine="284"/>
        <w:jc w:val="both"/>
        <w:rPr>
          <w:i/>
          <w:sz w:val="28"/>
          <w:szCs w:val="28"/>
        </w:rPr>
      </w:pPr>
      <w:r w:rsidRPr="00551810">
        <w:rPr>
          <w:i/>
          <w:sz w:val="28"/>
          <w:szCs w:val="28"/>
        </w:rPr>
        <w:t xml:space="preserve">Районна прокуратура – Хасково – предложението е от двете възможни длъжности (една, която предстои да се оваканти през месец юли 2026 г. и една вакантна), да се планира и обяви на конкурс през 2026 г. само 1 (една) от тях.; </w:t>
      </w:r>
    </w:p>
    <w:p w:rsidR="00EF5F6D" w:rsidRPr="00551810" w:rsidRDefault="00EF5F6D" w:rsidP="00EF5F6D">
      <w:pPr>
        <w:pStyle w:val="a3"/>
        <w:numPr>
          <w:ilvl w:val="0"/>
          <w:numId w:val="15"/>
        </w:numPr>
        <w:tabs>
          <w:tab w:val="left" w:pos="426"/>
          <w:tab w:val="left" w:pos="851"/>
        </w:tabs>
        <w:ind w:left="0" w:firstLine="284"/>
        <w:jc w:val="both"/>
        <w:rPr>
          <w:i/>
          <w:sz w:val="28"/>
          <w:szCs w:val="28"/>
        </w:rPr>
      </w:pPr>
      <w:r w:rsidRPr="00551810">
        <w:rPr>
          <w:i/>
          <w:sz w:val="28"/>
          <w:szCs w:val="28"/>
        </w:rPr>
        <w:t xml:space="preserve">Районна прокуратура – Велико Търново – предложението е от двете възможни длъжности (една, която предстои да се оваканти през месец юли 2026 г. и една вакантна), да се планира и обяви на конкурс през 2026 г. само 1 (една) от тях.; </w:t>
      </w:r>
    </w:p>
    <w:p w:rsidR="00EF5F6D" w:rsidRPr="00551810" w:rsidRDefault="00EF5F6D" w:rsidP="00EF5F6D">
      <w:pPr>
        <w:pStyle w:val="a3"/>
        <w:numPr>
          <w:ilvl w:val="0"/>
          <w:numId w:val="15"/>
        </w:numPr>
        <w:tabs>
          <w:tab w:val="left" w:pos="426"/>
          <w:tab w:val="left" w:pos="851"/>
        </w:tabs>
        <w:ind w:left="0" w:firstLine="284"/>
        <w:jc w:val="both"/>
        <w:rPr>
          <w:i/>
          <w:sz w:val="28"/>
          <w:szCs w:val="28"/>
        </w:rPr>
      </w:pPr>
      <w:r w:rsidRPr="00551810">
        <w:rPr>
          <w:i/>
          <w:sz w:val="28"/>
          <w:szCs w:val="28"/>
        </w:rPr>
        <w:t>Районна прокуратура – Варна – предложението е от трите възможни длъжности (една, която предстои да се оваканти през месец юли 2026 г. и две вакантни), да се планират и обявят на конкурс през 2026 г. 2 (две) от тях;</w:t>
      </w:r>
    </w:p>
    <w:p w:rsidR="00EF5F6D" w:rsidRPr="00F2178F" w:rsidRDefault="00EF5F6D" w:rsidP="00EF5F6D">
      <w:pPr>
        <w:tabs>
          <w:tab w:val="left" w:pos="851"/>
        </w:tabs>
        <w:autoSpaceDE w:val="0"/>
        <w:autoSpaceDN w:val="0"/>
        <w:adjustRightInd w:val="0"/>
        <w:jc w:val="both"/>
        <w:rPr>
          <w:i/>
          <w:iCs/>
          <w:sz w:val="28"/>
          <w:szCs w:val="28"/>
        </w:rPr>
      </w:pPr>
    </w:p>
    <w:p w:rsidR="00EF5F6D" w:rsidRPr="00F2178F" w:rsidRDefault="00EF5F6D" w:rsidP="00EF5F6D">
      <w:pPr>
        <w:tabs>
          <w:tab w:val="left" w:pos="851"/>
        </w:tabs>
        <w:autoSpaceDE w:val="0"/>
        <w:autoSpaceDN w:val="0"/>
        <w:adjustRightInd w:val="0"/>
        <w:jc w:val="both"/>
        <w:rPr>
          <w:b/>
          <w:i/>
          <w:iCs/>
          <w:sz w:val="28"/>
          <w:szCs w:val="28"/>
        </w:rPr>
      </w:pPr>
      <w:r w:rsidRPr="00F2178F">
        <w:rPr>
          <w:b/>
          <w:i/>
          <w:iCs/>
          <w:sz w:val="28"/>
          <w:szCs w:val="28"/>
        </w:rPr>
        <w:t xml:space="preserve">3. Районни прокуратури, при които във </w:t>
      </w:r>
      <w:r w:rsidRPr="00F2178F">
        <w:rPr>
          <w:b/>
          <w:i/>
          <w:iCs/>
          <w:sz w:val="28"/>
          <w:szCs w:val="28"/>
          <w:u w:val="single"/>
        </w:rPr>
        <w:t>връзка с натовареността, кадровото състояние или липса на перспектива за обезпечаване на младши магистрати с изтичащ срок, не се установява необходимост от планиране и обявяване на конкурс на свободни/освобождаващи се длъжности за младши прокурори</w:t>
      </w:r>
      <w:r w:rsidRPr="00F2178F">
        <w:rPr>
          <w:b/>
          <w:i/>
          <w:iCs/>
          <w:sz w:val="28"/>
          <w:szCs w:val="28"/>
        </w:rPr>
        <w:t xml:space="preserve">: </w:t>
      </w:r>
      <w:r w:rsidRPr="00F2178F">
        <w:rPr>
          <w:i/>
          <w:iCs/>
          <w:sz w:val="28"/>
          <w:szCs w:val="28"/>
        </w:rPr>
        <w:t>Районна прокуратура – Благоевград, Районна прокуратура – Кюстендил и Районна прокуратура – Елин Пелин.</w:t>
      </w:r>
    </w:p>
    <w:p w:rsidR="00EF5F6D" w:rsidRPr="00F2178F" w:rsidRDefault="00EF5F6D" w:rsidP="00EF5F6D">
      <w:pPr>
        <w:tabs>
          <w:tab w:val="left" w:pos="851"/>
        </w:tabs>
        <w:autoSpaceDE w:val="0"/>
        <w:autoSpaceDN w:val="0"/>
        <w:adjustRightInd w:val="0"/>
        <w:jc w:val="both"/>
        <w:rPr>
          <w:bCs/>
          <w:i/>
          <w:iCs/>
          <w:sz w:val="28"/>
          <w:szCs w:val="28"/>
        </w:rPr>
      </w:pPr>
      <w:r w:rsidRPr="00F2178F">
        <w:rPr>
          <w:i/>
          <w:iCs/>
          <w:sz w:val="28"/>
          <w:szCs w:val="28"/>
        </w:rPr>
        <w:t>В Районна прокуратура – Враца, Районна прокуратура – Перник, Районна прокуратура – Плевен, Районна прокуратура – Ловеч, Районна прокуратура – Шумен и Районна прокуратура – Търговище</w:t>
      </w:r>
      <w:r>
        <w:rPr>
          <w:i/>
          <w:iCs/>
          <w:sz w:val="28"/>
          <w:szCs w:val="28"/>
        </w:rPr>
        <w:t xml:space="preserve"> няма </w:t>
      </w:r>
      <w:r w:rsidRPr="00F2178F">
        <w:rPr>
          <w:i/>
          <w:iCs/>
          <w:sz w:val="28"/>
          <w:szCs w:val="28"/>
        </w:rPr>
        <w:t xml:space="preserve">свободни/освобождаващи се длъжности „младши прокурор“ през 2026 г. </w:t>
      </w:r>
    </w:p>
    <w:p w:rsidR="00EF5F6D" w:rsidRPr="00A66EF3" w:rsidRDefault="00EF5F6D" w:rsidP="00EF5F6D">
      <w:pPr>
        <w:autoSpaceDE w:val="0"/>
        <w:autoSpaceDN w:val="0"/>
        <w:adjustRightInd w:val="0"/>
        <w:ind w:firstLine="284"/>
        <w:jc w:val="both"/>
        <w:rPr>
          <w:rFonts w:eastAsia="Calibri"/>
          <w:b/>
          <w:i/>
          <w:iCs/>
          <w:sz w:val="28"/>
          <w:szCs w:val="28"/>
        </w:rPr>
      </w:pPr>
      <w:r w:rsidRPr="00A66EF3">
        <w:rPr>
          <w:rFonts w:eastAsia="Calibri"/>
          <w:i/>
          <w:iCs/>
          <w:sz w:val="28"/>
          <w:szCs w:val="28"/>
        </w:rPr>
        <w:t xml:space="preserve">Въз основа на извършения анализ, след като съобрази предложението на изпълняващия функциите „главен прокурор“ по реда на чл. 177, ал. 1 от ЗСВ, както и за гарантиране ежегодното провеждане на централизиран конкурс, предложението е планиране и обявяване на конкурс на </w:t>
      </w:r>
      <w:r w:rsidRPr="00A66EF3">
        <w:rPr>
          <w:rFonts w:eastAsia="Calibri"/>
          <w:b/>
          <w:i/>
          <w:iCs/>
          <w:sz w:val="28"/>
          <w:szCs w:val="28"/>
        </w:rPr>
        <w:t>31 (тридесет и една) освобождаващи се/свободни длъжности „младши прокурор“.</w:t>
      </w:r>
    </w:p>
    <w:p w:rsidR="00EF5F6D" w:rsidRPr="002A6DDC" w:rsidRDefault="00EF5F6D" w:rsidP="00EF5F6D">
      <w:pPr>
        <w:tabs>
          <w:tab w:val="left" w:pos="851"/>
        </w:tabs>
        <w:autoSpaceDE w:val="0"/>
        <w:autoSpaceDN w:val="0"/>
        <w:adjustRightInd w:val="0"/>
        <w:jc w:val="both"/>
        <w:rPr>
          <w:bCs/>
          <w:i/>
          <w:iCs/>
          <w:sz w:val="28"/>
          <w:szCs w:val="28"/>
        </w:rPr>
      </w:pPr>
    </w:p>
    <w:p w:rsidR="00EF5F6D" w:rsidRDefault="00EF5F6D" w:rsidP="00EF5F6D">
      <w:pPr>
        <w:autoSpaceDE w:val="0"/>
        <w:autoSpaceDN w:val="0"/>
        <w:adjustRightInd w:val="0"/>
        <w:ind w:right="-108"/>
        <w:jc w:val="both"/>
        <w:rPr>
          <w:rFonts w:ascii="Times New Roman CYR" w:hAnsi="Times New Roman CYR" w:cs="Times New Roman CYR"/>
          <w:sz w:val="28"/>
          <w:szCs w:val="28"/>
        </w:rPr>
      </w:pPr>
      <w:r w:rsidRPr="00D955FD">
        <w:rPr>
          <w:rFonts w:ascii="Times New Roman CYR" w:hAnsi="Times New Roman CYR" w:cs="Times New Roman CYR"/>
          <w:b/>
          <w:sz w:val="28"/>
          <w:szCs w:val="28"/>
        </w:rPr>
        <w:t>3.5. ПРЕДЛАГА НА ПРОКУРОРСКАТА КОЛЕГИЯ НА ВИСШИЯ СЪДЕБЕН СЪВЕТ</w:t>
      </w:r>
      <w:r w:rsidRPr="00D955FD">
        <w:rPr>
          <w:rFonts w:ascii="Times New Roman CYR" w:hAnsi="Times New Roman CYR" w:cs="Times New Roman CYR"/>
          <w:sz w:val="28"/>
          <w:szCs w:val="28"/>
        </w:rPr>
        <w:t xml:space="preserve"> </w:t>
      </w:r>
      <w:r w:rsidRPr="00D955FD">
        <w:rPr>
          <w:rFonts w:ascii="Times New Roman CYR" w:hAnsi="Times New Roman CYR" w:cs="Times New Roman CYR"/>
          <w:b/>
          <w:sz w:val="28"/>
          <w:szCs w:val="28"/>
        </w:rPr>
        <w:t xml:space="preserve">ДА ПЛАНИРА, </w:t>
      </w:r>
      <w:r w:rsidRPr="00D955FD">
        <w:rPr>
          <w:rFonts w:ascii="Times New Roman CYR" w:hAnsi="Times New Roman CYR" w:cs="Times New Roman CYR"/>
          <w:sz w:val="28"/>
          <w:szCs w:val="28"/>
        </w:rPr>
        <w:t>на основание чл. 177 от ЗСВ,</w:t>
      </w:r>
      <w:r w:rsidRPr="00D955FD">
        <w:rPr>
          <w:rFonts w:ascii="Times New Roman CYR" w:hAnsi="Times New Roman CYR" w:cs="Times New Roman CYR"/>
          <w:b/>
          <w:sz w:val="28"/>
          <w:szCs w:val="28"/>
        </w:rPr>
        <w:t xml:space="preserve"> 16 (шестнадесет) длъжности „младши следовател“ в следствените отдели в окръжните прокуратури</w:t>
      </w:r>
      <w:r w:rsidRPr="00D955FD">
        <w:rPr>
          <w:rFonts w:ascii="Times New Roman CYR" w:hAnsi="Times New Roman CYR" w:cs="Times New Roman CYR"/>
          <w:sz w:val="28"/>
          <w:szCs w:val="28"/>
        </w:rPr>
        <w:t>, както следва:</w:t>
      </w:r>
    </w:p>
    <w:p w:rsidR="00EF5F6D" w:rsidRDefault="00EF5F6D" w:rsidP="00EF5F6D">
      <w:pPr>
        <w:autoSpaceDE w:val="0"/>
        <w:autoSpaceDN w:val="0"/>
        <w:adjustRightInd w:val="0"/>
        <w:ind w:right="-108"/>
        <w:jc w:val="both"/>
        <w:rPr>
          <w:rFonts w:ascii="Times New Roman CYR" w:hAnsi="Times New Roman CYR" w:cs="Times New Roman CYR"/>
          <w:sz w:val="28"/>
          <w:szCs w:val="28"/>
        </w:rPr>
      </w:pPr>
    </w:p>
    <w:tbl>
      <w:tblPr>
        <w:tblW w:w="9570" w:type="dxa"/>
        <w:tblLayout w:type="fixed"/>
        <w:tblCellMar>
          <w:left w:w="70" w:type="dxa"/>
          <w:right w:w="70" w:type="dxa"/>
        </w:tblCellMar>
        <w:tblLook w:val="04A0" w:firstRow="1" w:lastRow="0" w:firstColumn="1" w:lastColumn="0" w:noHBand="0" w:noVBand="1"/>
      </w:tblPr>
      <w:tblGrid>
        <w:gridCol w:w="637"/>
        <w:gridCol w:w="5247"/>
        <w:gridCol w:w="3686"/>
      </w:tblGrid>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18"/>
                <w:szCs w:val="18"/>
                <w:lang w:val="en-US"/>
              </w:rPr>
            </w:pPr>
            <w:r w:rsidRPr="0038268B">
              <w:rPr>
                <w:rFonts w:ascii="Times New Roman CYR" w:hAnsi="Times New Roman CYR" w:cs="Times New Roman CYR"/>
                <w:b/>
                <w:bCs/>
                <w:sz w:val="18"/>
                <w:szCs w:val="18"/>
              </w:rPr>
              <w:lastRenderedPageBreak/>
              <w:t>№ по ред</w:t>
            </w:r>
          </w:p>
        </w:tc>
        <w:tc>
          <w:tcPr>
            <w:tcW w:w="524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rPr>
            </w:pPr>
            <w:r w:rsidRPr="0038268B">
              <w:rPr>
                <w:rFonts w:ascii="Times New Roman CYR" w:hAnsi="Times New Roman CYR" w:cs="Times New Roman CYR"/>
                <w:b/>
                <w:bCs/>
              </w:rPr>
              <w:t>Орган на съдебната власт</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b/>
                <w:bCs/>
              </w:rPr>
            </w:pPr>
            <w:r w:rsidRPr="0038268B">
              <w:rPr>
                <w:rFonts w:ascii="Times New Roman CYR" w:hAnsi="Times New Roman CYR" w:cs="Times New Roman CYR"/>
                <w:b/>
                <w:bCs/>
              </w:rPr>
              <w:t>Брой длъжности</w:t>
            </w:r>
          </w:p>
          <w:p w:rsidR="00EF5F6D" w:rsidRPr="0038268B" w:rsidRDefault="00EF5F6D" w:rsidP="00347C7B">
            <w:pPr>
              <w:autoSpaceDE w:val="0"/>
              <w:autoSpaceDN w:val="0"/>
              <w:adjustRightInd w:val="0"/>
              <w:ind w:right="-108"/>
              <w:jc w:val="center"/>
              <w:rPr>
                <w:rFonts w:ascii="Times New Roman CYR" w:hAnsi="Times New Roman CYR" w:cs="Times New Roman CYR"/>
              </w:rPr>
            </w:pPr>
            <w:r w:rsidRPr="0038268B">
              <w:rPr>
                <w:rFonts w:ascii="Times New Roman CYR" w:hAnsi="Times New Roman CYR" w:cs="Times New Roman CYR"/>
                <w:b/>
                <w:bCs/>
              </w:rPr>
              <w:t>„младши следовател“</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bCs/>
                <w:sz w:val="28"/>
                <w:szCs w:val="28"/>
              </w:rPr>
            </w:pPr>
            <w:r w:rsidRPr="0038268B">
              <w:rPr>
                <w:rFonts w:ascii="Times New Roman CYR" w:hAnsi="Times New Roman CYR" w:cs="Times New Roman CYR"/>
                <w:bCs/>
                <w:sz w:val="28"/>
                <w:szCs w:val="28"/>
              </w:rPr>
              <w:t>1.</w:t>
            </w:r>
          </w:p>
        </w:tc>
        <w:tc>
          <w:tcPr>
            <w:tcW w:w="5247"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rPr>
                <w:rFonts w:ascii="Times New Roman CYR" w:hAnsi="Times New Roman CYR" w:cs="Times New Roman CYR"/>
                <w:b/>
                <w:bCs/>
                <w:sz w:val="28"/>
                <w:szCs w:val="28"/>
              </w:rPr>
            </w:pPr>
            <w:r w:rsidRPr="0038268B">
              <w:rPr>
                <w:rFonts w:ascii="Times New Roman CYR" w:hAnsi="Times New Roman CYR" w:cs="Times New Roman CYR"/>
                <w:sz w:val="28"/>
                <w:szCs w:val="28"/>
              </w:rPr>
              <w:t>Окръжен следствен отдел в Окръжна прокуратура – Благоевград</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b/>
                <w:bCs/>
                <w:sz w:val="28"/>
                <w:szCs w:val="28"/>
              </w:rPr>
            </w:pPr>
            <w:r w:rsidRPr="0038268B">
              <w:rPr>
                <w:rFonts w:ascii="Times New Roman CYR" w:hAnsi="Times New Roman CYR" w:cs="Times New Roman CYR"/>
                <w:sz w:val="28"/>
                <w:szCs w:val="28"/>
              </w:rPr>
              <w:t xml:space="preserve">2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две</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длъжности</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2.</w:t>
            </w:r>
          </w:p>
        </w:tc>
        <w:tc>
          <w:tcPr>
            <w:tcW w:w="5247" w:type="dxa"/>
            <w:tcBorders>
              <w:top w:val="single" w:sz="6" w:space="0" w:color="auto"/>
              <w:left w:val="single" w:sz="6" w:space="0" w:color="auto"/>
              <w:bottom w:val="single" w:sz="6" w:space="0" w:color="auto"/>
              <w:right w:val="single" w:sz="6" w:space="0" w:color="auto"/>
            </w:tcBorders>
            <w:hideMark/>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Следствен отдел в Софийска градска прокуратура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3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три</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длъжности</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3.</w:t>
            </w:r>
          </w:p>
        </w:tc>
        <w:tc>
          <w:tcPr>
            <w:tcW w:w="5247" w:type="dxa"/>
            <w:tcBorders>
              <w:top w:val="single" w:sz="6" w:space="0" w:color="auto"/>
              <w:left w:val="single" w:sz="6" w:space="0" w:color="auto"/>
              <w:bottom w:val="single" w:sz="6" w:space="0" w:color="auto"/>
              <w:right w:val="single" w:sz="6" w:space="0" w:color="auto"/>
            </w:tcBorders>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Пловдив</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4.</w:t>
            </w:r>
          </w:p>
        </w:tc>
        <w:tc>
          <w:tcPr>
            <w:tcW w:w="5247" w:type="dxa"/>
            <w:tcBorders>
              <w:top w:val="single" w:sz="6" w:space="0" w:color="auto"/>
              <w:left w:val="single" w:sz="6" w:space="0" w:color="auto"/>
              <w:bottom w:val="single" w:sz="6" w:space="0" w:color="auto"/>
              <w:right w:val="single" w:sz="6" w:space="0" w:color="auto"/>
            </w:tcBorders>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Пазарджик</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5.</w:t>
            </w:r>
          </w:p>
        </w:tc>
        <w:tc>
          <w:tcPr>
            <w:tcW w:w="5247" w:type="dxa"/>
            <w:tcBorders>
              <w:top w:val="single" w:sz="6" w:space="0" w:color="auto"/>
              <w:left w:val="single" w:sz="6" w:space="0" w:color="auto"/>
              <w:bottom w:val="single" w:sz="6" w:space="0" w:color="auto"/>
              <w:right w:val="single" w:sz="6" w:space="0" w:color="auto"/>
            </w:tcBorders>
            <w:hideMark/>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Габрово</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lang w:val="en-US"/>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6.</w:t>
            </w:r>
          </w:p>
        </w:tc>
        <w:tc>
          <w:tcPr>
            <w:tcW w:w="5247" w:type="dxa"/>
            <w:tcBorders>
              <w:top w:val="single" w:sz="6" w:space="0" w:color="auto"/>
              <w:left w:val="single" w:sz="6" w:space="0" w:color="auto"/>
              <w:bottom w:val="single" w:sz="6" w:space="0" w:color="auto"/>
              <w:right w:val="single" w:sz="6" w:space="0" w:color="auto"/>
            </w:tcBorders>
            <w:hideMark/>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Русе</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7.</w:t>
            </w:r>
          </w:p>
        </w:tc>
        <w:tc>
          <w:tcPr>
            <w:tcW w:w="5247" w:type="dxa"/>
            <w:tcBorders>
              <w:top w:val="single" w:sz="6" w:space="0" w:color="auto"/>
              <w:left w:val="single" w:sz="6" w:space="0" w:color="auto"/>
              <w:bottom w:val="single" w:sz="6" w:space="0" w:color="auto"/>
              <w:right w:val="single" w:sz="6" w:space="0" w:color="auto"/>
            </w:tcBorders>
            <w:hideMark/>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Ловеч</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8.</w:t>
            </w:r>
          </w:p>
        </w:tc>
        <w:tc>
          <w:tcPr>
            <w:tcW w:w="5247" w:type="dxa"/>
            <w:tcBorders>
              <w:top w:val="single" w:sz="6" w:space="0" w:color="auto"/>
              <w:left w:val="single" w:sz="6" w:space="0" w:color="auto"/>
              <w:bottom w:val="single" w:sz="6" w:space="0" w:color="auto"/>
              <w:right w:val="single" w:sz="6" w:space="0" w:color="auto"/>
            </w:tcBorders>
            <w:hideMark/>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Варна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2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две</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длъжности</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9.</w:t>
            </w:r>
          </w:p>
        </w:tc>
        <w:tc>
          <w:tcPr>
            <w:tcW w:w="5247" w:type="dxa"/>
            <w:tcBorders>
              <w:top w:val="single" w:sz="6" w:space="0" w:color="auto"/>
              <w:left w:val="single" w:sz="6" w:space="0" w:color="auto"/>
              <w:bottom w:val="single" w:sz="6" w:space="0" w:color="auto"/>
              <w:right w:val="single" w:sz="6" w:space="0" w:color="auto"/>
            </w:tcBorders>
            <w:hideMark/>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Бургас</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10.</w:t>
            </w:r>
          </w:p>
        </w:tc>
        <w:tc>
          <w:tcPr>
            <w:tcW w:w="5247" w:type="dxa"/>
            <w:tcBorders>
              <w:top w:val="single" w:sz="6" w:space="0" w:color="auto"/>
              <w:left w:val="single" w:sz="6" w:space="0" w:color="auto"/>
              <w:bottom w:val="single" w:sz="6" w:space="0" w:color="auto"/>
              <w:right w:val="single" w:sz="6" w:space="0" w:color="auto"/>
            </w:tcBorders>
            <w:hideMark/>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Сливен</w:t>
            </w:r>
          </w:p>
        </w:tc>
        <w:tc>
          <w:tcPr>
            <w:tcW w:w="3686" w:type="dxa"/>
            <w:tcBorders>
              <w:top w:val="single" w:sz="6" w:space="0" w:color="auto"/>
              <w:left w:val="single" w:sz="6" w:space="0" w:color="auto"/>
              <w:bottom w:val="single" w:sz="6" w:space="0" w:color="auto"/>
              <w:right w:val="single" w:sz="6" w:space="0" w:color="auto"/>
            </w:tcBorders>
            <w:vAlign w:val="center"/>
            <w:hideMark/>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c>
          <w:tcPr>
            <w:tcW w:w="637"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11.</w:t>
            </w:r>
          </w:p>
        </w:tc>
        <w:tc>
          <w:tcPr>
            <w:tcW w:w="5247" w:type="dxa"/>
            <w:tcBorders>
              <w:top w:val="single" w:sz="6" w:space="0" w:color="auto"/>
              <w:left w:val="single" w:sz="6" w:space="0" w:color="auto"/>
              <w:bottom w:val="single" w:sz="6" w:space="0" w:color="auto"/>
              <w:right w:val="single" w:sz="6" w:space="0" w:color="auto"/>
            </w:tcBorders>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Окръжен следствен отдел в Окръжна прокуратура – Ямбол</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r w:rsidR="00EF5F6D" w:rsidRPr="0038268B" w:rsidTr="00347C7B">
        <w:trPr>
          <w:trHeight w:val="450"/>
        </w:trPr>
        <w:tc>
          <w:tcPr>
            <w:tcW w:w="637"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12.</w:t>
            </w:r>
          </w:p>
        </w:tc>
        <w:tc>
          <w:tcPr>
            <w:tcW w:w="5247" w:type="dxa"/>
            <w:tcBorders>
              <w:top w:val="single" w:sz="6" w:space="0" w:color="auto"/>
              <w:left w:val="single" w:sz="6" w:space="0" w:color="auto"/>
              <w:bottom w:val="single" w:sz="6" w:space="0" w:color="auto"/>
              <w:right w:val="single" w:sz="6" w:space="0" w:color="auto"/>
            </w:tcBorders>
          </w:tcPr>
          <w:p w:rsidR="00EF5F6D" w:rsidRPr="0038268B" w:rsidRDefault="00EF5F6D" w:rsidP="00347C7B">
            <w:pPr>
              <w:autoSpaceDE w:val="0"/>
              <w:autoSpaceDN w:val="0"/>
              <w:adjustRightInd w:val="0"/>
              <w:ind w:right="-108"/>
              <w:rPr>
                <w:rFonts w:ascii="Times New Roman CYR" w:hAnsi="Times New Roman CYR" w:cs="Times New Roman CYR"/>
                <w:sz w:val="28"/>
                <w:szCs w:val="28"/>
              </w:rPr>
            </w:pPr>
            <w:r w:rsidRPr="0038268B">
              <w:rPr>
                <w:rFonts w:ascii="Times New Roman CYR" w:hAnsi="Times New Roman CYR" w:cs="Times New Roman CYR"/>
                <w:sz w:val="28"/>
                <w:szCs w:val="28"/>
              </w:rPr>
              <w:t>Военно-окръжна прокуратура – Пловдив</w:t>
            </w:r>
          </w:p>
        </w:tc>
        <w:tc>
          <w:tcPr>
            <w:tcW w:w="3686" w:type="dxa"/>
            <w:tcBorders>
              <w:top w:val="single" w:sz="6" w:space="0" w:color="auto"/>
              <w:left w:val="single" w:sz="6" w:space="0" w:color="auto"/>
              <w:bottom w:val="single" w:sz="6" w:space="0" w:color="auto"/>
              <w:right w:val="single" w:sz="6" w:space="0" w:color="auto"/>
            </w:tcBorders>
            <w:vAlign w:val="center"/>
          </w:tcPr>
          <w:p w:rsidR="00EF5F6D" w:rsidRPr="0038268B" w:rsidRDefault="00EF5F6D" w:rsidP="00347C7B">
            <w:pPr>
              <w:autoSpaceDE w:val="0"/>
              <w:autoSpaceDN w:val="0"/>
              <w:adjustRightInd w:val="0"/>
              <w:ind w:right="-108"/>
              <w:jc w:val="center"/>
              <w:rPr>
                <w:rFonts w:ascii="Times New Roman CYR" w:hAnsi="Times New Roman CYR" w:cs="Times New Roman CYR"/>
                <w:sz w:val="28"/>
                <w:szCs w:val="28"/>
              </w:rPr>
            </w:pPr>
            <w:r w:rsidRPr="0038268B">
              <w:rPr>
                <w:rFonts w:ascii="Times New Roman CYR" w:hAnsi="Times New Roman CYR" w:cs="Times New Roman CYR"/>
                <w:sz w:val="28"/>
                <w:szCs w:val="28"/>
              </w:rPr>
              <w:t xml:space="preserve">1 </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една</w:t>
            </w:r>
            <w:r w:rsidRPr="0038268B">
              <w:rPr>
                <w:rFonts w:ascii="Times New Roman CYR" w:hAnsi="Times New Roman CYR" w:cs="Times New Roman CYR"/>
                <w:sz w:val="28"/>
                <w:szCs w:val="28"/>
                <w:lang w:val="en-US"/>
              </w:rPr>
              <w:t>)</w:t>
            </w:r>
            <w:r w:rsidRPr="0038268B">
              <w:rPr>
                <w:rFonts w:ascii="Times New Roman CYR" w:hAnsi="Times New Roman CYR" w:cs="Times New Roman CYR"/>
                <w:sz w:val="28"/>
                <w:szCs w:val="28"/>
              </w:rPr>
              <w:t xml:space="preserve"> длъжност</w:t>
            </w:r>
          </w:p>
        </w:tc>
      </w:tr>
    </w:tbl>
    <w:p w:rsidR="00EF5F6D" w:rsidRDefault="00EF5F6D" w:rsidP="00EF5F6D">
      <w:pPr>
        <w:autoSpaceDE w:val="0"/>
        <w:autoSpaceDN w:val="0"/>
        <w:adjustRightInd w:val="0"/>
        <w:ind w:right="-108"/>
        <w:jc w:val="center"/>
        <w:rPr>
          <w:rFonts w:ascii="Times New Roman CYR" w:hAnsi="Times New Roman CYR" w:cs="Times New Roman CYR"/>
          <w:sz w:val="28"/>
          <w:szCs w:val="28"/>
        </w:rPr>
      </w:pPr>
    </w:p>
    <w:p w:rsidR="00EF5F6D" w:rsidRPr="00B44CC3" w:rsidRDefault="00EF5F6D" w:rsidP="00EF5F6D">
      <w:pPr>
        <w:tabs>
          <w:tab w:val="left" w:pos="142"/>
        </w:tabs>
        <w:autoSpaceDE w:val="0"/>
        <w:autoSpaceDN w:val="0"/>
        <w:adjustRightInd w:val="0"/>
        <w:jc w:val="both"/>
        <w:rPr>
          <w:i/>
          <w:iCs/>
          <w:sz w:val="28"/>
          <w:szCs w:val="28"/>
        </w:rPr>
      </w:pPr>
      <w:r>
        <w:rPr>
          <w:rFonts w:eastAsia="Calibri"/>
          <w:i/>
          <w:sz w:val="28"/>
          <w:szCs w:val="28"/>
        </w:rPr>
        <w:tab/>
      </w:r>
      <w:r>
        <w:rPr>
          <w:rFonts w:eastAsia="Calibri"/>
          <w:i/>
          <w:sz w:val="28"/>
          <w:szCs w:val="28"/>
        </w:rPr>
        <w:tab/>
      </w:r>
      <w:r w:rsidRPr="00B44CC3">
        <w:rPr>
          <w:rFonts w:eastAsia="Calibri"/>
          <w:i/>
          <w:sz w:val="28"/>
          <w:szCs w:val="28"/>
        </w:rPr>
        <w:t xml:space="preserve">Мотиви: </w:t>
      </w:r>
      <w:r w:rsidRPr="00B44CC3">
        <w:rPr>
          <w:i/>
          <w:iCs/>
          <w:sz w:val="28"/>
          <w:szCs w:val="28"/>
        </w:rPr>
        <w:t xml:space="preserve">В окръжните следствени отдели в окръжните прокуратури към настоящия момент са налице </w:t>
      </w:r>
      <w:r w:rsidRPr="00A66481">
        <w:rPr>
          <w:b/>
          <w:i/>
          <w:iCs/>
          <w:sz w:val="28"/>
          <w:szCs w:val="28"/>
        </w:rPr>
        <w:t xml:space="preserve">общо </w:t>
      </w:r>
      <w:r w:rsidRPr="00A66481">
        <w:rPr>
          <w:rFonts w:eastAsia="Calibri"/>
          <w:b/>
          <w:i/>
          <w:sz w:val="28"/>
          <w:szCs w:val="28"/>
        </w:rPr>
        <w:t xml:space="preserve">48 </w:t>
      </w:r>
      <w:r w:rsidRPr="00A66481">
        <w:rPr>
          <w:rFonts w:eastAsia="Calibri"/>
          <w:b/>
          <w:i/>
          <w:sz w:val="28"/>
          <w:szCs w:val="28"/>
          <w:lang w:val="ru-RU"/>
        </w:rPr>
        <w:t>(</w:t>
      </w:r>
      <w:r w:rsidRPr="00A66481">
        <w:rPr>
          <w:rFonts w:eastAsia="Calibri"/>
          <w:b/>
          <w:i/>
          <w:sz w:val="28"/>
          <w:szCs w:val="28"/>
        </w:rPr>
        <w:t>четиридесет и осем</w:t>
      </w:r>
      <w:r w:rsidRPr="00A66481">
        <w:rPr>
          <w:rFonts w:eastAsia="Calibri"/>
          <w:b/>
          <w:i/>
          <w:sz w:val="28"/>
          <w:szCs w:val="28"/>
          <w:lang w:val="ru-RU"/>
        </w:rPr>
        <w:t>)</w:t>
      </w:r>
      <w:r w:rsidRPr="00A66481">
        <w:rPr>
          <w:rFonts w:eastAsia="Calibri"/>
          <w:b/>
          <w:i/>
          <w:sz w:val="28"/>
          <w:szCs w:val="28"/>
        </w:rPr>
        <w:t xml:space="preserve"> щатни длъжности „младши следовател“</w:t>
      </w:r>
      <w:r w:rsidRPr="00B44CC3">
        <w:rPr>
          <w:rFonts w:eastAsia="Calibri"/>
          <w:i/>
          <w:sz w:val="28"/>
          <w:szCs w:val="28"/>
        </w:rPr>
        <w:t xml:space="preserve">, от които </w:t>
      </w:r>
      <w:r w:rsidRPr="00A66481">
        <w:rPr>
          <w:rFonts w:eastAsia="Calibri"/>
          <w:b/>
          <w:i/>
          <w:sz w:val="28"/>
          <w:szCs w:val="28"/>
        </w:rPr>
        <w:t xml:space="preserve">заетите са 27 </w:t>
      </w:r>
      <w:r w:rsidRPr="00A66481">
        <w:rPr>
          <w:rFonts w:eastAsia="Calibri"/>
          <w:b/>
          <w:i/>
          <w:sz w:val="28"/>
          <w:szCs w:val="28"/>
          <w:lang w:val="ru-RU"/>
        </w:rPr>
        <w:t>(</w:t>
      </w:r>
      <w:r w:rsidRPr="00A66481">
        <w:rPr>
          <w:rFonts w:eastAsia="Calibri"/>
          <w:b/>
          <w:i/>
          <w:sz w:val="28"/>
          <w:szCs w:val="28"/>
        </w:rPr>
        <w:t>двадесет и седем</w:t>
      </w:r>
      <w:r w:rsidRPr="00B44CC3">
        <w:rPr>
          <w:rFonts w:eastAsia="Calibri"/>
          <w:i/>
          <w:sz w:val="28"/>
          <w:szCs w:val="28"/>
          <w:lang w:val="ru-RU"/>
        </w:rPr>
        <w:t>)</w:t>
      </w:r>
      <w:r w:rsidRPr="00B44CC3">
        <w:rPr>
          <w:rFonts w:eastAsia="Calibri"/>
          <w:i/>
          <w:sz w:val="28"/>
          <w:szCs w:val="28"/>
        </w:rPr>
        <w:t xml:space="preserve">, </w:t>
      </w:r>
      <w:r>
        <w:rPr>
          <w:rFonts w:eastAsia="Calibri"/>
          <w:i/>
          <w:sz w:val="28"/>
          <w:szCs w:val="28"/>
        </w:rPr>
        <w:t>а именно</w:t>
      </w:r>
      <w:r w:rsidRPr="00B44CC3">
        <w:rPr>
          <w:rFonts w:eastAsia="Calibri"/>
          <w:i/>
          <w:sz w:val="28"/>
          <w:szCs w:val="28"/>
        </w:rPr>
        <w:t>:</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 xml:space="preserve">- </w:t>
      </w:r>
      <w:r w:rsidRPr="00140C9F">
        <w:rPr>
          <w:rFonts w:eastAsia="Calibri"/>
          <w:b/>
          <w:i/>
          <w:iCs/>
          <w:sz w:val="28"/>
          <w:szCs w:val="28"/>
        </w:rPr>
        <w:t>15 (петнадесет)</w:t>
      </w:r>
      <w:r w:rsidRPr="00140C9F">
        <w:rPr>
          <w:rFonts w:eastAsia="Calibri"/>
          <w:i/>
          <w:iCs/>
          <w:sz w:val="28"/>
          <w:szCs w:val="28"/>
        </w:rPr>
        <w:t xml:space="preserve"> са заети от назначените, с решение на Колегията по протокол № 25/26.06.2024 г., младши следователи. Двугодишният срок на назначение по чл. 240, ал. 1 от ЗСВ на посочените младши магистрати изтича през 2026 г. </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 xml:space="preserve">- </w:t>
      </w:r>
      <w:r w:rsidRPr="00140C9F">
        <w:rPr>
          <w:rFonts w:eastAsia="Calibri"/>
          <w:b/>
          <w:i/>
          <w:iCs/>
          <w:sz w:val="28"/>
          <w:szCs w:val="28"/>
        </w:rPr>
        <w:t>12 (дванадесет)</w:t>
      </w:r>
      <w:r w:rsidRPr="00140C9F">
        <w:rPr>
          <w:rFonts w:eastAsia="Calibri"/>
          <w:i/>
          <w:iCs/>
          <w:sz w:val="28"/>
          <w:szCs w:val="28"/>
        </w:rPr>
        <w:t xml:space="preserve"> са заети от назначените, с решение на Колегията по протокол № 22/25.06.2025 г., младши следователи, като двугодишният им срок на назначение по чл. 240, ал. 1 от ЗСВ изтича през 2027 г. </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 xml:space="preserve">Към настоящия момент, </w:t>
      </w:r>
      <w:r w:rsidRPr="00140C9F">
        <w:rPr>
          <w:rFonts w:eastAsia="Calibri"/>
          <w:b/>
          <w:i/>
          <w:iCs/>
          <w:sz w:val="28"/>
          <w:szCs w:val="28"/>
        </w:rPr>
        <w:t>свободните длъжности „младши следовател“ са 21 (двадесет и една)</w:t>
      </w:r>
      <w:r w:rsidRPr="00140C9F">
        <w:rPr>
          <w:rFonts w:eastAsia="Calibri"/>
          <w:i/>
          <w:iCs/>
          <w:sz w:val="28"/>
          <w:szCs w:val="28"/>
        </w:rPr>
        <w:t>, от тях:</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b/>
          <w:i/>
          <w:iCs/>
          <w:sz w:val="28"/>
          <w:szCs w:val="28"/>
        </w:rPr>
        <w:t xml:space="preserve">16 (шестнадесет) са обявени на конкурс за младши следователи през 2025 г. </w:t>
      </w:r>
      <w:r w:rsidRPr="00140C9F">
        <w:rPr>
          <w:rFonts w:eastAsia="Calibri"/>
          <w:i/>
          <w:iCs/>
          <w:sz w:val="28"/>
          <w:szCs w:val="28"/>
        </w:rPr>
        <w:t xml:space="preserve">Към момента одобрените кандидати преминават задължителния 9 – месечен курс на обучение в НИП, като двугодишният им срок на назначение по чл. 240, ал. 1 от ЗСВ изтича едва през 2028 г. </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b/>
          <w:i/>
          <w:iCs/>
          <w:sz w:val="28"/>
          <w:szCs w:val="28"/>
        </w:rPr>
        <w:t>1 (една) вакантна длъжност „младши следовател</w:t>
      </w:r>
      <w:r w:rsidRPr="00140C9F">
        <w:rPr>
          <w:rFonts w:eastAsia="Calibri"/>
          <w:i/>
          <w:iCs/>
          <w:sz w:val="28"/>
          <w:szCs w:val="28"/>
        </w:rPr>
        <w:t xml:space="preserve">“ в Окръжен следствен отдел в Окръжна прокуратура – Варна. Кандидатът за длъжността "младши </w:t>
      </w:r>
      <w:r w:rsidRPr="00140C9F">
        <w:rPr>
          <w:rFonts w:eastAsia="Calibri"/>
          <w:i/>
          <w:iCs/>
          <w:sz w:val="28"/>
          <w:szCs w:val="28"/>
        </w:rPr>
        <w:lastRenderedPageBreak/>
        <w:t>следовател" от конкурс 2025 г., заявил желание за назначаване в Окръжен следствен отдел в Окръжна прокуратура – Варна - Илиян Илиев (включен под №  11 в окончателния списък на одобрените кандидати за младши следователи, приет с решение на Прокурорската колегия на ВСС по протокол № 25/16.07.2025 г., т. 16) е подал заявление с вх. № ВСС-3672/02.10.2025 г. за отказ от обучение в Националния институт на правосъдието. Отказът е приет за сведение с решение на Прокурорската колегия на ВСС по протокол № 33/15.10.2025 г. Длъжността "младши следовател" в Окръжен следствен отдел в Окръжна прокуратура – Варна остава вакантна.;</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b/>
          <w:i/>
          <w:iCs/>
          <w:sz w:val="28"/>
          <w:szCs w:val="28"/>
        </w:rPr>
        <w:t xml:space="preserve">3 (три) свободни длъжности „младши следовател“, </w:t>
      </w:r>
      <w:r w:rsidRPr="00140C9F">
        <w:rPr>
          <w:rFonts w:eastAsia="Calibri"/>
          <w:i/>
          <w:iCs/>
          <w:sz w:val="28"/>
          <w:szCs w:val="28"/>
        </w:rPr>
        <w:t>които въз основа на извършен анализ на актуалното кадрово състояние на съответните органи на съдебна власт, както и на данните за натовареността им, не са обявени на централизиран конкурс през 2025 г., а именно:</w:t>
      </w:r>
    </w:p>
    <w:p w:rsidR="00EF5F6D" w:rsidRPr="00140C9F" w:rsidRDefault="00EF5F6D" w:rsidP="00EF5F6D">
      <w:pPr>
        <w:numPr>
          <w:ilvl w:val="0"/>
          <w:numId w:val="18"/>
        </w:numPr>
        <w:autoSpaceDE w:val="0"/>
        <w:autoSpaceDN w:val="0"/>
        <w:adjustRightInd w:val="0"/>
        <w:jc w:val="both"/>
        <w:rPr>
          <w:rFonts w:eastAsia="Calibri"/>
          <w:i/>
          <w:iCs/>
          <w:sz w:val="28"/>
          <w:szCs w:val="28"/>
        </w:rPr>
      </w:pPr>
      <w:r w:rsidRPr="00140C9F">
        <w:rPr>
          <w:rFonts w:eastAsia="Calibri"/>
          <w:i/>
          <w:iCs/>
          <w:sz w:val="28"/>
          <w:szCs w:val="28"/>
        </w:rPr>
        <w:t>1 (една) щатна длъжност в Окръжен следствен отдел в Окръжна прокуратура - Благоевград;</w:t>
      </w:r>
    </w:p>
    <w:p w:rsidR="00EF5F6D" w:rsidRPr="00140C9F" w:rsidRDefault="00EF5F6D" w:rsidP="00EF5F6D">
      <w:pPr>
        <w:numPr>
          <w:ilvl w:val="0"/>
          <w:numId w:val="18"/>
        </w:numPr>
        <w:autoSpaceDE w:val="0"/>
        <w:autoSpaceDN w:val="0"/>
        <w:adjustRightInd w:val="0"/>
        <w:jc w:val="both"/>
        <w:rPr>
          <w:rFonts w:eastAsia="Calibri"/>
          <w:i/>
          <w:iCs/>
          <w:sz w:val="28"/>
          <w:szCs w:val="28"/>
        </w:rPr>
      </w:pPr>
      <w:r w:rsidRPr="00140C9F">
        <w:rPr>
          <w:rFonts w:eastAsia="Calibri"/>
          <w:i/>
          <w:iCs/>
          <w:sz w:val="28"/>
          <w:szCs w:val="28"/>
        </w:rPr>
        <w:t>1 (една) щатна длъжност в Окръжен следствен отдел в Окръжна прокуратура - Ловеч;</w:t>
      </w:r>
    </w:p>
    <w:p w:rsidR="00EF5F6D" w:rsidRPr="00140C9F" w:rsidRDefault="00EF5F6D" w:rsidP="00EF5F6D">
      <w:pPr>
        <w:numPr>
          <w:ilvl w:val="0"/>
          <w:numId w:val="18"/>
        </w:numPr>
        <w:autoSpaceDE w:val="0"/>
        <w:autoSpaceDN w:val="0"/>
        <w:adjustRightInd w:val="0"/>
        <w:jc w:val="both"/>
        <w:rPr>
          <w:rFonts w:eastAsia="Calibri"/>
          <w:i/>
          <w:iCs/>
          <w:sz w:val="28"/>
          <w:szCs w:val="28"/>
        </w:rPr>
      </w:pPr>
      <w:r w:rsidRPr="00140C9F">
        <w:rPr>
          <w:rFonts w:eastAsia="Calibri"/>
          <w:i/>
          <w:iCs/>
          <w:sz w:val="28"/>
          <w:szCs w:val="28"/>
        </w:rPr>
        <w:t>1 (една) щатна длъжност в Окръжен следствен отдел в Окръжна прокуратура – Ямбол.</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С решение на Пленума на Висшия съдебен съвет по протокол № 1/22.01.2026 г. е разкрита 1 (една) длъжност „младши следовател“ във Военно-окръжна прокуратура – Пловдив, считано от 06.08.2026 г. Същата може да бъде планирана и обявена на конкурс през 2026 г.</w:t>
      </w:r>
    </w:p>
    <w:p w:rsidR="00EF5F6D" w:rsidRPr="00140C9F" w:rsidRDefault="00EF5F6D" w:rsidP="00EF5F6D">
      <w:pPr>
        <w:autoSpaceDE w:val="0"/>
        <w:autoSpaceDN w:val="0"/>
        <w:adjustRightInd w:val="0"/>
        <w:ind w:firstLine="284"/>
        <w:jc w:val="both"/>
        <w:rPr>
          <w:rFonts w:eastAsia="Calibri"/>
          <w:i/>
          <w:iCs/>
          <w:sz w:val="28"/>
          <w:szCs w:val="28"/>
        </w:rPr>
      </w:pP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 xml:space="preserve">С оглед изложеното, </w:t>
      </w:r>
      <w:r w:rsidRPr="00140C9F">
        <w:rPr>
          <w:rFonts w:eastAsia="Calibri"/>
          <w:b/>
          <w:i/>
          <w:iCs/>
          <w:sz w:val="28"/>
          <w:szCs w:val="28"/>
          <w:u w:val="single"/>
        </w:rPr>
        <w:t xml:space="preserve">възможни за планиране и обявяване на конкурс през 2026 г. са 20 </w:t>
      </w:r>
      <w:r w:rsidRPr="00140C9F">
        <w:rPr>
          <w:rFonts w:eastAsia="Calibri"/>
          <w:b/>
          <w:i/>
          <w:iCs/>
          <w:sz w:val="28"/>
          <w:szCs w:val="28"/>
          <w:u w:val="single"/>
          <w:lang w:val="ru-RU"/>
        </w:rPr>
        <w:t>(</w:t>
      </w:r>
      <w:r w:rsidRPr="00140C9F">
        <w:rPr>
          <w:rFonts w:eastAsia="Calibri"/>
          <w:b/>
          <w:i/>
          <w:iCs/>
          <w:sz w:val="28"/>
          <w:szCs w:val="28"/>
          <w:u w:val="single"/>
        </w:rPr>
        <w:t>двадесет</w:t>
      </w:r>
      <w:r w:rsidRPr="00140C9F">
        <w:rPr>
          <w:rFonts w:eastAsia="Calibri"/>
          <w:b/>
          <w:i/>
          <w:iCs/>
          <w:sz w:val="28"/>
          <w:szCs w:val="28"/>
          <w:u w:val="single"/>
          <w:lang w:val="ru-RU"/>
        </w:rPr>
        <w:t>)</w:t>
      </w:r>
      <w:r w:rsidRPr="00140C9F">
        <w:rPr>
          <w:rFonts w:eastAsia="Calibri"/>
          <w:i/>
          <w:iCs/>
          <w:sz w:val="28"/>
          <w:szCs w:val="28"/>
        </w:rPr>
        <w:t xml:space="preserve"> длъжности за младши следователи: </w:t>
      </w:r>
    </w:p>
    <w:p w:rsidR="00EF5F6D" w:rsidRPr="00140C9F" w:rsidRDefault="00EF5F6D" w:rsidP="00EF5F6D">
      <w:pPr>
        <w:pStyle w:val="a3"/>
        <w:numPr>
          <w:ilvl w:val="0"/>
          <w:numId w:val="21"/>
        </w:numPr>
        <w:tabs>
          <w:tab w:val="left" w:pos="142"/>
        </w:tabs>
        <w:ind w:left="0" w:firstLine="284"/>
        <w:jc w:val="both"/>
        <w:rPr>
          <w:rFonts w:eastAsia="Calibri"/>
          <w:b/>
          <w:i/>
          <w:iCs/>
          <w:sz w:val="28"/>
          <w:szCs w:val="28"/>
        </w:rPr>
      </w:pPr>
      <w:r w:rsidRPr="00140C9F">
        <w:rPr>
          <w:rFonts w:eastAsia="Calibri"/>
          <w:b/>
          <w:i/>
          <w:iCs/>
          <w:sz w:val="28"/>
          <w:szCs w:val="28"/>
        </w:rPr>
        <w:t xml:space="preserve">15 (петнадесетте), </w:t>
      </w:r>
      <w:r w:rsidRPr="00140C9F">
        <w:rPr>
          <w:rFonts w:eastAsia="Calibri"/>
          <w:i/>
          <w:iCs/>
          <w:sz w:val="28"/>
          <w:szCs w:val="28"/>
        </w:rPr>
        <w:t>които се освобождават от младшите следователи с изтичащ срок през 2026 г.;</w:t>
      </w:r>
    </w:p>
    <w:p w:rsidR="00EF5F6D" w:rsidRPr="00140C9F" w:rsidRDefault="00EF5F6D" w:rsidP="00EF5F6D">
      <w:pPr>
        <w:pStyle w:val="a3"/>
        <w:numPr>
          <w:ilvl w:val="0"/>
          <w:numId w:val="21"/>
        </w:numPr>
        <w:tabs>
          <w:tab w:val="left" w:pos="142"/>
        </w:tabs>
        <w:ind w:left="0" w:firstLine="284"/>
        <w:jc w:val="both"/>
        <w:rPr>
          <w:rFonts w:eastAsia="Calibri"/>
          <w:b/>
          <w:i/>
          <w:iCs/>
          <w:sz w:val="28"/>
          <w:szCs w:val="28"/>
        </w:rPr>
      </w:pPr>
      <w:r w:rsidRPr="00140C9F">
        <w:rPr>
          <w:rFonts w:eastAsia="Calibri"/>
          <w:b/>
          <w:i/>
          <w:iCs/>
          <w:sz w:val="28"/>
          <w:szCs w:val="28"/>
        </w:rPr>
        <w:t xml:space="preserve">4 (четирите) </w:t>
      </w:r>
      <w:r w:rsidRPr="00140C9F">
        <w:rPr>
          <w:rFonts w:eastAsia="Calibri"/>
          <w:i/>
          <w:iCs/>
          <w:sz w:val="28"/>
          <w:szCs w:val="28"/>
        </w:rPr>
        <w:t>вакантни длъжности;</w:t>
      </w:r>
    </w:p>
    <w:p w:rsidR="00EF5F6D" w:rsidRPr="00140C9F" w:rsidRDefault="00EF5F6D" w:rsidP="00EF5F6D">
      <w:pPr>
        <w:pStyle w:val="a3"/>
        <w:numPr>
          <w:ilvl w:val="0"/>
          <w:numId w:val="21"/>
        </w:numPr>
        <w:tabs>
          <w:tab w:val="left" w:pos="142"/>
        </w:tabs>
        <w:ind w:left="0" w:firstLine="284"/>
        <w:jc w:val="both"/>
        <w:rPr>
          <w:rFonts w:eastAsia="Calibri"/>
          <w:b/>
          <w:i/>
          <w:iCs/>
          <w:sz w:val="28"/>
          <w:szCs w:val="28"/>
        </w:rPr>
      </w:pPr>
      <w:r w:rsidRPr="00140C9F">
        <w:rPr>
          <w:rFonts w:eastAsia="Calibri"/>
          <w:b/>
          <w:i/>
          <w:iCs/>
          <w:sz w:val="28"/>
          <w:szCs w:val="28"/>
        </w:rPr>
        <w:t xml:space="preserve">1 (едната) </w:t>
      </w:r>
      <w:r w:rsidRPr="00140C9F">
        <w:rPr>
          <w:rFonts w:eastAsia="Calibri"/>
          <w:i/>
          <w:iCs/>
          <w:sz w:val="28"/>
          <w:szCs w:val="28"/>
        </w:rPr>
        <w:t>разкрита длъжност във Военно-окръжна прокуратура – Пловдив, считано от 06.08.2026 г.</w:t>
      </w:r>
    </w:p>
    <w:p w:rsidR="00EF5F6D" w:rsidRPr="00140C9F" w:rsidRDefault="00EF5F6D" w:rsidP="00EF5F6D">
      <w:pPr>
        <w:autoSpaceDE w:val="0"/>
        <w:autoSpaceDN w:val="0"/>
        <w:adjustRightInd w:val="0"/>
        <w:ind w:firstLine="284"/>
        <w:jc w:val="both"/>
        <w:rPr>
          <w:rFonts w:eastAsia="Calibri"/>
          <w:bCs/>
          <w:i/>
          <w:iCs/>
          <w:sz w:val="28"/>
          <w:szCs w:val="28"/>
        </w:rPr>
      </w:pPr>
      <w:r w:rsidRPr="00140C9F">
        <w:rPr>
          <w:rFonts w:eastAsia="Calibri"/>
          <w:bCs/>
          <w:i/>
          <w:iCs/>
          <w:sz w:val="28"/>
          <w:szCs w:val="28"/>
        </w:rPr>
        <w:t xml:space="preserve">При преценката е извършен подробен анализ на кадровото състояние на следствените отдели в окръжните прокуратури, както и данните за обем дейност и натовареност на следователите спрямо средната за страната, както и съобрази постъпилото предложение от главния прокурор по реда на чл. 177 от ЗСВ. </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Анализът на данните показа следното:</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 xml:space="preserve">За обезпечаването на младшите следователи с изтичащ срок по чл. 240 от ЗСВ през 2026 г. са необходими 15 (петнадесет) длъжности „следовател“. Към момента свободни длъжности „следовател“ в следствените отдели в окръжните прокуратури са 9 (девет), като 7 (седем) са в органи, които имат младши следователи с изтичащ срок през 2026 г., които могат да бъдат напълно обезпечени: </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lastRenderedPageBreak/>
        <w:t>Окръжна прокуратура – Благоевград – няма свободна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София е налице 1 (една) свободна следователска длъжност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Софийска градска прокуратура – налична свободна 1 (една) длъжност „следовател“ при четирима младши следователи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Пловдив – налична свободна 1 (една)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Пазарджик – налична свободна 1 (една)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Велико Търново – няма свободна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Габрово – налична свободна 1 (една)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Русе е налице 1 (една) свободна следователска длъжност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Варна – няма свободна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Силистра – няма свободна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Бургас – няма свободна длъжност „следовател“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Окръжна прокуратура – Сливен е налице 1 (една) свободна следователска длъжност при 1 (един) младши следовател с изтичащ срок по чл. 240, ал. 1 от ЗСВ през 2026 г.;</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 xml:space="preserve">Във Военно-окръжна прокуратура – София са налице 2 (две) свободни следователски длъжности при липса на младши следователи с изтичащ срок на назначение през 2026 г. </w:t>
      </w:r>
    </w:p>
    <w:p w:rsidR="00EF5F6D" w:rsidRPr="00140C9F" w:rsidRDefault="00EF5F6D" w:rsidP="00EF5F6D">
      <w:pPr>
        <w:autoSpaceDE w:val="0"/>
        <w:autoSpaceDN w:val="0"/>
        <w:adjustRightInd w:val="0"/>
        <w:ind w:firstLine="284"/>
        <w:jc w:val="both"/>
        <w:rPr>
          <w:rFonts w:eastAsia="Calibri"/>
          <w:bCs/>
          <w:i/>
          <w:iCs/>
          <w:sz w:val="28"/>
          <w:szCs w:val="28"/>
        </w:rPr>
      </w:pPr>
      <w:r w:rsidRPr="00140C9F">
        <w:rPr>
          <w:rFonts w:eastAsia="Calibri"/>
          <w:i/>
          <w:iCs/>
          <w:sz w:val="28"/>
          <w:szCs w:val="28"/>
        </w:rPr>
        <w:t>Прогнозата</w:t>
      </w:r>
      <w:r w:rsidRPr="00140C9F">
        <w:rPr>
          <w:rFonts w:eastAsia="Calibri"/>
          <w:bCs/>
          <w:i/>
          <w:iCs/>
          <w:sz w:val="28"/>
          <w:szCs w:val="28"/>
        </w:rPr>
        <w:t xml:space="preserve"> за длъжностите „следовател“, които предстоят да се освободят по реда на чл. 165, ал. 1, т. 1 от ЗСВ в следствените отдели в окръжните прокуратури показва следното:</w:t>
      </w:r>
    </w:p>
    <w:p w:rsidR="00EF5F6D" w:rsidRPr="006915D2" w:rsidRDefault="00EF5F6D" w:rsidP="00EF5F6D">
      <w:pPr>
        <w:pStyle w:val="a3"/>
        <w:numPr>
          <w:ilvl w:val="0"/>
          <w:numId w:val="21"/>
        </w:numPr>
        <w:tabs>
          <w:tab w:val="left" w:pos="142"/>
        </w:tabs>
        <w:ind w:left="0" w:firstLine="284"/>
        <w:jc w:val="both"/>
        <w:rPr>
          <w:rFonts w:eastAsia="Calibri"/>
          <w:i/>
          <w:iCs/>
          <w:sz w:val="28"/>
          <w:szCs w:val="28"/>
        </w:rPr>
      </w:pPr>
      <w:r w:rsidRPr="006915D2">
        <w:rPr>
          <w:rFonts w:eastAsia="Calibri"/>
          <w:i/>
          <w:iCs/>
          <w:sz w:val="28"/>
          <w:szCs w:val="28"/>
        </w:rPr>
        <w:t>10 (десет) длъжности през 2026 г. - Окръжна прокуратура – Търговище – 03.</w:t>
      </w:r>
      <w:proofErr w:type="spellStart"/>
      <w:r w:rsidRPr="006915D2">
        <w:rPr>
          <w:rFonts w:eastAsia="Calibri"/>
          <w:i/>
          <w:iCs/>
          <w:sz w:val="28"/>
          <w:szCs w:val="28"/>
        </w:rPr>
        <w:t>03</w:t>
      </w:r>
      <w:proofErr w:type="spellEnd"/>
      <w:r w:rsidRPr="006915D2">
        <w:rPr>
          <w:rFonts w:eastAsia="Calibri"/>
          <w:i/>
          <w:iCs/>
          <w:sz w:val="28"/>
          <w:szCs w:val="28"/>
        </w:rPr>
        <w:t xml:space="preserve">.2026 г. (длъжността която се освобождава е „завеждащ следствен отдел“), Окръжна прокуратура – Кюстендил – 10.03.2026 г., Окръжна прокуратура – Благоевград – 16.03.2026 г., Окръжна прокуратура – Ловеч – </w:t>
      </w:r>
      <w:r w:rsidRPr="006915D2">
        <w:rPr>
          <w:rFonts w:eastAsia="Calibri"/>
          <w:i/>
          <w:iCs/>
          <w:sz w:val="28"/>
          <w:szCs w:val="28"/>
        </w:rPr>
        <w:lastRenderedPageBreak/>
        <w:t>10.</w:t>
      </w:r>
      <w:proofErr w:type="spellStart"/>
      <w:r w:rsidRPr="006915D2">
        <w:rPr>
          <w:rFonts w:eastAsia="Calibri"/>
          <w:i/>
          <w:iCs/>
          <w:sz w:val="28"/>
          <w:szCs w:val="28"/>
        </w:rPr>
        <w:t>10</w:t>
      </w:r>
      <w:proofErr w:type="spellEnd"/>
      <w:r w:rsidRPr="006915D2">
        <w:rPr>
          <w:rFonts w:eastAsia="Calibri"/>
          <w:i/>
          <w:iCs/>
          <w:sz w:val="28"/>
          <w:szCs w:val="28"/>
        </w:rPr>
        <w:t xml:space="preserve">.2026 г., Окръжна прокуратура – София – 31.10.2026 г. и 30.12.2026 г., Окръжна прокуратура – Стара Загора – 02.12.2026 г., Окръжна прокуратура – Пловдив – 10.12.2026 г. и 19.12.2026 г. и Окръжна прокуратура – Плевен – 13.12.2026 г. </w:t>
      </w:r>
    </w:p>
    <w:p w:rsidR="00EF5F6D" w:rsidRPr="00140C9F" w:rsidRDefault="00EF5F6D" w:rsidP="00EF5F6D">
      <w:pPr>
        <w:autoSpaceDE w:val="0"/>
        <w:autoSpaceDN w:val="0"/>
        <w:adjustRightInd w:val="0"/>
        <w:ind w:firstLine="284"/>
        <w:jc w:val="both"/>
        <w:rPr>
          <w:rFonts w:eastAsia="Calibri"/>
          <w:bCs/>
          <w:i/>
          <w:iCs/>
          <w:sz w:val="28"/>
          <w:szCs w:val="28"/>
        </w:rPr>
      </w:pPr>
      <w:r w:rsidRPr="00140C9F">
        <w:rPr>
          <w:rFonts w:eastAsia="Calibri"/>
          <w:bCs/>
          <w:i/>
          <w:iCs/>
          <w:sz w:val="28"/>
          <w:szCs w:val="28"/>
        </w:rPr>
        <w:t>Още 1 (една) длъжност „следовател“ в Окръжен следствен отдел в Окръжна прокуратура – Враца предстои да се освободи на основание чл. 165, ал. 1, т. 2 от ЗСВ, считано от 05.03.2026 г.</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bCs/>
          <w:i/>
          <w:iCs/>
          <w:sz w:val="28"/>
          <w:szCs w:val="28"/>
        </w:rPr>
        <w:t>Извършеният подробен анализ на кадровото състояние и данните за обем дейност и натовареност на следствените отдели в окръжните прокуратури установи следното:</w:t>
      </w:r>
    </w:p>
    <w:p w:rsidR="00EF5F6D" w:rsidRPr="006915D2" w:rsidRDefault="00EF5F6D" w:rsidP="00EF5F6D">
      <w:pPr>
        <w:pStyle w:val="a3"/>
        <w:numPr>
          <w:ilvl w:val="0"/>
          <w:numId w:val="22"/>
        </w:numPr>
        <w:tabs>
          <w:tab w:val="left" w:pos="142"/>
        </w:tabs>
        <w:ind w:left="0" w:firstLine="284"/>
        <w:jc w:val="both"/>
        <w:rPr>
          <w:rFonts w:eastAsia="Calibri"/>
          <w:b/>
          <w:i/>
          <w:iCs/>
          <w:sz w:val="28"/>
          <w:szCs w:val="28"/>
        </w:rPr>
      </w:pPr>
      <w:r w:rsidRPr="006915D2">
        <w:rPr>
          <w:rFonts w:eastAsia="Calibri"/>
          <w:b/>
          <w:i/>
          <w:iCs/>
          <w:sz w:val="28"/>
          <w:szCs w:val="28"/>
        </w:rPr>
        <w:t xml:space="preserve">Следствени отдели в окръжните прокуратури, </w:t>
      </w:r>
      <w:r w:rsidRPr="006915D2">
        <w:rPr>
          <w:rFonts w:eastAsia="Calibri"/>
          <w:b/>
          <w:i/>
          <w:iCs/>
          <w:sz w:val="28"/>
          <w:szCs w:val="28"/>
          <w:u w:val="single"/>
        </w:rPr>
        <w:t>при които липсва обоснована необходимост от предвиждането на всички освобождаващи се/свободни длъжности за младши следователи</w:t>
      </w:r>
      <w:r w:rsidRPr="006915D2">
        <w:rPr>
          <w:rFonts w:eastAsia="Calibri"/>
          <w:b/>
          <w:i/>
          <w:iCs/>
          <w:sz w:val="28"/>
          <w:szCs w:val="28"/>
        </w:rPr>
        <w:t xml:space="preserve">, </w:t>
      </w:r>
      <w:r w:rsidRPr="006915D2">
        <w:rPr>
          <w:rFonts w:eastAsia="Calibri"/>
          <w:i/>
          <w:iCs/>
          <w:sz w:val="28"/>
          <w:szCs w:val="28"/>
        </w:rPr>
        <w:t>а именно:</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За Софийска градска прокуратура – предложението е от 4 (четирите) освобождаващи се длъжности, да се планират и обявят на конкурс през 2026 г. 3 (три) от тях.</w:t>
      </w:r>
    </w:p>
    <w:p w:rsidR="00EF5F6D" w:rsidRPr="006915D2" w:rsidRDefault="00EF5F6D" w:rsidP="00EF5F6D">
      <w:pPr>
        <w:pStyle w:val="a3"/>
        <w:numPr>
          <w:ilvl w:val="0"/>
          <w:numId w:val="22"/>
        </w:numPr>
        <w:tabs>
          <w:tab w:val="left" w:pos="142"/>
        </w:tabs>
        <w:ind w:left="0" w:firstLine="284"/>
        <w:jc w:val="both"/>
        <w:rPr>
          <w:rFonts w:eastAsia="Calibri"/>
          <w:b/>
          <w:i/>
          <w:iCs/>
          <w:sz w:val="28"/>
          <w:szCs w:val="28"/>
        </w:rPr>
      </w:pPr>
      <w:r w:rsidRPr="00140C9F">
        <w:rPr>
          <w:rFonts w:eastAsia="Calibri"/>
          <w:b/>
          <w:i/>
          <w:iCs/>
          <w:sz w:val="28"/>
          <w:szCs w:val="28"/>
        </w:rPr>
        <w:t xml:space="preserve">Следствени отдели в окръжните прокуратури, </w:t>
      </w:r>
      <w:r w:rsidRPr="006915D2">
        <w:rPr>
          <w:rFonts w:eastAsia="Calibri"/>
          <w:b/>
          <w:i/>
          <w:iCs/>
          <w:sz w:val="28"/>
          <w:szCs w:val="28"/>
          <w:u w:val="single"/>
        </w:rPr>
        <w:t>при които във връзка с натовареността, кадровото състояние или липса на перспектива за обезпечаване на младши магистрати с изтичащ срок, не се установява необходимост от планиране и обявяване на конкурс на свободни/освобождаващи се длъжности за младши следователи</w:t>
      </w:r>
      <w:r w:rsidRPr="00140C9F">
        <w:rPr>
          <w:rFonts w:eastAsia="Calibri"/>
          <w:b/>
          <w:i/>
          <w:iCs/>
          <w:sz w:val="28"/>
          <w:szCs w:val="28"/>
        </w:rPr>
        <w:t xml:space="preserve">: </w:t>
      </w:r>
      <w:r w:rsidRPr="006915D2">
        <w:rPr>
          <w:rFonts w:eastAsia="Calibri"/>
          <w:i/>
          <w:iCs/>
          <w:sz w:val="28"/>
          <w:szCs w:val="28"/>
        </w:rPr>
        <w:t>Окръжна прокуратура – София, Окръжна прокуратура – Велико Търново и Окръжна прокуратура – Силистра.</w:t>
      </w:r>
    </w:p>
    <w:p w:rsidR="00EF5F6D" w:rsidRPr="00140C9F" w:rsidRDefault="00EF5F6D" w:rsidP="00EF5F6D">
      <w:pPr>
        <w:pStyle w:val="a3"/>
        <w:numPr>
          <w:ilvl w:val="0"/>
          <w:numId w:val="22"/>
        </w:numPr>
        <w:tabs>
          <w:tab w:val="left" w:pos="142"/>
        </w:tabs>
        <w:ind w:left="0" w:firstLine="284"/>
        <w:jc w:val="both"/>
        <w:rPr>
          <w:rFonts w:eastAsia="Calibri"/>
          <w:b/>
          <w:i/>
          <w:iCs/>
          <w:sz w:val="28"/>
          <w:szCs w:val="28"/>
        </w:rPr>
      </w:pPr>
      <w:r w:rsidRPr="006915D2">
        <w:rPr>
          <w:rFonts w:eastAsia="Calibri"/>
          <w:b/>
          <w:i/>
          <w:iCs/>
          <w:sz w:val="28"/>
          <w:szCs w:val="28"/>
        </w:rPr>
        <w:t xml:space="preserve">Следствени отдели </w:t>
      </w:r>
      <w:r w:rsidRPr="006915D2">
        <w:rPr>
          <w:rFonts w:eastAsia="Calibri"/>
          <w:b/>
          <w:i/>
          <w:iCs/>
          <w:sz w:val="28"/>
          <w:szCs w:val="28"/>
          <w:u w:val="single"/>
        </w:rPr>
        <w:t>с необходимост от кадрово укрепване чрез планиране и обявяване на всички освобождаващи се/свободни длъжности „младши следовател“ на конкурс по реда на чл. 176, ал. 1, т. 1 от ЗСВ</w:t>
      </w:r>
      <w:r w:rsidRPr="00140C9F">
        <w:rPr>
          <w:rFonts w:eastAsia="Calibri"/>
          <w:b/>
          <w:i/>
          <w:iCs/>
          <w:sz w:val="28"/>
          <w:szCs w:val="28"/>
        </w:rPr>
        <w:t xml:space="preserve">: </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Благоевград – 2 (две) длъжности: 1 (една) длъжност, която предстои да се оваканти през месец юли 2026 г. от младшия следовател от конкурс 2023 г. с изтичащ срок по чл. 240, ал. 1 от ЗСВ и 1 (една) вакантна;</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Пловдив – 1 (една) длъжност, която предстои да се оваканти през месец юли 2026 г. от младшия следовател от конкурс 2022 г. с изтичащ срок по чл. 240, ал. 1 от ЗСВ;</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Пазарджик – 1 (една) длъжност, която предстои да се оваканти през месец юли 2026 г. от младшия следовател от конкурс 2023 г. с изтичащ срок по чл. 240, ал. 1 от ЗСВ;</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Габрово – 1 (една) длъжност, която предстои да се оваканти през месец юли 2026 г. от младшия следовател от конкурс 2023 г. с изтичащ срок по чл. 240, ал. 1 от ЗСВ;</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Русе – 1 (една) длъжност, която предстои да се оваканти през месец юли 2026 г. от младшия следовател от конкурс 2023 г. с изтичащ срок по чл. 240, ал. 1 от ЗСВ;</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Ловеч – 1 (една) вакантна длъжност;</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 xml:space="preserve">Окръжен следствен отдел в Окръжна прокуратура - Варна – 2 (две) длъжности: 1 (една) длъжност, която предстои да се оваканти през месец юли </w:t>
      </w:r>
      <w:r w:rsidRPr="00140C9F">
        <w:rPr>
          <w:rFonts w:eastAsia="Calibri"/>
          <w:i/>
          <w:iCs/>
          <w:sz w:val="28"/>
          <w:szCs w:val="28"/>
        </w:rPr>
        <w:lastRenderedPageBreak/>
        <w:t>2026 г. от младшия следовател от конкурс 2023 г. с изтичащ срок по чл. 240, ал. 1 от ЗСВ и 1 (една) вакантна;</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Бургас – 1 (една) длъжност, която предстои да се оваканти през месец юли 2026 г. от младшия следовател от конкурс 2023 г. с изтичащ срок по чл. 240, ал. 1 от ЗСВ;</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Сливен – 1 (една) длъжност, която предстои да се оваканти през месец юли 2026 г. от младшия следовател от конкурс 2023 г. с изтичащ срок по чл. 240, ал. 1 от ЗСВ;</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Окръжен следствен отдел в Окръжна прокуратура - Ямбол – 1 (една) вакантна длъжност;</w:t>
      </w:r>
    </w:p>
    <w:p w:rsidR="00EF5F6D" w:rsidRPr="00140C9F" w:rsidRDefault="00EF5F6D" w:rsidP="00EF5F6D">
      <w:pPr>
        <w:pStyle w:val="a3"/>
        <w:numPr>
          <w:ilvl w:val="0"/>
          <w:numId w:val="21"/>
        </w:numPr>
        <w:tabs>
          <w:tab w:val="left" w:pos="142"/>
        </w:tabs>
        <w:ind w:left="0" w:firstLine="284"/>
        <w:jc w:val="both"/>
        <w:rPr>
          <w:rFonts w:eastAsia="Calibri"/>
          <w:i/>
          <w:iCs/>
          <w:sz w:val="28"/>
          <w:szCs w:val="28"/>
        </w:rPr>
      </w:pPr>
      <w:r w:rsidRPr="00140C9F">
        <w:rPr>
          <w:rFonts w:eastAsia="Calibri"/>
          <w:i/>
          <w:iCs/>
          <w:sz w:val="28"/>
          <w:szCs w:val="28"/>
        </w:rPr>
        <w:t>Военно-окръжна прокуратура – Пловдив – 1 (една) разкрита с решение на Пленума на Висшия съдебен съвет по протокол № 1/22.01.2026 г. длъжност „младши следовател“ във Военно-окръжна прокуратура – Пловдив, считано от 06.08.2026 г.;</w:t>
      </w:r>
    </w:p>
    <w:p w:rsidR="00EF5F6D" w:rsidRPr="00140C9F" w:rsidRDefault="00EF5F6D" w:rsidP="00EF5F6D">
      <w:pPr>
        <w:autoSpaceDE w:val="0"/>
        <w:autoSpaceDN w:val="0"/>
        <w:adjustRightInd w:val="0"/>
        <w:ind w:firstLine="284"/>
        <w:jc w:val="both"/>
        <w:rPr>
          <w:rFonts w:eastAsia="Calibri"/>
          <w:i/>
          <w:iCs/>
          <w:sz w:val="28"/>
          <w:szCs w:val="28"/>
        </w:rPr>
      </w:pPr>
      <w:r w:rsidRPr="00140C9F">
        <w:rPr>
          <w:rFonts w:eastAsia="Calibri"/>
          <w:i/>
          <w:iCs/>
          <w:sz w:val="28"/>
          <w:szCs w:val="28"/>
        </w:rPr>
        <w:t xml:space="preserve">С оглед извършения анализ на възможностите за обявяване на централизиран конкурс за младши следователи за календарната 2026 г., предвид предложението на главния прокурор по реда на чл. 177, ал. 1 от ЗСВ, на конкурс е възможно да бъдат планирани и обявени </w:t>
      </w:r>
      <w:r w:rsidRPr="00140C9F">
        <w:rPr>
          <w:rFonts w:eastAsia="Calibri"/>
          <w:b/>
          <w:i/>
          <w:iCs/>
          <w:sz w:val="28"/>
          <w:szCs w:val="28"/>
        </w:rPr>
        <w:t>общо 16 (шестнадесет) освобождаващи се/свободни длъжности „младши следовател"</w:t>
      </w:r>
      <w:r>
        <w:rPr>
          <w:rFonts w:eastAsia="Calibri"/>
          <w:i/>
          <w:iCs/>
          <w:sz w:val="28"/>
          <w:szCs w:val="28"/>
        </w:rPr>
        <w:t xml:space="preserve">. </w:t>
      </w:r>
      <w:r w:rsidRPr="00433DC7">
        <w:rPr>
          <w:bCs/>
          <w:i/>
          <w:iCs/>
          <w:sz w:val="28"/>
          <w:szCs w:val="28"/>
        </w:rPr>
        <w:t xml:space="preserve">За останалите възможни </w:t>
      </w:r>
      <w:r>
        <w:rPr>
          <w:bCs/>
          <w:i/>
          <w:iCs/>
          <w:sz w:val="28"/>
          <w:szCs w:val="28"/>
        </w:rPr>
        <w:t>4</w:t>
      </w:r>
      <w:r w:rsidRPr="00433DC7">
        <w:rPr>
          <w:bCs/>
          <w:i/>
          <w:iCs/>
          <w:sz w:val="28"/>
          <w:szCs w:val="28"/>
        </w:rPr>
        <w:t xml:space="preserve"> (</w:t>
      </w:r>
      <w:r>
        <w:rPr>
          <w:bCs/>
          <w:i/>
          <w:iCs/>
          <w:sz w:val="28"/>
          <w:szCs w:val="28"/>
        </w:rPr>
        <w:t>четири</w:t>
      </w:r>
      <w:r w:rsidRPr="00433DC7">
        <w:rPr>
          <w:bCs/>
          <w:i/>
          <w:iCs/>
          <w:sz w:val="28"/>
          <w:szCs w:val="28"/>
        </w:rPr>
        <w:t>) длъжности „младши следовател“, не се установява необходимост от планиране и обявяване на конкурс на длъжности за младши следователи през 202</w:t>
      </w:r>
      <w:r>
        <w:rPr>
          <w:bCs/>
          <w:i/>
          <w:iCs/>
          <w:sz w:val="28"/>
          <w:szCs w:val="28"/>
        </w:rPr>
        <w:t>6</w:t>
      </w:r>
      <w:r w:rsidRPr="00433DC7">
        <w:rPr>
          <w:bCs/>
          <w:i/>
          <w:iCs/>
          <w:sz w:val="28"/>
          <w:szCs w:val="28"/>
        </w:rPr>
        <w:t xml:space="preserve"> г.</w:t>
      </w:r>
    </w:p>
    <w:p w:rsidR="00EF5F6D" w:rsidRPr="00433DC7" w:rsidRDefault="00EF5F6D" w:rsidP="00EF5F6D">
      <w:pPr>
        <w:autoSpaceDE w:val="0"/>
        <w:autoSpaceDN w:val="0"/>
        <w:adjustRightInd w:val="0"/>
        <w:jc w:val="both"/>
        <w:rPr>
          <w:bCs/>
          <w:i/>
          <w:iCs/>
          <w:sz w:val="28"/>
          <w:szCs w:val="28"/>
        </w:rPr>
      </w:pPr>
      <w:r w:rsidRPr="00433DC7">
        <w:rPr>
          <w:bCs/>
          <w:i/>
          <w:iCs/>
          <w:sz w:val="28"/>
          <w:szCs w:val="28"/>
        </w:rPr>
        <w:t xml:space="preserve"> </w:t>
      </w:r>
    </w:p>
    <w:p w:rsidR="00EF5F6D" w:rsidRPr="00573208" w:rsidRDefault="00EF5F6D" w:rsidP="00EF5F6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3</w:t>
      </w:r>
      <w:r w:rsidRPr="00573208">
        <w:rPr>
          <w:rFonts w:ascii="Times New Roman CYR" w:hAnsi="Times New Roman CYR" w:cs="Times New Roman CYR"/>
          <w:b/>
          <w:sz w:val="28"/>
          <w:szCs w:val="28"/>
        </w:rPr>
        <w:t>.6.</w:t>
      </w:r>
      <w:r w:rsidRPr="00573208">
        <w:rPr>
          <w:rFonts w:ascii="Times New Roman CYR" w:hAnsi="Times New Roman CYR" w:cs="Times New Roman CYR"/>
          <w:b/>
          <w:bCs/>
          <w:sz w:val="28"/>
          <w:szCs w:val="28"/>
        </w:rPr>
        <w:t xml:space="preserve"> </w:t>
      </w:r>
      <w:r w:rsidRPr="00573208">
        <w:rPr>
          <w:rFonts w:ascii="Times New Roman CYR" w:hAnsi="Times New Roman CYR" w:cs="Times New Roman CYR"/>
          <w:b/>
          <w:sz w:val="28"/>
          <w:szCs w:val="28"/>
        </w:rPr>
        <w:t>ИЗПРАЩА</w:t>
      </w:r>
      <w:r w:rsidRPr="00573208">
        <w:rPr>
          <w:rFonts w:ascii="Times New Roman CYR" w:hAnsi="Times New Roman CYR" w:cs="Times New Roman CYR"/>
          <w:b/>
          <w:bCs/>
          <w:sz w:val="28"/>
          <w:szCs w:val="28"/>
        </w:rPr>
        <w:t xml:space="preserve"> </w:t>
      </w:r>
      <w:r w:rsidRPr="00573208">
        <w:rPr>
          <w:rFonts w:ascii="Times New Roman CYR" w:hAnsi="Times New Roman CYR" w:cs="Times New Roman CYR"/>
          <w:sz w:val="28"/>
          <w:szCs w:val="28"/>
        </w:rPr>
        <w:t xml:space="preserve">предложението за обявяване на </w:t>
      </w:r>
      <w:r w:rsidRPr="005C7685">
        <w:rPr>
          <w:rFonts w:ascii="Times New Roman CYR" w:hAnsi="Times New Roman CYR" w:cs="Times New Roman CYR"/>
          <w:b/>
          <w:sz w:val="28"/>
          <w:szCs w:val="28"/>
        </w:rPr>
        <w:t>3</w:t>
      </w:r>
      <w:r>
        <w:rPr>
          <w:rFonts w:ascii="Times New Roman CYR" w:hAnsi="Times New Roman CYR" w:cs="Times New Roman CYR"/>
          <w:b/>
          <w:sz w:val="28"/>
          <w:szCs w:val="28"/>
        </w:rPr>
        <w:t>1</w:t>
      </w:r>
      <w:r w:rsidRPr="005C7685">
        <w:rPr>
          <w:rFonts w:ascii="Times New Roman CYR" w:hAnsi="Times New Roman CYR" w:cs="Times New Roman CYR"/>
          <w:b/>
          <w:sz w:val="28"/>
          <w:szCs w:val="28"/>
        </w:rPr>
        <w:t xml:space="preserve"> </w:t>
      </w:r>
      <w:r w:rsidRPr="005C7685">
        <w:rPr>
          <w:rFonts w:ascii="Times New Roman CYR" w:hAnsi="Times New Roman CYR" w:cs="Times New Roman CYR"/>
          <w:b/>
          <w:sz w:val="28"/>
          <w:szCs w:val="28"/>
          <w:lang w:val="ru-RU"/>
        </w:rPr>
        <w:t>(</w:t>
      </w:r>
      <w:r w:rsidRPr="005C7685">
        <w:rPr>
          <w:rFonts w:ascii="Times New Roman CYR" w:hAnsi="Times New Roman CYR" w:cs="Times New Roman CYR"/>
          <w:b/>
          <w:sz w:val="28"/>
          <w:szCs w:val="28"/>
        </w:rPr>
        <w:t xml:space="preserve">тридесет и </w:t>
      </w:r>
      <w:r>
        <w:rPr>
          <w:rFonts w:ascii="Times New Roman CYR" w:hAnsi="Times New Roman CYR" w:cs="Times New Roman CYR"/>
          <w:b/>
          <w:sz w:val="28"/>
          <w:szCs w:val="28"/>
        </w:rPr>
        <w:t>една</w:t>
      </w:r>
      <w:r w:rsidRPr="005C7685">
        <w:rPr>
          <w:rFonts w:ascii="Times New Roman CYR" w:hAnsi="Times New Roman CYR" w:cs="Times New Roman CYR"/>
          <w:b/>
          <w:sz w:val="28"/>
          <w:szCs w:val="28"/>
          <w:lang w:val="ru-RU"/>
        </w:rPr>
        <w:t>)</w:t>
      </w:r>
      <w:r w:rsidRPr="00573208">
        <w:rPr>
          <w:rFonts w:ascii="Times New Roman CYR" w:hAnsi="Times New Roman CYR" w:cs="Times New Roman CYR"/>
          <w:sz w:val="28"/>
          <w:szCs w:val="28"/>
        </w:rPr>
        <w:t xml:space="preserve"> </w:t>
      </w:r>
      <w:r w:rsidRPr="005C7685">
        <w:rPr>
          <w:rFonts w:ascii="Times New Roman CYR" w:hAnsi="Times New Roman CYR" w:cs="Times New Roman CYR"/>
          <w:b/>
          <w:sz w:val="28"/>
          <w:szCs w:val="28"/>
        </w:rPr>
        <w:t>длъжности „младши прокурор" и 1</w:t>
      </w:r>
      <w:r>
        <w:rPr>
          <w:rFonts w:ascii="Times New Roman CYR" w:hAnsi="Times New Roman CYR" w:cs="Times New Roman CYR"/>
          <w:b/>
          <w:sz w:val="28"/>
          <w:szCs w:val="28"/>
        </w:rPr>
        <w:t>6</w:t>
      </w:r>
      <w:r w:rsidRPr="005C7685">
        <w:rPr>
          <w:rFonts w:ascii="Times New Roman CYR" w:hAnsi="Times New Roman CYR" w:cs="Times New Roman CYR"/>
          <w:b/>
          <w:sz w:val="28"/>
          <w:szCs w:val="28"/>
        </w:rPr>
        <w:t xml:space="preserve"> </w:t>
      </w:r>
      <w:r w:rsidRPr="005C7685">
        <w:rPr>
          <w:rFonts w:ascii="Times New Roman CYR" w:hAnsi="Times New Roman CYR" w:cs="Times New Roman CYR"/>
          <w:b/>
          <w:sz w:val="28"/>
          <w:szCs w:val="28"/>
          <w:lang w:val="ru-RU"/>
        </w:rPr>
        <w:t>(</w:t>
      </w:r>
      <w:r>
        <w:rPr>
          <w:rFonts w:ascii="Times New Roman CYR" w:hAnsi="Times New Roman CYR" w:cs="Times New Roman CYR"/>
          <w:b/>
          <w:sz w:val="28"/>
          <w:szCs w:val="28"/>
        </w:rPr>
        <w:t>шестнадесет</w:t>
      </w:r>
      <w:r w:rsidRPr="005C7685">
        <w:rPr>
          <w:rFonts w:ascii="Times New Roman CYR" w:hAnsi="Times New Roman CYR" w:cs="Times New Roman CYR"/>
          <w:b/>
          <w:sz w:val="28"/>
          <w:szCs w:val="28"/>
          <w:lang w:val="ru-RU"/>
        </w:rPr>
        <w:t>)</w:t>
      </w:r>
      <w:r w:rsidRPr="005C7685">
        <w:rPr>
          <w:rFonts w:ascii="Times New Roman CYR" w:hAnsi="Times New Roman CYR" w:cs="Times New Roman CYR"/>
          <w:b/>
          <w:sz w:val="28"/>
          <w:szCs w:val="28"/>
        </w:rPr>
        <w:t xml:space="preserve"> длъжности „младши следовател",</w:t>
      </w:r>
      <w:r w:rsidRPr="00573208">
        <w:rPr>
          <w:rFonts w:ascii="Times New Roman CYR" w:hAnsi="Times New Roman CYR" w:cs="Times New Roman CYR"/>
          <w:sz w:val="28"/>
          <w:szCs w:val="28"/>
        </w:rPr>
        <w:t xml:space="preserve"> които да се заемат чрез конкурси за младши прокурори и младши следователи на </w:t>
      </w:r>
      <w:r>
        <w:rPr>
          <w:rFonts w:ascii="Times New Roman CYR" w:hAnsi="Times New Roman CYR" w:cs="Times New Roman CYR"/>
          <w:sz w:val="28"/>
          <w:szCs w:val="28"/>
        </w:rPr>
        <w:t>К</w:t>
      </w:r>
      <w:r w:rsidRPr="00B152AC">
        <w:rPr>
          <w:rFonts w:ascii="Times New Roman CYR" w:hAnsi="Times New Roman CYR" w:cs="Times New Roman CYR"/>
          <w:sz w:val="28"/>
          <w:szCs w:val="28"/>
        </w:rPr>
        <w:t>омисия „Бюджет и финанси" към Пленума на Висшия съдебен съвет, за становище относно финансовата обезпеченост.</w:t>
      </w:r>
    </w:p>
    <w:p w:rsidR="00EF5F6D" w:rsidRDefault="00EF5F6D" w:rsidP="00EF5F6D">
      <w:pPr>
        <w:autoSpaceDE w:val="0"/>
        <w:autoSpaceDN w:val="0"/>
        <w:adjustRightInd w:val="0"/>
        <w:jc w:val="both"/>
        <w:rPr>
          <w:rFonts w:ascii="Times New Roman CYR" w:hAnsi="Times New Roman CYR" w:cs="Times New Roman CYR"/>
          <w:b/>
          <w:bCs/>
          <w:sz w:val="28"/>
          <w:szCs w:val="28"/>
        </w:rPr>
      </w:pPr>
    </w:p>
    <w:p w:rsidR="00EF5F6D" w:rsidRPr="00573208" w:rsidRDefault="00EF5F6D" w:rsidP="00EF5F6D">
      <w:pPr>
        <w:autoSpaceDE w:val="0"/>
        <w:autoSpaceDN w:val="0"/>
        <w:adjustRightInd w:val="0"/>
        <w:jc w:val="both"/>
        <w:rPr>
          <w:rFonts w:ascii="Times New Roman CYR" w:hAnsi="Times New Roman CYR" w:cs="Times New Roman CYR"/>
          <w:i/>
          <w:iCs/>
          <w:sz w:val="28"/>
          <w:szCs w:val="28"/>
          <w:highlight w:val="yellow"/>
          <w:u w:val="single"/>
          <w:lang w:val="ru-RU"/>
        </w:rPr>
      </w:pPr>
      <w:r>
        <w:rPr>
          <w:rFonts w:ascii="Times New Roman CYR" w:hAnsi="Times New Roman CYR" w:cs="Times New Roman CYR"/>
          <w:b/>
          <w:sz w:val="28"/>
          <w:szCs w:val="28"/>
        </w:rPr>
        <w:t>3</w:t>
      </w:r>
      <w:r w:rsidRPr="00573208">
        <w:rPr>
          <w:rFonts w:ascii="Times New Roman CYR" w:hAnsi="Times New Roman CYR" w:cs="Times New Roman CYR"/>
          <w:b/>
          <w:sz w:val="28"/>
          <w:szCs w:val="28"/>
        </w:rPr>
        <w:t>.7. ВНАСЯ</w:t>
      </w:r>
      <w:r w:rsidRPr="00573208">
        <w:rPr>
          <w:rFonts w:ascii="Times New Roman CYR" w:hAnsi="Times New Roman CYR" w:cs="Times New Roman CYR"/>
          <w:b/>
          <w:bCs/>
          <w:sz w:val="28"/>
          <w:szCs w:val="28"/>
        </w:rPr>
        <w:t xml:space="preserve"> </w:t>
      </w:r>
      <w:r w:rsidRPr="00573208">
        <w:rPr>
          <w:rFonts w:ascii="Times New Roman CYR" w:hAnsi="Times New Roman CYR" w:cs="Times New Roman CYR"/>
          <w:sz w:val="28"/>
          <w:szCs w:val="28"/>
        </w:rPr>
        <w:t>предложени</w:t>
      </w:r>
      <w:r>
        <w:rPr>
          <w:rFonts w:ascii="Times New Roman CYR" w:hAnsi="Times New Roman CYR" w:cs="Times New Roman CYR"/>
          <w:sz w:val="28"/>
          <w:szCs w:val="28"/>
        </w:rPr>
        <w:t>ята</w:t>
      </w:r>
      <w:r w:rsidRPr="00573208">
        <w:rPr>
          <w:rFonts w:ascii="Times New Roman CYR" w:hAnsi="Times New Roman CYR" w:cs="Times New Roman CYR"/>
          <w:sz w:val="28"/>
          <w:szCs w:val="28"/>
        </w:rPr>
        <w:t xml:space="preserve"> в заседанието на Прокурорската колегия на Висшия съдебен съвет, насрочено на </w:t>
      </w:r>
      <w:r w:rsidRPr="00DC7208">
        <w:rPr>
          <w:rFonts w:ascii="Times New Roman CYR" w:hAnsi="Times New Roman CYR" w:cs="Times New Roman CYR"/>
          <w:sz w:val="28"/>
          <w:szCs w:val="28"/>
        </w:rPr>
        <w:t>2</w:t>
      </w:r>
      <w:r>
        <w:rPr>
          <w:rFonts w:ascii="Times New Roman CYR" w:hAnsi="Times New Roman CYR" w:cs="Times New Roman CYR"/>
          <w:sz w:val="28"/>
          <w:szCs w:val="28"/>
        </w:rPr>
        <w:t>8</w:t>
      </w:r>
      <w:r w:rsidRPr="00DC7208">
        <w:rPr>
          <w:rFonts w:ascii="Times New Roman CYR" w:hAnsi="Times New Roman CYR" w:cs="Times New Roman CYR"/>
          <w:sz w:val="28"/>
          <w:szCs w:val="28"/>
        </w:rPr>
        <w:t>.01.202</w:t>
      </w:r>
      <w:r>
        <w:rPr>
          <w:rFonts w:ascii="Times New Roman CYR" w:hAnsi="Times New Roman CYR" w:cs="Times New Roman CYR"/>
          <w:sz w:val="28"/>
          <w:szCs w:val="28"/>
        </w:rPr>
        <w:t>6</w:t>
      </w:r>
      <w:r w:rsidRPr="00DC7208">
        <w:rPr>
          <w:rFonts w:ascii="Times New Roman CYR" w:hAnsi="Times New Roman CYR" w:cs="Times New Roman CYR"/>
          <w:sz w:val="28"/>
          <w:szCs w:val="28"/>
        </w:rPr>
        <w:t xml:space="preserve"> г., за разглеждане и произнасяне.</w:t>
      </w:r>
    </w:p>
    <w:p w:rsidR="00247A21" w:rsidRDefault="00247A21" w:rsidP="00247A21">
      <w:pPr>
        <w:ind w:firstLine="284"/>
        <w:jc w:val="both"/>
        <w:rPr>
          <w:rFonts w:eastAsiaTheme="minorHAnsi"/>
          <w:sz w:val="28"/>
          <w:szCs w:val="28"/>
          <w:lang w:eastAsia="en-US"/>
        </w:rPr>
      </w:pPr>
    </w:p>
    <w:p w:rsidR="00247A21" w:rsidRPr="007C687D" w:rsidRDefault="00247A21" w:rsidP="00247A21">
      <w:pPr>
        <w:ind w:firstLine="284"/>
        <w:jc w:val="both"/>
        <w:rPr>
          <w:sz w:val="28"/>
          <w:szCs w:val="28"/>
        </w:rPr>
      </w:pPr>
      <w:r w:rsidRPr="007C687D">
        <w:rPr>
          <w:sz w:val="28"/>
          <w:szCs w:val="28"/>
          <w:lang w:val="en-US"/>
        </w:rPr>
        <w:t>4</w:t>
      </w:r>
      <w:r w:rsidRPr="007C687D">
        <w:rPr>
          <w:sz w:val="28"/>
          <w:szCs w:val="28"/>
        </w:rPr>
        <w:t>. Обявяване на конкурс за заемане на длъжността „младши прокурор" в районните прокуратури.</w:t>
      </w:r>
    </w:p>
    <w:p w:rsidR="00C06495" w:rsidRPr="007C687D" w:rsidRDefault="00C06495" w:rsidP="00C06495">
      <w:pPr>
        <w:ind w:firstLine="284"/>
        <w:jc w:val="both"/>
        <w:rPr>
          <w:i/>
          <w:sz w:val="28"/>
          <w:szCs w:val="28"/>
        </w:rPr>
      </w:pPr>
      <w:r w:rsidRPr="007C687D">
        <w:rPr>
          <w:i/>
          <w:sz w:val="28"/>
          <w:szCs w:val="28"/>
        </w:rPr>
        <w:t xml:space="preserve">След проведено гласуване с вдигане на ръка и при обявения резултат </w:t>
      </w:r>
      <w:r w:rsidR="00925142" w:rsidRPr="007C687D">
        <w:rPr>
          <w:i/>
          <w:sz w:val="28"/>
          <w:szCs w:val="28"/>
        </w:rPr>
        <w:t>9</w:t>
      </w:r>
      <w:r w:rsidRPr="007C687D">
        <w:rPr>
          <w:i/>
          <w:sz w:val="28"/>
          <w:szCs w:val="28"/>
        </w:rPr>
        <w:t xml:space="preserve"> гласа „за“ и 0 гласа „против“</w:t>
      </w:r>
    </w:p>
    <w:p w:rsidR="00C06495" w:rsidRPr="007C687D" w:rsidRDefault="00C06495" w:rsidP="00C06495">
      <w:pPr>
        <w:ind w:firstLine="284"/>
        <w:jc w:val="both"/>
        <w:rPr>
          <w:i/>
          <w:sz w:val="20"/>
          <w:szCs w:val="20"/>
        </w:rPr>
      </w:pPr>
    </w:p>
    <w:p w:rsidR="00C06495" w:rsidRPr="007C687D" w:rsidRDefault="00C06495" w:rsidP="00C06495">
      <w:pPr>
        <w:jc w:val="center"/>
        <w:rPr>
          <w:bCs/>
          <w:sz w:val="28"/>
          <w:szCs w:val="28"/>
        </w:rPr>
      </w:pPr>
      <w:r w:rsidRPr="007C687D">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7C687D">
        <w:rPr>
          <w:bCs/>
          <w:sz w:val="28"/>
          <w:szCs w:val="28"/>
        </w:rPr>
        <w:t>Р  Е  Ш  И:</w:t>
      </w:r>
    </w:p>
    <w:p w:rsidR="007C687D" w:rsidRPr="007C687D" w:rsidRDefault="007C687D" w:rsidP="00C06495">
      <w:pPr>
        <w:autoSpaceDE w:val="0"/>
        <w:autoSpaceDN w:val="0"/>
        <w:adjustRightInd w:val="0"/>
        <w:jc w:val="center"/>
        <w:rPr>
          <w:bCs/>
          <w:sz w:val="28"/>
          <w:szCs w:val="28"/>
        </w:rPr>
      </w:pPr>
    </w:p>
    <w:p w:rsidR="007C687D" w:rsidRDefault="007C687D" w:rsidP="007C687D">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4.</w:t>
      </w:r>
      <w:r w:rsidRPr="008D3028">
        <w:rPr>
          <w:rFonts w:ascii="Times New Roman CYR" w:hAnsi="Times New Roman CYR" w:cs="Times New Roman CYR"/>
          <w:b/>
          <w:sz w:val="28"/>
          <w:szCs w:val="28"/>
        </w:rPr>
        <w:t>1</w:t>
      </w:r>
      <w:r w:rsidRPr="008D3028">
        <w:rPr>
          <w:rFonts w:ascii="Times New Roman CYR" w:hAnsi="Times New Roman CYR" w:cs="Times New Roman CYR"/>
          <w:sz w:val="28"/>
          <w:szCs w:val="28"/>
        </w:rPr>
        <w:t xml:space="preserve">. </w:t>
      </w:r>
      <w:r w:rsidRPr="008D3028">
        <w:rPr>
          <w:rFonts w:ascii="Times New Roman CYR" w:hAnsi="Times New Roman CYR" w:cs="Times New Roman CY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w:t>
      </w:r>
      <w:r w:rsidRPr="00C85F2C">
        <w:rPr>
          <w:rFonts w:ascii="Times New Roman CYR" w:hAnsi="Times New Roman CYR" w:cs="Times New Roman CYR"/>
          <w:b/>
          <w:sz w:val="28"/>
          <w:szCs w:val="28"/>
        </w:rPr>
        <w:t>ДА ОБЯВИ КОНКУРС</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на основание чл. 180, във връзка с чл. </w:t>
      </w:r>
      <w:r w:rsidRPr="00C85F2C">
        <w:rPr>
          <w:rFonts w:ascii="Times New Roman CYR" w:hAnsi="Times New Roman CYR" w:cs="Times New Roman CYR"/>
          <w:sz w:val="28"/>
          <w:szCs w:val="28"/>
        </w:rPr>
        <w:t xml:space="preserve">176, ал. 1, т. 1 от ЗСВ, за заемане на </w:t>
      </w:r>
      <w:r>
        <w:rPr>
          <w:rFonts w:ascii="Times New Roman CYR" w:hAnsi="Times New Roman CYR" w:cs="Times New Roman CYR"/>
          <w:b/>
          <w:sz w:val="28"/>
          <w:szCs w:val="28"/>
          <w:lang w:val="ru-RU"/>
        </w:rPr>
        <w:t>31</w:t>
      </w:r>
      <w:r w:rsidRPr="00C85F2C">
        <w:rPr>
          <w:rFonts w:ascii="Times New Roman CYR" w:hAnsi="Times New Roman CYR" w:cs="Times New Roman CYR"/>
          <w:b/>
          <w:sz w:val="28"/>
          <w:szCs w:val="28"/>
        </w:rPr>
        <w:t xml:space="preserve"> </w:t>
      </w:r>
      <w:r w:rsidRPr="00C85F2C">
        <w:rPr>
          <w:rFonts w:ascii="Times New Roman CYR" w:hAnsi="Times New Roman CYR" w:cs="Times New Roman CYR"/>
          <w:b/>
          <w:sz w:val="28"/>
          <w:szCs w:val="28"/>
          <w:lang w:val="ru-RU"/>
        </w:rPr>
        <w:t>(</w:t>
      </w:r>
      <w:proofErr w:type="spellStart"/>
      <w:r>
        <w:rPr>
          <w:rFonts w:ascii="Times New Roman CYR" w:hAnsi="Times New Roman CYR" w:cs="Times New Roman CYR"/>
          <w:b/>
          <w:sz w:val="28"/>
          <w:szCs w:val="28"/>
          <w:lang w:val="ru-RU"/>
        </w:rPr>
        <w:t>тридесет</w:t>
      </w:r>
      <w:proofErr w:type="spellEnd"/>
      <w:r>
        <w:rPr>
          <w:rFonts w:ascii="Times New Roman CYR" w:hAnsi="Times New Roman CYR" w:cs="Times New Roman CYR"/>
          <w:b/>
          <w:sz w:val="28"/>
          <w:szCs w:val="28"/>
          <w:lang w:val="ru-RU"/>
        </w:rPr>
        <w:t xml:space="preserve"> и </w:t>
      </w:r>
      <w:proofErr w:type="spellStart"/>
      <w:r>
        <w:rPr>
          <w:rFonts w:ascii="Times New Roman CYR" w:hAnsi="Times New Roman CYR" w:cs="Times New Roman CYR"/>
          <w:b/>
          <w:sz w:val="28"/>
          <w:szCs w:val="28"/>
          <w:lang w:val="ru-RU"/>
        </w:rPr>
        <w:t>една</w:t>
      </w:r>
      <w:proofErr w:type="spellEnd"/>
      <w:r w:rsidRPr="00C85F2C">
        <w:rPr>
          <w:rFonts w:ascii="Times New Roman CYR" w:hAnsi="Times New Roman CYR" w:cs="Times New Roman CYR"/>
          <w:b/>
          <w:sz w:val="28"/>
          <w:szCs w:val="28"/>
        </w:rPr>
        <w:t>) длъжности</w:t>
      </w:r>
      <w:r w:rsidRPr="00C85F2C">
        <w:rPr>
          <w:rFonts w:ascii="Times New Roman CYR" w:hAnsi="Times New Roman CYR" w:cs="Times New Roman CYR"/>
          <w:sz w:val="28"/>
          <w:szCs w:val="28"/>
        </w:rPr>
        <w:t xml:space="preserve"> </w:t>
      </w:r>
      <w:r w:rsidRPr="008D3028">
        <w:rPr>
          <w:rFonts w:ascii="Times New Roman CYR" w:hAnsi="Times New Roman CYR" w:cs="Times New Roman CYR"/>
          <w:b/>
          <w:sz w:val="28"/>
          <w:szCs w:val="28"/>
        </w:rPr>
        <w:t>„младши прокурор" в районните прокуратури</w:t>
      </w:r>
      <w:r>
        <w:rPr>
          <w:rFonts w:ascii="Times New Roman CYR" w:hAnsi="Times New Roman CYR" w:cs="Times New Roman CYR"/>
          <w:sz w:val="28"/>
          <w:szCs w:val="28"/>
        </w:rPr>
        <w:t>, както следва:</w:t>
      </w:r>
    </w:p>
    <w:p w:rsidR="003976FD" w:rsidRDefault="003976FD" w:rsidP="007C687D">
      <w:pPr>
        <w:autoSpaceDE w:val="0"/>
        <w:autoSpaceDN w:val="0"/>
        <w:adjustRightInd w:val="0"/>
        <w:jc w:val="both"/>
        <w:rPr>
          <w:rFonts w:ascii="Times New Roman CYR" w:hAnsi="Times New Roman CYR" w:cs="Times New Roman CYR"/>
          <w:sz w:val="28"/>
          <w:szCs w:val="28"/>
        </w:rPr>
      </w:pPr>
    </w:p>
    <w:p w:rsidR="007C687D" w:rsidRDefault="007C687D" w:rsidP="007C687D">
      <w:pPr>
        <w:autoSpaceDE w:val="0"/>
        <w:autoSpaceDN w:val="0"/>
        <w:adjustRightInd w:val="0"/>
        <w:jc w:val="center"/>
        <w:rPr>
          <w:rFonts w:ascii="Times New Roman CYR" w:hAnsi="Times New Roman CYR" w:cs="Times New Roman CYR"/>
          <w:sz w:val="28"/>
          <w:szCs w:val="28"/>
        </w:rPr>
      </w:pPr>
    </w:p>
    <w:tbl>
      <w:tblPr>
        <w:tblW w:w="9570" w:type="dxa"/>
        <w:tblLayout w:type="fixed"/>
        <w:tblCellMar>
          <w:left w:w="70" w:type="dxa"/>
          <w:right w:w="70" w:type="dxa"/>
        </w:tblCellMar>
        <w:tblLook w:val="04A0" w:firstRow="1" w:lastRow="0" w:firstColumn="1" w:lastColumn="0" w:noHBand="0" w:noVBand="1"/>
      </w:tblPr>
      <w:tblGrid>
        <w:gridCol w:w="637"/>
        <w:gridCol w:w="5247"/>
        <w:gridCol w:w="3686"/>
      </w:tblGrid>
      <w:tr w:rsidR="007C687D" w:rsidRPr="00ED2FC8"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7C687D" w:rsidRPr="002B0A18" w:rsidRDefault="007C687D" w:rsidP="00347C7B">
            <w:pPr>
              <w:autoSpaceDE w:val="0"/>
              <w:autoSpaceDN w:val="0"/>
              <w:adjustRightInd w:val="0"/>
              <w:jc w:val="center"/>
              <w:rPr>
                <w:rFonts w:ascii="Times New Roman CYR" w:hAnsi="Times New Roman CYR" w:cs="Times New Roman CYR"/>
              </w:rPr>
            </w:pPr>
            <w:r w:rsidRPr="002B0A18">
              <w:rPr>
                <w:rFonts w:ascii="Times New Roman CYR" w:hAnsi="Times New Roman CYR" w:cs="Times New Roman CYR"/>
                <w:b/>
                <w:bCs/>
              </w:rPr>
              <w:lastRenderedPageBreak/>
              <w:t>№ по ред</w:t>
            </w:r>
          </w:p>
        </w:tc>
        <w:tc>
          <w:tcPr>
            <w:tcW w:w="5247" w:type="dxa"/>
            <w:tcBorders>
              <w:top w:val="single" w:sz="6" w:space="0" w:color="auto"/>
              <w:left w:val="nil"/>
              <w:bottom w:val="single" w:sz="6" w:space="0" w:color="auto"/>
              <w:right w:val="nil"/>
            </w:tcBorders>
            <w:vAlign w:val="center"/>
            <w:hideMark/>
          </w:tcPr>
          <w:p w:rsidR="007C687D" w:rsidRPr="002B0A18" w:rsidRDefault="007C687D" w:rsidP="00347C7B">
            <w:pPr>
              <w:autoSpaceDE w:val="0"/>
              <w:autoSpaceDN w:val="0"/>
              <w:adjustRightInd w:val="0"/>
              <w:jc w:val="center"/>
              <w:rPr>
                <w:rFonts w:ascii="Times New Roman CYR" w:hAnsi="Times New Roman CYR" w:cs="Times New Roman CYR"/>
                <w:b/>
                <w:bCs/>
              </w:rPr>
            </w:pPr>
            <w:r w:rsidRPr="002B0A18">
              <w:rPr>
                <w:rFonts w:ascii="Times New Roman CYR" w:hAnsi="Times New Roman CYR" w:cs="Times New Roman CYR"/>
                <w:b/>
                <w:bCs/>
              </w:rPr>
              <w:t>Орган на съдебната власт</w:t>
            </w:r>
          </w:p>
        </w:tc>
        <w:tc>
          <w:tcPr>
            <w:tcW w:w="3686" w:type="dxa"/>
            <w:tcBorders>
              <w:top w:val="single" w:sz="6" w:space="0" w:color="auto"/>
              <w:left w:val="single" w:sz="6" w:space="0" w:color="auto"/>
              <w:bottom w:val="single" w:sz="6" w:space="0" w:color="auto"/>
              <w:right w:val="single" w:sz="6" w:space="0" w:color="auto"/>
            </w:tcBorders>
            <w:vAlign w:val="center"/>
            <w:hideMark/>
          </w:tcPr>
          <w:p w:rsidR="007C687D" w:rsidRPr="002B0A18" w:rsidRDefault="007C687D" w:rsidP="00347C7B">
            <w:pPr>
              <w:autoSpaceDE w:val="0"/>
              <w:autoSpaceDN w:val="0"/>
              <w:adjustRightInd w:val="0"/>
              <w:jc w:val="center"/>
              <w:rPr>
                <w:rFonts w:ascii="Times New Roman CYR" w:hAnsi="Times New Roman CYR" w:cs="Times New Roman CYR"/>
                <w:b/>
                <w:bCs/>
              </w:rPr>
            </w:pPr>
            <w:r w:rsidRPr="002B0A18">
              <w:rPr>
                <w:rFonts w:ascii="Times New Roman CYR" w:hAnsi="Times New Roman CYR" w:cs="Times New Roman CYR"/>
                <w:b/>
                <w:bCs/>
              </w:rPr>
              <w:t>Брой длъжности</w:t>
            </w:r>
          </w:p>
          <w:p w:rsidR="007C687D" w:rsidRPr="002B0A18" w:rsidRDefault="007C687D" w:rsidP="00347C7B">
            <w:pPr>
              <w:autoSpaceDE w:val="0"/>
              <w:autoSpaceDN w:val="0"/>
              <w:adjustRightInd w:val="0"/>
              <w:jc w:val="center"/>
              <w:rPr>
                <w:rFonts w:ascii="Times New Roman CYR" w:hAnsi="Times New Roman CYR" w:cs="Times New Roman CYR"/>
                <w:b/>
                <w:bCs/>
              </w:rPr>
            </w:pPr>
            <w:r w:rsidRPr="002B0A18">
              <w:rPr>
                <w:rFonts w:ascii="Times New Roman CYR" w:hAnsi="Times New Roman CYR" w:cs="Times New Roman CYR"/>
                <w:b/>
                <w:bCs/>
              </w:rPr>
              <w:t>„младши прокурор“</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sidRPr="00C85F2C">
              <w:rPr>
                <w:rFonts w:ascii="Times New Roman CYR" w:hAnsi="Times New Roman CYR" w:cs="Times New Roman CYR"/>
                <w:sz w:val="28"/>
                <w:szCs w:val="28"/>
              </w:rPr>
              <w:t>1.</w:t>
            </w:r>
          </w:p>
        </w:tc>
        <w:tc>
          <w:tcPr>
            <w:tcW w:w="5247" w:type="dxa"/>
            <w:tcBorders>
              <w:top w:val="single" w:sz="6" w:space="0" w:color="auto"/>
              <w:left w:val="nil"/>
              <w:bottom w:val="single" w:sz="6" w:space="0" w:color="auto"/>
              <w:right w:val="nil"/>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Видин</w:t>
            </w:r>
          </w:p>
        </w:tc>
        <w:tc>
          <w:tcPr>
            <w:tcW w:w="3686"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5247" w:type="dxa"/>
            <w:tcBorders>
              <w:top w:val="single" w:sz="6" w:space="0" w:color="auto"/>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Монтана</w:t>
            </w:r>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7C687D" w:rsidRPr="00C85F2C" w:rsidTr="00347C7B">
        <w:tc>
          <w:tcPr>
            <w:tcW w:w="637" w:type="dxa"/>
            <w:tcBorders>
              <w:top w:val="nil"/>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proofErr w:type="spellStart"/>
            <w:r>
              <w:rPr>
                <w:rFonts w:ascii="Times New Roman CYR" w:hAnsi="Times New Roman CYR" w:cs="Times New Roman CYR"/>
                <w:sz w:val="28"/>
                <w:szCs w:val="28"/>
              </w:rPr>
              <w:t>Самоков</w:t>
            </w:r>
            <w:proofErr w:type="spellEnd"/>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4.</w:t>
            </w:r>
          </w:p>
        </w:tc>
        <w:tc>
          <w:tcPr>
            <w:tcW w:w="5247" w:type="dxa"/>
            <w:tcBorders>
              <w:top w:val="nil"/>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Ботевград</w:t>
            </w:r>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tcPr>
          <w:p w:rsidR="007C687D"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5.</w:t>
            </w:r>
          </w:p>
        </w:tc>
        <w:tc>
          <w:tcPr>
            <w:tcW w:w="5247" w:type="dxa"/>
            <w:tcBorders>
              <w:top w:val="nil"/>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Костинброд</w:t>
            </w:r>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6</w:t>
            </w:r>
            <w:r w:rsidRPr="00C85F2C">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Софийска районна прокуратура</w:t>
            </w:r>
          </w:p>
        </w:tc>
        <w:tc>
          <w:tcPr>
            <w:tcW w:w="3686"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5</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пет</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7</w:t>
            </w:r>
            <w:r w:rsidRPr="00C85F2C">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Пловдив</w:t>
            </w:r>
          </w:p>
        </w:tc>
        <w:tc>
          <w:tcPr>
            <w:tcW w:w="3686"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Tr="00347C7B">
        <w:tc>
          <w:tcPr>
            <w:tcW w:w="637" w:type="dxa"/>
            <w:tcBorders>
              <w:top w:val="single" w:sz="6" w:space="0" w:color="auto"/>
              <w:left w:val="single" w:sz="6" w:space="0" w:color="auto"/>
              <w:bottom w:val="single" w:sz="6" w:space="0" w:color="auto"/>
              <w:right w:val="single" w:sz="6" w:space="0" w:color="auto"/>
            </w:tcBorders>
          </w:tcPr>
          <w:p w:rsidR="007C687D"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8.</w:t>
            </w:r>
          </w:p>
        </w:tc>
        <w:tc>
          <w:tcPr>
            <w:tcW w:w="5247"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П</w:t>
            </w:r>
            <w:r>
              <w:rPr>
                <w:rFonts w:ascii="Times New Roman CYR" w:hAnsi="Times New Roman CYR" w:cs="Times New Roman CYR"/>
                <w:sz w:val="28"/>
                <w:szCs w:val="28"/>
              </w:rPr>
              <w:t>азарджик</w:t>
            </w:r>
          </w:p>
        </w:tc>
        <w:tc>
          <w:tcPr>
            <w:tcW w:w="3686" w:type="dxa"/>
            <w:tcBorders>
              <w:top w:val="single" w:sz="6" w:space="0" w:color="auto"/>
              <w:left w:val="single" w:sz="6" w:space="0" w:color="auto"/>
              <w:bottom w:val="single" w:sz="6" w:space="0" w:color="auto"/>
              <w:right w:val="single" w:sz="6" w:space="0" w:color="auto"/>
            </w:tcBorders>
          </w:tcPr>
          <w:p w:rsidR="007C687D"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9</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Стара Загора</w:t>
            </w:r>
          </w:p>
        </w:tc>
        <w:tc>
          <w:tcPr>
            <w:tcW w:w="3686"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10</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Хасково</w:t>
            </w:r>
          </w:p>
        </w:tc>
        <w:tc>
          <w:tcPr>
            <w:tcW w:w="3686" w:type="dxa"/>
            <w:tcBorders>
              <w:top w:val="nil"/>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tcPr>
          <w:p w:rsidR="007C687D"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11.</w:t>
            </w:r>
          </w:p>
        </w:tc>
        <w:tc>
          <w:tcPr>
            <w:tcW w:w="5247" w:type="dxa"/>
            <w:tcBorders>
              <w:top w:val="nil"/>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Кърджали</w:t>
            </w:r>
          </w:p>
        </w:tc>
        <w:tc>
          <w:tcPr>
            <w:tcW w:w="3686" w:type="dxa"/>
            <w:tcBorders>
              <w:top w:val="nil"/>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tcPr>
          <w:p w:rsidR="007C687D"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12.</w:t>
            </w:r>
          </w:p>
        </w:tc>
        <w:tc>
          <w:tcPr>
            <w:tcW w:w="5247" w:type="dxa"/>
            <w:tcBorders>
              <w:top w:val="nil"/>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Смолян</w:t>
            </w:r>
          </w:p>
        </w:tc>
        <w:tc>
          <w:tcPr>
            <w:tcW w:w="3686" w:type="dxa"/>
            <w:tcBorders>
              <w:top w:val="nil"/>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tcPr>
          <w:p w:rsidR="007C687D"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13.</w:t>
            </w:r>
          </w:p>
        </w:tc>
        <w:tc>
          <w:tcPr>
            <w:tcW w:w="5247" w:type="dxa"/>
            <w:tcBorders>
              <w:top w:val="nil"/>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Велико Търново</w:t>
            </w:r>
          </w:p>
        </w:tc>
        <w:tc>
          <w:tcPr>
            <w:tcW w:w="3686" w:type="dxa"/>
            <w:tcBorders>
              <w:top w:val="nil"/>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14</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Габрово</w:t>
            </w:r>
          </w:p>
        </w:tc>
        <w:tc>
          <w:tcPr>
            <w:tcW w:w="3686" w:type="dxa"/>
            <w:tcBorders>
              <w:top w:val="nil"/>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nil"/>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15</w:t>
            </w:r>
            <w:r w:rsidRPr="00C85F2C">
              <w:rPr>
                <w:rFonts w:ascii="Times New Roman CYR" w:hAnsi="Times New Roman CYR" w:cs="Times New Roman CYR"/>
                <w:sz w:val="28"/>
                <w:szCs w:val="28"/>
              </w:rPr>
              <w:t>.</w:t>
            </w:r>
          </w:p>
        </w:tc>
        <w:tc>
          <w:tcPr>
            <w:tcW w:w="5247" w:type="dxa"/>
            <w:tcBorders>
              <w:top w:val="nil"/>
              <w:left w:val="nil"/>
              <w:bottom w:val="single" w:sz="6" w:space="0" w:color="auto"/>
              <w:right w:val="nil"/>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Русе</w:t>
            </w:r>
          </w:p>
        </w:tc>
        <w:tc>
          <w:tcPr>
            <w:tcW w:w="3686" w:type="dxa"/>
            <w:tcBorders>
              <w:top w:val="nil"/>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16</w:t>
            </w:r>
            <w:r w:rsidRPr="00C85F2C">
              <w:rPr>
                <w:rFonts w:ascii="Times New Roman CYR" w:hAnsi="Times New Roman CYR" w:cs="Times New Roman CYR"/>
                <w:sz w:val="28"/>
                <w:szCs w:val="28"/>
              </w:rPr>
              <w:t>.</w:t>
            </w:r>
          </w:p>
        </w:tc>
        <w:tc>
          <w:tcPr>
            <w:tcW w:w="5247" w:type="dxa"/>
            <w:tcBorders>
              <w:top w:val="single" w:sz="6" w:space="0" w:color="auto"/>
              <w:left w:val="nil"/>
              <w:bottom w:val="single" w:sz="6" w:space="0" w:color="auto"/>
              <w:right w:val="nil"/>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Районна прокуратура - Варна</w:t>
            </w:r>
          </w:p>
        </w:tc>
        <w:tc>
          <w:tcPr>
            <w:tcW w:w="3686"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17</w:t>
            </w:r>
            <w:r w:rsidRPr="00C85F2C">
              <w:rPr>
                <w:rFonts w:ascii="Times New Roman CYR" w:hAnsi="Times New Roman CYR" w:cs="Times New Roman CYR"/>
                <w:sz w:val="28"/>
                <w:szCs w:val="28"/>
              </w:rPr>
              <w:t>.</w:t>
            </w:r>
          </w:p>
        </w:tc>
        <w:tc>
          <w:tcPr>
            <w:tcW w:w="5247" w:type="dxa"/>
            <w:tcBorders>
              <w:top w:val="single" w:sz="6" w:space="0" w:color="auto"/>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Добрич</w:t>
            </w:r>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18.</w:t>
            </w:r>
          </w:p>
        </w:tc>
        <w:tc>
          <w:tcPr>
            <w:tcW w:w="5247" w:type="dxa"/>
            <w:tcBorders>
              <w:top w:val="single" w:sz="6" w:space="0" w:color="auto"/>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Разград</w:t>
            </w:r>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tcPr>
          <w:p w:rsidR="007C687D"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19.</w:t>
            </w:r>
          </w:p>
        </w:tc>
        <w:tc>
          <w:tcPr>
            <w:tcW w:w="5247" w:type="dxa"/>
            <w:tcBorders>
              <w:top w:val="single" w:sz="6" w:space="0" w:color="auto"/>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Силистра</w:t>
            </w:r>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1 </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една</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20.</w:t>
            </w:r>
          </w:p>
        </w:tc>
        <w:tc>
          <w:tcPr>
            <w:tcW w:w="5247" w:type="dxa"/>
            <w:tcBorders>
              <w:top w:val="single" w:sz="6" w:space="0" w:color="auto"/>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Бургас</w:t>
            </w:r>
          </w:p>
        </w:tc>
        <w:tc>
          <w:tcPr>
            <w:tcW w:w="3686" w:type="dxa"/>
            <w:tcBorders>
              <w:top w:val="single" w:sz="6" w:space="0" w:color="auto"/>
              <w:left w:val="single" w:sz="6" w:space="0" w:color="auto"/>
              <w:bottom w:val="single" w:sz="6" w:space="0" w:color="auto"/>
              <w:right w:val="single" w:sz="6" w:space="0" w:color="auto"/>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tcPr>
          <w:p w:rsidR="007C687D"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21.</w:t>
            </w:r>
          </w:p>
        </w:tc>
        <w:tc>
          <w:tcPr>
            <w:tcW w:w="5247" w:type="dxa"/>
            <w:tcBorders>
              <w:top w:val="single" w:sz="6" w:space="0" w:color="auto"/>
              <w:left w:val="nil"/>
              <w:bottom w:val="single" w:sz="6" w:space="0" w:color="auto"/>
              <w:right w:val="nil"/>
            </w:tcBorders>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Сливен</w:t>
            </w:r>
          </w:p>
        </w:tc>
        <w:tc>
          <w:tcPr>
            <w:tcW w:w="3686" w:type="dxa"/>
            <w:tcBorders>
              <w:top w:val="single" w:sz="6" w:space="0" w:color="auto"/>
              <w:left w:val="single" w:sz="6" w:space="0" w:color="auto"/>
              <w:bottom w:val="single" w:sz="6" w:space="0" w:color="auto"/>
              <w:right w:val="single" w:sz="6" w:space="0" w:color="auto"/>
            </w:tcBorders>
          </w:tcPr>
          <w:p w:rsidR="007C687D" w:rsidRDefault="007C687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r w:rsidR="007C687D" w:rsidRPr="00C85F2C" w:rsidTr="00347C7B">
        <w:tc>
          <w:tcPr>
            <w:tcW w:w="637"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22</w:t>
            </w:r>
            <w:r w:rsidRPr="00C85F2C">
              <w:rPr>
                <w:rFonts w:ascii="Times New Roman CYR" w:hAnsi="Times New Roman CYR" w:cs="Times New Roman CYR"/>
                <w:sz w:val="28"/>
                <w:szCs w:val="28"/>
              </w:rPr>
              <w:t>.</w:t>
            </w:r>
          </w:p>
        </w:tc>
        <w:tc>
          <w:tcPr>
            <w:tcW w:w="5247" w:type="dxa"/>
            <w:tcBorders>
              <w:top w:val="single" w:sz="6" w:space="0" w:color="auto"/>
              <w:left w:val="nil"/>
              <w:bottom w:val="single" w:sz="6" w:space="0" w:color="auto"/>
              <w:right w:val="nil"/>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sidRPr="00C85F2C">
              <w:rPr>
                <w:rFonts w:ascii="Times New Roman CYR" w:hAnsi="Times New Roman CYR" w:cs="Times New Roman CYR"/>
                <w:sz w:val="28"/>
                <w:szCs w:val="28"/>
              </w:rPr>
              <w:t xml:space="preserve">Районна прокуратура - </w:t>
            </w:r>
            <w:r>
              <w:rPr>
                <w:rFonts w:ascii="Times New Roman CYR" w:hAnsi="Times New Roman CYR" w:cs="Times New Roman CYR"/>
                <w:sz w:val="28"/>
                <w:szCs w:val="28"/>
              </w:rPr>
              <w:t>Ямбол</w:t>
            </w:r>
          </w:p>
        </w:tc>
        <w:tc>
          <w:tcPr>
            <w:tcW w:w="3686" w:type="dxa"/>
            <w:tcBorders>
              <w:top w:val="single" w:sz="6" w:space="0" w:color="auto"/>
              <w:left w:val="single" w:sz="6" w:space="0" w:color="auto"/>
              <w:bottom w:val="single" w:sz="6" w:space="0" w:color="auto"/>
              <w:right w:val="single" w:sz="6" w:space="0" w:color="auto"/>
            </w:tcBorders>
            <w:hideMark/>
          </w:tcPr>
          <w:p w:rsidR="007C687D" w:rsidRPr="00C85F2C" w:rsidRDefault="007C687D"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C85F2C">
              <w:rPr>
                <w:rFonts w:ascii="Times New Roman CYR" w:hAnsi="Times New Roman CYR" w:cs="Times New Roman CYR"/>
                <w:sz w:val="28"/>
                <w:szCs w:val="28"/>
              </w:rPr>
              <w:t xml:space="preserve"> </w:t>
            </w:r>
            <w:r w:rsidRPr="00C85F2C">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C85F2C">
              <w:rPr>
                <w:rFonts w:ascii="Times New Roman CYR" w:hAnsi="Times New Roman CYR" w:cs="Times New Roman CYR"/>
                <w:sz w:val="28"/>
                <w:szCs w:val="28"/>
                <w:lang w:val="en-US"/>
              </w:rPr>
              <w:t>)</w:t>
            </w:r>
            <w:r w:rsidRPr="00C85F2C">
              <w:rPr>
                <w:rFonts w:ascii="Times New Roman CYR" w:hAnsi="Times New Roman CYR" w:cs="Times New Roman CYR"/>
                <w:sz w:val="28"/>
                <w:szCs w:val="28"/>
              </w:rPr>
              <w:t xml:space="preserve"> длъжности</w:t>
            </w:r>
          </w:p>
        </w:tc>
      </w:tr>
    </w:tbl>
    <w:p w:rsidR="007C687D" w:rsidRDefault="007C687D" w:rsidP="007C687D">
      <w:pPr>
        <w:autoSpaceDE w:val="0"/>
        <w:autoSpaceDN w:val="0"/>
        <w:adjustRightInd w:val="0"/>
        <w:jc w:val="center"/>
        <w:rPr>
          <w:rFonts w:ascii="Times New Roman CYR" w:hAnsi="Times New Roman CYR" w:cs="Times New Roman CYR"/>
          <w:sz w:val="28"/>
          <w:szCs w:val="28"/>
        </w:rPr>
      </w:pPr>
    </w:p>
    <w:p w:rsidR="007C687D" w:rsidRPr="00C85F2C" w:rsidRDefault="007C687D" w:rsidP="007C687D">
      <w:pPr>
        <w:jc w:val="both"/>
        <w:rPr>
          <w:rFonts w:ascii="Times New Roman CYR" w:hAnsi="Times New Roman CYR" w:cs="Times New Roman CYR"/>
          <w:sz w:val="28"/>
          <w:szCs w:val="28"/>
        </w:rPr>
      </w:pPr>
      <w:r>
        <w:rPr>
          <w:rFonts w:ascii="Times New Roman CYR" w:hAnsi="Times New Roman CYR" w:cs="Times New Roman CYR"/>
          <w:b/>
          <w:sz w:val="28"/>
          <w:szCs w:val="28"/>
        </w:rPr>
        <w:t>4.</w:t>
      </w:r>
      <w:r w:rsidRPr="008D3028">
        <w:rPr>
          <w:rFonts w:ascii="Times New Roman CYR" w:hAnsi="Times New Roman CYR" w:cs="Times New Roman CYR"/>
          <w:b/>
          <w:sz w:val="28"/>
          <w:szCs w:val="28"/>
        </w:rPr>
        <w:t>2.</w:t>
      </w:r>
      <w:r>
        <w:rPr>
          <w:rFonts w:ascii="Times New Roman CYR" w:hAnsi="Times New Roman CYR" w:cs="Times New Roman CYR"/>
          <w:sz w:val="28"/>
          <w:szCs w:val="28"/>
        </w:rPr>
        <w:t xml:space="preserve"> </w:t>
      </w:r>
      <w:r w:rsidRPr="008D3028">
        <w:rPr>
          <w:rFonts w:ascii="Times New Roman CYR" w:hAnsi="Times New Roman CYR" w:cs="Times New Roman CYR"/>
          <w:sz w:val="28"/>
          <w:szCs w:val="28"/>
        </w:rPr>
        <w:t xml:space="preserve">На основание чл. 181, ал. 1 и ал. 4 от </w:t>
      </w:r>
      <w:r w:rsidRPr="00C85F2C">
        <w:rPr>
          <w:rFonts w:ascii="Times New Roman CYR" w:hAnsi="Times New Roman CYR" w:cs="Times New Roman CYR"/>
          <w:sz w:val="28"/>
          <w:szCs w:val="28"/>
        </w:rPr>
        <w:t xml:space="preserve">ЗСВ и чл. 11, ал. 1 от Наредба № 1 от 9 февруари 2017 г. за конкурсите за магистрати и за избор на административни ръководители в органите на съдебната власт, кандидатите подават писмено заявление за участие в конкурса по </w:t>
      </w:r>
      <w:r w:rsidRPr="0026359E">
        <w:rPr>
          <w:rFonts w:ascii="Times New Roman CYR" w:hAnsi="Times New Roman CYR" w:cs="Times New Roman CYR"/>
          <w:sz w:val="28"/>
          <w:szCs w:val="28"/>
        </w:rPr>
        <w:t>образец, утвърден от Пленума на Висшия съдебен съвет,</w:t>
      </w:r>
      <w:r w:rsidRPr="00C85F2C">
        <w:rPr>
          <w:rFonts w:ascii="Times New Roman CYR" w:hAnsi="Times New Roman CYR" w:cs="Times New Roman CYR"/>
          <w:sz w:val="28"/>
          <w:szCs w:val="28"/>
        </w:rPr>
        <w:t xml:space="preserve"> в 14-дневен срок от датата на обнародването на обявата в „Държавен вестник“. Заявленията и приложените към тях документи се подават: лично от кандидата или от писмено упълномощен негов представител в администрацията на Висшия съдебен съвет - гр. София, ул. „Екзарх Йосиф</w:t>
      </w:r>
      <w:r>
        <w:rPr>
          <w:rFonts w:ascii="Times New Roman CYR" w:hAnsi="Times New Roman CYR" w:cs="Times New Roman CYR"/>
          <w:sz w:val="28"/>
          <w:szCs w:val="28"/>
        </w:rPr>
        <w:t>“</w:t>
      </w:r>
      <w:r w:rsidRPr="00C85F2C">
        <w:rPr>
          <w:rFonts w:ascii="Times New Roman CYR" w:hAnsi="Times New Roman CYR" w:cs="Times New Roman CYR"/>
          <w:sz w:val="28"/>
          <w:szCs w:val="28"/>
        </w:rPr>
        <w:t xml:space="preserve"> № 12; по електронен път с квалифициран електронен подпис на официалния имейл адрес - </w:t>
      </w:r>
      <w:proofErr w:type="spellStart"/>
      <w:r w:rsidRPr="00C85F2C">
        <w:rPr>
          <w:rFonts w:ascii="Times New Roman CYR" w:hAnsi="Times New Roman CYR" w:cs="Times New Roman CYR"/>
          <w:sz w:val="28"/>
          <w:szCs w:val="28"/>
        </w:rPr>
        <w:t>vss@vss</w:t>
      </w:r>
      <w:proofErr w:type="spellEnd"/>
      <w:r w:rsidRPr="00C85F2C">
        <w:rPr>
          <w:rFonts w:ascii="Times New Roman CYR" w:hAnsi="Times New Roman CYR" w:cs="Times New Roman CYR"/>
          <w:sz w:val="28"/>
          <w:szCs w:val="28"/>
        </w:rPr>
        <w:t>.</w:t>
      </w:r>
      <w:proofErr w:type="spellStart"/>
      <w:r w:rsidRPr="00C85F2C">
        <w:rPr>
          <w:rFonts w:ascii="Times New Roman CYR" w:hAnsi="Times New Roman CYR" w:cs="Times New Roman CYR"/>
          <w:sz w:val="28"/>
          <w:szCs w:val="28"/>
        </w:rPr>
        <w:t>justice</w:t>
      </w:r>
      <w:proofErr w:type="spellEnd"/>
      <w:r w:rsidRPr="00C85F2C">
        <w:rPr>
          <w:rFonts w:ascii="Times New Roman CYR" w:hAnsi="Times New Roman CYR" w:cs="Times New Roman CYR"/>
          <w:sz w:val="28"/>
          <w:szCs w:val="28"/>
        </w:rPr>
        <w:t>.</w:t>
      </w:r>
      <w:proofErr w:type="spellStart"/>
      <w:r w:rsidRPr="00C85F2C">
        <w:rPr>
          <w:rFonts w:ascii="Times New Roman CYR" w:hAnsi="Times New Roman CYR" w:cs="Times New Roman CYR"/>
          <w:sz w:val="28"/>
          <w:szCs w:val="28"/>
        </w:rPr>
        <w:t>bg</w:t>
      </w:r>
      <w:proofErr w:type="spellEnd"/>
      <w:r w:rsidRPr="00C85F2C">
        <w:rPr>
          <w:rFonts w:ascii="Times New Roman CYR" w:hAnsi="Times New Roman CYR" w:cs="Times New Roman CYR"/>
          <w:sz w:val="28"/>
          <w:szCs w:val="28"/>
        </w:rPr>
        <w:t>; чрез лицензиран пощенски оператор на официалния адрес на Висшия съдебен съвет (гр. София, ул. „Екзарх Йосиф" № 12).</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При подаване на заявлението по пощата, определяща е датата на пощенското клеймо (</w:t>
      </w:r>
      <w:proofErr w:type="spellStart"/>
      <w:r w:rsidRPr="00C85F2C">
        <w:rPr>
          <w:rFonts w:ascii="Times New Roman CYR" w:hAnsi="Times New Roman CYR" w:cs="Times New Roman CYR"/>
          <w:sz w:val="28"/>
          <w:szCs w:val="28"/>
        </w:rPr>
        <w:t>датно</w:t>
      </w:r>
      <w:proofErr w:type="spellEnd"/>
      <w:r w:rsidRPr="00C85F2C">
        <w:rPr>
          <w:rFonts w:ascii="Times New Roman CYR" w:hAnsi="Times New Roman CYR" w:cs="Times New Roman CYR"/>
          <w:sz w:val="28"/>
          <w:szCs w:val="28"/>
        </w:rPr>
        <w:t xml:space="preserve"> клеймо) при изпращането. Заявления, подадени след срока, не се разглеждат.</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Към заявлението се прилагат следните документи:</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1. подробна автобиография, подписана от кандидата;</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 xml:space="preserve">2. нотариално заверено копие от диплома за завършено висше образование по специалността „Право“; завършилите висше образование в чуждестранно висше </w:t>
      </w:r>
      <w:r w:rsidRPr="00C85F2C">
        <w:rPr>
          <w:rFonts w:ascii="Times New Roman CYR" w:hAnsi="Times New Roman CYR" w:cs="Times New Roman CYR"/>
          <w:sz w:val="28"/>
          <w:szCs w:val="28"/>
        </w:rPr>
        <w:lastRenderedPageBreak/>
        <w:t xml:space="preserve">учебно заведение представят диплома, легализирана и призната от МОН и приравнена към </w:t>
      </w:r>
      <w:proofErr w:type="spellStart"/>
      <w:r w:rsidRPr="00C85F2C">
        <w:rPr>
          <w:rFonts w:ascii="Times New Roman CYR" w:hAnsi="Times New Roman CYR" w:cs="Times New Roman CYR"/>
          <w:sz w:val="28"/>
          <w:szCs w:val="28"/>
        </w:rPr>
        <w:t>шестобалната</w:t>
      </w:r>
      <w:proofErr w:type="spellEnd"/>
      <w:r w:rsidRPr="00C85F2C">
        <w:rPr>
          <w:rFonts w:ascii="Times New Roman CYR" w:hAnsi="Times New Roman CYR" w:cs="Times New Roman CYR"/>
          <w:sz w:val="28"/>
          <w:szCs w:val="28"/>
        </w:rPr>
        <w:t xml:space="preserve"> система;</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3. нотариално заверено копие от удостоверение за придобита юридическа правоспособност;</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4. медицинско удостоверение, издадено в резултат на извършен медицински преглед, че лицето не страда от психическо заболяване;</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5. нотариално заверено копие от трудова/служебна и/или осигурителна книжка или друг документ, удостоверяващ съответен стаж по чл. 164 от ЗСВ за длъжността;</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6. декларация за българско гражданство по чл. 162 от ЗСВ, по образец;</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7. попълнен въпросник по образец, изготвен от Прокурорската колегия на Висшия съдебен съвет, във връзка с притежаваните от кандидата нравствени качества;</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8. мотивационно писмо;</w:t>
      </w:r>
    </w:p>
    <w:p w:rsidR="007C687D" w:rsidRPr="00C85F2C" w:rsidRDefault="007C687D" w:rsidP="007C687D">
      <w:pPr>
        <w:jc w:val="both"/>
        <w:rPr>
          <w:rFonts w:ascii="Times New Roman CYR" w:hAnsi="Times New Roman CYR" w:cs="Times New Roman CYR"/>
          <w:sz w:val="28"/>
          <w:szCs w:val="28"/>
        </w:rPr>
      </w:pPr>
      <w:r w:rsidRPr="00C85F2C">
        <w:rPr>
          <w:rFonts w:ascii="Times New Roman CYR" w:hAnsi="Times New Roman CYR" w:cs="Times New Roman CYR"/>
          <w:sz w:val="28"/>
          <w:szCs w:val="28"/>
        </w:rPr>
        <w:t>9. други документи, които по преценка на кандидата имат отношение към професионалните или нравствените му качества.</w:t>
      </w:r>
    </w:p>
    <w:p w:rsidR="007C687D" w:rsidRDefault="007C687D" w:rsidP="007C687D">
      <w:pPr>
        <w:jc w:val="both"/>
        <w:rPr>
          <w:rFonts w:ascii="Times New Roman CYR" w:hAnsi="Times New Roman CYR" w:cs="Times New Roman CYR"/>
          <w:b/>
          <w:sz w:val="28"/>
          <w:szCs w:val="28"/>
        </w:rPr>
      </w:pPr>
    </w:p>
    <w:p w:rsidR="007C687D" w:rsidRPr="008D3028" w:rsidRDefault="007C687D" w:rsidP="007C687D">
      <w:pPr>
        <w:jc w:val="both"/>
        <w:rPr>
          <w:rFonts w:ascii="Times New Roman CYR" w:hAnsi="Times New Roman CYR" w:cs="Times New Roman CYR"/>
          <w:sz w:val="28"/>
          <w:szCs w:val="28"/>
        </w:rPr>
      </w:pPr>
      <w:r>
        <w:rPr>
          <w:rFonts w:ascii="Times New Roman CYR" w:hAnsi="Times New Roman CYR" w:cs="Times New Roman CYR"/>
          <w:b/>
          <w:sz w:val="28"/>
          <w:szCs w:val="28"/>
        </w:rPr>
        <w:t>4.</w:t>
      </w:r>
      <w:r w:rsidRPr="008D3028">
        <w:rPr>
          <w:rFonts w:ascii="Times New Roman CYR" w:hAnsi="Times New Roman CYR" w:cs="Times New Roman CYR"/>
          <w:b/>
          <w:sz w:val="28"/>
          <w:szCs w:val="28"/>
        </w:rPr>
        <w:t>3.</w:t>
      </w:r>
      <w:r w:rsidRPr="008D3028">
        <w:rPr>
          <w:rFonts w:ascii="Times New Roman CYR" w:hAnsi="Times New Roman CYR" w:cs="Times New Roman CYR"/>
          <w:sz w:val="28"/>
          <w:szCs w:val="28"/>
        </w:rPr>
        <w:t xml:space="preserve"> Конкурсът да се проведе от конкурсна комисия на два етапа - писмен и устен изпит по реда на чл. 184 от Закона за съдебната власт.</w:t>
      </w:r>
    </w:p>
    <w:p w:rsidR="007C687D" w:rsidRDefault="007C687D" w:rsidP="007C687D">
      <w:pPr>
        <w:autoSpaceDE w:val="0"/>
        <w:autoSpaceDN w:val="0"/>
        <w:adjustRightInd w:val="0"/>
        <w:jc w:val="both"/>
        <w:rPr>
          <w:rFonts w:ascii="Times New Roman CYR" w:hAnsi="Times New Roman CYR" w:cs="Times New Roman CYR"/>
          <w:b/>
          <w:sz w:val="28"/>
          <w:szCs w:val="28"/>
        </w:rPr>
      </w:pPr>
    </w:p>
    <w:p w:rsidR="007C687D" w:rsidRPr="000260F2" w:rsidRDefault="007C687D" w:rsidP="007C687D">
      <w:pPr>
        <w:autoSpaceDE w:val="0"/>
        <w:autoSpaceDN w:val="0"/>
        <w:adjustRightInd w:val="0"/>
        <w:jc w:val="both"/>
        <w:rPr>
          <w:sz w:val="28"/>
          <w:szCs w:val="28"/>
        </w:rPr>
      </w:pPr>
      <w:r>
        <w:rPr>
          <w:rFonts w:ascii="Times New Roman CYR" w:hAnsi="Times New Roman CYR" w:cs="Times New Roman CYR"/>
          <w:b/>
          <w:sz w:val="28"/>
          <w:szCs w:val="28"/>
        </w:rPr>
        <w:t>4.</w:t>
      </w:r>
      <w:proofErr w:type="spellStart"/>
      <w:r w:rsidRPr="008D3028">
        <w:rPr>
          <w:rFonts w:ascii="Times New Roman CYR" w:hAnsi="Times New Roman CYR" w:cs="Times New Roman CYR"/>
          <w:b/>
          <w:sz w:val="28"/>
          <w:szCs w:val="28"/>
        </w:rPr>
        <w:t>4</w:t>
      </w:r>
      <w:proofErr w:type="spellEnd"/>
      <w:r w:rsidRPr="008D3028">
        <w:rPr>
          <w:rFonts w:ascii="Times New Roman CYR" w:hAnsi="Times New Roman CYR" w:cs="Times New Roman CYR"/>
          <w:b/>
          <w:sz w:val="28"/>
          <w:szCs w:val="28"/>
        </w:rPr>
        <w:t>.</w:t>
      </w:r>
      <w:r w:rsidRPr="008D3028">
        <w:rPr>
          <w:rFonts w:ascii="Times New Roman CYR" w:hAnsi="Times New Roman CYR" w:cs="Times New Roman CYR"/>
          <w:sz w:val="28"/>
          <w:szCs w:val="28"/>
        </w:rPr>
        <w:t xml:space="preserve"> </w:t>
      </w:r>
      <w:r w:rsidRPr="000260F2">
        <w:rPr>
          <w:sz w:val="28"/>
          <w:szCs w:val="28"/>
        </w:rPr>
        <w:t>Датата, часът и мястото на провеждане на писмения изпит допълнително да се обнародва</w:t>
      </w:r>
      <w:r>
        <w:rPr>
          <w:sz w:val="28"/>
          <w:szCs w:val="28"/>
        </w:rPr>
        <w:t>т</w:t>
      </w:r>
      <w:r w:rsidRPr="000260F2">
        <w:rPr>
          <w:sz w:val="28"/>
          <w:szCs w:val="28"/>
        </w:rPr>
        <w:t xml:space="preserve"> в „Държавен вестник“, публикува</w:t>
      </w:r>
      <w:r>
        <w:rPr>
          <w:sz w:val="28"/>
          <w:szCs w:val="28"/>
        </w:rPr>
        <w:t>т</w:t>
      </w:r>
      <w:r w:rsidRPr="000260F2">
        <w:rPr>
          <w:sz w:val="28"/>
          <w:szCs w:val="28"/>
        </w:rPr>
        <w:t xml:space="preserve"> в един централен всекидневник, както и на интернет страницата на Висшия съдебен съвет.</w:t>
      </w:r>
    </w:p>
    <w:p w:rsidR="007C687D" w:rsidRDefault="007C687D" w:rsidP="007C687D">
      <w:pPr>
        <w:autoSpaceDE w:val="0"/>
        <w:autoSpaceDN w:val="0"/>
        <w:adjustRightInd w:val="0"/>
        <w:jc w:val="both"/>
        <w:rPr>
          <w:b/>
          <w:sz w:val="28"/>
          <w:szCs w:val="28"/>
        </w:rPr>
      </w:pPr>
    </w:p>
    <w:p w:rsidR="007C687D" w:rsidRPr="008D3028" w:rsidRDefault="007C687D" w:rsidP="007C687D">
      <w:pPr>
        <w:autoSpaceDE w:val="0"/>
        <w:autoSpaceDN w:val="0"/>
        <w:adjustRightInd w:val="0"/>
        <w:jc w:val="both"/>
        <w:rPr>
          <w:rFonts w:ascii="Times New Roman CYR" w:hAnsi="Times New Roman CYR" w:cs="Times New Roman CYR"/>
          <w:sz w:val="28"/>
          <w:szCs w:val="28"/>
        </w:rPr>
      </w:pPr>
      <w:r>
        <w:rPr>
          <w:b/>
          <w:sz w:val="28"/>
          <w:szCs w:val="28"/>
        </w:rPr>
        <w:t>4</w:t>
      </w:r>
      <w:r w:rsidRPr="000260F2">
        <w:rPr>
          <w:b/>
          <w:sz w:val="28"/>
          <w:szCs w:val="28"/>
        </w:rPr>
        <w:t>.5.</w:t>
      </w:r>
      <w:r w:rsidRPr="000260F2">
        <w:rPr>
          <w:sz w:val="28"/>
          <w:szCs w:val="28"/>
        </w:rPr>
        <w:t xml:space="preserve"> Устният изпит да се проведе по график и на места определени</w:t>
      </w:r>
      <w:r w:rsidRPr="008D3028">
        <w:rPr>
          <w:rFonts w:ascii="Times New Roman CYR" w:hAnsi="Times New Roman CYR" w:cs="Times New Roman CYR"/>
          <w:sz w:val="28"/>
          <w:szCs w:val="28"/>
        </w:rPr>
        <w:t xml:space="preserve"> от конкурсната комисия.</w:t>
      </w:r>
    </w:p>
    <w:p w:rsidR="007C687D" w:rsidRDefault="007C687D" w:rsidP="007C687D">
      <w:pPr>
        <w:ind w:right="-284"/>
        <w:jc w:val="both"/>
        <w:rPr>
          <w:rFonts w:ascii="Times New Roman CYR" w:hAnsi="Times New Roman CYR" w:cs="Times New Roman CYR"/>
          <w:b/>
          <w:sz w:val="28"/>
          <w:szCs w:val="28"/>
        </w:rPr>
      </w:pPr>
    </w:p>
    <w:p w:rsidR="007C687D" w:rsidRPr="008D3028" w:rsidRDefault="007C687D" w:rsidP="007C687D">
      <w:pPr>
        <w:ind w:right="-284"/>
        <w:jc w:val="both"/>
        <w:rPr>
          <w:rFonts w:ascii="Times New Roman CYR" w:hAnsi="Times New Roman CYR" w:cs="Times New Roman CYR"/>
          <w:sz w:val="28"/>
          <w:szCs w:val="28"/>
        </w:rPr>
      </w:pPr>
      <w:r>
        <w:rPr>
          <w:rFonts w:ascii="Times New Roman CYR" w:hAnsi="Times New Roman CYR" w:cs="Times New Roman CYR"/>
          <w:b/>
          <w:sz w:val="28"/>
          <w:szCs w:val="28"/>
        </w:rPr>
        <w:t>4.</w:t>
      </w:r>
      <w:r w:rsidRPr="008D3028">
        <w:rPr>
          <w:rFonts w:ascii="Times New Roman CYR" w:hAnsi="Times New Roman CYR" w:cs="Times New Roman CYR"/>
          <w:b/>
          <w:sz w:val="28"/>
          <w:szCs w:val="28"/>
        </w:rPr>
        <w:t>6.</w:t>
      </w:r>
      <w:r w:rsidRPr="008D3028">
        <w:rPr>
          <w:rFonts w:ascii="Times New Roman CYR" w:hAnsi="Times New Roman CYR" w:cs="Times New Roman CYR"/>
          <w:sz w:val="28"/>
          <w:szCs w:val="28"/>
        </w:rPr>
        <w:t xml:space="preserve"> Информацията относно етапа на конкурсн</w:t>
      </w:r>
      <w:r>
        <w:rPr>
          <w:rFonts w:ascii="Times New Roman CYR" w:hAnsi="Times New Roman CYR" w:cs="Times New Roman CYR"/>
          <w:sz w:val="28"/>
          <w:szCs w:val="28"/>
        </w:rPr>
        <w:t>ата</w:t>
      </w:r>
      <w:r w:rsidRPr="008D3028">
        <w:rPr>
          <w:rFonts w:ascii="Times New Roman CYR" w:hAnsi="Times New Roman CYR" w:cs="Times New Roman CYR"/>
          <w:sz w:val="28"/>
          <w:szCs w:val="28"/>
        </w:rPr>
        <w:t xml:space="preserve"> процедур</w:t>
      </w:r>
      <w:r>
        <w:rPr>
          <w:rFonts w:ascii="Times New Roman CYR" w:hAnsi="Times New Roman CYR" w:cs="Times New Roman CYR"/>
          <w:sz w:val="28"/>
          <w:szCs w:val="28"/>
        </w:rPr>
        <w:t>а</w:t>
      </w:r>
      <w:r w:rsidRPr="008D3028">
        <w:rPr>
          <w:rFonts w:ascii="Times New Roman CYR" w:hAnsi="Times New Roman CYR" w:cs="Times New Roman CYR"/>
          <w:sz w:val="28"/>
          <w:szCs w:val="28"/>
        </w:rPr>
        <w:t xml:space="preserve"> да се публикува на интернет страницата на Висшия съдебен съвет</w:t>
      </w:r>
      <w:r>
        <w:rPr>
          <w:rFonts w:ascii="Times New Roman CYR" w:hAnsi="Times New Roman CYR" w:cs="Times New Roman CYR"/>
          <w:sz w:val="28"/>
          <w:szCs w:val="28"/>
        </w:rPr>
        <w:t>,</w:t>
      </w:r>
      <w:r w:rsidRPr="008D3028">
        <w:rPr>
          <w:rFonts w:ascii="Times New Roman CYR" w:hAnsi="Times New Roman CYR" w:cs="Times New Roman CYR"/>
          <w:sz w:val="28"/>
          <w:szCs w:val="28"/>
        </w:rPr>
        <w:t xml:space="preserve"> съгласно правилата на чл. 5 от Регламент (ЕС) 2016/679 и на Закона за защита на личните данни.</w:t>
      </w:r>
    </w:p>
    <w:p w:rsidR="007C687D" w:rsidRDefault="007C687D" w:rsidP="007C687D">
      <w:pPr>
        <w:ind w:right="-284"/>
        <w:jc w:val="both"/>
        <w:rPr>
          <w:rFonts w:ascii="Times New Roman CYR" w:hAnsi="Times New Roman CYR" w:cs="Times New Roman CYR"/>
          <w:b/>
          <w:sz w:val="28"/>
          <w:szCs w:val="28"/>
        </w:rPr>
      </w:pPr>
    </w:p>
    <w:p w:rsidR="007C687D" w:rsidRPr="008D3028" w:rsidRDefault="007C687D" w:rsidP="007C687D">
      <w:pPr>
        <w:ind w:right="-284"/>
        <w:jc w:val="both"/>
        <w:rPr>
          <w:rFonts w:ascii="Times New Roman CYR" w:hAnsi="Times New Roman CYR" w:cs="Times New Roman CYR"/>
          <w:sz w:val="28"/>
          <w:szCs w:val="28"/>
        </w:rPr>
      </w:pPr>
      <w:r>
        <w:rPr>
          <w:rFonts w:ascii="Times New Roman CYR" w:hAnsi="Times New Roman CYR" w:cs="Times New Roman CYR"/>
          <w:b/>
          <w:sz w:val="28"/>
          <w:szCs w:val="28"/>
        </w:rPr>
        <w:t>4.</w:t>
      </w:r>
      <w:r w:rsidRPr="008D3028">
        <w:rPr>
          <w:rFonts w:ascii="Times New Roman CYR" w:hAnsi="Times New Roman CYR" w:cs="Times New Roman CYR"/>
          <w:b/>
          <w:sz w:val="28"/>
          <w:szCs w:val="28"/>
        </w:rPr>
        <w:t>7.</w:t>
      </w:r>
      <w:r w:rsidRPr="008D3028">
        <w:rPr>
          <w:rFonts w:ascii="Times New Roman CYR" w:hAnsi="Times New Roman CYR" w:cs="Times New Roman CYR"/>
          <w:sz w:val="28"/>
          <w:szCs w:val="28"/>
        </w:rPr>
        <w:t xml:space="preserve"> Възлага на главния секретар на ВСС да организира техническата процедура по провеждането на конкурса. </w:t>
      </w:r>
    </w:p>
    <w:p w:rsidR="007C687D" w:rsidRDefault="007C687D" w:rsidP="007C687D">
      <w:pPr>
        <w:ind w:right="-284"/>
        <w:jc w:val="both"/>
        <w:rPr>
          <w:rFonts w:ascii="Times New Roman CYR" w:hAnsi="Times New Roman CYR" w:cs="Times New Roman CYR"/>
          <w:b/>
          <w:sz w:val="28"/>
          <w:szCs w:val="28"/>
        </w:rPr>
      </w:pPr>
    </w:p>
    <w:p w:rsidR="007C687D" w:rsidRDefault="007C687D" w:rsidP="007C687D">
      <w:pPr>
        <w:ind w:right="-284"/>
        <w:jc w:val="both"/>
        <w:rPr>
          <w:rFonts w:ascii="Times New Roman CYR" w:hAnsi="Times New Roman CYR" w:cs="Times New Roman CYR"/>
          <w:sz w:val="28"/>
          <w:szCs w:val="28"/>
        </w:rPr>
      </w:pPr>
      <w:r>
        <w:rPr>
          <w:rFonts w:ascii="Times New Roman CYR" w:hAnsi="Times New Roman CYR" w:cs="Times New Roman CYR"/>
          <w:b/>
          <w:sz w:val="28"/>
          <w:szCs w:val="28"/>
        </w:rPr>
        <w:t>4.</w:t>
      </w:r>
      <w:r w:rsidRPr="008D3028">
        <w:rPr>
          <w:rFonts w:ascii="Times New Roman CYR" w:hAnsi="Times New Roman CYR" w:cs="Times New Roman CYR"/>
          <w:b/>
          <w:sz w:val="28"/>
          <w:szCs w:val="28"/>
        </w:rPr>
        <w:t>8.</w:t>
      </w:r>
      <w:r w:rsidRPr="008D3028">
        <w:rPr>
          <w:rFonts w:ascii="Times New Roman CYR" w:hAnsi="Times New Roman CYR" w:cs="Times New Roman CYR"/>
          <w:sz w:val="28"/>
          <w:szCs w:val="28"/>
        </w:rPr>
        <w:t xml:space="preserve"> Решението за обявяване на конкурса да се обнародва в „Държавен вестник“, публикува в един централен всекидневник, както и на </w:t>
      </w:r>
      <w:r>
        <w:rPr>
          <w:rFonts w:ascii="Times New Roman CYR" w:hAnsi="Times New Roman CYR" w:cs="Times New Roman CYR"/>
          <w:sz w:val="28"/>
          <w:szCs w:val="28"/>
        </w:rPr>
        <w:t xml:space="preserve">интернет </w:t>
      </w:r>
      <w:r w:rsidRPr="008D3028">
        <w:rPr>
          <w:rFonts w:ascii="Times New Roman CYR" w:hAnsi="Times New Roman CYR" w:cs="Times New Roman CYR"/>
          <w:sz w:val="28"/>
          <w:szCs w:val="28"/>
        </w:rPr>
        <w:t xml:space="preserve">страницата на Висшия съдебен съвет. </w:t>
      </w:r>
    </w:p>
    <w:p w:rsidR="007C687D" w:rsidRDefault="007C687D" w:rsidP="007C687D">
      <w:pPr>
        <w:ind w:right="-284"/>
        <w:jc w:val="both"/>
        <w:rPr>
          <w:rFonts w:ascii="Times New Roman CYR" w:hAnsi="Times New Roman CYR" w:cs="Times New Roman CYR"/>
          <w:b/>
          <w:sz w:val="28"/>
          <w:szCs w:val="28"/>
        </w:rPr>
      </w:pPr>
    </w:p>
    <w:p w:rsidR="007C687D" w:rsidRDefault="007C687D" w:rsidP="007C687D">
      <w:pPr>
        <w:ind w:right="-284"/>
        <w:jc w:val="both"/>
      </w:pPr>
      <w:r>
        <w:rPr>
          <w:rFonts w:ascii="Times New Roman CYR" w:hAnsi="Times New Roman CYR" w:cs="Times New Roman CYR"/>
          <w:b/>
          <w:sz w:val="28"/>
          <w:szCs w:val="28"/>
        </w:rPr>
        <w:t>4.</w:t>
      </w:r>
      <w:r w:rsidRPr="008D3028">
        <w:rPr>
          <w:rFonts w:ascii="Times New Roman CYR" w:hAnsi="Times New Roman CYR" w:cs="Times New Roman CYR"/>
          <w:b/>
          <w:sz w:val="28"/>
          <w:szCs w:val="28"/>
        </w:rPr>
        <w:t>9.</w:t>
      </w:r>
      <w:r>
        <w:rPr>
          <w:rFonts w:ascii="Times New Roman CYR" w:hAnsi="Times New Roman CYR" w:cs="Times New Roman CYR"/>
          <w:sz w:val="28"/>
          <w:szCs w:val="28"/>
        </w:rPr>
        <w:t xml:space="preserve"> </w:t>
      </w:r>
      <w:r w:rsidRPr="008D3028">
        <w:rPr>
          <w:rFonts w:ascii="Times New Roman CYR" w:hAnsi="Times New Roman CYR" w:cs="Times New Roman CYR"/>
          <w:b/>
          <w:sz w:val="28"/>
          <w:szCs w:val="28"/>
        </w:rPr>
        <w:t>ВНАСЯ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предложението в заседанието на Прокурорската колегия на Висшия съдебен съвет, </w:t>
      </w:r>
      <w:r w:rsidRPr="00C85F2C">
        <w:rPr>
          <w:rFonts w:ascii="Times New Roman CYR" w:hAnsi="Times New Roman CYR" w:cs="Times New Roman CYR"/>
          <w:sz w:val="28"/>
          <w:szCs w:val="28"/>
        </w:rPr>
        <w:t xml:space="preserve">насрочено на </w:t>
      </w:r>
      <w:r>
        <w:rPr>
          <w:rFonts w:ascii="Times New Roman CYR" w:hAnsi="Times New Roman CYR" w:cs="Times New Roman CYR"/>
          <w:sz w:val="28"/>
          <w:szCs w:val="28"/>
        </w:rPr>
        <w:t>28.01.2026</w:t>
      </w:r>
      <w:r w:rsidRPr="00C85F2C">
        <w:rPr>
          <w:rFonts w:ascii="Times New Roman CYR" w:hAnsi="Times New Roman CYR" w:cs="Times New Roman CYR"/>
          <w:sz w:val="28"/>
          <w:szCs w:val="28"/>
        </w:rPr>
        <w:t xml:space="preserve"> г., за разглеждане и произнасяне.</w:t>
      </w:r>
      <w:r>
        <w:rPr>
          <w:rFonts w:ascii="Times New Roman CYR" w:hAnsi="Times New Roman CYR" w:cs="Times New Roman CYR"/>
          <w:sz w:val="28"/>
          <w:szCs w:val="28"/>
        </w:rPr>
        <w:t xml:space="preserve"> </w:t>
      </w:r>
    </w:p>
    <w:p w:rsidR="007C687D" w:rsidRDefault="007C687D" w:rsidP="00247A21">
      <w:pPr>
        <w:ind w:firstLine="284"/>
        <w:jc w:val="both"/>
        <w:rPr>
          <w:sz w:val="28"/>
          <w:szCs w:val="28"/>
          <w:highlight w:val="yellow"/>
        </w:rPr>
      </w:pPr>
    </w:p>
    <w:p w:rsidR="00247A21" w:rsidRPr="000230A7" w:rsidRDefault="00247A21" w:rsidP="00247A21">
      <w:pPr>
        <w:ind w:firstLine="284"/>
        <w:jc w:val="both"/>
        <w:rPr>
          <w:sz w:val="28"/>
          <w:szCs w:val="28"/>
        </w:rPr>
      </w:pPr>
      <w:r w:rsidRPr="000230A7">
        <w:rPr>
          <w:sz w:val="28"/>
          <w:szCs w:val="28"/>
          <w:lang w:val="en-US"/>
        </w:rPr>
        <w:t>5</w:t>
      </w:r>
      <w:r w:rsidRPr="000230A7">
        <w:rPr>
          <w:sz w:val="28"/>
          <w:szCs w:val="28"/>
        </w:rPr>
        <w:t>. Обявяване на конкурс за заемане на длъжността „младши следовател" в следствените отдели в окръжните прокуратури.</w:t>
      </w:r>
    </w:p>
    <w:p w:rsidR="00C06495" w:rsidRPr="000230A7" w:rsidRDefault="00C06495" w:rsidP="00C06495">
      <w:pPr>
        <w:ind w:firstLine="284"/>
        <w:jc w:val="both"/>
        <w:rPr>
          <w:i/>
          <w:sz w:val="28"/>
          <w:szCs w:val="28"/>
        </w:rPr>
      </w:pPr>
      <w:r w:rsidRPr="000230A7">
        <w:rPr>
          <w:i/>
          <w:sz w:val="28"/>
          <w:szCs w:val="28"/>
        </w:rPr>
        <w:t xml:space="preserve">След проведено гласуване с вдигане на ръка и при обявения резултат </w:t>
      </w:r>
      <w:r w:rsidR="00925142" w:rsidRPr="000230A7">
        <w:rPr>
          <w:i/>
          <w:sz w:val="28"/>
          <w:szCs w:val="28"/>
        </w:rPr>
        <w:t>9</w:t>
      </w:r>
      <w:r w:rsidRPr="000230A7">
        <w:rPr>
          <w:i/>
          <w:sz w:val="28"/>
          <w:szCs w:val="28"/>
        </w:rPr>
        <w:t xml:space="preserve"> гласа „за“ и 0 гласа „против“</w:t>
      </w:r>
    </w:p>
    <w:p w:rsidR="00C06495" w:rsidRPr="000230A7" w:rsidRDefault="00C06495" w:rsidP="00C06495">
      <w:pPr>
        <w:ind w:firstLine="284"/>
        <w:jc w:val="both"/>
        <w:rPr>
          <w:i/>
          <w:sz w:val="20"/>
          <w:szCs w:val="20"/>
        </w:rPr>
      </w:pPr>
    </w:p>
    <w:p w:rsidR="00C06495" w:rsidRPr="000230A7" w:rsidRDefault="00C06495" w:rsidP="00C06495">
      <w:pPr>
        <w:jc w:val="center"/>
        <w:rPr>
          <w:bCs/>
          <w:sz w:val="28"/>
          <w:szCs w:val="28"/>
        </w:rPr>
      </w:pPr>
      <w:r w:rsidRPr="000230A7">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0230A7">
        <w:rPr>
          <w:bCs/>
          <w:sz w:val="28"/>
          <w:szCs w:val="28"/>
        </w:rPr>
        <w:lastRenderedPageBreak/>
        <w:t>Р  Е  Ш  И:</w:t>
      </w:r>
    </w:p>
    <w:p w:rsidR="000230A7" w:rsidRDefault="000230A7" w:rsidP="000230A7">
      <w:pPr>
        <w:autoSpaceDE w:val="0"/>
        <w:autoSpaceDN w:val="0"/>
        <w:adjustRightInd w:val="0"/>
        <w:jc w:val="both"/>
        <w:rPr>
          <w:rFonts w:ascii="Times New Roman CYR" w:hAnsi="Times New Roman CYR" w:cs="Times New Roman CYR"/>
          <w:b/>
          <w:sz w:val="28"/>
          <w:szCs w:val="28"/>
        </w:rPr>
      </w:pPr>
    </w:p>
    <w:p w:rsidR="000230A7" w:rsidRDefault="000230A7" w:rsidP="000230A7">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5.</w:t>
      </w:r>
      <w:r w:rsidRPr="00987F60">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sidRPr="00987F60">
        <w:rPr>
          <w:rFonts w:ascii="Times New Roman CYR" w:hAnsi="Times New Roman CYR" w:cs="Times New Roman CY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w:t>
      </w:r>
      <w:r w:rsidRPr="00987F60">
        <w:rPr>
          <w:rFonts w:ascii="Times New Roman CYR" w:hAnsi="Times New Roman CYR" w:cs="Times New Roman CYR"/>
          <w:b/>
          <w:sz w:val="28"/>
          <w:szCs w:val="28"/>
        </w:rPr>
        <w:t>ДА ОБЯВИ КОНКУРС</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на основание чл. 180, във </w:t>
      </w:r>
      <w:r w:rsidRPr="00987F60">
        <w:rPr>
          <w:rFonts w:ascii="Times New Roman CYR" w:hAnsi="Times New Roman CYR" w:cs="Times New Roman CYR"/>
          <w:sz w:val="28"/>
          <w:szCs w:val="28"/>
        </w:rPr>
        <w:t xml:space="preserve">връзка с чл. 176, ал. 1, т. 1 от ЗСВ, за заемане </w:t>
      </w:r>
      <w:r w:rsidRPr="00AA0B5B">
        <w:rPr>
          <w:rFonts w:ascii="Times New Roman CYR" w:hAnsi="Times New Roman CYR" w:cs="Times New Roman CYR"/>
          <w:sz w:val="28"/>
          <w:szCs w:val="28"/>
        </w:rPr>
        <w:t xml:space="preserve">на </w:t>
      </w:r>
      <w:r w:rsidRPr="00AA0B5B">
        <w:rPr>
          <w:rFonts w:ascii="Times New Roman CYR" w:hAnsi="Times New Roman CYR" w:cs="Times New Roman CYR"/>
          <w:b/>
          <w:sz w:val="28"/>
          <w:szCs w:val="28"/>
        </w:rPr>
        <w:t>1</w:t>
      </w:r>
      <w:r>
        <w:rPr>
          <w:rFonts w:ascii="Times New Roman CYR" w:hAnsi="Times New Roman CYR" w:cs="Times New Roman CYR"/>
          <w:b/>
          <w:sz w:val="28"/>
          <w:szCs w:val="28"/>
        </w:rPr>
        <w:t>6</w:t>
      </w:r>
      <w:r w:rsidRPr="00AA0B5B">
        <w:rPr>
          <w:rFonts w:ascii="Times New Roman CYR" w:hAnsi="Times New Roman CYR" w:cs="Times New Roman CYR"/>
          <w:b/>
          <w:sz w:val="28"/>
          <w:szCs w:val="28"/>
        </w:rPr>
        <w:t xml:space="preserve"> </w:t>
      </w:r>
      <w:r w:rsidRPr="00AA0B5B">
        <w:rPr>
          <w:rFonts w:ascii="Times New Roman CYR" w:hAnsi="Times New Roman CYR" w:cs="Times New Roman CYR"/>
          <w:b/>
          <w:sz w:val="28"/>
          <w:szCs w:val="28"/>
          <w:lang w:val="ru-RU"/>
        </w:rPr>
        <w:t>(</w:t>
      </w:r>
      <w:r>
        <w:rPr>
          <w:rFonts w:ascii="Times New Roman CYR" w:hAnsi="Times New Roman CYR" w:cs="Times New Roman CYR"/>
          <w:b/>
          <w:sz w:val="28"/>
          <w:szCs w:val="28"/>
        </w:rPr>
        <w:t>шестнадесет</w:t>
      </w:r>
      <w:r w:rsidRPr="00AA0B5B">
        <w:rPr>
          <w:rFonts w:ascii="Times New Roman CYR" w:hAnsi="Times New Roman CYR" w:cs="Times New Roman CYR"/>
          <w:b/>
          <w:sz w:val="28"/>
          <w:szCs w:val="28"/>
          <w:lang w:val="ru-RU"/>
        </w:rPr>
        <w:t>)</w:t>
      </w:r>
      <w:r w:rsidRPr="00AA0B5B">
        <w:rPr>
          <w:rFonts w:ascii="Times New Roman CYR" w:hAnsi="Times New Roman CYR" w:cs="Times New Roman CYR"/>
          <w:b/>
          <w:sz w:val="28"/>
          <w:szCs w:val="28"/>
        </w:rPr>
        <w:t xml:space="preserve"> длъжности </w:t>
      </w:r>
      <w:r w:rsidRPr="00987F60">
        <w:rPr>
          <w:rFonts w:ascii="Times New Roman CYR" w:hAnsi="Times New Roman CYR" w:cs="Times New Roman CYR"/>
          <w:b/>
          <w:sz w:val="28"/>
          <w:szCs w:val="28"/>
        </w:rPr>
        <w:t>„младши следовател" в следствените отдели в окръжните прокуратури</w:t>
      </w:r>
      <w:r>
        <w:rPr>
          <w:rFonts w:ascii="Times New Roman CYR" w:hAnsi="Times New Roman CYR" w:cs="Times New Roman CYR"/>
          <w:sz w:val="28"/>
          <w:szCs w:val="28"/>
        </w:rPr>
        <w:t>, както следва:</w:t>
      </w:r>
    </w:p>
    <w:p w:rsidR="000230A7" w:rsidRDefault="000230A7" w:rsidP="000230A7">
      <w:pPr>
        <w:autoSpaceDE w:val="0"/>
        <w:autoSpaceDN w:val="0"/>
        <w:adjustRightInd w:val="0"/>
        <w:jc w:val="both"/>
        <w:rPr>
          <w:rFonts w:ascii="Times New Roman CYR" w:hAnsi="Times New Roman CYR" w:cs="Times New Roman CYR"/>
          <w:sz w:val="28"/>
          <w:szCs w:val="28"/>
        </w:rPr>
      </w:pPr>
    </w:p>
    <w:tbl>
      <w:tblPr>
        <w:tblW w:w="9570" w:type="dxa"/>
        <w:tblLayout w:type="fixed"/>
        <w:tblCellMar>
          <w:left w:w="70" w:type="dxa"/>
          <w:right w:w="70" w:type="dxa"/>
        </w:tblCellMar>
        <w:tblLook w:val="04A0" w:firstRow="1" w:lastRow="0" w:firstColumn="1" w:lastColumn="0" w:noHBand="0" w:noVBand="1"/>
      </w:tblPr>
      <w:tblGrid>
        <w:gridCol w:w="637"/>
        <w:gridCol w:w="5247"/>
        <w:gridCol w:w="3686"/>
      </w:tblGrid>
      <w:tr w:rsidR="000230A7" w:rsidRPr="00ED2FC8"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553886" w:rsidRDefault="000230A7" w:rsidP="00347C7B">
            <w:pPr>
              <w:autoSpaceDE w:val="0"/>
              <w:autoSpaceDN w:val="0"/>
              <w:adjustRightInd w:val="0"/>
              <w:jc w:val="center"/>
              <w:rPr>
                <w:rFonts w:ascii="Times New Roman CYR" w:hAnsi="Times New Roman CYR" w:cs="Times New Roman CYR"/>
                <w:lang w:val="en-US"/>
              </w:rPr>
            </w:pPr>
            <w:r w:rsidRPr="00553886">
              <w:rPr>
                <w:rFonts w:ascii="Times New Roman CYR" w:hAnsi="Times New Roman CYR" w:cs="Times New Roman CYR"/>
                <w:b/>
                <w:bCs/>
              </w:rPr>
              <w:t>№ по ред</w:t>
            </w:r>
          </w:p>
        </w:tc>
        <w:tc>
          <w:tcPr>
            <w:tcW w:w="5247" w:type="dxa"/>
            <w:tcBorders>
              <w:top w:val="single" w:sz="6" w:space="0" w:color="auto"/>
              <w:left w:val="single" w:sz="6" w:space="0" w:color="auto"/>
              <w:bottom w:val="single" w:sz="6" w:space="0" w:color="auto"/>
              <w:right w:val="single" w:sz="6" w:space="0" w:color="auto"/>
            </w:tcBorders>
            <w:vAlign w:val="center"/>
            <w:hideMark/>
          </w:tcPr>
          <w:p w:rsidR="000230A7" w:rsidRPr="00553886" w:rsidRDefault="000230A7" w:rsidP="00347C7B">
            <w:pPr>
              <w:autoSpaceDE w:val="0"/>
              <w:autoSpaceDN w:val="0"/>
              <w:adjustRightInd w:val="0"/>
              <w:jc w:val="center"/>
              <w:rPr>
                <w:rFonts w:ascii="Times New Roman CYR" w:hAnsi="Times New Roman CYR" w:cs="Times New Roman CYR"/>
              </w:rPr>
            </w:pPr>
            <w:r w:rsidRPr="00553886">
              <w:rPr>
                <w:rFonts w:ascii="Times New Roman CYR" w:hAnsi="Times New Roman CYR" w:cs="Times New Roman CYR"/>
                <w:b/>
                <w:bCs/>
              </w:rPr>
              <w:t>Орган на съдебната власт</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553886" w:rsidRDefault="000230A7" w:rsidP="00347C7B">
            <w:pPr>
              <w:autoSpaceDE w:val="0"/>
              <w:autoSpaceDN w:val="0"/>
              <w:adjustRightInd w:val="0"/>
              <w:jc w:val="center"/>
              <w:rPr>
                <w:rFonts w:ascii="Times New Roman CYR" w:hAnsi="Times New Roman CYR" w:cs="Times New Roman CYR"/>
                <w:b/>
                <w:bCs/>
              </w:rPr>
            </w:pPr>
            <w:r w:rsidRPr="00553886">
              <w:rPr>
                <w:rFonts w:ascii="Times New Roman CYR" w:hAnsi="Times New Roman CYR" w:cs="Times New Roman CYR"/>
                <w:b/>
                <w:bCs/>
              </w:rPr>
              <w:t>Брой длъжности</w:t>
            </w:r>
          </w:p>
          <w:p w:rsidR="000230A7" w:rsidRPr="00553886" w:rsidRDefault="000230A7" w:rsidP="00347C7B">
            <w:pPr>
              <w:autoSpaceDE w:val="0"/>
              <w:autoSpaceDN w:val="0"/>
              <w:adjustRightInd w:val="0"/>
              <w:jc w:val="center"/>
              <w:rPr>
                <w:rFonts w:ascii="Times New Roman CYR" w:hAnsi="Times New Roman CYR" w:cs="Times New Roman CYR"/>
              </w:rPr>
            </w:pPr>
            <w:r w:rsidRPr="00553886">
              <w:rPr>
                <w:rFonts w:ascii="Times New Roman CYR" w:hAnsi="Times New Roman CYR" w:cs="Times New Roman CYR"/>
                <w:b/>
                <w:bCs/>
              </w:rPr>
              <w:t>„младши следовател“</w:t>
            </w:r>
          </w:p>
        </w:tc>
      </w:tr>
      <w:tr w:rsidR="000230A7" w:rsidRPr="00ED2FC8" w:rsidTr="00347C7B">
        <w:tc>
          <w:tcPr>
            <w:tcW w:w="637" w:type="dxa"/>
            <w:tcBorders>
              <w:top w:val="single" w:sz="6" w:space="0" w:color="auto"/>
              <w:left w:val="single" w:sz="6" w:space="0" w:color="auto"/>
              <w:bottom w:val="single" w:sz="6" w:space="0" w:color="auto"/>
              <w:right w:val="single" w:sz="6" w:space="0" w:color="auto"/>
            </w:tcBorders>
            <w:vAlign w:val="center"/>
          </w:tcPr>
          <w:p w:rsidR="000230A7" w:rsidRPr="009753AF" w:rsidRDefault="000230A7" w:rsidP="00347C7B">
            <w:pPr>
              <w:autoSpaceDE w:val="0"/>
              <w:autoSpaceDN w:val="0"/>
              <w:adjustRightInd w:val="0"/>
              <w:jc w:val="center"/>
              <w:rPr>
                <w:rFonts w:ascii="Times New Roman CYR" w:hAnsi="Times New Roman CYR" w:cs="Times New Roman CYR"/>
                <w:bCs/>
                <w:sz w:val="28"/>
                <w:szCs w:val="28"/>
              </w:rPr>
            </w:pPr>
            <w:r w:rsidRPr="009753AF">
              <w:rPr>
                <w:rFonts w:ascii="Times New Roman CYR" w:hAnsi="Times New Roman CYR" w:cs="Times New Roman CYR"/>
                <w:bCs/>
                <w:sz w:val="28"/>
                <w:szCs w:val="28"/>
              </w:rPr>
              <w:t>1.</w:t>
            </w:r>
          </w:p>
        </w:tc>
        <w:tc>
          <w:tcPr>
            <w:tcW w:w="5247" w:type="dxa"/>
            <w:tcBorders>
              <w:top w:val="single" w:sz="6" w:space="0" w:color="auto"/>
              <w:left w:val="single" w:sz="6" w:space="0" w:color="auto"/>
              <w:bottom w:val="single" w:sz="6" w:space="0" w:color="auto"/>
              <w:right w:val="single" w:sz="6" w:space="0" w:color="auto"/>
            </w:tcBorders>
            <w:vAlign w:val="center"/>
          </w:tcPr>
          <w:p w:rsidR="000230A7" w:rsidRPr="002D25CC" w:rsidRDefault="000230A7" w:rsidP="00347C7B">
            <w:pPr>
              <w:autoSpaceDE w:val="0"/>
              <w:autoSpaceDN w:val="0"/>
              <w:adjustRightInd w:val="0"/>
              <w:rPr>
                <w:rFonts w:ascii="Times New Roman CYR" w:hAnsi="Times New Roman CYR" w:cs="Times New Roman CYR"/>
                <w:b/>
                <w:bCs/>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Благоевград</w:t>
            </w:r>
          </w:p>
        </w:tc>
        <w:tc>
          <w:tcPr>
            <w:tcW w:w="3686" w:type="dxa"/>
            <w:tcBorders>
              <w:top w:val="single" w:sz="6" w:space="0" w:color="auto"/>
              <w:left w:val="single" w:sz="6" w:space="0" w:color="auto"/>
              <w:bottom w:val="single" w:sz="6" w:space="0" w:color="auto"/>
              <w:right w:val="single" w:sz="6" w:space="0" w:color="auto"/>
            </w:tcBorders>
            <w:vAlign w:val="center"/>
          </w:tcPr>
          <w:p w:rsidR="000230A7" w:rsidRPr="00ED2FC8" w:rsidRDefault="000230A7" w:rsidP="00347C7B">
            <w:pPr>
              <w:autoSpaceDE w:val="0"/>
              <w:autoSpaceDN w:val="0"/>
              <w:adjustRightInd w:val="0"/>
              <w:rPr>
                <w:rFonts w:ascii="Times New Roman CYR" w:hAnsi="Times New Roman CYR" w:cs="Times New Roman CYR"/>
                <w:b/>
                <w:bCs/>
              </w:rPr>
            </w:pPr>
            <w:r>
              <w:rPr>
                <w:rFonts w:ascii="Times New Roman CYR" w:hAnsi="Times New Roman CYR" w:cs="Times New Roman CYR"/>
                <w:sz w:val="28"/>
                <w:szCs w:val="28"/>
              </w:rPr>
              <w:t>2</w:t>
            </w:r>
            <w:r w:rsidRPr="00AA0B5B">
              <w:rPr>
                <w:rFonts w:ascii="Times New Roman CYR" w:hAnsi="Times New Roman CYR" w:cs="Times New Roman CYR"/>
                <w:sz w:val="28"/>
                <w:szCs w:val="28"/>
              </w:rPr>
              <w:t xml:space="preserve"> </w:t>
            </w:r>
            <w:r w:rsidRPr="00AA0B5B">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r>
              <w:rPr>
                <w:rFonts w:ascii="Times New Roman CYR" w:hAnsi="Times New Roman CYR" w:cs="Times New Roman CYR"/>
                <w:sz w:val="28"/>
                <w:szCs w:val="28"/>
              </w:rPr>
              <w:t>и</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r w:rsidRPr="00AA0B5B">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Следствен отдел в Софийска градска прокуратура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3</w:t>
            </w:r>
            <w:r w:rsidRPr="00AA0B5B">
              <w:rPr>
                <w:rFonts w:ascii="Times New Roman CYR" w:hAnsi="Times New Roman CYR" w:cs="Times New Roman CYR"/>
                <w:sz w:val="28"/>
                <w:szCs w:val="28"/>
              </w:rPr>
              <w:t xml:space="preserve"> </w:t>
            </w:r>
            <w:r w:rsidRPr="00AA0B5B">
              <w:rPr>
                <w:rFonts w:ascii="Times New Roman CYR" w:hAnsi="Times New Roman CYR" w:cs="Times New Roman CYR"/>
                <w:sz w:val="28"/>
                <w:szCs w:val="28"/>
                <w:lang w:val="en-US"/>
              </w:rPr>
              <w:t>(</w:t>
            </w:r>
            <w:r>
              <w:rPr>
                <w:rFonts w:ascii="Times New Roman CYR" w:hAnsi="Times New Roman CYR" w:cs="Times New Roman CYR"/>
                <w:sz w:val="28"/>
                <w:szCs w:val="28"/>
              </w:rPr>
              <w:t>три</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r>
              <w:rPr>
                <w:rFonts w:ascii="Times New Roman CYR" w:hAnsi="Times New Roman CYR" w:cs="Times New Roman CYR"/>
                <w:sz w:val="28"/>
                <w:szCs w:val="28"/>
              </w:rPr>
              <w:t>и</w:t>
            </w:r>
          </w:p>
        </w:tc>
      </w:tr>
      <w:tr w:rsidR="000230A7" w:rsidTr="00347C7B">
        <w:tc>
          <w:tcPr>
            <w:tcW w:w="637" w:type="dxa"/>
            <w:tcBorders>
              <w:top w:val="single" w:sz="6" w:space="0" w:color="auto"/>
              <w:left w:val="single" w:sz="6" w:space="0" w:color="auto"/>
              <w:bottom w:val="single" w:sz="6" w:space="0" w:color="auto"/>
              <w:right w:val="single" w:sz="6" w:space="0" w:color="auto"/>
            </w:tcBorders>
            <w:vAlign w:val="center"/>
          </w:tcPr>
          <w:p w:rsidR="000230A7"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tc>
        <w:tc>
          <w:tcPr>
            <w:tcW w:w="5247" w:type="dxa"/>
            <w:tcBorders>
              <w:top w:val="single" w:sz="6" w:space="0" w:color="auto"/>
              <w:left w:val="single" w:sz="6" w:space="0" w:color="auto"/>
              <w:bottom w:val="single" w:sz="6" w:space="0" w:color="auto"/>
              <w:right w:val="single" w:sz="6" w:space="0" w:color="auto"/>
            </w:tcBorders>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Пловдив</w:t>
            </w:r>
          </w:p>
        </w:tc>
        <w:tc>
          <w:tcPr>
            <w:tcW w:w="3686" w:type="dxa"/>
            <w:tcBorders>
              <w:top w:val="single" w:sz="6" w:space="0" w:color="auto"/>
              <w:left w:val="single" w:sz="6" w:space="0" w:color="auto"/>
              <w:bottom w:val="single" w:sz="6" w:space="0" w:color="auto"/>
              <w:right w:val="single" w:sz="6" w:space="0" w:color="auto"/>
            </w:tcBorders>
            <w:vAlign w:val="center"/>
          </w:tcPr>
          <w:p w:rsidR="000230A7"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Tr="00347C7B">
        <w:tc>
          <w:tcPr>
            <w:tcW w:w="637" w:type="dxa"/>
            <w:tcBorders>
              <w:top w:val="single" w:sz="6" w:space="0" w:color="auto"/>
              <w:left w:val="single" w:sz="6" w:space="0" w:color="auto"/>
              <w:bottom w:val="single" w:sz="6" w:space="0" w:color="auto"/>
              <w:right w:val="single" w:sz="6" w:space="0" w:color="auto"/>
            </w:tcBorders>
            <w:vAlign w:val="center"/>
          </w:tcPr>
          <w:p w:rsidR="000230A7"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4.</w:t>
            </w:r>
          </w:p>
        </w:tc>
        <w:tc>
          <w:tcPr>
            <w:tcW w:w="5247" w:type="dxa"/>
            <w:tcBorders>
              <w:top w:val="single" w:sz="6" w:space="0" w:color="auto"/>
              <w:left w:val="single" w:sz="6" w:space="0" w:color="auto"/>
              <w:bottom w:val="single" w:sz="6" w:space="0" w:color="auto"/>
              <w:right w:val="single" w:sz="6" w:space="0" w:color="auto"/>
            </w:tcBorders>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Пазарджик</w:t>
            </w:r>
          </w:p>
        </w:tc>
        <w:tc>
          <w:tcPr>
            <w:tcW w:w="3686" w:type="dxa"/>
            <w:tcBorders>
              <w:top w:val="single" w:sz="6" w:space="0" w:color="auto"/>
              <w:left w:val="single" w:sz="6" w:space="0" w:color="auto"/>
              <w:bottom w:val="single" w:sz="6" w:space="0" w:color="auto"/>
              <w:right w:val="single" w:sz="6" w:space="0" w:color="auto"/>
            </w:tcBorders>
            <w:vAlign w:val="center"/>
          </w:tcPr>
          <w:p w:rsidR="000230A7"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5</w:t>
            </w:r>
            <w:r w:rsidRPr="00AA0B5B">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Габрово</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rPr>
                <w:rFonts w:ascii="Times New Roman CYR" w:hAnsi="Times New Roman CYR" w:cs="Times New Roman CYR"/>
                <w:sz w:val="28"/>
                <w:szCs w:val="28"/>
                <w:lang w:val="en-US"/>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6</w:t>
            </w:r>
            <w:r w:rsidRPr="00AA0B5B">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Русе</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7</w:t>
            </w:r>
            <w:r w:rsidRPr="00AA0B5B">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Ловеч</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8</w:t>
            </w:r>
            <w:r w:rsidRPr="00AA0B5B">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Варна</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2</w:t>
            </w:r>
            <w:r w:rsidRPr="00AA0B5B">
              <w:rPr>
                <w:rFonts w:ascii="Times New Roman CYR" w:hAnsi="Times New Roman CYR" w:cs="Times New Roman CYR"/>
                <w:sz w:val="28"/>
                <w:szCs w:val="28"/>
              </w:rPr>
              <w:t xml:space="preserve"> </w:t>
            </w:r>
            <w:r w:rsidRPr="00AA0B5B">
              <w:rPr>
                <w:rFonts w:ascii="Times New Roman CYR" w:hAnsi="Times New Roman CYR" w:cs="Times New Roman CYR"/>
                <w:sz w:val="28"/>
                <w:szCs w:val="28"/>
                <w:lang w:val="en-US"/>
              </w:rPr>
              <w:t>(</w:t>
            </w:r>
            <w:r>
              <w:rPr>
                <w:rFonts w:ascii="Times New Roman CYR" w:hAnsi="Times New Roman CYR" w:cs="Times New Roman CYR"/>
                <w:sz w:val="28"/>
                <w:szCs w:val="28"/>
              </w:rPr>
              <w:t>две</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r>
              <w:rPr>
                <w:rFonts w:ascii="Times New Roman CYR" w:hAnsi="Times New Roman CYR" w:cs="Times New Roman CYR"/>
                <w:sz w:val="28"/>
                <w:szCs w:val="28"/>
              </w:rPr>
              <w:t>и</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9</w:t>
            </w:r>
            <w:r w:rsidRPr="00AA0B5B">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Бургас</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10</w:t>
            </w:r>
            <w:r w:rsidRPr="00AA0B5B">
              <w:rPr>
                <w:rFonts w:ascii="Times New Roman CYR" w:hAnsi="Times New Roman CYR" w:cs="Times New Roman CYR"/>
                <w:sz w:val="28"/>
                <w:szCs w:val="28"/>
              </w:rPr>
              <w:t>.</w:t>
            </w:r>
          </w:p>
        </w:tc>
        <w:tc>
          <w:tcPr>
            <w:tcW w:w="5247" w:type="dxa"/>
            <w:tcBorders>
              <w:top w:val="single" w:sz="6" w:space="0" w:color="auto"/>
              <w:left w:val="single" w:sz="6" w:space="0" w:color="auto"/>
              <w:bottom w:val="single" w:sz="6" w:space="0" w:color="auto"/>
              <w:right w:val="single" w:sz="6" w:space="0" w:color="auto"/>
            </w:tcBorders>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Сливен</w:t>
            </w:r>
          </w:p>
        </w:tc>
        <w:tc>
          <w:tcPr>
            <w:tcW w:w="3686" w:type="dxa"/>
            <w:tcBorders>
              <w:top w:val="single" w:sz="6" w:space="0" w:color="auto"/>
              <w:left w:val="single" w:sz="6" w:space="0" w:color="auto"/>
              <w:bottom w:val="single" w:sz="6" w:space="0" w:color="auto"/>
              <w:right w:val="single" w:sz="6" w:space="0" w:color="auto"/>
            </w:tcBorders>
            <w:vAlign w:val="center"/>
            <w:hideMark/>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RPr="00AA0B5B" w:rsidTr="00347C7B">
        <w:tc>
          <w:tcPr>
            <w:tcW w:w="637" w:type="dxa"/>
            <w:tcBorders>
              <w:top w:val="single" w:sz="6" w:space="0" w:color="auto"/>
              <w:left w:val="single" w:sz="6" w:space="0" w:color="auto"/>
              <w:bottom w:val="single" w:sz="6" w:space="0" w:color="auto"/>
              <w:right w:val="single" w:sz="6" w:space="0" w:color="auto"/>
            </w:tcBorders>
            <w:vAlign w:val="center"/>
          </w:tcPr>
          <w:p w:rsidR="000230A7"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11.</w:t>
            </w:r>
          </w:p>
        </w:tc>
        <w:tc>
          <w:tcPr>
            <w:tcW w:w="5247" w:type="dxa"/>
            <w:tcBorders>
              <w:top w:val="single" w:sz="6" w:space="0" w:color="auto"/>
              <w:left w:val="single" w:sz="6" w:space="0" w:color="auto"/>
              <w:bottom w:val="single" w:sz="6" w:space="0" w:color="auto"/>
              <w:right w:val="single" w:sz="6" w:space="0" w:color="auto"/>
            </w:tcBorders>
          </w:tcPr>
          <w:p w:rsidR="000230A7" w:rsidRPr="00AA0B5B" w:rsidRDefault="000230A7" w:rsidP="00347C7B">
            <w:pPr>
              <w:autoSpaceDE w:val="0"/>
              <w:autoSpaceDN w:val="0"/>
              <w:adjustRightInd w:val="0"/>
              <w:rPr>
                <w:rFonts w:ascii="Times New Roman CYR" w:hAnsi="Times New Roman CYR" w:cs="Times New Roman CYR"/>
                <w:sz w:val="28"/>
                <w:szCs w:val="28"/>
              </w:rPr>
            </w:pPr>
            <w:r w:rsidRPr="00865C56">
              <w:rPr>
                <w:rFonts w:ascii="Times New Roman CYR" w:hAnsi="Times New Roman CYR" w:cs="Times New Roman CYR"/>
                <w:sz w:val="28"/>
                <w:szCs w:val="28"/>
              </w:rPr>
              <w:t xml:space="preserve">Окръжен следствен отдел в Окръжна прокуратура – </w:t>
            </w:r>
            <w:r>
              <w:rPr>
                <w:rFonts w:ascii="Times New Roman CYR" w:hAnsi="Times New Roman CYR" w:cs="Times New Roman CYR"/>
                <w:sz w:val="28"/>
                <w:szCs w:val="28"/>
              </w:rPr>
              <w:t>Ямбол</w:t>
            </w:r>
          </w:p>
        </w:tc>
        <w:tc>
          <w:tcPr>
            <w:tcW w:w="3686" w:type="dxa"/>
            <w:tcBorders>
              <w:top w:val="single" w:sz="6" w:space="0" w:color="auto"/>
              <w:left w:val="single" w:sz="6" w:space="0" w:color="auto"/>
              <w:bottom w:val="single" w:sz="6" w:space="0" w:color="auto"/>
              <w:right w:val="single" w:sz="6" w:space="0" w:color="auto"/>
            </w:tcBorders>
            <w:vAlign w:val="center"/>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r w:rsidR="000230A7" w:rsidRPr="00AA0B5B" w:rsidTr="00347C7B">
        <w:trPr>
          <w:trHeight w:val="450"/>
        </w:trPr>
        <w:tc>
          <w:tcPr>
            <w:tcW w:w="637" w:type="dxa"/>
            <w:tcBorders>
              <w:top w:val="single" w:sz="6" w:space="0" w:color="auto"/>
              <w:left w:val="single" w:sz="6" w:space="0" w:color="auto"/>
              <w:bottom w:val="single" w:sz="6" w:space="0" w:color="auto"/>
              <w:right w:val="single" w:sz="6" w:space="0" w:color="auto"/>
            </w:tcBorders>
            <w:vAlign w:val="center"/>
          </w:tcPr>
          <w:p w:rsidR="000230A7" w:rsidRDefault="000230A7" w:rsidP="00347C7B">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12.</w:t>
            </w:r>
          </w:p>
        </w:tc>
        <w:tc>
          <w:tcPr>
            <w:tcW w:w="5247" w:type="dxa"/>
            <w:tcBorders>
              <w:top w:val="single" w:sz="6" w:space="0" w:color="auto"/>
              <w:left w:val="single" w:sz="6" w:space="0" w:color="auto"/>
              <w:bottom w:val="single" w:sz="6" w:space="0" w:color="auto"/>
              <w:right w:val="single" w:sz="6" w:space="0" w:color="auto"/>
            </w:tcBorders>
            <w:vAlign w:val="center"/>
          </w:tcPr>
          <w:p w:rsidR="000230A7" w:rsidRPr="00865C56" w:rsidRDefault="000230A7" w:rsidP="00347C7B">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Военно-окръжна прокуратура – Пловдив</w:t>
            </w:r>
          </w:p>
        </w:tc>
        <w:tc>
          <w:tcPr>
            <w:tcW w:w="3686" w:type="dxa"/>
            <w:tcBorders>
              <w:top w:val="single" w:sz="6" w:space="0" w:color="auto"/>
              <w:left w:val="single" w:sz="6" w:space="0" w:color="auto"/>
              <w:bottom w:val="single" w:sz="6" w:space="0" w:color="auto"/>
              <w:right w:val="single" w:sz="6" w:space="0" w:color="auto"/>
            </w:tcBorders>
            <w:vAlign w:val="center"/>
          </w:tcPr>
          <w:p w:rsidR="000230A7" w:rsidRPr="00AA0B5B" w:rsidRDefault="000230A7" w:rsidP="00347C7B">
            <w:pPr>
              <w:autoSpaceDE w:val="0"/>
              <w:autoSpaceDN w:val="0"/>
              <w:adjustRightInd w:val="0"/>
              <w:rPr>
                <w:rFonts w:ascii="Times New Roman CYR" w:hAnsi="Times New Roman CYR" w:cs="Times New Roman CYR"/>
                <w:sz w:val="28"/>
                <w:szCs w:val="28"/>
              </w:rPr>
            </w:pPr>
            <w:r w:rsidRPr="00AA0B5B">
              <w:rPr>
                <w:rFonts w:ascii="Times New Roman CYR" w:hAnsi="Times New Roman CYR" w:cs="Times New Roman CYR"/>
                <w:sz w:val="28"/>
                <w:szCs w:val="28"/>
              </w:rPr>
              <w:t xml:space="preserve">1 </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една</w:t>
            </w:r>
            <w:r w:rsidRPr="00AA0B5B">
              <w:rPr>
                <w:rFonts w:ascii="Times New Roman CYR" w:hAnsi="Times New Roman CYR" w:cs="Times New Roman CYR"/>
                <w:sz w:val="28"/>
                <w:szCs w:val="28"/>
                <w:lang w:val="en-US"/>
              </w:rPr>
              <w:t>)</w:t>
            </w:r>
            <w:r w:rsidRPr="00AA0B5B">
              <w:rPr>
                <w:rFonts w:ascii="Times New Roman CYR" w:hAnsi="Times New Roman CYR" w:cs="Times New Roman CYR"/>
                <w:sz w:val="28"/>
                <w:szCs w:val="28"/>
              </w:rPr>
              <w:t xml:space="preserve"> длъжност</w:t>
            </w:r>
          </w:p>
        </w:tc>
      </w:tr>
    </w:tbl>
    <w:p w:rsidR="000230A7" w:rsidRDefault="000230A7" w:rsidP="000230A7">
      <w:pPr>
        <w:autoSpaceDE w:val="0"/>
        <w:autoSpaceDN w:val="0"/>
        <w:adjustRightInd w:val="0"/>
        <w:jc w:val="both"/>
        <w:rPr>
          <w:rFonts w:ascii="Times New Roman CYR" w:hAnsi="Times New Roman CYR" w:cs="Times New Roman CYR"/>
          <w:sz w:val="18"/>
          <w:szCs w:val="18"/>
        </w:rPr>
      </w:pPr>
    </w:p>
    <w:p w:rsidR="000230A7" w:rsidRPr="00AA0B5B" w:rsidRDefault="000230A7" w:rsidP="000230A7">
      <w:pPr>
        <w:jc w:val="both"/>
        <w:rPr>
          <w:rFonts w:ascii="Times New Roman CYR" w:hAnsi="Times New Roman CYR" w:cs="Times New Roman CYR"/>
          <w:sz w:val="28"/>
          <w:szCs w:val="28"/>
        </w:rPr>
      </w:pPr>
      <w:r>
        <w:rPr>
          <w:rFonts w:ascii="Times New Roman CYR" w:hAnsi="Times New Roman CYR" w:cs="Times New Roman CYR"/>
          <w:b/>
          <w:sz w:val="28"/>
          <w:szCs w:val="28"/>
        </w:rPr>
        <w:t>5.2.</w:t>
      </w:r>
      <w:r>
        <w:rPr>
          <w:rFonts w:ascii="Times New Roman CYR" w:hAnsi="Times New Roman CYR" w:cs="Times New Roman CYR"/>
          <w:sz w:val="28"/>
          <w:szCs w:val="28"/>
        </w:rPr>
        <w:t xml:space="preserve"> </w:t>
      </w:r>
      <w:r w:rsidRPr="00AA0B5B">
        <w:rPr>
          <w:rFonts w:ascii="Times New Roman CYR" w:hAnsi="Times New Roman CYR" w:cs="Times New Roman CYR"/>
          <w:sz w:val="28"/>
          <w:szCs w:val="28"/>
        </w:rPr>
        <w:t xml:space="preserve">На основание чл. 181, ал. 1 и ал. 4 от ЗСВ и чл. 11, ал. 1 от Наредба № 1 от 9 февруари 2017 г. за конкурсите за магистрати и за избор на административни ръководители в органите на съдебната власт, кандидатите подават писмено заявление за участие в конкурса по образец, утвърден от Пленума на Висшия съдебен съвет, в 14-дневен срок от датата на обнародването на обявата в „Държавен вестник“. Заявленията и приложените към тях документи се подават: лично от кандидата или от писмено упълномощен негов представител в администрацията на Висшия съдебен съвет - гр. София, ул. „Екзарх Йосиф“ № 12; по електронен път с квалифициран електронен подпис на официалния имейл адрес - </w:t>
      </w:r>
      <w:proofErr w:type="spellStart"/>
      <w:r w:rsidRPr="00AA0B5B">
        <w:rPr>
          <w:rFonts w:ascii="Times New Roman CYR" w:hAnsi="Times New Roman CYR" w:cs="Times New Roman CYR"/>
          <w:sz w:val="28"/>
          <w:szCs w:val="28"/>
        </w:rPr>
        <w:t>vss@vss</w:t>
      </w:r>
      <w:proofErr w:type="spellEnd"/>
      <w:r w:rsidRPr="00AA0B5B">
        <w:rPr>
          <w:rFonts w:ascii="Times New Roman CYR" w:hAnsi="Times New Roman CYR" w:cs="Times New Roman CYR"/>
          <w:sz w:val="28"/>
          <w:szCs w:val="28"/>
        </w:rPr>
        <w:t>.</w:t>
      </w:r>
      <w:proofErr w:type="spellStart"/>
      <w:r w:rsidRPr="00AA0B5B">
        <w:rPr>
          <w:rFonts w:ascii="Times New Roman CYR" w:hAnsi="Times New Roman CYR" w:cs="Times New Roman CYR"/>
          <w:sz w:val="28"/>
          <w:szCs w:val="28"/>
        </w:rPr>
        <w:t>justice</w:t>
      </w:r>
      <w:proofErr w:type="spellEnd"/>
      <w:r w:rsidRPr="00AA0B5B">
        <w:rPr>
          <w:rFonts w:ascii="Times New Roman CYR" w:hAnsi="Times New Roman CYR" w:cs="Times New Roman CYR"/>
          <w:sz w:val="28"/>
          <w:szCs w:val="28"/>
        </w:rPr>
        <w:t>.</w:t>
      </w:r>
      <w:proofErr w:type="spellStart"/>
      <w:r w:rsidRPr="00AA0B5B">
        <w:rPr>
          <w:rFonts w:ascii="Times New Roman CYR" w:hAnsi="Times New Roman CYR" w:cs="Times New Roman CYR"/>
          <w:sz w:val="28"/>
          <w:szCs w:val="28"/>
        </w:rPr>
        <w:t>bg</w:t>
      </w:r>
      <w:proofErr w:type="spellEnd"/>
      <w:r w:rsidRPr="00AA0B5B">
        <w:rPr>
          <w:rFonts w:ascii="Times New Roman CYR" w:hAnsi="Times New Roman CYR" w:cs="Times New Roman CYR"/>
          <w:sz w:val="28"/>
          <w:szCs w:val="28"/>
        </w:rPr>
        <w:t>; чрез лицензиран пощенски оператор на официалния адрес на Висшия съдебен съвет (гр. София, ул. „Екзарх Йосиф" № 12).</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lastRenderedPageBreak/>
        <w:t>При подаване на заявлението по пощата, определяща е датата на пощенското клеймо (</w:t>
      </w:r>
      <w:proofErr w:type="spellStart"/>
      <w:r w:rsidRPr="00AA0B5B">
        <w:rPr>
          <w:rFonts w:ascii="Times New Roman CYR" w:hAnsi="Times New Roman CYR" w:cs="Times New Roman CYR"/>
          <w:sz w:val="28"/>
          <w:szCs w:val="28"/>
        </w:rPr>
        <w:t>датно</w:t>
      </w:r>
      <w:proofErr w:type="spellEnd"/>
      <w:r w:rsidRPr="00AA0B5B">
        <w:rPr>
          <w:rFonts w:ascii="Times New Roman CYR" w:hAnsi="Times New Roman CYR" w:cs="Times New Roman CYR"/>
          <w:sz w:val="28"/>
          <w:szCs w:val="28"/>
        </w:rPr>
        <w:t xml:space="preserve"> клеймо) при изпращането. Заявления, подадени след срока, не се разглеждат.</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Към заявлението се прилагат следните документи:</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1. подробна автобиография, подписана от кандидата;</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 xml:space="preserve">2. нотариално заверено копие от диплома за завършено висше образование по специалността „Право“; завършилите висше образование в чуждестранно висше учебно заведение представят диплома, легализирана и призната от МОН и приравнена към </w:t>
      </w:r>
      <w:proofErr w:type="spellStart"/>
      <w:r w:rsidRPr="00AA0B5B">
        <w:rPr>
          <w:rFonts w:ascii="Times New Roman CYR" w:hAnsi="Times New Roman CYR" w:cs="Times New Roman CYR"/>
          <w:sz w:val="28"/>
          <w:szCs w:val="28"/>
        </w:rPr>
        <w:t>шестобалната</w:t>
      </w:r>
      <w:proofErr w:type="spellEnd"/>
      <w:r w:rsidRPr="00AA0B5B">
        <w:rPr>
          <w:rFonts w:ascii="Times New Roman CYR" w:hAnsi="Times New Roman CYR" w:cs="Times New Roman CYR"/>
          <w:sz w:val="28"/>
          <w:szCs w:val="28"/>
        </w:rPr>
        <w:t xml:space="preserve"> система;</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3. нотариално заверено копие от удостоверение за придобита юридическа правоспособност;</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4. медицинско удостоверение, издадено в резултат на извършен медицински преглед, че лицето не страда от психическо заболяване;</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5. нотариално заверено копие от трудова/служебна и/или осигурителна книжка или друг документ, удостоверяващ съответен стаж по чл. 164 от ЗСВ за длъжността;</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6. декларация за българско гражданство по чл. 162 от ЗСВ, по образец;</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7. попълнен въпросник по образец, изготвен от Прокурорската колегия на Висшия съдебен съвет, във връзка с притежаваните от кандидата нравствени качества;</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8. мотивационно писмо;</w:t>
      </w:r>
    </w:p>
    <w:p w:rsidR="000230A7" w:rsidRPr="00AA0B5B" w:rsidRDefault="000230A7" w:rsidP="000230A7">
      <w:pPr>
        <w:jc w:val="both"/>
        <w:rPr>
          <w:rFonts w:ascii="Times New Roman CYR" w:hAnsi="Times New Roman CYR" w:cs="Times New Roman CYR"/>
          <w:sz w:val="28"/>
          <w:szCs w:val="28"/>
        </w:rPr>
      </w:pPr>
      <w:r w:rsidRPr="00AA0B5B">
        <w:rPr>
          <w:rFonts w:ascii="Times New Roman CYR" w:hAnsi="Times New Roman CYR" w:cs="Times New Roman CYR"/>
          <w:sz w:val="28"/>
          <w:szCs w:val="28"/>
        </w:rPr>
        <w:t>9. други документи, които по преценка на кандидата имат отношение към професионалните или нравствените му качества.</w:t>
      </w:r>
    </w:p>
    <w:p w:rsidR="000230A7" w:rsidRDefault="000230A7" w:rsidP="000230A7">
      <w:pPr>
        <w:jc w:val="both"/>
        <w:rPr>
          <w:rFonts w:ascii="Times New Roman CYR" w:hAnsi="Times New Roman CYR" w:cs="Times New Roman CYR"/>
          <w:b/>
          <w:sz w:val="28"/>
          <w:szCs w:val="28"/>
        </w:rPr>
      </w:pPr>
    </w:p>
    <w:p w:rsidR="000230A7" w:rsidRDefault="000230A7" w:rsidP="000230A7">
      <w:pPr>
        <w:jc w:val="both"/>
        <w:rPr>
          <w:rFonts w:ascii="Times New Roman CYR" w:hAnsi="Times New Roman CYR" w:cs="Times New Roman CYR"/>
          <w:sz w:val="28"/>
          <w:szCs w:val="28"/>
        </w:rPr>
      </w:pPr>
      <w:r>
        <w:rPr>
          <w:rFonts w:ascii="Times New Roman CYR" w:hAnsi="Times New Roman CYR" w:cs="Times New Roman CYR"/>
          <w:b/>
          <w:sz w:val="28"/>
          <w:szCs w:val="28"/>
        </w:rPr>
        <w:t>5.3.</w:t>
      </w:r>
      <w:r>
        <w:rPr>
          <w:rFonts w:ascii="Times New Roman CYR" w:hAnsi="Times New Roman CYR" w:cs="Times New Roman CYR"/>
          <w:sz w:val="28"/>
          <w:szCs w:val="28"/>
        </w:rPr>
        <w:t xml:space="preserve"> Конкурсът да се проведе от конкурсна комисия на два етапа - писмен и устен изпит по реда на чл. 184 от Закона за съдебната власт.</w:t>
      </w:r>
    </w:p>
    <w:p w:rsidR="000230A7" w:rsidRDefault="000230A7" w:rsidP="000230A7">
      <w:pPr>
        <w:autoSpaceDE w:val="0"/>
        <w:autoSpaceDN w:val="0"/>
        <w:adjustRightInd w:val="0"/>
        <w:jc w:val="both"/>
        <w:rPr>
          <w:rFonts w:ascii="Times New Roman CYR" w:hAnsi="Times New Roman CYR" w:cs="Times New Roman CYR"/>
          <w:b/>
          <w:sz w:val="28"/>
          <w:szCs w:val="28"/>
        </w:rPr>
      </w:pPr>
    </w:p>
    <w:p w:rsidR="000230A7" w:rsidRDefault="000230A7" w:rsidP="000230A7">
      <w:pPr>
        <w:autoSpaceDE w:val="0"/>
        <w:autoSpaceDN w:val="0"/>
        <w:adjustRightInd w:val="0"/>
        <w:jc w:val="both"/>
        <w:rPr>
          <w:sz w:val="28"/>
          <w:szCs w:val="28"/>
        </w:rPr>
      </w:pPr>
      <w:r>
        <w:rPr>
          <w:rFonts w:ascii="Times New Roman CYR" w:hAnsi="Times New Roman CYR" w:cs="Times New Roman CYR"/>
          <w:b/>
          <w:sz w:val="28"/>
          <w:szCs w:val="28"/>
        </w:rPr>
        <w:t>5.4.</w:t>
      </w:r>
      <w:r>
        <w:rPr>
          <w:rFonts w:ascii="Times New Roman CYR" w:hAnsi="Times New Roman CYR" w:cs="Times New Roman CYR"/>
          <w:sz w:val="28"/>
          <w:szCs w:val="28"/>
        </w:rPr>
        <w:t xml:space="preserve"> </w:t>
      </w:r>
      <w:r w:rsidRPr="000260F2">
        <w:rPr>
          <w:sz w:val="28"/>
          <w:szCs w:val="28"/>
        </w:rPr>
        <w:t>Датата, часът и мястото на провеждане на писмения изпит допълнително да се обнародва</w:t>
      </w:r>
      <w:r>
        <w:rPr>
          <w:sz w:val="28"/>
          <w:szCs w:val="28"/>
        </w:rPr>
        <w:t>т</w:t>
      </w:r>
      <w:r w:rsidRPr="000260F2">
        <w:rPr>
          <w:sz w:val="28"/>
          <w:szCs w:val="28"/>
        </w:rPr>
        <w:t xml:space="preserve"> в „Държавен вестник“, публикува</w:t>
      </w:r>
      <w:r>
        <w:rPr>
          <w:sz w:val="28"/>
          <w:szCs w:val="28"/>
        </w:rPr>
        <w:t>т</w:t>
      </w:r>
      <w:r w:rsidRPr="000260F2">
        <w:rPr>
          <w:sz w:val="28"/>
          <w:szCs w:val="28"/>
        </w:rPr>
        <w:t xml:space="preserve"> в един централен всекидневник, както и на интернет страницата на Висшия съдебен съвет.</w:t>
      </w:r>
    </w:p>
    <w:p w:rsidR="000230A7" w:rsidRDefault="000230A7" w:rsidP="000230A7">
      <w:pPr>
        <w:autoSpaceDE w:val="0"/>
        <w:autoSpaceDN w:val="0"/>
        <w:adjustRightInd w:val="0"/>
        <w:jc w:val="both"/>
        <w:rPr>
          <w:rFonts w:ascii="Times New Roman CYR" w:hAnsi="Times New Roman CYR" w:cs="Times New Roman CYR"/>
          <w:b/>
          <w:sz w:val="28"/>
          <w:szCs w:val="28"/>
        </w:rPr>
      </w:pPr>
    </w:p>
    <w:p w:rsidR="000230A7" w:rsidRDefault="000230A7" w:rsidP="000230A7">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5.</w:t>
      </w:r>
      <w:proofErr w:type="spellStart"/>
      <w:r>
        <w:rPr>
          <w:rFonts w:ascii="Times New Roman CYR" w:hAnsi="Times New Roman CYR" w:cs="Times New Roman CYR"/>
          <w:b/>
          <w:sz w:val="28"/>
          <w:szCs w:val="28"/>
        </w:rPr>
        <w:t>5</w:t>
      </w:r>
      <w:proofErr w:type="spellEnd"/>
      <w:r>
        <w:rPr>
          <w:rFonts w:ascii="Times New Roman CYR" w:hAnsi="Times New Roman CYR" w:cs="Times New Roman CYR"/>
          <w:b/>
          <w:sz w:val="28"/>
          <w:szCs w:val="28"/>
        </w:rPr>
        <w:t>.</w:t>
      </w:r>
      <w:r>
        <w:rPr>
          <w:rFonts w:ascii="Times New Roman CYR" w:hAnsi="Times New Roman CYR" w:cs="Times New Roman CYR"/>
          <w:sz w:val="28"/>
          <w:szCs w:val="28"/>
        </w:rPr>
        <w:t xml:space="preserve"> Устният изпит да се проведе по график и на места определени от конкурсната комисия.</w:t>
      </w:r>
    </w:p>
    <w:p w:rsidR="000230A7" w:rsidRDefault="000230A7" w:rsidP="000230A7">
      <w:pPr>
        <w:ind w:right="-284"/>
        <w:jc w:val="both"/>
        <w:rPr>
          <w:rFonts w:ascii="Times New Roman CYR" w:hAnsi="Times New Roman CYR" w:cs="Times New Roman CYR"/>
          <w:b/>
          <w:sz w:val="28"/>
          <w:szCs w:val="28"/>
        </w:rPr>
      </w:pPr>
    </w:p>
    <w:p w:rsidR="000230A7" w:rsidRDefault="000230A7" w:rsidP="000230A7">
      <w:pPr>
        <w:ind w:right="-284"/>
        <w:jc w:val="both"/>
        <w:rPr>
          <w:rFonts w:ascii="Times New Roman CYR" w:hAnsi="Times New Roman CYR" w:cs="Times New Roman CYR"/>
          <w:sz w:val="28"/>
          <w:szCs w:val="28"/>
        </w:rPr>
      </w:pPr>
      <w:r>
        <w:rPr>
          <w:rFonts w:ascii="Times New Roman CYR" w:hAnsi="Times New Roman CYR" w:cs="Times New Roman CYR"/>
          <w:b/>
          <w:sz w:val="28"/>
          <w:szCs w:val="28"/>
        </w:rPr>
        <w:t>5.6.</w:t>
      </w:r>
      <w:r>
        <w:rPr>
          <w:rFonts w:ascii="Times New Roman CYR" w:hAnsi="Times New Roman CYR" w:cs="Times New Roman CYR"/>
          <w:sz w:val="28"/>
          <w:szCs w:val="28"/>
        </w:rPr>
        <w:t xml:space="preserve"> Информацията относно етапа на конкурсната процедура да се публикува на интернет страницата на Висшия съдебен съвет, съгласно правилата на чл. 5 от Регламент (ЕС) 2016/679 и на Закона за защита на личните данни.</w:t>
      </w:r>
    </w:p>
    <w:p w:rsidR="000230A7" w:rsidRDefault="000230A7" w:rsidP="000230A7">
      <w:pPr>
        <w:ind w:right="-284"/>
        <w:jc w:val="both"/>
        <w:rPr>
          <w:rFonts w:ascii="Times New Roman CYR" w:hAnsi="Times New Roman CYR" w:cs="Times New Roman CYR"/>
          <w:b/>
          <w:sz w:val="28"/>
          <w:szCs w:val="28"/>
        </w:rPr>
      </w:pPr>
    </w:p>
    <w:p w:rsidR="000230A7" w:rsidRDefault="000230A7" w:rsidP="000230A7">
      <w:pPr>
        <w:ind w:right="-284"/>
        <w:jc w:val="both"/>
        <w:rPr>
          <w:rFonts w:ascii="Times New Roman CYR" w:hAnsi="Times New Roman CYR" w:cs="Times New Roman CYR"/>
          <w:sz w:val="28"/>
          <w:szCs w:val="28"/>
        </w:rPr>
      </w:pPr>
      <w:r>
        <w:rPr>
          <w:rFonts w:ascii="Times New Roman CYR" w:hAnsi="Times New Roman CYR" w:cs="Times New Roman CYR"/>
          <w:b/>
          <w:sz w:val="28"/>
          <w:szCs w:val="28"/>
        </w:rPr>
        <w:t>5.7.</w:t>
      </w:r>
      <w:r>
        <w:rPr>
          <w:rFonts w:ascii="Times New Roman CYR" w:hAnsi="Times New Roman CYR" w:cs="Times New Roman CYR"/>
          <w:sz w:val="28"/>
          <w:szCs w:val="28"/>
        </w:rPr>
        <w:t xml:space="preserve"> Възлага на главния секретар на ВСС да организира техническата процедура по провеждането на конкурса. </w:t>
      </w:r>
    </w:p>
    <w:p w:rsidR="000230A7" w:rsidRDefault="000230A7" w:rsidP="000230A7">
      <w:pPr>
        <w:ind w:right="-284"/>
        <w:jc w:val="both"/>
        <w:rPr>
          <w:rFonts w:ascii="Times New Roman CYR" w:hAnsi="Times New Roman CYR" w:cs="Times New Roman CYR"/>
          <w:b/>
          <w:sz w:val="28"/>
          <w:szCs w:val="28"/>
        </w:rPr>
      </w:pPr>
    </w:p>
    <w:p w:rsidR="000230A7" w:rsidRDefault="000230A7" w:rsidP="000230A7">
      <w:pPr>
        <w:ind w:right="-284"/>
        <w:jc w:val="both"/>
        <w:rPr>
          <w:rFonts w:ascii="Times New Roman CYR" w:hAnsi="Times New Roman CYR" w:cs="Times New Roman CYR"/>
          <w:sz w:val="28"/>
          <w:szCs w:val="28"/>
        </w:rPr>
      </w:pPr>
      <w:r>
        <w:rPr>
          <w:rFonts w:ascii="Times New Roman CYR" w:hAnsi="Times New Roman CYR" w:cs="Times New Roman CYR"/>
          <w:b/>
          <w:sz w:val="28"/>
          <w:szCs w:val="28"/>
        </w:rPr>
        <w:t>5.8.</w:t>
      </w:r>
      <w:r>
        <w:rPr>
          <w:rFonts w:ascii="Times New Roman CYR" w:hAnsi="Times New Roman CYR" w:cs="Times New Roman CYR"/>
          <w:sz w:val="28"/>
          <w:szCs w:val="28"/>
        </w:rPr>
        <w:t xml:space="preserve"> Решението за обявяване на конкурса да се обнародва в „Държавен вестник“, публикува в един централен всекидневник, както и на интернет страницата на Висшия съдебен съвет. </w:t>
      </w:r>
    </w:p>
    <w:p w:rsidR="000230A7" w:rsidRDefault="000230A7" w:rsidP="000230A7">
      <w:pPr>
        <w:ind w:right="-284"/>
        <w:jc w:val="both"/>
        <w:rPr>
          <w:rFonts w:ascii="Times New Roman CYR" w:hAnsi="Times New Roman CYR" w:cs="Times New Roman CYR"/>
          <w:b/>
          <w:sz w:val="28"/>
          <w:szCs w:val="28"/>
        </w:rPr>
      </w:pPr>
    </w:p>
    <w:p w:rsidR="000230A7" w:rsidRPr="001C29C8" w:rsidRDefault="000230A7" w:rsidP="000230A7">
      <w:pPr>
        <w:ind w:right="-284"/>
        <w:jc w:val="both"/>
        <w:rPr>
          <w:rFonts w:ascii="Times New Roman CYR" w:hAnsi="Times New Roman CYR" w:cs="Times New Roman CYR"/>
          <w:sz w:val="28"/>
          <w:szCs w:val="28"/>
        </w:rPr>
      </w:pPr>
      <w:r>
        <w:rPr>
          <w:rFonts w:ascii="Times New Roman CYR" w:hAnsi="Times New Roman CYR" w:cs="Times New Roman CYR"/>
          <w:b/>
          <w:sz w:val="28"/>
          <w:szCs w:val="28"/>
        </w:rPr>
        <w:t>5.9.</w:t>
      </w:r>
      <w:r>
        <w:rPr>
          <w:rFonts w:ascii="Times New Roman CYR" w:hAnsi="Times New Roman CYR" w:cs="Times New Roman CYR"/>
          <w:sz w:val="28"/>
          <w:szCs w:val="28"/>
        </w:rPr>
        <w:t xml:space="preserve"> </w:t>
      </w:r>
      <w:r>
        <w:rPr>
          <w:rFonts w:ascii="Times New Roman CYR" w:hAnsi="Times New Roman CYR" w:cs="Times New Roman CYR"/>
          <w:b/>
          <w:sz w:val="28"/>
          <w:szCs w:val="28"/>
        </w:rPr>
        <w:t>ВНАСЯ</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предложението в заседанието на Прокурорската колегия на Висшия съдебен съвет, насрочено на 28.01.2026</w:t>
      </w:r>
      <w:r w:rsidRPr="00AA0B5B">
        <w:rPr>
          <w:rFonts w:ascii="Times New Roman CYR" w:hAnsi="Times New Roman CYR" w:cs="Times New Roman CYR"/>
          <w:sz w:val="28"/>
          <w:szCs w:val="28"/>
        </w:rPr>
        <w:t xml:space="preserve"> г., за разглеждане</w:t>
      </w:r>
      <w:r>
        <w:rPr>
          <w:rFonts w:ascii="Times New Roman CYR" w:hAnsi="Times New Roman CYR" w:cs="Times New Roman CYR"/>
          <w:sz w:val="28"/>
          <w:szCs w:val="28"/>
        </w:rPr>
        <w:t xml:space="preserve"> и произнасяне. </w:t>
      </w:r>
    </w:p>
    <w:p w:rsidR="00247A21" w:rsidRDefault="00247A21" w:rsidP="00247A21">
      <w:pPr>
        <w:ind w:firstLine="284"/>
        <w:jc w:val="both"/>
        <w:rPr>
          <w:sz w:val="28"/>
          <w:szCs w:val="28"/>
        </w:rPr>
      </w:pPr>
      <w:r>
        <w:rPr>
          <w:sz w:val="28"/>
          <w:szCs w:val="28"/>
          <w:lang w:val="en-US"/>
        </w:rPr>
        <w:lastRenderedPageBreak/>
        <w:t>6</w:t>
      </w:r>
      <w:r>
        <w:rPr>
          <w:b/>
          <w:sz w:val="28"/>
          <w:szCs w:val="28"/>
        </w:rPr>
        <w:t xml:space="preserve">. </w:t>
      </w:r>
      <w:r>
        <w:rPr>
          <w:sz w:val="28"/>
          <w:szCs w:val="28"/>
        </w:rPr>
        <w:t>Произнасяне по допустимостта на кандидатите - участници в процедура за избор на административен ръководител на Софийска градска прокуратура, открита с решение на Прокурорската колегия на Висшия съдебен съвет по протокол № 30/17.09.2025 г. (</w:t>
      </w:r>
      <w:proofErr w:type="spellStart"/>
      <w:r>
        <w:rPr>
          <w:sz w:val="28"/>
          <w:szCs w:val="28"/>
        </w:rPr>
        <w:t>обн</w:t>
      </w:r>
      <w:proofErr w:type="spellEnd"/>
      <w:r>
        <w:rPr>
          <w:sz w:val="28"/>
          <w:szCs w:val="28"/>
        </w:rPr>
        <w:t>. ДВ, бр. 77/19.09.2025 г.</w:t>
      </w:r>
      <w:r>
        <w:rPr>
          <w:sz w:val="28"/>
          <w:szCs w:val="28"/>
          <w:lang w:val="en-US"/>
        </w:rPr>
        <w:t>)</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 xml:space="preserve">и </w:t>
      </w:r>
      <w:r>
        <w:rPr>
          <w:sz w:val="28"/>
          <w:szCs w:val="28"/>
        </w:rPr>
        <w:t>определяне на дата за провеждане на събеседване с допуснатите кандидати.</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9766E2">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E32BB9" w:rsidRDefault="00E32BB9" w:rsidP="00C06495">
      <w:pPr>
        <w:autoSpaceDE w:val="0"/>
        <w:autoSpaceDN w:val="0"/>
        <w:adjustRightInd w:val="0"/>
        <w:jc w:val="center"/>
        <w:rPr>
          <w:bCs/>
          <w:sz w:val="28"/>
          <w:szCs w:val="28"/>
        </w:rPr>
      </w:pPr>
    </w:p>
    <w:p w:rsidR="00E32BB9" w:rsidRPr="00B538E2" w:rsidRDefault="00E32BB9" w:rsidP="00E32BB9">
      <w:pPr>
        <w:tabs>
          <w:tab w:val="left" w:pos="426"/>
        </w:tabs>
        <w:autoSpaceDE w:val="0"/>
        <w:autoSpaceDN w:val="0"/>
        <w:adjustRightInd w:val="0"/>
        <w:jc w:val="both"/>
        <w:rPr>
          <w:sz w:val="28"/>
          <w:szCs w:val="28"/>
        </w:rPr>
      </w:pPr>
      <w:r>
        <w:rPr>
          <w:b/>
          <w:bCs/>
          <w:sz w:val="28"/>
          <w:szCs w:val="28"/>
        </w:rPr>
        <w:t>6.</w:t>
      </w:r>
      <w:r w:rsidRPr="009D305E">
        <w:rPr>
          <w:b/>
          <w:bCs/>
          <w:sz w:val="28"/>
          <w:szCs w:val="28"/>
        </w:rPr>
        <w:t>1</w:t>
      </w:r>
      <w:r>
        <w:rPr>
          <w:b/>
          <w:bCs/>
          <w:sz w:val="28"/>
          <w:szCs w:val="28"/>
        </w:rPr>
        <w:t xml:space="preserve">. </w:t>
      </w:r>
      <w:r w:rsidRPr="00B538E2">
        <w:rPr>
          <w:b/>
          <w:bCs/>
          <w:sz w:val="28"/>
          <w:szCs w:val="28"/>
        </w:rPr>
        <w:t>ДОПУСКА</w:t>
      </w:r>
      <w:r w:rsidRPr="00B538E2">
        <w:rPr>
          <w:sz w:val="28"/>
          <w:szCs w:val="28"/>
        </w:rPr>
        <w:t xml:space="preserve">, на основание чл. 194а, ал. 2 от ЗСВ, до участие в процедура за избор на </w:t>
      </w:r>
      <w:r w:rsidRPr="00BC50A3">
        <w:rPr>
          <w:sz w:val="28"/>
          <w:szCs w:val="28"/>
        </w:rPr>
        <w:t>административен ръководител</w:t>
      </w:r>
      <w:r>
        <w:rPr>
          <w:sz w:val="28"/>
          <w:szCs w:val="28"/>
        </w:rPr>
        <w:t xml:space="preserve"> – градски прокурор</w:t>
      </w:r>
      <w:r w:rsidRPr="00BC50A3">
        <w:rPr>
          <w:sz w:val="28"/>
          <w:szCs w:val="28"/>
        </w:rPr>
        <w:t xml:space="preserve"> на Софийска градска прокуратура, открита с решение на Прокурорската колегия на Висшия съдебен съвет по протокол № 30/17.09.2025 г. (</w:t>
      </w:r>
      <w:proofErr w:type="spellStart"/>
      <w:r w:rsidRPr="00BC50A3">
        <w:rPr>
          <w:sz w:val="28"/>
          <w:szCs w:val="28"/>
        </w:rPr>
        <w:t>обн</w:t>
      </w:r>
      <w:proofErr w:type="spellEnd"/>
      <w:r w:rsidRPr="00BC50A3">
        <w:rPr>
          <w:sz w:val="28"/>
          <w:szCs w:val="28"/>
        </w:rPr>
        <w:t>. ДВ, бр. 77/19.09.2025 г.</w:t>
      </w:r>
      <w:r w:rsidRPr="00BC50A3">
        <w:rPr>
          <w:sz w:val="28"/>
          <w:szCs w:val="28"/>
          <w:lang w:val="en-US"/>
        </w:rPr>
        <w:t>)</w:t>
      </w:r>
      <w:r w:rsidRPr="00B538E2">
        <w:rPr>
          <w:sz w:val="28"/>
          <w:szCs w:val="28"/>
        </w:rPr>
        <w:t>, следни</w:t>
      </w:r>
      <w:r>
        <w:rPr>
          <w:sz w:val="28"/>
          <w:szCs w:val="28"/>
        </w:rPr>
        <w:t>те</w:t>
      </w:r>
      <w:r w:rsidRPr="00B538E2">
        <w:rPr>
          <w:sz w:val="28"/>
          <w:szCs w:val="28"/>
        </w:rPr>
        <w:t xml:space="preserve"> кандидат</w:t>
      </w:r>
      <w:r>
        <w:rPr>
          <w:sz w:val="28"/>
          <w:szCs w:val="28"/>
        </w:rPr>
        <w:t>и</w:t>
      </w:r>
      <w:r w:rsidRPr="00B538E2">
        <w:rPr>
          <w:sz w:val="28"/>
          <w:szCs w:val="28"/>
        </w:rPr>
        <w:t>:</w:t>
      </w:r>
    </w:p>
    <w:p w:rsidR="00E32BB9" w:rsidRPr="00B538E2" w:rsidRDefault="00E32BB9" w:rsidP="00E32BB9">
      <w:pPr>
        <w:autoSpaceDE w:val="0"/>
        <w:autoSpaceDN w:val="0"/>
        <w:adjustRightInd w:val="0"/>
        <w:jc w:val="center"/>
        <w:rPr>
          <w:b/>
          <w:bCs/>
          <w:i/>
          <w:iCs/>
          <w:sz w:val="28"/>
          <w:szCs w:val="28"/>
          <w:u w:val="single"/>
        </w:rPr>
      </w:pPr>
    </w:p>
    <w:p w:rsidR="00E32BB9" w:rsidRDefault="00E32BB9" w:rsidP="00E32BB9">
      <w:pPr>
        <w:autoSpaceDE w:val="0"/>
        <w:autoSpaceDN w:val="0"/>
        <w:adjustRightInd w:val="0"/>
        <w:jc w:val="center"/>
        <w:rPr>
          <w:b/>
          <w:bCs/>
          <w:i/>
          <w:iCs/>
          <w:sz w:val="28"/>
          <w:szCs w:val="28"/>
          <w:u w:val="single"/>
        </w:rPr>
      </w:pPr>
      <w:r w:rsidRPr="00B538E2">
        <w:rPr>
          <w:b/>
          <w:bCs/>
          <w:i/>
          <w:iCs/>
          <w:sz w:val="28"/>
          <w:szCs w:val="28"/>
          <w:u w:val="single"/>
        </w:rPr>
        <w:t xml:space="preserve">Административен ръководител – </w:t>
      </w:r>
      <w:r>
        <w:rPr>
          <w:b/>
          <w:bCs/>
          <w:i/>
          <w:iCs/>
          <w:sz w:val="28"/>
          <w:szCs w:val="28"/>
          <w:u w:val="single"/>
        </w:rPr>
        <w:t xml:space="preserve">градски </w:t>
      </w:r>
      <w:r w:rsidRPr="00684051">
        <w:rPr>
          <w:b/>
          <w:bCs/>
          <w:i/>
          <w:iCs/>
          <w:sz w:val="28"/>
          <w:szCs w:val="28"/>
          <w:u w:val="single"/>
        </w:rPr>
        <w:t xml:space="preserve">прокурор на </w:t>
      </w:r>
    </w:p>
    <w:p w:rsidR="00E32BB9" w:rsidRPr="00B538E2" w:rsidRDefault="00E32BB9" w:rsidP="00E32BB9">
      <w:pPr>
        <w:autoSpaceDE w:val="0"/>
        <w:autoSpaceDN w:val="0"/>
        <w:adjustRightInd w:val="0"/>
        <w:jc w:val="center"/>
        <w:rPr>
          <w:b/>
          <w:bCs/>
          <w:i/>
          <w:iCs/>
          <w:sz w:val="28"/>
          <w:szCs w:val="28"/>
          <w:u w:val="single"/>
        </w:rPr>
      </w:pPr>
      <w:r w:rsidRPr="00BC50A3">
        <w:rPr>
          <w:b/>
          <w:bCs/>
          <w:i/>
          <w:iCs/>
          <w:sz w:val="28"/>
          <w:szCs w:val="28"/>
          <w:u w:val="single"/>
        </w:rPr>
        <w:t>Софийска градска прокуратура</w:t>
      </w:r>
    </w:p>
    <w:p w:rsidR="00E32BB9" w:rsidRDefault="00E32BB9" w:rsidP="00E32BB9">
      <w:pPr>
        <w:autoSpaceDE w:val="0"/>
        <w:autoSpaceDN w:val="0"/>
        <w:adjustRightInd w:val="0"/>
        <w:jc w:val="center"/>
        <w:rPr>
          <w:b/>
          <w:bCs/>
          <w:sz w:val="28"/>
          <w:szCs w:val="28"/>
        </w:rPr>
      </w:pPr>
    </w:p>
    <w:p w:rsidR="00E32BB9" w:rsidRPr="00B538E2" w:rsidRDefault="00E32BB9" w:rsidP="00E32BB9">
      <w:pPr>
        <w:autoSpaceDE w:val="0"/>
        <w:autoSpaceDN w:val="0"/>
        <w:adjustRightInd w:val="0"/>
        <w:jc w:val="center"/>
        <w:rPr>
          <w:b/>
          <w:bCs/>
          <w:sz w:val="28"/>
          <w:szCs w:val="28"/>
        </w:rPr>
      </w:pPr>
      <w:r w:rsidRPr="00B538E2">
        <w:rPr>
          <w:b/>
          <w:bCs/>
          <w:sz w:val="28"/>
          <w:szCs w:val="28"/>
        </w:rPr>
        <w:t>ДОПУСНАТ</w:t>
      </w:r>
      <w:r>
        <w:rPr>
          <w:b/>
          <w:bCs/>
          <w:sz w:val="28"/>
          <w:szCs w:val="28"/>
        </w:rPr>
        <w:t>И</w:t>
      </w:r>
      <w:r w:rsidRPr="00B538E2">
        <w:rPr>
          <w:b/>
          <w:bCs/>
          <w:sz w:val="28"/>
          <w:szCs w:val="28"/>
        </w:rPr>
        <w:t xml:space="preserve"> КАНДИДАТ</w:t>
      </w:r>
      <w:r>
        <w:rPr>
          <w:b/>
          <w:bCs/>
          <w:sz w:val="28"/>
          <w:szCs w:val="28"/>
        </w:rPr>
        <w:t>И</w:t>
      </w:r>
    </w:p>
    <w:p w:rsidR="00E32BB9" w:rsidRPr="00B538E2" w:rsidRDefault="00E32BB9" w:rsidP="00E32BB9">
      <w:pPr>
        <w:autoSpaceDE w:val="0"/>
        <w:autoSpaceDN w:val="0"/>
        <w:adjustRightInd w:val="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7"/>
        <w:gridCol w:w="2719"/>
        <w:gridCol w:w="4093"/>
      </w:tblGrid>
      <w:tr w:rsidR="00E32BB9" w:rsidRPr="00B538E2" w:rsidTr="00491D9A">
        <w:trPr>
          <w:jc w:val="center"/>
        </w:trPr>
        <w:tc>
          <w:tcPr>
            <w:tcW w:w="2227"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b/>
                <w:bCs/>
                <w:sz w:val="28"/>
                <w:szCs w:val="28"/>
              </w:rPr>
            </w:pPr>
            <w:r w:rsidRPr="00B538E2">
              <w:rPr>
                <w:b/>
                <w:bCs/>
                <w:sz w:val="28"/>
                <w:szCs w:val="28"/>
              </w:rPr>
              <w:t>ВХ.№</w:t>
            </w:r>
          </w:p>
        </w:tc>
        <w:tc>
          <w:tcPr>
            <w:tcW w:w="2719"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b/>
                <w:bCs/>
                <w:sz w:val="28"/>
                <w:szCs w:val="28"/>
              </w:rPr>
            </w:pPr>
            <w:r w:rsidRPr="00B538E2">
              <w:rPr>
                <w:b/>
                <w:bCs/>
                <w:sz w:val="28"/>
                <w:szCs w:val="28"/>
              </w:rPr>
              <w:t>ИМЕ</w:t>
            </w:r>
          </w:p>
        </w:tc>
        <w:tc>
          <w:tcPr>
            <w:tcW w:w="4093"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b/>
                <w:bCs/>
                <w:sz w:val="28"/>
                <w:szCs w:val="28"/>
              </w:rPr>
            </w:pPr>
            <w:r w:rsidRPr="00B538E2">
              <w:rPr>
                <w:b/>
                <w:bCs/>
                <w:sz w:val="28"/>
                <w:szCs w:val="28"/>
              </w:rPr>
              <w:t>ЗАЕМАНА ДЛЪЖНОСТ КЪМ МОМЕНТА</w:t>
            </w:r>
          </w:p>
        </w:tc>
      </w:tr>
      <w:tr w:rsidR="00E32BB9" w:rsidRPr="00B538E2" w:rsidTr="00491D9A">
        <w:trPr>
          <w:trHeight w:val="2327"/>
          <w:jc w:val="center"/>
        </w:trPr>
        <w:tc>
          <w:tcPr>
            <w:tcW w:w="2227"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sz w:val="28"/>
                <w:szCs w:val="28"/>
              </w:rPr>
            </w:pPr>
            <w:r w:rsidRPr="00B538E2">
              <w:rPr>
                <w:sz w:val="28"/>
                <w:szCs w:val="28"/>
              </w:rPr>
              <w:t>ВСС-</w:t>
            </w:r>
            <w:r>
              <w:rPr>
                <w:sz w:val="28"/>
                <w:szCs w:val="28"/>
              </w:rPr>
              <w:t>14645</w:t>
            </w:r>
            <w:r w:rsidRPr="00B538E2">
              <w:rPr>
                <w:sz w:val="28"/>
                <w:szCs w:val="28"/>
              </w:rPr>
              <w:t>/</w:t>
            </w:r>
          </w:p>
          <w:p w:rsidR="00E32BB9" w:rsidRPr="00B538E2" w:rsidRDefault="00E32BB9" w:rsidP="00491D9A">
            <w:pPr>
              <w:autoSpaceDE w:val="0"/>
              <w:autoSpaceDN w:val="0"/>
              <w:adjustRightInd w:val="0"/>
              <w:jc w:val="center"/>
              <w:rPr>
                <w:sz w:val="28"/>
                <w:szCs w:val="28"/>
              </w:rPr>
            </w:pPr>
            <w:r>
              <w:rPr>
                <w:sz w:val="28"/>
                <w:szCs w:val="28"/>
              </w:rPr>
              <w:t>09.10</w:t>
            </w:r>
            <w:r w:rsidRPr="00B538E2">
              <w:rPr>
                <w:sz w:val="28"/>
                <w:szCs w:val="28"/>
                <w:lang w:val="en-US"/>
              </w:rPr>
              <w:t>.202</w:t>
            </w:r>
            <w:r w:rsidRPr="00B538E2">
              <w:rPr>
                <w:sz w:val="28"/>
                <w:szCs w:val="28"/>
              </w:rPr>
              <w:t>5 г.</w:t>
            </w:r>
          </w:p>
        </w:tc>
        <w:tc>
          <w:tcPr>
            <w:tcW w:w="2719"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b/>
                <w:bCs/>
                <w:sz w:val="28"/>
                <w:szCs w:val="28"/>
              </w:rPr>
            </w:pPr>
            <w:r>
              <w:rPr>
                <w:b/>
                <w:bCs/>
                <w:sz w:val="28"/>
                <w:szCs w:val="28"/>
              </w:rPr>
              <w:t>Бойко Йорданов Атанасов</w:t>
            </w:r>
          </w:p>
        </w:tc>
        <w:tc>
          <w:tcPr>
            <w:tcW w:w="4093"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sz w:val="28"/>
                <w:szCs w:val="28"/>
              </w:rPr>
            </w:pPr>
            <w:r w:rsidRPr="00BC50A3">
              <w:rPr>
                <w:sz w:val="28"/>
                <w:szCs w:val="28"/>
              </w:rPr>
              <w:t>следовател в Следствения отдел в Софийска градска прокуратура</w:t>
            </w:r>
          </w:p>
        </w:tc>
      </w:tr>
      <w:tr w:rsidR="00E32BB9" w:rsidRPr="00B538E2" w:rsidTr="00491D9A">
        <w:trPr>
          <w:trHeight w:val="2327"/>
          <w:jc w:val="center"/>
        </w:trPr>
        <w:tc>
          <w:tcPr>
            <w:tcW w:w="2227"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sz w:val="28"/>
                <w:szCs w:val="28"/>
              </w:rPr>
            </w:pPr>
            <w:r w:rsidRPr="00B538E2">
              <w:rPr>
                <w:sz w:val="28"/>
                <w:szCs w:val="28"/>
              </w:rPr>
              <w:t>ВСС-</w:t>
            </w:r>
            <w:r>
              <w:rPr>
                <w:sz w:val="28"/>
                <w:szCs w:val="28"/>
              </w:rPr>
              <w:t>15158</w:t>
            </w:r>
            <w:r w:rsidRPr="00B538E2">
              <w:rPr>
                <w:sz w:val="28"/>
                <w:szCs w:val="28"/>
              </w:rPr>
              <w:t>/</w:t>
            </w:r>
          </w:p>
          <w:p w:rsidR="00E32BB9" w:rsidRPr="00B538E2" w:rsidRDefault="00E32BB9" w:rsidP="00491D9A">
            <w:pPr>
              <w:autoSpaceDE w:val="0"/>
              <w:autoSpaceDN w:val="0"/>
              <w:adjustRightInd w:val="0"/>
              <w:jc w:val="center"/>
              <w:rPr>
                <w:sz w:val="28"/>
                <w:szCs w:val="28"/>
              </w:rPr>
            </w:pPr>
            <w:r>
              <w:rPr>
                <w:sz w:val="28"/>
                <w:szCs w:val="28"/>
              </w:rPr>
              <w:t>17.10</w:t>
            </w:r>
            <w:r w:rsidRPr="00B538E2">
              <w:rPr>
                <w:sz w:val="28"/>
                <w:szCs w:val="28"/>
                <w:lang w:val="en-US"/>
              </w:rPr>
              <w:t>.202</w:t>
            </w:r>
            <w:r w:rsidRPr="00B538E2">
              <w:rPr>
                <w:sz w:val="28"/>
                <w:szCs w:val="28"/>
              </w:rPr>
              <w:t>5 г.</w:t>
            </w:r>
          </w:p>
        </w:tc>
        <w:tc>
          <w:tcPr>
            <w:tcW w:w="2719" w:type="dxa"/>
            <w:tcBorders>
              <w:top w:val="single" w:sz="6" w:space="0" w:color="auto"/>
              <w:left w:val="single" w:sz="6" w:space="0" w:color="auto"/>
              <w:bottom w:val="single" w:sz="6" w:space="0" w:color="auto"/>
              <w:right w:val="single" w:sz="6" w:space="0" w:color="auto"/>
            </w:tcBorders>
            <w:vAlign w:val="center"/>
          </w:tcPr>
          <w:p w:rsidR="00E32BB9" w:rsidRPr="00B538E2" w:rsidRDefault="00E32BB9" w:rsidP="00491D9A">
            <w:pPr>
              <w:autoSpaceDE w:val="0"/>
              <w:autoSpaceDN w:val="0"/>
              <w:adjustRightInd w:val="0"/>
              <w:jc w:val="center"/>
              <w:rPr>
                <w:b/>
                <w:bCs/>
                <w:sz w:val="28"/>
                <w:szCs w:val="28"/>
              </w:rPr>
            </w:pPr>
            <w:r>
              <w:rPr>
                <w:b/>
                <w:bCs/>
                <w:sz w:val="28"/>
                <w:szCs w:val="28"/>
              </w:rPr>
              <w:t>Емилия Михайлова Русинова</w:t>
            </w:r>
          </w:p>
        </w:tc>
        <w:tc>
          <w:tcPr>
            <w:tcW w:w="4093" w:type="dxa"/>
            <w:tcBorders>
              <w:top w:val="single" w:sz="6" w:space="0" w:color="auto"/>
              <w:left w:val="single" w:sz="6" w:space="0" w:color="auto"/>
              <w:bottom w:val="single" w:sz="6" w:space="0" w:color="auto"/>
              <w:right w:val="single" w:sz="6" w:space="0" w:color="auto"/>
            </w:tcBorders>
            <w:vAlign w:val="center"/>
          </w:tcPr>
          <w:p w:rsidR="00E32BB9" w:rsidRDefault="00E32BB9" w:rsidP="00491D9A">
            <w:pPr>
              <w:autoSpaceDE w:val="0"/>
              <w:autoSpaceDN w:val="0"/>
              <w:adjustRightInd w:val="0"/>
              <w:jc w:val="center"/>
              <w:rPr>
                <w:sz w:val="28"/>
                <w:szCs w:val="28"/>
              </w:rPr>
            </w:pPr>
          </w:p>
          <w:p w:rsidR="00E32BB9" w:rsidRDefault="00E32BB9" w:rsidP="00491D9A">
            <w:pPr>
              <w:autoSpaceDE w:val="0"/>
              <w:autoSpaceDN w:val="0"/>
              <w:adjustRightInd w:val="0"/>
              <w:jc w:val="center"/>
              <w:rPr>
                <w:sz w:val="28"/>
                <w:szCs w:val="28"/>
              </w:rPr>
            </w:pPr>
            <w:r w:rsidRPr="00BC50A3">
              <w:rPr>
                <w:sz w:val="28"/>
                <w:szCs w:val="28"/>
              </w:rPr>
              <w:t>заместник на административния ръководител - заместник-апелативен прокурор на Апелативна прокуратура - София, изпълняващ функциите "административен ръководител - градски прокурор" на Софийска градска прокуратура</w:t>
            </w:r>
          </w:p>
          <w:p w:rsidR="00E32BB9" w:rsidRPr="00B538E2" w:rsidRDefault="00E32BB9" w:rsidP="00491D9A">
            <w:pPr>
              <w:autoSpaceDE w:val="0"/>
              <w:autoSpaceDN w:val="0"/>
              <w:adjustRightInd w:val="0"/>
              <w:jc w:val="center"/>
              <w:rPr>
                <w:sz w:val="28"/>
                <w:szCs w:val="28"/>
              </w:rPr>
            </w:pPr>
          </w:p>
        </w:tc>
      </w:tr>
    </w:tbl>
    <w:p w:rsidR="00E32BB9" w:rsidRPr="00B538E2" w:rsidRDefault="00E32BB9" w:rsidP="00E32BB9">
      <w:pPr>
        <w:autoSpaceDE w:val="0"/>
        <w:autoSpaceDN w:val="0"/>
        <w:adjustRightInd w:val="0"/>
        <w:jc w:val="both"/>
        <w:rPr>
          <w:sz w:val="28"/>
          <w:szCs w:val="28"/>
        </w:rPr>
      </w:pPr>
    </w:p>
    <w:p w:rsidR="00E32BB9" w:rsidRPr="00B538E2" w:rsidRDefault="00E32BB9" w:rsidP="00E32BB9">
      <w:pPr>
        <w:autoSpaceDE w:val="0"/>
        <w:autoSpaceDN w:val="0"/>
        <w:adjustRightInd w:val="0"/>
        <w:jc w:val="both"/>
        <w:rPr>
          <w:sz w:val="28"/>
          <w:szCs w:val="28"/>
        </w:rPr>
      </w:pPr>
      <w:r>
        <w:rPr>
          <w:b/>
          <w:bCs/>
          <w:sz w:val="28"/>
          <w:szCs w:val="28"/>
        </w:rPr>
        <w:t>6.</w:t>
      </w:r>
      <w:r w:rsidRPr="00B538E2">
        <w:rPr>
          <w:b/>
          <w:bCs/>
          <w:sz w:val="28"/>
          <w:szCs w:val="28"/>
        </w:rPr>
        <w:t>2. ОБЯВЯВА</w:t>
      </w:r>
      <w:r w:rsidRPr="00B538E2">
        <w:rPr>
          <w:sz w:val="28"/>
          <w:szCs w:val="28"/>
        </w:rPr>
        <w:t>, на основание чл. 194а, ал. 4 от Закона за съдебната власт, списък с допуснати</w:t>
      </w:r>
      <w:r>
        <w:rPr>
          <w:sz w:val="28"/>
          <w:szCs w:val="28"/>
        </w:rPr>
        <w:t xml:space="preserve">те </w:t>
      </w:r>
      <w:r w:rsidRPr="00B538E2">
        <w:rPr>
          <w:sz w:val="28"/>
          <w:szCs w:val="28"/>
        </w:rPr>
        <w:t>кандидат</w:t>
      </w:r>
      <w:r>
        <w:rPr>
          <w:sz w:val="28"/>
          <w:szCs w:val="28"/>
        </w:rPr>
        <w:t>и</w:t>
      </w:r>
      <w:r w:rsidRPr="00B538E2">
        <w:rPr>
          <w:sz w:val="28"/>
          <w:szCs w:val="28"/>
        </w:rPr>
        <w:t xml:space="preserve"> за участие в избора по т. </w:t>
      </w:r>
      <w:r>
        <w:rPr>
          <w:sz w:val="28"/>
          <w:szCs w:val="28"/>
        </w:rPr>
        <w:t>6</w:t>
      </w:r>
      <w:r w:rsidRPr="00B538E2">
        <w:rPr>
          <w:sz w:val="28"/>
          <w:szCs w:val="28"/>
        </w:rPr>
        <w:t>.</w:t>
      </w:r>
      <w:r>
        <w:rPr>
          <w:sz w:val="28"/>
          <w:szCs w:val="28"/>
        </w:rPr>
        <w:t>1</w:t>
      </w:r>
      <w:r w:rsidRPr="00B538E2">
        <w:rPr>
          <w:sz w:val="28"/>
          <w:szCs w:val="28"/>
        </w:rPr>
        <w:t>. на интернет страницата на Висшия съдебен съвет.</w:t>
      </w:r>
    </w:p>
    <w:p w:rsidR="00E32BB9" w:rsidRPr="00B538E2" w:rsidRDefault="00E32BB9" w:rsidP="00E32BB9">
      <w:pPr>
        <w:autoSpaceDE w:val="0"/>
        <w:autoSpaceDN w:val="0"/>
        <w:adjustRightInd w:val="0"/>
        <w:ind w:right="-92"/>
        <w:jc w:val="both"/>
        <w:rPr>
          <w:b/>
          <w:bCs/>
          <w:sz w:val="28"/>
          <w:szCs w:val="28"/>
        </w:rPr>
      </w:pPr>
    </w:p>
    <w:p w:rsidR="00E32BB9" w:rsidRPr="004F2121" w:rsidRDefault="00E32BB9" w:rsidP="00E32BB9">
      <w:pPr>
        <w:autoSpaceDE w:val="0"/>
        <w:autoSpaceDN w:val="0"/>
        <w:adjustRightInd w:val="0"/>
        <w:jc w:val="both"/>
        <w:rPr>
          <w:rFonts w:ascii="Times New Roman CYR" w:hAnsi="Times New Roman CYR" w:cs="Times New Roman CYR"/>
          <w:b/>
          <w:sz w:val="28"/>
          <w:szCs w:val="28"/>
        </w:rPr>
      </w:pPr>
      <w:r>
        <w:rPr>
          <w:b/>
          <w:bCs/>
          <w:sz w:val="28"/>
          <w:szCs w:val="28"/>
        </w:rPr>
        <w:lastRenderedPageBreak/>
        <w:t>6</w:t>
      </w:r>
      <w:r w:rsidRPr="00B538E2">
        <w:rPr>
          <w:b/>
          <w:bCs/>
          <w:sz w:val="28"/>
          <w:szCs w:val="28"/>
        </w:rPr>
        <w:t>.</w:t>
      </w:r>
      <w:r>
        <w:rPr>
          <w:b/>
          <w:bCs/>
          <w:sz w:val="28"/>
          <w:szCs w:val="28"/>
        </w:rPr>
        <w:t>3</w:t>
      </w:r>
      <w:r w:rsidRPr="00B538E2">
        <w:rPr>
          <w:b/>
          <w:bCs/>
          <w:sz w:val="28"/>
          <w:szCs w:val="28"/>
        </w:rPr>
        <w:t>. ПРЕДЛАГА</w:t>
      </w:r>
      <w:r w:rsidRPr="00B538E2">
        <w:rPr>
          <w:sz w:val="28"/>
          <w:szCs w:val="28"/>
        </w:rPr>
        <w:t xml:space="preserve"> </w:t>
      </w:r>
      <w:r w:rsidRPr="00B538E2">
        <w:rPr>
          <w:b/>
          <w:sz w:val="28"/>
          <w:szCs w:val="28"/>
        </w:rPr>
        <w:t>НА ПРОКУРОРСКАТА КОЛЕГИЯ НА ВИСШИЯ СЪЕДЕБЕН СЪВЕТ ДА ОПРЕДЕЛИ ДАТ</w:t>
      </w:r>
      <w:r>
        <w:rPr>
          <w:b/>
          <w:sz w:val="28"/>
          <w:szCs w:val="28"/>
        </w:rPr>
        <w:t>А</w:t>
      </w:r>
      <w:r w:rsidRPr="00B538E2">
        <w:rPr>
          <w:sz w:val="28"/>
          <w:szCs w:val="28"/>
        </w:rPr>
        <w:t xml:space="preserve"> за провеждане на събеседване с допуснати</w:t>
      </w:r>
      <w:r>
        <w:rPr>
          <w:sz w:val="28"/>
          <w:szCs w:val="28"/>
        </w:rPr>
        <w:t>те</w:t>
      </w:r>
      <w:r w:rsidRPr="00B538E2">
        <w:rPr>
          <w:sz w:val="28"/>
          <w:szCs w:val="28"/>
        </w:rPr>
        <w:t xml:space="preserve"> кандидат</w:t>
      </w:r>
      <w:r>
        <w:rPr>
          <w:sz w:val="28"/>
          <w:szCs w:val="28"/>
        </w:rPr>
        <w:t>и</w:t>
      </w:r>
      <w:r w:rsidRPr="00B538E2">
        <w:rPr>
          <w:sz w:val="28"/>
          <w:szCs w:val="28"/>
        </w:rPr>
        <w:t xml:space="preserve"> в </w:t>
      </w:r>
      <w:r>
        <w:rPr>
          <w:rFonts w:ascii="Times New Roman CYR" w:hAnsi="Times New Roman CYR" w:cs="Times New Roman CYR"/>
          <w:sz w:val="28"/>
          <w:szCs w:val="28"/>
        </w:rPr>
        <w:t xml:space="preserve">процедура за </w:t>
      </w:r>
      <w:r w:rsidRPr="00B538E2">
        <w:rPr>
          <w:sz w:val="28"/>
          <w:szCs w:val="28"/>
        </w:rPr>
        <w:t xml:space="preserve">избор на </w:t>
      </w:r>
      <w:r w:rsidRPr="00BC50A3">
        <w:rPr>
          <w:sz w:val="28"/>
          <w:szCs w:val="28"/>
        </w:rPr>
        <w:t>административен ръководител</w:t>
      </w:r>
      <w:r>
        <w:rPr>
          <w:sz w:val="28"/>
          <w:szCs w:val="28"/>
        </w:rPr>
        <w:t xml:space="preserve"> – градски прокурор</w:t>
      </w:r>
      <w:r w:rsidRPr="00BC50A3">
        <w:rPr>
          <w:sz w:val="28"/>
          <w:szCs w:val="28"/>
        </w:rPr>
        <w:t xml:space="preserve"> на Софийска градска прокуратура, открита с решение на Прокурорската колегия на Висшия съдебен съвет по протокол № 30/17.09.2025 г. (</w:t>
      </w:r>
      <w:proofErr w:type="spellStart"/>
      <w:r w:rsidRPr="00BC50A3">
        <w:rPr>
          <w:sz w:val="28"/>
          <w:szCs w:val="28"/>
        </w:rPr>
        <w:t>обн</w:t>
      </w:r>
      <w:proofErr w:type="spellEnd"/>
      <w:r w:rsidRPr="00BC50A3">
        <w:rPr>
          <w:sz w:val="28"/>
          <w:szCs w:val="28"/>
        </w:rPr>
        <w:t>. ДВ, бр. 77/19.09.2025 г.</w:t>
      </w:r>
      <w:r w:rsidRPr="00BC50A3">
        <w:rPr>
          <w:sz w:val="28"/>
          <w:szCs w:val="28"/>
          <w:lang w:val="en-US"/>
        </w:rPr>
        <w:t>)</w:t>
      </w:r>
      <w:r>
        <w:rPr>
          <w:rFonts w:ascii="Times New Roman CYR" w:hAnsi="Times New Roman CYR" w:cs="Times New Roman CYR"/>
          <w:sz w:val="28"/>
          <w:szCs w:val="28"/>
        </w:rPr>
        <w:t xml:space="preserve">: </w:t>
      </w:r>
      <w:r w:rsidRPr="004F2121">
        <w:rPr>
          <w:rFonts w:ascii="Times New Roman CYR" w:hAnsi="Times New Roman CYR" w:cs="Times New Roman CYR"/>
          <w:b/>
          <w:sz w:val="28"/>
          <w:szCs w:val="28"/>
        </w:rPr>
        <w:t>18.02.202</w:t>
      </w:r>
      <w:r w:rsidR="009B41B6">
        <w:rPr>
          <w:rFonts w:ascii="Times New Roman CYR" w:hAnsi="Times New Roman CYR" w:cs="Times New Roman CYR"/>
          <w:b/>
          <w:sz w:val="28"/>
          <w:szCs w:val="28"/>
        </w:rPr>
        <w:t>6</w:t>
      </w:r>
      <w:r w:rsidRPr="004F2121">
        <w:rPr>
          <w:rFonts w:ascii="Times New Roman CYR" w:hAnsi="Times New Roman CYR" w:cs="Times New Roman CYR"/>
          <w:b/>
          <w:sz w:val="28"/>
          <w:szCs w:val="28"/>
        </w:rPr>
        <w:t xml:space="preserve"> г.</w:t>
      </w:r>
    </w:p>
    <w:p w:rsidR="00E32BB9" w:rsidRPr="005A4B4E" w:rsidRDefault="00E32BB9" w:rsidP="00E32BB9">
      <w:pPr>
        <w:autoSpaceDE w:val="0"/>
        <w:autoSpaceDN w:val="0"/>
        <w:adjustRightInd w:val="0"/>
        <w:jc w:val="both"/>
        <w:rPr>
          <w:sz w:val="28"/>
          <w:szCs w:val="28"/>
        </w:rPr>
      </w:pPr>
    </w:p>
    <w:p w:rsidR="00E32BB9" w:rsidRPr="00B538E2" w:rsidRDefault="00E32BB9" w:rsidP="00E32BB9">
      <w:pPr>
        <w:autoSpaceDE w:val="0"/>
        <w:autoSpaceDN w:val="0"/>
        <w:adjustRightInd w:val="0"/>
        <w:jc w:val="both"/>
        <w:rPr>
          <w:sz w:val="28"/>
          <w:szCs w:val="28"/>
        </w:rPr>
      </w:pPr>
      <w:r>
        <w:rPr>
          <w:b/>
          <w:bCs/>
          <w:sz w:val="28"/>
          <w:szCs w:val="28"/>
        </w:rPr>
        <w:t>6</w:t>
      </w:r>
      <w:r w:rsidRPr="00B538E2">
        <w:rPr>
          <w:b/>
          <w:bCs/>
          <w:sz w:val="28"/>
          <w:szCs w:val="28"/>
        </w:rPr>
        <w:t>.</w:t>
      </w:r>
      <w:r>
        <w:rPr>
          <w:b/>
          <w:bCs/>
          <w:sz w:val="28"/>
          <w:szCs w:val="28"/>
        </w:rPr>
        <w:t>4</w:t>
      </w:r>
      <w:r w:rsidRPr="00B538E2">
        <w:rPr>
          <w:b/>
          <w:bCs/>
          <w:sz w:val="28"/>
          <w:szCs w:val="28"/>
        </w:rPr>
        <w:t>. ВНАСЯ</w:t>
      </w:r>
      <w:r w:rsidRPr="00B538E2">
        <w:rPr>
          <w:sz w:val="28"/>
          <w:szCs w:val="28"/>
        </w:rPr>
        <w:t xml:space="preserve"> предложението по т. </w:t>
      </w:r>
      <w:r>
        <w:rPr>
          <w:sz w:val="28"/>
          <w:szCs w:val="28"/>
        </w:rPr>
        <w:t>6</w:t>
      </w:r>
      <w:r w:rsidRPr="00B538E2">
        <w:rPr>
          <w:sz w:val="28"/>
          <w:szCs w:val="28"/>
        </w:rPr>
        <w:t>.</w:t>
      </w:r>
      <w:r>
        <w:rPr>
          <w:sz w:val="28"/>
          <w:szCs w:val="28"/>
        </w:rPr>
        <w:t>3</w:t>
      </w:r>
      <w:r w:rsidRPr="00B538E2">
        <w:rPr>
          <w:sz w:val="28"/>
          <w:szCs w:val="28"/>
        </w:rPr>
        <w:t xml:space="preserve">. в заседанието на Прокурорската колегия на Висшия съдебен съвет, насрочено на </w:t>
      </w:r>
      <w:r>
        <w:rPr>
          <w:sz w:val="28"/>
          <w:szCs w:val="28"/>
        </w:rPr>
        <w:t>28.01.2026</w:t>
      </w:r>
      <w:r w:rsidRPr="00B538E2">
        <w:rPr>
          <w:sz w:val="28"/>
          <w:szCs w:val="28"/>
        </w:rPr>
        <w:t xml:space="preserve"> г., за разглеждане и произнасяне.</w:t>
      </w:r>
    </w:p>
    <w:p w:rsidR="00247A21" w:rsidRDefault="00247A21" w:rsidP="00247A21">
      <w:pPr>
        <w:autoSpaceDE w:val="0"/>
        <w:autoSpaceDN w:val="0"/>
        <w:adjustRightInd w:val="0"/>
        <w:ind w:firstLine="284"/>
        <w:jc w:val="both"/>
        <w:rPr>
          <w:rFonts w:ascii="Times New Roman CYR" w:eastAsiaTheme="minorHAnsi" w:hAnsi="Times New Roman CYR" w:cs="Times New Roman CYR"/>
          <w:sz w:val="28"/>
          <w:szCs w:val="28"/>
          <w:lang w:eastAsia="en-US"/>
        </w:rPr>
      </w:pPr>
    </w:p>
    <w:p w:rsidR="00247A21" w:rsidRDefault="00247A21" w:rsidP="00247A21">
      <w:pPr>
        <w:ind w:right="-142" w:firstLine="284"/>
        <w:jc w:val="both"/>
        <w:rPr>
          <w:sz w:val="28"/>
          <w:szCs w:val="28"/>
        </w:rPr>
      </w:pPr>
      <w:r>
        <w:rPr>
          <w:sz w:val="28"/>
          <w:szCs w:val="28"/>
          <w:lang w:val="en-US"/>
        </w:rPr>
        <w:t>7</w:t>
      </w:r>
      <w:r>
        <w:rPr>
          <w:sz w:val="28"/>
          <w:szCs w:val="28"/>
        </w:rPr>
        <w:t xml:space="preserve">. </w:t>
      </w:r>
      <w:r>
        <w:rPr>
          <w:rFonts w:ascii="Times New Roman CYR" w:hAnsi="Times New Roman CYR" w:cs="Times New Roman CYR"/>
          <w:sz w:val="28"/>
          <w:szCs w:val="28"/>
        </w:rPr>
        <w:t>Предложение от изпълняващия функциите „главен прокурор</w:t>
      </w:r>
      <w:proofErr w:type="gramStart"/>
      <w:r>
        <w:rPr>
          <w:rFonts w:ascii="Times New Roman CYR" w:hAnsi="Times New Roman CYR" w:cs="Times New Roman CYR"/>
          <w:sz w:val="28"/>
          <w:szCs w:val="28"/>
        </w:rPr>
        <w:t>“</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на</w:t>
      </w:r>
      <w:proofErr w:type="gramEnd"/>
      <w:r>
        <w:rPr>
          <w:rFonts w:ascii="Times New Roman CYR" w:hAnsi="Times New Roman CYR" w:cs="Times New Roman CYR"/>
          <w:sz w:val="28"/>
          <w:szCs w:val="28"/>
        </w:rPr>
        <w:t xml:space="preserve"> Република България за </w:t>
      </w:r>
      <w:r>
        <w:rPr>
          <w:sz w:val="28"/>
          <w:szCs w:val="28"/>
        </w:rPr>
        <w:t xml:space="preserve">командироване на Мария Димитрова Малинова – прокурор в Софийска градска прокуратура във Върховна касационна прокуратура. </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2A3ECD">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247A21" w:rsidRDefault="00247A21" w:rsidP="00247A21">
      <w:pPr>
        <w:jc w:val="both"/>
        <w:rPr>
          <w:sz w:val="28"/>
          <w:szCs w:val="28"/>
        </w:rPr>
      </w:pPr>
    </w:p>
    <w:p w:rsidR="003045F5" w:rsidRDefault="003045F5" w:rsidP="003045F5">
      <w:pPr>
        <w:ind w:right="-142"/>
        <w:jc w:val="both"/>
        <w:rPr>
          <w:rFonts w:ascii="Times New Roman CYR" w:eastAsia="Calibri" w:hAnsi="Times New Roman CYR" w:cs="Times New Roman CYR"/>
          <w:sz w:val="28"/>
          <w:szCs w:val="28"/>
          <w:lang w:val="en-US"/>
        </w:rPr>
      </w:pPr>
      <w:r>
        <w:rPr>
          <w:rFonts w:ascii="Times New Roman CYR" w:hAnsi="Times New Roman CYR" w:cs="Times New Roman CYR"/>
          <w:b/>
          <w:sz w:val="28"/>
          <w:szCs w:val="28"/>
        </w:rPr>
        <w:t>7.1.</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Pr>
          <w:rFonts w:ascii="Times New Roman CYR" w:hAnsi="Times New Roman CYR" w:cs="Times New Roman CYR"/>
          <w:sz w:val="28"/>
          <w:szCs w:val="28"/>
        </w:rPr>
        <w:t xml:space="preserve"> </w:t>
      </w:r>
      <w:r>
        <w:rPr>
          <w:sz w:val="28"/>
          <w:szCs w:val="28"/>
        </w:rPr>
        <w:t>на основание чл. 147 от ЗСВ,</w:t>
      </w:r>
      <w:r>
        <w:rPr>
          <w:b/>
          <w:sz w:val="28"/>
          <w:szCs w:val="28"/>
        </w:rPr>
        <w:t xml:space="preserve"> </w:t>
      </w:r>
      <w:r>
        <w:rPr>
          <w:sz w:val="28"/>
          <w:szCs w:val="28"/>
        </w:rPr>
        <w:t>за командироването на Мария Димитрова Малинова – прокурор в Софийска градска прокуратура във Върховна касационна прокуратура.</w:t>
      </w:r>
      <w:r>
        <w:rPr>
          <w:rFonts w:ascii="Times New Roman CYR" w:hAnsi="Times New Roman CYR" w:cs="Times New Roman CYR"/>
          <w:sz w:val="28"/>
          <w:szCs w:val="28"/>
        </w:rPr>
        <w:t xml:space="preserve"> </w:t>
      </w:r>
      <w:r>
        <w:rPr>
          <w:rFonts w:ascii="Times New Roman CYR" w:eastAsia="Calibri" w:hAnsi="Times New Roman CYR" w:cs="Times New Roman CYR"/>
          <w:sz w:val="28"/>
          <w:szCs w:val="28"/>
        </w:rPr>
        <w:t xml:space="preserve">При издаването на заповедта за командироване, следва да се съобрази предходната заповед, с която прокурор </w:t>
      </w:r>
      <w:r>
        <w:rPr>
          <w:sz w:val="28"/>
          <w:szCs w:val="28"/>
        </w:rPr>
        <w:t>Малинова</w:t>
      </w:r>
      <w:r>
        <w:rPr>
          <w:rFonts w:ascii="Times New Roman CYR" w:eastAsia="Calibri" w:hAnsi="Times New Roman CYR" w:cs="Times New Roman CYR"/>
          <w:sz w:val="28"/>
          <w:szCs w:val="28"/>
        </w:rPr>
        <w:t xml:space="preserve"> е била командирована, с оглед предвидения 6 месечен срок в разпоредбата на чл. 147, ал. 4 от ЗСВ, а именно същият да не бъде надвишаван в рамките на 2026 г.</w:t>
      </w:r>
    </w:p>
    <w:p w:rsidR="003045F5" w:rsidRDefault="003045F5" w:rsidP="003045F5">
      <w:pPr>
        <w:ind w:right="-142"/>
        <w:jc w:val="both"/>
        <w:rPr>
          <w:rFonts w:ascii="Times New Roman CYR" w:eastAsia="Calibri" w:hAnsi="Times New Roman CYR" w:cs="Times New Roman CYR"/>
          <w:sz w:val="28"/>
          <w:szCs w:val="28"/>
        </w:rPr>
      </w:pPr>
    </w:p>
    <w:p w:rsidR="003045F5" w:rsidRDefault="003045F5" w:rsidP="003045F5">
      <w:pPr>
        <w:ind w:right="-142"/>
        <w:jc w:val="both"/>
        <w:rPr>
          <w:rFonts w:ascii="Times New Roman CYR" w:eastAsiaTheme="minorHAnsi" w:hAnsi="Times New Roman CYR" w:cs="Times New Roman CYR"/>
          <w:sz w:val="28"/>
          <w:szCs w:val="28"/>
        </w:rPr>
      </w:pPr>
      <w:r>
        <w:rPr>
          <w:rFonts w:ascii="Times New Roman CYR" w:hAnsi="Times New Roman CYR" w:cs="Times New Roman CYR"/>
          <w:b/>
          <w:sz w:val="28"/>
          <w:szCs w:val="28"/>
        </w:rPr>
        <w:t>7.2.</w:t>
      </w:r>
      <w:r>
        <w:rPr>
          <w:rFonts w:ascii="Times New Roman CYR" w:hAnsi="Times New Roman CYR" w:cs="Times New Roman CYR"/>
          <w:sz w:val="28"/>
          <w:szCs w:val="28"/>
        </w:rPr>
        <w:t xml:space="preserve"> Решението да се изпрати на Върховна касационна прокуратура за сведение.</w:t>
      </w:r>
    </w:p>
    <w:p w:rsidR="003045F5" w:rsidRPr="003045F5" w:rsidRDefault="003045F5" w:rsidP="00247A21">
      <w:pPr>
        <w:jc w:val="both"/>
        <w:rPr>
          <w:sz w:val="28"/>
          <w:szCs w:val="28"/>
        </w:rPr>
      </w:pPr>
    </w:p>
    <w:p w:rsidR="00247A21" w:rsidRDefault="00247A21" w:rsidP="00247A21">
      <w:pPr>
        <w:ind w:firstLine="284"/>
        <w:jc w:val="both"/>
        <w:rPr>
          <w:rFonts w:eastAsiaTheme="minorHAnsi" w:cstheme="minorBidi"/>
          <w:sz w:val="28"/>
          <w:szCs w:val="28"/>
          <w:lang w:eastAsia="en-US"/>
        </w:rPr>
      </w:pPr>
      <w:r>
        <w:rPr>
          <w:sz w:val="28"/>
          <w:szCs w:val="28"/>
          <w:lang w:val="en-US"/>
        </w:rPr>
        <w:t>8</w:t>
      </w:r>
      <w:r>
        <w:rPr>
          <w:sz w:val="28"/>
          <w:szCs w:val="28"/>
        </w:rPr>
        <w:t>. Предложение от изпълняващия функциите „главен прокурор</w:t>
      </w:r>
      <w:proofErr w:type="gramStart"/>
      <w:r>
        <w:rPr>
          <w:sz w:val="28"/>
          <w:szCs w:val="28"/>
        </w:rPr>
        <w:t>“ на</w:t>
      </w:r>
      <w:proofErr w:type="gramEnd"/>
      <w:r>
        <w:rPr>
          <w:sz w:val="28"/>
          <w:szCs w:val="28"/>
        </w:rPr>
        <w:t xml:space="preserve"> Република България за командироване на Стефани Йорданова Георгиева – младши прокурор в Районна прокуратура – Благоевград в Районна прокуратура – Костинброд.</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2A3ECD">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247A21" w:rsidRDefault="00247A21" w:rsidP="00247A21">
      <w:pPr>
        <w:autoSpaceDE w:val="0"/>
        <w:autoSpaceDN w:val="0"/>
        <w:adjustRightInd w:val="0"/>
        <w:jc w:val="both"/>
        <w:rPr>
          <w:rFonts w:eastAsia="Calibri"/>
          <w:sz w:val="28"/>
          <w:szCs w:val="28"/>
        </w:rPr>
      </w:pPr>
    </w:p>
    <w:p w:rsidR="003045F5" w:rsidRPr="00137C50" w:rsidRDefault="003045F5" w:rsidP="003045F5">
      <w:pPr>
        <w:ind w:right="-142"/>
        <w:jc w:val="both"/>
        <w:rPr>
          <w:rFonts w:ascii="Times New Roman CYR" w:eastAsia="Calibri" w:hAnsi="Times New Roman CYR" w:cs="Times New Roman CYR"/>
          <w:sz w:val="28"/>
          <w:szCs w:val="28"/>
          <w:lang w:val="en-US"/>
        </w:rPr>
      </w:pPr>
      <w:r>
        <w:rPr>
          <w:rFonts w:ascii="Times New Roman CYR" w:hAnsi="Times New Roman CYR" w:cs="Times New Roman CYR"/>
          <w:b/>
          <w:sz w:val="28"/>
          <w:szCs w:val="28"/>
        </w:rPr>
        <w:t>8</w:t>
      </w:r>
      <w:r w:rsidRPr="00BC6699">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Pr>
          <w:rFonts w:ascii="Times New Roman CYR" w:hAnsi="Times New Roman CYR" w:cs="Times New Roman CYR"/>
          <w:sz w:val="28"/>
          <w:szCs w:val="28"/>
        </w:rPr>
        <w:t xml:space="preserve"> </w:t>
      </w:r>
      <w:r w:rsidRPr="006D0D9F">
        <w:rPr>
          <w:sz w:val="28"/>
          <w:szCs w:val="28"/>
        </w:rPr>
        <w:t>на основание чл. 147 от ЗСВ,</w:t>
      </w:r>
      <w:r w:rsidRPr="006D0D9F">
        <w:rPr>
          <w:b/>
          <w:sz w:val="28"/>
          <w:szCs w:val="28"/>
        </w:rPr>
        <w:t xml:space="preserve"> </w:t>
      </w:r>
      <w:r w:rsidRPr="006D0D9F">
        <w:rPr>
          <w:sz w:val="28"/>
          <w:szCs w:val="28"/>
        </w:rPr>
        <w:t>за командироване</w:t>
      </w:r>
      <w:r>
        <w:rPr>
          <w:sz w:val="28"/>
          <w:szCs w:val="28"/>
        </w:rPr>
        <w:t>то</w:t>
      </w:r>
      <w:r w:rsidRPr="006D0D9F">
        <w:rPr>
          <w:sz w:val="28"/>
          <w:szCs w:val="28"/>
        </w:rPr>
        <w:t xml:space="preserve"> </w:t>
      </w:r>
      <w:r>
        <w:rPr>
          <w:sz w:val="28"/>
          <w:szCs w:val="28"/>
        </w:rPr>
        <w:t>на Стефани Йорданова Георгиева – младши прокурор в Районна прокуратура – Благоевград в Районна прокуратура – Костинброд.</w:t>
      </w:r>
      <w:r>
        <w:rPr>
          <w:rFonts w:ascii="Times New Roman CYR" w:hAnsi="Times New Roman CYR" w:cs="Times New Roman CYR"/>
          <w:sz w:val="28"/>
          <w:szCs w:val="28"/>
        </w:rPr>
        <w:t xml:space="preserve"> </w:t>
      </w:r>
      <w:r w:rsidRPr="00137C50">
        <w:rPr>
          <w:rFonts w:ascii="Times New Roman CYR" w:eastAsia="Calibri" w:hAnsi="Times New Roman CYR" w:cs="Times New Roman CYR"/>
          <w:sz w:val="28"/>
          <w:szCs w:val="28"/>
        </w:rPr>
        <w:t xml:space="preserve">При издаването на заповедта за командироване, следва да се съобрази предходната заповед, с която </w:t>
      </w:r>
      <w:r>
        <w:rPr>
          <w:rFonts w:ascii="Times New Roman CYR" w:eastAsia="Calibri" w:hAnsi="Times New Roman CYR" w:cs="Times New Roman CYR"/>
          <w:sz w:val="28"/>
          <w:szCs w:val="28"/>
        </w:rPr>
        <w:t xml:space="preserve">младши </w:t>
      </w:r>
      <w:r w:rsidRPr="00137C50">
        <w:rPr>
          <w:rFonts w:ascii="Times New Roman CYR" w:eastAsia="Calibri" w:hAnsi="Times New Roman CYR" w:cs="Times New Roman CYR"/>
          <w:sz w:val="28"/>
          <w:szCs w:val="28"/>
        </w:rPr>
        <w:t xml:space="preserve">прокурор </w:t>
      </w:r>
      <w:r w:rsidRPr="00137C50">
        <w:rPr>
          <w:sz w:val="28"/>
          <w:szCs w:val="28"/>
        </w:rPr>
        <w:t>Георгиева</w:t>
      </w:r>
      <w:r w:rsidRPr="00137C50">
        <w:rPr>
          <w:rFonts w:ascii="Times New Roman CYR" w:eastAsia="Calibri" w:hAnsi="Times New Roman CYR" w:cs="Times New Roman CYR"/>
          <w:sz w:val="28"/>
          <w:szCs w:val="28"/>
        </w:rPr>
        <w:t xml:space="preserve"> е била командирована, с оглед предвидения 6 месечен срок в разпоредбата на чл. 147, ал. 4 от ЗСВ, а именно същият да не бъде надвишаван в рамките на 2026 г.</w:t>
      </w:r>
    </w:p>
    <w:p w:rsidR="003045F5" w:rsidRDefault="003045F5" w:rsidP="003045F5">
      <w:pPr>
        <w:autoSpaceDE w:val="0"/>
        <w:autoSpaceDN w:val="0"/>
        <w:adjustRightInd w:val="0"/>
        <w:ind w:right="-142"/>
        <w:jc w:val="both"/>
        <w:rPr>
          <w:rFonts w:ascii="Times New Roman CYR" w:hAnsi="Times New Roman CYR" w:cs="Times New Roman CYR"/>
          <w:b/>
          <w:sz w:val="28"/>
          <w:szCs w:val="28"/>
        </w:rPr>
      </w:pPr>
    </w:p>
    <w:p w:rsidR="003045F5" w:rsidRDefault="003045F5" w:rsidP="003045F5">
      <w:pPr>
        <w:ind w:right="-142"/>
        <w:jc w:val="both"/>
        <w:rPr>
          <w:rFonts w:ascii="Times New Roman CYR" w:hAnsi="Times New Roman CYR" w:cs="Times New Roman CYR"/>
          <w:sz w:val="28"/>
          <w:szCs w:val="28"/>
        </w:rPr>
      </w:pPr>
      <w:r>
        <w:rPr>
          <w:rFonts w:ascii="Times New Roman CYR" w:hAnsi="Times New Roman CYR" w:cs="Times New Roman CYR"/>
          <w:b/>
          <w:sz w:val="28"/>
          <w:szCs w:val="28"/>
        </w:rPr>
        <w:lastRenderedPageBreak/>
        <w:t>8.2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A233A9">
        <w:rPr>
          <w:rFonts w:ascii="Times New Roman CYR" w:hAnsi="Times New Roman CYR" w:cs="Times New Roman CYR"/>
          <w:sz w:val="28"/>
          <w:szCs w:val="28"/>
        </w:rPr>
        <w:t>Решението да се изпрати на Върховна касационна прокуратура за сведение</w:t>
      </w:r>
      <w:r>
        <w:rPr>
          <w:rFonts w:ascii="Times New Roman CYR" w:hAnsi="Times New Roman CYR" w:cs="Times New Roman CYR"/>
          <w:sz w:val="28"/>
          <w:szCs w:val="28"/>
        </w:rPr>
        <w:t>.</w:t>
      </w:r>
    </w:p>
    <w:p w:rsidR="003045F5" w:rsidRPr="003045F5" w:rsidRDefault="003045F5" w:rsidP="00247A21">
      <w:pPr>
        <w:autoSpaceDE w:val="0"/>
        <w:autoSpaceDN w:val="0"/>
        <w:adjustRightInd w:val="0"/>
        <w:jc w:val="both"/>
        <w:rPr>
          <w:rFonts w:eastAsia="Calibri"/>
          <w:sz w:val="28"/>
          <w:szCs w:val="28"/>
        </w:rPr>
      </w:pPr>
    </w:p>
    <w:p w:rsidR="00247A21" w:rsidRDefault="00247A21" w:rsidP="00247A21">
      <w:pPr>
        <w:autoSpaceDE w:val="0"/>
        <w:autoSpaceDN w:val="0"/>
        <w:adjustRightInd w:val="0"/>
        <w:ind w:firstLine="284"/>
        <w:jc w:val="both"/>
        <w:rPr>
          <w:rFonts w:eastAsia="Calibri"/>
          <w:sz w:val="28"/>
          <w:szCs w:val="28"/>
        </w:rPr>
      </w:pPr>
      <w:r>
        <w:rPr>
          <w:rFonts w:eastAsia="Calibri"/>
          <w:sz w:val="28"/>
          <w:szCs w:val="28"/>
          <w:lang w:val="en-US"/>
        </w:rPr>
        <w:t>9</w:t>
      </w:r>
      <w:r>
        <w:rPr>
          <w:rFonts w:eastAsia="Calibri"/>
          <w:sz w:val="28"/>
          <w:szCs w:val="28"/>
        </w:rPr>
        <w:t xml:space="preserve">. Молба от Мадлена Росенова Паунова – прокурор в Районна прокуратура – Бургас за командироване в </w:t>
      </w:r>
      <w:r>
        <w:rPr>
          <w:sz w:val="28"/>
          <w:szCs w:val="28"/>
        </w:rPr>
        <w:t>Софийска районна прокуратура</w:t>
      </w:r>
      <w:r>
        <w:rPr>
          <w:rFonts w:eastAsia="Calibri"/>
          <w:sz w:val="28"/>
          <w:szCs w:val="28"/>
        </w:rPr>
        <w:t>.</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2A3ECD">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247A21" w:rsidRDefault="00247A21" w:rsidP="00247A21">
      <w:pPr>
        <w:rPr>
          <w:rFonts w:eastAsiaTheme="minorHAnsi"/>
          <w:b/>
          <w:sz w:val="28"/>
          <w:szCs w:val="28"/>
        </w:rPr>
      </w:pPr>
    </w:p>
    <w:p w:rsidR="003045F5" w:rsidRDefault="003045F5" w:rsidP="003045F5">
      <w:pPr>
        <w:ind w:right="-142"/>
        <w:jc w:val="both"/>
        <w:rPr>
          <w:rFonts w:ascii="Times New Roman CYR" w:hAnsi="Times New Roman CYR" w:cs="Times New Roman CYR"/>
          <w:sz w:val="28"/>
          <w:szCs w:val="28"/>
        </w:rPr>
      </w:pPr>
      <w:r>
        <w:rPr>
          <w:rFonts w:ascii="Times New Roman CYR" w:hAnsi="Times New Roman CYR" w:cs="Times New Roman CYR"/>
          <w:b/>
          <w:sz w:val="28"/>
          <w:szCs w:val="28"/>
        </w:rPr>
        <w:t>9.1</w:t>
      </w:r>
      <w:r w:rsidRPr="00BC6699">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321EB4">
        <w:rPr>
          <w:rFonts w:ascii="Times New Roman CYR" w:hAnsi="Times New Roman CYR" w:cs="Times New Roman CYR"/>
          <w:b/>
          <w:sz w:val="28"/>
          <w:szCs w:val="28"/>
        </w:rPr>
        <w:t>ИЗРАЗЯВА ОТРИЦАТЕЛНО СТАНОВИЩЕ</w:t>
      </w:r>
      <w:r>
        <w:rPr>
          <w:rFonts w:ascii="Times New Roman CYR" w:hAnsi="Times New Roman CYR" w:cs="Times New Roman CYR"/>
          <w:b/>
          <w:sz w:val="28"/>
          <w:szCs w:val="28"/>
        </w:rPr>
        <w:t>,</w:t>
      </w:r>
      <w:r w:rsidRPr="00321EB4">
        <w:rPr>
          <w:rFonts w:ascii="Times New Roman CYR" w:hAnsi="Times New Roman CYR" w:cs="Times New Roman CYR"/>
          <w:sz w:val="28"/>
          <w:szCs w:val="28"/>
        </w:rPr>
        <w:t xml:space="preserve"> </w:t>
      </w:r>
      <w:r>
        <w:rPr>
          <w:sz w:val="28"/>
          <w:szCs w:val="28"/>
        </w:rPr>
        <w:t xml:space="preserve">на основание чл. 147 от ЗСВ, по молбата за </w:t>
      </w:r>
      <w:r w:rsidRPr="00321EB4">
        <w:rPr>
          <w:rFonts w:ascii="Times New Roman CYR" w:hAnsi="Times New Roman CYR" w:cs="Times New Roman CYR"/>
          <w:sz w:val="28"/>
          <w:szCs w:val="28"/>
        </w:rPr>
        <w:t xml:space="preserve">командироване на </w:t>
      </w:r>
      <w:r>
        <w:rPr>
          <w:rFonts w:eastAsia="Calibri"/>
          <w:sz w:val="28"/>
          <w:szCs w:val="28"/>
        </w:rPr>
        <w:t>Мадлена Росенова Паунова –</w:t>
      </w:r>
      <w:r w:rsidRPr="001143EC">
        <w:rPr>
          <w:rFonts w:eastAsia="Calibri"/>
          <w:sz w:val="28"/>
          <w:szCs w:val="28"/>
        </w:rPr>
        <w:t xml:space="preserve"> прокурор в Р</w:t>
      </w:r>
      <w:r>
        <w:rPr>
          <w:rFonts w:eastAsia="Calibri"/>
          <w:sz w:val="28"/>
          <w:szCs w:val="28"/>
        </w:rPr>
        <w:t>айонна прокуратура – Бургас</w:t>
      </w:r>
      <w:r w:rsidRPr="001143EC">
        <w:rPr>
          <w:rFonts w:eastAsia="Calibri"/>
          <w:sz w:val="28"/>
          <w:szCs w:val="28"/>
        </w:rPr>
        <w:t xml:space="preserve"> в </w:t>
      </w:r>
      <w:r>
        <w:rPr>
          <w:sz w:val="28"/>
          <w:szCs w:val="28"/>
        </w:rPr>
        <w:t>Софийска районна прокуратура</w:t>
      </w:r>
      <w:r w:rsidRPr="001143EC">
        <w:rPr>
          <w:rFonts w:eastAsia="Calibri"/>
          <w:sz w:val="28"/>
          <w:szCs w:val="28"/>
        </w:rPr>
        <w:t>.</w:t>
      </w:r>
      <w:r>
        <w:rPr>
          <w:rFonts w:ascii="Times New Roman CYR" w:hAnsi="Times New Roman CYR" w:cs="Times New Roman CYR"/>
          <w:sz w:val="28"/>
          <w:szCs w:val="28"/>
        </w:rPr>
        <w:t xml:space="preserve"> </w:t>
      </w:r>
    </w:p>
    <w:p w:rsidR="003045F5" w:rsidRPr="008B08E7" w:rsidRDefault="003045F5" w:rsidP="003045F5">
      <w:pPr>
        <w:autoSpaceDE w:val="0"/>
        <w:autoSpaceDN w:val="0"/>
        <w:adjustRightInd w:val="0"/>
        <w:ind w:firstLine="708"/>
        <w:jc w:val="both"/>
        <w:rPr>
          <w:rFonts w:ascii="Times New Roman CYR" w:hAnsi="Times New Roman CYR" w:cs="Times New Roman CYR"/>
          <w:i/>
          <w:iCs/>
          <w:sz w:val="28"/>
          <w:szCs w:val="28"/>
        </w:rPr>
      </w:pPr>
      <w:r w:rsidRPr="008B08E7">
        <w:rPr>
          <w:rFonts w:ascii="Times New Roman CYR" w:hAnsi="Times New Roman CYR" w:cs="Times New Roman CYR"/>
          <w:i/>
          <w:iCs/>
          <w:sz w:val="28"/>
          <w:szCs w:val="28"/>
        </w:rPr>
        <w:t>Мотиви: Прокурорската колегия на Висшия съдебен съвет, с решение по протокол № 5/05.02.2025 г., обяви конкурс за първоначално назначаване на длъжност „прокурор“ в районните прокуратури. След извършен анализ от Комисията по атестирането и конкурсите, съобразно възможността за обявяване на длъжности „прокурор“ на конкурс се отличиха органи, които имат необходимост от кадрово обезпечаване. Районна прокуратура - Бургас е сред прокуратурите, които попадат в обхвата на анализа и за нея е идентифицирана нуждата от усвояване на вакантни длъжности чрез конкурс за първоначално назначаване. Съгласно проведената конкурсна процедура Мадлена Паунова е назначена, с решение на Прокурорската колегия на Висшия съдебен съвет по протокол № 26/23.07.2025 г. като същата встъпва в длъжност на 09.</w:t>
      </w:r>
      <w:proofErr w:type="spellStart"/>
      <w:r w:rsidRPr="008B08E7">
        <w:rPr>
          <w:rFonts w:ascii="Times New Roman CYR" w:hAnsi="Times New Roman CYR" w:cs="Times New Roman CYR"/>
          <w:i/>
          <w:iCs/>
          <w:sz w:val="28"/>
          <w:szCs w:val="28"/>
        </w:rPr>
        <w:t>09</w:t>
      </w:r>
      <w:proofErr w:type="spellEnd"/>
      <w:r w:rsidRPr="008B08E7">
        <w:rPr>
          <w:rFonts w:ascii="Times New Roman CYR" w:hAnsi="Times New Roman CYR" w:cs="Times New Roman CYR"/>
          <w:i/>
          <w:iCs/>
          <w:sz w:val="28"/>
          <w:szCs w:val="28"/>
        </w:rPr>
        <w:t xml:space="preserve">.2025 г. </w:t>
      </w:r>
      <w:r>
        <w:rPr>
          <w:rFonts w:ascii="Times New Roman CYR" w:hAnsi="Times New Roman CYR" w:cs="Times New Roman CYR"/>
          <w:i/>
          <w:iCs/>
          <w:sz w:val="28"/>
          <w:szCs w:val="28"/>
        </w:rPr>
        <w:t>На 05.01.2026 г., п</w:t>
      </w:r>
      <w:r w:rsidRPr="008B08E7">
        <w:rPr>
          <w:rFonts w:ascii="Times New Roman CYR" w:hAnsi="Times New Roman CYR" w:cs="Times New Roman CYR"/>
          <w:i/>
          <w:iCs/>
          <w:sz w:val="28"/>
          <w:szCs w:val="28"/>
        </w:rPr>
        <w:t>рокурор Паунова депозира</w:t>
      </w:r>
      <w:r>
        <w:rPr>
          <w:rFonts w:ascii="Times New Roman CYR" w:hAnsi="Times New Roman CYR" w:cs="Times New Roman CYR"/>
          <w:i/>
          <w:iCs/>
          <w:sz w:val="28"/>
          <w:szCs w:val="28"/>
        </w:rPr>
        <w:t xml:space="preserve"> молба</w:t>
      </w:r>
      <w:r w:rsidRPr="008B08E7">
        <w:rPr>
          <w:rFonts w:ascii="Times New Roman CYR" w:hAnsi="Times New Roman CYR" w:cs="Times New Roman CYR"/>
          <w:i/>
          <w:iCs/>
          <w:sz w:val="28"/>
          <w:szCs w:val="28"/>
        </w:rPr>
        <w:t xml:space="preserve"> за командироване от Районна прокуратура - Бургас в Софийска районна прокуратура с изложени мотиви от личен характер. По подаденото от нея заявление за командироване Комисията счита, че следва да изрази отрицателно становище, на основание чл. 147 от ЗСВ, тъй като институтът на командироването е извънреден способ при наличие на условията уредени в чл. 147 и  чл. 227 от ЗСВ, а провеждането на конкурсните процедури е механизмът за кадрово обезпечаване на съдебни органи.</w:t>
      </w:r>
    </w:p>
    <w:p w:rsidR="003045F5" w:rsidRPr="007F1AC6" w:rsidRDefault="003045F5" w:rsidP="003045F5">
      <w:pPr>
        <w:ind w:right="-142"/>
        <w:jc w:val="both"/>
        <w:rPr>
          <w:rFonts w:ascii="Times New Roman CYR" w:hAnsi="Times New Roman CYR" w:cs="Times New Roman CYR"/>
          <w:sz w:val="28"/>
          <w:szCs w:val="28"/>
          <w:lang w:val="en-US"/>
        </w:rPr>
      </w:pPr>
    </w:p>
    <w:p w:rsidR="003045F5" w:rsidRDefault="003045F5" w:rsidP="003045F5">
      <w:pPr>
        <w:autoSpaceDE w:val="0"/>
        <w:autoSpaceDN w:val="0"/>
        <w:adjustRightInd w:val="0"/>
        <w:ind w:right="-142"/>
        <w:jc w:val="both"/>
        <w:rPr>
          <w:rFonts w:ascii="Times New Roman CYR" w:hAnsi="Times New Roman CYR" w:cs="Times New Roman CYR"/>
          <w:sz w:val="28"/>
          <w:szCs w:val="28"/>
        </w:rPr>
      </w:pPr>
      <w:r>
        <w:rPr>
          <w:rFonts w:ascii="Times New Roman CYR" w:hAnsi="Times New Roman CYR" w:cs="Times New Roman CYR"/>
          <w:b/>
          <w:sz w:val="28"/>
          <w:szCs w:val="28"/>
        </w:rPr>
        <w:t>9.2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9F5211">
        <w:rPr>
          <w:rFonts w:ascii="Times New Roman CYR" w:hAnsi="Times New Roman CYR" w:cs="Times New Roman CYR"/>
          <w:sz w:val="28"/>
          <w:szCs w:val="28"/>
        </w:rPr>
        <w:t xml:space="preserve">Решението да се изпрати на Върховна </w:t>
      </w:r>
      <w:r>
        <w:rPr>
          <w:rFonts w:ascii="Times New Roman CYR" w:hAnsi="Times New Roman CYR" w:cs="Times New Roman CYR"/>
          <w:sz w:val="28"/>
          <w:szCs w:val="28"/>
        </w:rPr>
        <w:t xml:space="preserve">касационна </w:t>
      </w:r>
      <w:r w:rsidRPr="009F5211">
        <w:rPr>
          <w:rFonts w:ascii="Times New Roman CYR" w:hAnsi="Times New Roman CYR" w:cs="Times New Roman CYR"/>
          <w:sz w:val="28"/>
          <w:szCs w:val="28"/>
        </w:rPr>
        <w:t>прокурат</w:t>
      </w:r>
      <w:r>
        <w:rPr>
          <w:rFonts w:ascii="Times New Roman CYR" w:hAnsi="Times New Roman CYR" w:cs="Times New Roman CYR"/>
          <w:sz w:val="28"/>
          <w:szCs w:val="28"/>
        </w:rPr>
        <w:t xml:space="preserve">ура </w:t>
      </w:r>
      <w:r w:rsidRPr="009F5211">
        <w:rPr>
          <w:rFonts w:ascii="Times New Roman CYR" w:hAnsi="Times New Roman CYR" w:cs="Times New Roman CYR"/>
          <w:sz w:val="28"/>
          <w:szCs w:val="28"/>
        </w:rPr>
        <w:t>за сведение.</w:t>
      </w:r>
      <w:r>
        <w:rPr>
          <w:rFonts w:ascii="Times New Roman CYR" w:hAnsi="Times New Roman CYR" w:cs="Times New Roman CYR"/>
          <w:sz w:val="28"/>
          <w:szCs w:val="28"/>
        </w:rPr>
        <w:t xml:space="preserve"> </w:t>
      </w:r>
    </w:p>
    <w:p w:rsidR="003045F5" w:rsidRDefault="003045F5" w:rsidP="00247A21">
      <w:pPr>
        <w:rPr>
          <w:rFonts w:eastAsiaTheme="minorHAnsi"/>
          <w:b/>
          <w:sz w:val="28"/>
          <w:szCs w:val="28"/>
        </w:rPr>
      </w:pPr>
    </w:p>
    <w:p w:rsidR="00F80200" w:rsidRDefault="00F80200" w:rsidP="00F80200">
      <w:pPr>
        <w:ind w:firstLine="284"/>
        <w:jc w:val="both"/>
        <w:rPr>
          <w:sz w:val="28"/>
          <w:szCs w:val="28"/>
        </w:rPr>
      </w:pPr>
      <w:r>
        <w:rPr>
          <w:sz w:val="28"/>
          <w:szCs w:val="28"/>
          <w:lang w:val="en-US"/>
        </w:rPr>
        <w:t>10</w:t>
      </w:r>
      <w:r>
        <w:rPr>
          <w:sz w:val="28"/>
          <w:szCs w:val="28"/>
        </w:rPr>
        <w:t xml:space="preserve">. Проект на решение по кандидатури на магистрати за участие в процедура на </w:t>
      </w:r>
      <w:r>
        <w:rPr>
          <w:bCs/>
          <w:sz w:val="28"/>
          <w:szCs w:val="28"/>
        </w:rPr>
        <w:t>Европейската прокуратура за подбор на командирован национален експерт</w:t>
      </w:r>
      <w:r>
        <w:rPr>
          <w:sz w:val="28"/>
          <w:szCs w:val="28"/>
        </w:rPr>
        <w:t xml:space="preserve"> за две позиции, с краен срок за изпращане на кандидатурите в ЕРРО – 01.02.2026 г.</w:t>
      </w:r>
    </w:p>
    <w:p w:rsidR="00F80200" w:rsidRDefault="00F80200" w:rsidP="00F80200">
      <w:pPr>
        <w:ind w:firstLine="284"/>
        <w:jc w:val="both"/>
        <w:rPr>
          <w:i/>
          <w:sz w:val="28"/>
          <w:szCs w:val="28"/>
        </w:rPr>
      </w:pPr>
      <w:r>
        <w:rPr>
          <w:i/>
          <w:sz w:val="28"/>
          <w:szCs w:val="28"/>
        </w:rPr>
        <w:t>След проведено гласуване с вдигане на ръка и при обявения резултат:</w:t>
      </w:r>
    </w:p>
    <w:p w:rsidR="00F80200" w:rsidRDefault="00F80200" w:rsidP="00F80200">
      <w:pPr>
        <w:ind w:firstLine="284"/>
        <w:jc w:val="both"/>
        <w:rPr>
          <w:i/>
          <w:sz w:val="28"/>
          <w:szCs w:val="28"/>
        </w:rPr>
      </w:pPr>
      <w:r>
        <w:rPr>
          <w:i/>
          <w:sz w:val="28"/>
          <w:szCs w:val="28"/>
        </w:rPr>
        <w:t>- 5 гласа „за“ и 5 гласа „против“ одобряване на кандидатурата на прокурор Мария Тодорова;</w:t>
      </w:r>
    </w:p>
    <w:p w:rsidR="00F80200" w:rsidRDefault="00F80200" w:rsidP="00F80200">
      <w:pPr>
        <w:ind w:firstLine="284"/>
        <w:jc w:val="both"/>
        <w:rPr>
          <w:i/>
          <w:sz w:val="28"/>
          <w:szCs w:val="28"/>
        </w:rPr>
      </w:pPr>
      <w:r>
        <w:rPr>
          <w:i/>
          <w:sz w:val="28"/>
          <w:szCs w:val="28"/>
        </w:rPr>
        <w:t>- 10 гласа „за“ и 0 гласа „против“ одобряване на кандидатурата на следовател Николай Кръстев,</w:t>
      </w:r>
    </w:p>
    <w:p w:rsidR="00F80200" w:rsidRDefault="00F80200" w:rsidP="00F80200">
      <w:pPr>
        <w:ind w:firstLine="284"/>
        <w:jc w:val="both"/>
        <w:rPr>
          <w:i/>
          <w:sz w:val="20"/>
          <w:szCs w:val="20"/>
        </w:rPr>
      </w:pPr>
    </w:p>
    <w:p w:rsidR="00F80200" w:rsidRDefault="00F80200" w:rsidP="00F80200">
      <w:pPr>
        <w:jc w:val="center"/>
        <w:rPr>
          <w:bCs/>
          <w:sz w:val="28"/>
          <w:szCs w:val="28"/>
        </w:rPr>
      </w:pPr>
      <w:r>
        <w:rPr>
          <w:bCs/>
          <w:sz w:val="28"/>
          <w:szCs w:val="28"/>
        </w:rPr>
        <w:t xml:space="preserve">КОМИСИЯТА ПО АТЕСТИРАНЕТО И КОНКУРСИТЕ </w:t>
      </w:r>
    </w:p>
    <w:p w:rsidR="00F80200" w:rsidRDefault="00F80200" w:rsidP="00F80200">
      <w:pPr>
        <w:autoSpaceDE w:val="0"/>
        <w:autoSpaceDN w:val="0"/>
        <w:adjustRightInd w:val="0"/>
        <w:jc w:val="center"/>
        <w:rPr>
          <w:bCs/>
          <w:sz w:val="28"/>
          <w:szCs w:val="28"/>
        </w:rPr>
      </w:pPr>
      <w:r>
        <w:rPr>
          <w:bCs/>
          <w:sz w:val="28"/>
          <w:szCs w:val="28"/>
        </w:rPr>
        <w:t>Р  Е  Ш  И:</w:t>
      </w:r>
    </w:p>
    <w:p w:rsidR="00F80200" w:rsidRDefault="00F80200" w:rsidP="00F80200">
      <w:pPr>
        <w:autoSpaceDE w:val="0"/>
        <w:autoSpaceDN w:val="0"/>
        <w:adjustRightInd w:val="0"/>
        <w:jc w:val="center"/>
        <w:rPr>
          <w:bCs/>
          <w:sz w:val="28"/>
          <w:szCs w:val="28"/>
        </w:rPr>
      </w:pPr>
    </w:p>
    <w:p w:rsidR="00F80200" w:rsidRDefault="00F80200" w:rsidP="00F80200">
      <w:pPr>
        <w:spacing w:after="200"/>
        <w:jc w:val="both"/>
        <w:rPr>
          <w:bCs/>
          <w:sz w:val="28"/>
          <w:szCs w:val="28"/>
        </w:rPr>
      </w:pPr>
      <w:r>
        <w:rPr>
          <w:b/>
          <w:bCs/>
          <w:sz w:val="28"/>
          <w:szCs w:val="28"/>
        </w:rPr>
        <w:lastRenderedPageBreak/>
        <w:t xml:space="preserve">10.1. ПРЕДЛАГА НА ПРОКУРОРСКАТА КОЛЕГИЯ НА ВИСШИЯ СЪДЕБЕН СЪВЕТ ДА ОДОБРИ / НЕ ОДОБРИ </w:t>
      </w:r>
      <w:r>
        <w:rPr>
          <w:bCs/>
          <w:sz w:val="28"/>
          <w:szCs w:val="28"/>
        </w:rPr>
        <w:t xml:space="preserve">кандидатурата за участие в процедурата на Европейската прокуратура за подбор на командирован национален експерт </w:t>
      </w:r>
      <w:r>
        <w:rPr>
          <w:sz w:val="28"/>
          <w:szCs w:val="28"/>
        </w:rPr>
        <w:t xml:space="preserve">за позиция </w:t>
      </w:r>
      <w:r>
        <w:rPr>
          <w:bCs/>
          <w:sz w:val="28"/>
          <w:szCs w:val="28"/>
        </w:rPr>
        <w:t>EPPO-2025-SNE-003-001</w:t>
      </w:r>
      <w:r>
        <w:rPr>
          <w:sz w:val="28"/>
          <w:szCs w:val="28"/>
        </w:rPr>
        <w:t xml:space="preserve"> „</w:t>
      </w:r>
      <w:r>
        <w:rPr>
          <w:bCs/>
          <w:sz w:val="28"/>
          <w:szCs w:val="28"/>
        </w:rPr>
        <w:t>правен</w:t>
      </w:r>
      <w:r>
        <w:rPr>
          <w:b/>
          <w:bCs/>
          <w:i/>
          <w:sz w:val="28"/>
          <w:szCs w:val="28"/>
        </w:rPr>
        <w:t xml:space="preserve"> </w:t>
      </w:r>
      <w:r>
        <w:rPr>
          <w:sz w:val="28"/>
          <w:szCs w:val="28"/>
        </w:rPr>
        <w:t xml:space="preserve">експерт за наказателно преследване на финансови престъпления“ </w:t>
      </w:r>
      <w:r>
        <w:rPr>
          <w:bCs/>
          <w:sz w:val="28"/>
          <w:szCs w:val="28"/>
        </w:rPr>
        <w:t>на следния кандидат:</w:t>
      </w:r>
    </w:p>
    <w:p w:rsidR="00F80200" w:rsidRDefault="00F80200" w:rsidP="00F80200">
      <w:pPr>
        <w:spacing w:after="200"/>
        <w:ind w:firstLine="708"/>
        <w:jc w:val="both"/>
        <w:rPr>
          <w:bCs/>
          <w:sz w:val="28"/>
          <w:szCs w:val="28"/>
        </w:rPr>
      </w:pPr>
      <w:r>
        <w:rPr>
          <w:b/>
          <w:bCs/>
          <w:sz w:val="28"/>
          <w:szCs w:val="28"/>
        </w:rPr>
        <w:t xml:space="preserve">- </w:t>
      </w:r>
      <w:r>
        <w:rPr>
          <w:bCs/>
          <w:sz w:val="28"/>
          <w:szCs w:val="28"/>
        </w:rPr>
        <w:t>Мария Нешева Тодорова – прокурор в Софийската градска прокуратура.</w:t>
      </w:r>
    </w:p>
    <w:p w:rsidR="00F80200" w:rsidRDefault="00F80200" w:rsidP="00F80200">
      <w:pPr>
        <w:spacing w:after="200"/>
        <w:jc w:val="both"/>
        <w:rPr>
          <w:bCs/>
          <w:sz w:val="28"/>
          <w:szCs w:val="28"/>
        </w:rPr>
      </w:pPr>
      <w:r>
        <w:rPr>
          <w:b/>
          <w:bCs/>
          <w:sz w:val="28"/>
          <w:szCs w:val="28"/>
        </w:rPr>
        <w:t xml:space="preserve">10.2. ПРЕДЛАГА НА ПРОКУРОРСКАТА КОЛЕГИЯ НА ВИСШИЯ СЪДЕБЕН СЪВЕТ ДА ОДОБРИ </w:t>
      </w:r>
      <w:r>
        <w:rPr>
          <w:bCs/>
          <w:sz w:val="28"/>
          <w:szCs w:val="28"/>
        </w:rPr>
        <w:t xml:space="preserve">кандидатурата за участие в процедурата на Европейската прокуратура за подбор на командирован национален експерт </w:t>
      </w:r>
      <w:r>
        <w:rPr>
          <w:sz w:val="28"/>
          <w:szCs w:val="28"/>
        </w:rPr>
        <w:t xml:space="preserve">за позиция </w:t>
      </w:r>
      <w:r>
        <w:rPr>
          <w:bCs/>
          <w:sz w:val="28"/>
          <w:szCs w:val="28"/>
        </w:rPr>
        <w:t>EPPO-2025-SNE-003-001</w:t>
      </w:r>
      <w:r>
        <w:rPr>
          <w:sz w:val="28"/>
          <w:szCs w:val="28"/>
        </w:rPr>
        <w:t xml:space="preserve"> „</w:t>
      </w:r>
      <w:r>
        <w:rPr>
          <w:bCs/>
          <w:sz w:val="28"/>
          <w:szCs w:val="28"/>
        </w:rPr>
        <w:t>правен</w:t>
      </w:r>
      <w:r>
        <w:rPr>
          <w:b/>
          <w:bCs/>
          <w:i/>
          <w:sz w:val="28"/>
          <w:szCs w:val="28"/>
        </w:rPr>
        <w:t xml:space="preserve"> </w:t>
      </w:r>
      <w:r>
        <w:rPr>
          <w:sz w:val="28"/>
          <w:szCs w:val="28"/>
        </w:rPr>
        <w:t xml:space="preserve">експерт за наказателно преследване на финансови престъпления“ </w:t>
      </w:r>
      <w:r>
        <w:rPr>
          <w:bCs/>
          <w:sz w:val="28"/>
          <w:szCs w:val="28"/>
        </w:rPr>
        <w:t>на следния кандидат:</w:t>
      </w:r>
    </w:p>
    <w:p w:rsidR="00F80200" w:rsidRDefault="00F80200" w:rsidP="00F80200">
      <w:pPr>
        <w:spacing w:after="200"/>
        <w:ind w:firstLine="708"/>
        <w:jc w:val="both"/>
        <w:rPr>
          <w:bCs/>
          <w:sz w:val="28"/>
          <w:szCs w:val="28"/>
        </w:rPr>
      </w:pPr>
      <w:r>
        <w:rPr>
          <w:b/>
          <w:bCs/>
          <w:sz w:val="28"/>
          <w:szCs w:val="28"/>
        </w:rPr>
        <w:t>-</w:t>
      </w:r>
      <w:r>
        <w:rPr>
          <w:bCs/>
          <w:sz w:val="28"/>
          <w:szCs w:val="28"/>
        </w:rPr>
        <w:t xml:space="preserve"> Николай Кръстев </w:t>
      </w:r>
      <w:proofErr w:type="spellStart"/>
      <w:r>
        <w:rPr>
          <w:bCs/>
          <w:sz w:val="28"/>
          <w:szCs w:val="28"/>
        </w:rPr>
        <w:t>Кръстев</w:t>
      </w:r>
      <w:proofErr w:type="spellEnd"/>
      <w:r>
        <w:rPr>
          <w:bCs/>
          <w:sz w:val="28"/>
          <w:szCs w:val="28"/>
        </w:rPr>
        <w:t xml:space="preserve"> – следовател в Следствения отдел в Софийската градска прокуратура.</w:t>
      </w:r>
    </w:p>
    <w:p w:rsidR="00F80200" w:rsidRDefault="00F80200" w:rsidP="00F80200">
      <w:pPr>
        <w:spacing w:after="200"/>
        <w:jc w:val="both"/>
        <w:rPr>
          <w:bCs/>
          <w:sz w:val="28"/>
          <w:szCs w:val="28"/>
        </w:rPr>
      </w:pPr>
      <w:r>
        <w:rPr>
          <w:b/>
          <w:bCs/>
          <w:sz w:val="28"/>
          <w:szCs w:val="28"/>
        </w:rPr>
        <w:t xml:space="preserve">10.3. ПРЕДЛАГА НА ПРОКУРОРСКАТА КОЛЕГИЯ НА ВИСШИЯ СЪДЕБЕН СЪВЕТ ДА ОДОБРИ </w:t>
      </w:r>
      <w:r>
        <w:rPr>
          <w:bCs/>
          <w:sz w:val="28"/>
          <w:szCs w:val="28"/>
        </w:rPr>
        <w:t xml:space="preserve">кандидатурата за участие в процедурата на Европейската прокуратура за подбор на командирован национален експерт </w:t>
      </w:r>
      <w:r>
        <w:rPr>
          <w:sz w:val="28"/>
          <w:szCs w:val="28"/>
        </w:rPr>
        <w:t xml:space="preserve">за позиция </w:t>
      </w:r>
      <w:r>
        <w:rPr>
          <w:bCs/>
          <w:sz w:val="28"/>
          <w:szCs w:val="28"/>
        </w:rPr>
        <w:t xml:space="preserve">EPPO-2025-SNE-003-002 </w:t>
      </w:r>
      <w:r>
        <w:rPr>
          <w:sz w:val="28"/>
          <w:szCs w:val="28"/>
        </w:rPr>
        <w:t>„</w:t>
      </w:r>
      <w:r>
        <w:rPr>
          <w:bCs/>
          <w:sz w:val="28"/>
          <w:szCs w:val="28"/>
        </w:rPr>
        <w:t>разследващ финансови престъпления</w:t>
      </w:r>
      <w:r>
        <w:rPr>
          <w:sz w:val="28"/>
          <w:szCs w:val="28"/>
        </w:rPr>
        <w:t xml:space="preserve">“ </w:t>
      </w:r>
      <w:r>
        <w:rPr>
          <w:bCs/>
          <w:sz w:val="28"/>
          <w:szCs w:val="28"/>
        </w:rPr>
        <w:t>на следния кандидат:</w:t>
      </w:r>
    </w:p>
    <w:p w:rsidR="00F80200" w:rsidRDefault="00F80200" w:rsidP="00F80200">
      <w:pPr>
        <w:spacing w:after="200"/>
        <w:ind w:firstLine="708"/>
        <w:jc w:val="both"/>
        <w:rPr>
          <w:bCs/>
          <w:sz w:val="28"/>
          <w:szCs w:val="28"/>
        </w:rPr>
      </w:pPr>
      <w:r>
        <w:rPr>
          <w:b/>
          <w:bCs/>
          <w:sz w:val="28"/>
          <w:szCs w:val="28"/>
        </w:rPr>
        <w:t xml:space="preserve">- </w:t>
      </w:r>
      <w:r>
        <w:rPr>
          <w:bCs/>
          <w:sz w:val="28"/>
          <w:szCs w:val="28"/>
        </w:rPr>
        <w:t xml:space="preserve">Николай Кръстев </w:t>
      </w:r>
      <w:proofErr w:type="spellStart"/>
      <w:r>
        <w:rPr>
          <w:bCs/>
          <w:sz w:val="28"/>
          <w:szCs w:val="28"/>
        </w:rPr>
        <w:t>Кръстев</w:t>
      </w:r>
      <w:proofErr w:type="spellEnd"/>
      <w:r>
        <w:rPr>
          <w:bCs/>
          <w:sz w:val="28"/>
          <w:szCs w:val="28"/>
        </w:rPr>
        <w:t xml:space="preserve"> – следовател в Следствения отдел в Софийската градска прокуратура.</w:t>
      </w:r>
    </w:p>
    <w:p w:rsidR="00F80200" w:rsidRDefault="00F80200" w:rsidP="00F80200">
      <w:pPr>
        <w:ind w:firstLine="708"/>
        <w:jc w:val="both"/>
        <w:rPr>
          <w:i/>
          <w:sz w:val="28"/>
          <w:szCs w:val="28"/>
        </w:rPr>
      </w:pPr>
      <w:r>
        <w:rPr>
          <w:b/>
          <w:i/>
          <w:sz w:val="28"/>
          <w:szCs w:val="28"/>
          <w:u w:val="single"/>
        </w:rPr>
        <w:t>МОТИВИ:</w:t>
      </w:r>
      <w:r>
        <w:rPr>
          <w:i/>
          <w:sz w:val="28"/>
          <w:szCs w:val="28"/>
        </w:rPr>
        <w:t xml:space="preserve"> Европейската прокуратура (ЕРРО) обявява поредните вакантни позиции за командировани национални експерти (</w:t>
      </w:r>
      <w:proofErr w:type="spellStart"/>
      <w:r>
        <w:rPr>
          <w:i/>
          <w:sz w:val="28"/>
          <w:szCs w:val="28"/>
        </w:rPr>
        <w:t>Seconded</w:t>
      </w:r>
      <w:proofErr w:type="spellEnd"/>
      <w:r>
        <w:rPr>
          <w:i/>
          <w:sz w:val="28"/>
          <w:szCs w:val="28"/>
        </w:rPr>
        <w:t xml:space="preserve"> National </w:t>
      </w:r>
      <w:proofErr w:type="spellStart"/>
      <w:r>
        <w:rPr>
          <w:i/>
          <w:sz w:val="28"/>
          <w:szCs w:val="28"/>
        </w:rPr>
        <w:t>Experts</w:t>
      </w:r>
      <w:proofErr w:type="spellEnd"/>
      <w:r>
        <w:rPr>
          <w:i/>
          <w:sz w:val="28"/>
          <w:szCs w:val="28"/>
        </w:rPr>
        <w:t xml:space="preserve"> – SNE). С решение на Висшия съдебен съвет </w:t>
      </w:r>
      <w:r>
        <w:rPr>
          <w:i/>
          <w:sz w:val="28"/>
          <w:szCs w:val="28"/>
          <w:lang w:val="en-US"/>
        </w:rPr>
        <w:t>(</w:t>
      </w:r>
      <w:r>
        <w:rPr>
          <w:i/>
          <w:sz w:val="28"/>
          <w:szCs w:val="28"/>
        </w:rPr>
        <w:t>ВСС</w:t>
      </w:r>
      <w:r>
        <w:rPr>
          <w:i/>
          <w:sz w:val="28"/>
          <w:szCs w:val="28"/>
          <w:lang w:val="en-US"/>
        </w:rPr>
        <w:t>)</w:t>
      </w:r>
      <w:r>
        <w:rPr>
          <w:i/>
          <w:sz w:val="28"/>
          <w:szCs w:val="28"/>
        </w:rPr>
        <w:t xml:space="preserve"> по протокол № 21/30.05.2013 г., т. 24.2 се одобрява разглеждането индивидуално на кандидатури на български магистрати за вакантни позиции като КНЕ в международни органи и институции, свързани с работата на съдебната система и различни от </w:t>
      </w:r>
      <w:bookmarkStart w:id="0" w:name="_Hlk57837364"/>
      <w:r>
        <w:rPr>
          <w:i/>
          <w:sz w:val="28"/>
          <w:szCs w:val="28"/>
        </w:rPr>
        <w:t>Генералната дирекция „Правосъдие и потребители“ (JUST)</w:t>
      </w:r>
      <w:bookmarkEnd w:id="0"/>
      <w:r>
        <w:rPr>
          <w:i/>
          <w:sz w:val="28"/>
          <w:szCs w:val="28"/>
        </w:rPr>
        <w:t xml:space="preserve">, Европейската служба за борба с измамите (OLAF) и  Правната служба (SJ) на ЕК. </w:t>
      </w:r>
      <w:r>
        <w:rPr>
          <w:bCs/>
          <w:i/>
          <w:sz w:val="28"/>
          <w:szCs w:val="28"/>
        </w:rPr>
        <w:t xml:space="preserve">Кандидатурите за </w:t>
      </w:r>
      <w:r>
        <w:rPr>
          <w:i/>
          <w:sz w:val="28"/>
          <w:szCs w:val="28"/>
        </w:rPr>
        <w:t>командировани национални експерти</w:t>
      </w:r>
      <w:r>
        <w:rPr>
          <w:bCs/>
          <w:i/>
          <w:sz w:val="28"/>
          <w:szCs w:val="28"/>
        </w:rPr>
        <w:t xml:space="preserve"> се изпращат от командироващия орган на посочен от ЕРРО имейл адрес</w:t>
      </w:r>
      <w:r>
        <w:rPr>
          <w:i/>
          <w:sz w:val="28"/>
          <w:szCs w:val="28"/>
        </w:rPr>
        <w:t xml:space="preserve">. </w:t>
      </w:r>
    </w:p>
    <w:p w:rsidR="00F80200" w:rsidRDefault="00F80200" w:rsidP="00F80200">
      <w:pPr>
        <w:ind w:firstLine="720"/>
        <w:jc w:val="both"/>
        <w:rPr>
          <w:bCs/>
          <w:i/>
          <w:sz w:val="28"/>
          <w:szCs w:val="28"/>
        </w:rPr>
      </w:pPr>
      <w:r>
        <w:rPr>
          <w:bCs/>
          <w:i/>
          <w:sz w:val="28"/>
          <w:szCs w:val="28"/>
        </w:rPr>
        <w:t>С настоящата процедура са обявени три вакантни позиции за КНЕ в Европейската прокуратура</w:t>
      </w:r>
      <w:r>
        <w:rPr>
          <w:b/>
          <w:bCs/>
          <w:i/>
          <w:sz w:val="28"/>
          <w:szCs w:val="28"/>
        </w:rPr>
        <w:t xml:space="preserve"> – EPPO-2025-SNE-003-001, EPPO-2025-SNE-003-002 и EPPO-2025-SNE-003-003</w:t>
      </w:r>
      <w:r>
        <w:rPr>
          <w:bCs/>
          <w:i/>
          <w:sz w:val="28"/>
          <w:szCs w:val="28"/>
        </w:rPr>
        <w:t xml:space="preserve">. Срокът за изпращане на кандидатури в ЕРРО е 01.02.2026 г. </w:t>
      </w:r>
    </w:p>
    <w:p w:rsidR="00F80200" w:rsidRDefault="00F80200" w:rsidP="00F80200">
      <w:pPr>
        <w:ind w:firstLine="708"/>
        <w:jc w:val="both"/>
        <w:rPr>
          <w:b/>
          <w:bCs/>
          <w:i/>
          <w:sz w:val="28"/>
          <w:szCs w:val="28"/>
        </w:rPr>
      </w:pPr>
      <w:r>
        <w:rPr>
          <w:bCs/>
          <w:i/>
          <w:sz w:val="28"/>
          <w:szCs w:val="28"/>
        </w:rPr>
        <w:t xml:space="preserve">На интернет страницата на ВСС е публикувана обява за участие в горепосочената процедура с краен срок за кандидатстване пред ВСС – 20 януари 2026 г.  Посоченият срок в обявата за кандидатстване пред ВСС е по-кратък от посочения от ЕРРО, поради факта, че е необходимо време за окомплектоването на материалите и разглеждането им от Комисията по атестирането и конкурсите към Прокурорската колегия на ВСС, както и от самата Прокурорска колегия с оглед изпращането на евентуалните кандидатурите до Европейската прокуратура в указания срок. </w:t>
      </w:r>
    </w:p>
    <w:p w:rsidR="00F80200" w:rsidRDefault="00F80200" w:rsidP="00F80200">
      <w:pPr>
        <w:ind w:firstLine="720"/>
        <w:jc w:val="both"/>
        <w:rPr>
          <w:bCs/>
          <w:i/>
          <w:sz w:val="28"/>
          <w:szCs w:val="28"/>
        </w:rPr>
      </w:pPr>
      <w:r>
        <w:rPr>
          <w:bCs/>
          <w:i/>
          <w:sz w:val="28"/>
          <w:szCs w:val="28"/>
        </w:rPr>
        <w:lastRenderedPageBreak/>
        <w:t xml:space="preserve">Получени са две кандидатури за </w:t>
      </w:r>
      <w:r>
        <w:rPr>
          <w:b/>
          <w:bCs/>
          <w:i/>
          <w:sz w:val="28"/>
          <w:szCs w:val="28"/>
        </w:rPr>
        <w:t xml:space="preserve">вакантна позиция EPPO-2025-SNE-003-001 от Мария Нешева Тодорова – прокурор в Софийската градска прокуратура и Николай Кръстев </w:t>
      </w:r>
      <w:proofErr w:type="spellStart"/>
      <w:r>
        <w:rPr>
          <w:b/>
          <w:bCs/>
          <w:i/>
          <w:sz w:val="28"/>
          <w:szCs w:val="28"/>
        </w:rPr>
        <w:t>Кръстев</w:t>
      </w:r>
      <w:proofErr w:type="spellEnd"/>
      <w:r>
        <w:rPr>
          <w:b/>
          <w:bCs/>
          <w:i/>
          <w:sz w:val="28"/>
          <w:szCs w:val="28"/>
        </w:rPr>
        <w:t xml:space="preserve"> – следовател в Следствения отдел в СГП. Г-н Кръстев кандидатства и за вакантна позиция EPPO-2025-SNE-003-002</w:t>
      </w:r>
      <w:r>
        <w:rPr>
          <w:bCs/>
          <w:i/>
          <w:sz w:val="28"/>
          <w:szCs w:val="28"/>
        </w:rPr>
        <w:t>. Функционалните характеристики на тези длъжности са следните:</w:t>
      </w:r>
    </w:p>
    <w:p w:rsidR="00F80200" w:rsidRDefault="00F80200" w:rsidP="00F80200">
      <w:pPr>
        <w:ind w:firstLine="720"/>
        <w:jc w:val="both"/>
        <w:rPr>
          <w:bCs/>
          <w:i/>
          <w:sz w:val="28"/>
          <w:szCs w:val="28"/>
        </w:rPr>
      </w:pPr>
    </w:p>
    <w:p w:rsidR="00F80200" w:rsidRDefault="00F80200" w:rsidP="00F80200">
      <w:pPr>
        <w:pStyle w:val="a3"/>
        <w:numPr>
          <w:ilvl w:val="0"/>
          <w:numId w:val="20"/>
        </w:numPr>
        <w:jc w:val="both"/>
        <w:rPr>
          <w:b/>
          <w:bCs/>
          <w:i/>
          <w:sz w:val="28"/>
          <w:szCs w:val="28"/>
        </w:rPr>
      </w:pPr>
      <w:r>
        <w:rPr>
          <w:b/>
          <w:bCs/>
          <w:i/>
          <w:sz w:val="28"/>
          <w:szCs w:val="28"/>
        </w:rPr>
        <w:t xml:space="preserve">Позиция EPPO-2025-SNE-003-001 </w:t>
      </w:r>
      <w:r>
        <w:rPr>
          <w:b/>
          <w:bCs/>
          <w:i/>
          <w:sz w:val="28"/>
          <w:szCs w:val="28"/>
          <w:lang w:val="en-GB"/>
        </w:rPr>
        <w:t>Legal expert in prosecution of financial crimes</w:t>
      </w:r>
      <w:r>
        <w:rPr>
          <w:b/>
          <w:bCs/>
          <w:i/>
          <w:sz w:val="28"/>
          <w:szCs w:val="28"/>
        </w:rPr>
        <w:t xml:space="preserve"> (правен експерт по наказателно преследване на финансови престъпления) – </w:t>
      </w:r>
      <w:r>
        <w:rPr>
          <w:bCs/>
          <w:i/>
          <w:sz w:val="28"/>
          <w:szCs w:val="28"/>
        </w:rPr>
        <w:t>от</w:t>
      </w:r>
      <w:r>
        <w:rPr>
          <w:b/>
          <w:bCs/>
          <w:i/>
          <w:sz w:val="28"/>
          <w:szCs w:val="28"/>
        </w:rPr>
        <w:t xml:space="preserve"> </w:t>
      </w:r>
      <w:r>
        <w:rPr>
          <w:bCs/>
          <w:i/>
          <w:sz w:val="28"/>
          <w:szCs w:val="28"/>
        </w:rPr>
        <w:t xml:space="preserve">избраният от </w:t>
      </w:r>
      <w:r>
        <w:rPr>
          <w:bCs/>
          <w:i/>
          <w:sz w:val="28"/>
          <w:szCs w:val="28"/>
          <w:lang w:val="en-US"/>
        </w:rPr>
        <w:t>EPPO</w:t>
      </w:r>
      <w:r>
        <w:rPr>
          <w:bCs/>
          <w:i/>
          <w:sz w:val="28"/>
          <w:szCs w:val="28"/>
        </w:rPr>
        <w:t xml:space="preserve"> кандидат </w:t>
      </w:r>
      <w:r>
        <w:rPr>
          <w:i/>
          <w:sz w:val="28"/>
          <w:szCs w:val="28"/>
        </w:rPr>
        <w:t>ще се очаква да</w:t>
      </w:r>
      <w:r>
        <w:rPr>
          <w:i/>
          <w:sz w:val="28"/>
          <w:szCs w:val="28"/>
          <w:lang w:eastAsia="en-GB"/>
        </w:rPr>
        <w:t xml:space="preserve"> предоставя правна и оперативна подкрепа на прокурорските дейности на </w:t>
      </w:r>
      <w:r>
        <w:rPr>
          <w:bCs/>
          <w:i/>
          <w:sz w:val="28"/>
          <w:szCs w:val="28"/>
          <w:lang w:val="en-US"/>
        </w:rPr>
        <w:t>EPPO</w:t>
      </w:r>
      <w:r>
        <w:rPr>
          <w:i/>
          <w:sz w:val="28"/>
          <w:szCs w:val="28"/>
          <w:lang w:eastAsia="en-GB"/>
        </w:rPr>
        <w:t>, по-специално предоставяне на правни консултации и становища на постоянните камари в тяхната ръководна и надзорна роля, на европейските прокурори в тяхната наблюдаваща роля, както и на европейските делегирани прокурори, отговорни за разследванията и наказателните преследвания, които са им възложени</w:t>
      </w:r>
      <w:r>
        <w:rPr>
          <w:i/>
          <w:sz w:val="28"/>
          <w:szCs w:val="28"/>
        </w:rPr>
        <w:t xml:space="preserve">; да подпомага европейските прокурори и европейските делегирани прокурори в тяхната оперативна и разследваща дейност, поддържане на връзка с прокурорските и съдебните органи на държавите членки в процеса на консултации, обмен на информация, възможна координация и други взаимодействия в съответствие с Регламента за </w:t>
      </w:r>
      <w:r>
        <w:rPr>
          <w:bCs/>
          <w:i/>
          <w:sz w:val="28"/>
          <w:szCs w:val="28"/>
          <w:lang w:val="en-US"/>
        </w:rPr>
        <w:t xml:space="preserve">EPPO </w:t>
      </w:r>
      <w:r>
        <w:rPr>
          <w:i/>
          <w:sz w:val="28"/>
          <w:szCs w:val="28"/>
        </w:rPr>
        <w:t xml:space="preserve"> и законодателството на държавите членки; да идентифицира и оценява възможни проблеми на правно и оперативно ниво и да изготвя правни становища, добри практики, процедури, правила, решения и други правни инструменти в подкрепа на дейността на постоянните камари, на европейските прокурори и на европейските делегирани прокурори; да изпълнява други задачи, възложени от европейския главен прокурор или от делегираното от него/нея надзорно лице; да притежава опит в работата по сложни дела по финансови престъпления в своята държава, включително, но не само, организирана престъпност, престъпления, свързани с корупция, измами срещу публични институции, трансгранични измами с ДДС, контрабанда на стоки; да познава националната </w:t>
      </w:r>
      <w:proofErr w:type="spellStart"/>
      <w:r>
        <w:rPr>
          <w:i/>
          <w:sz w:val="28"/>
          <w:szCs w:val="28"/>
        </w:rPr>
        <w:t>наказателноправна</w:t>
      </w:r>
      <w:proofErr w:type="spellEnd"/>
      <w:r>
        <w:rPr>
          <w:i/>
          <w:sz w:val="28"/>
          <w:szCs w:val="28"/>
        </w:rPr>
        <w:t xml:space="preserve"> рамка; да познава правната рамка на ЕС в областта на наказателното право, особено Регламента за </w:t>
      </w:r>
      <w:r>
        <w:rPr>
          <w:bCs/>
          <w:i/>
          <w:sz w:val="28"/>
          <w:szCs w:val="28"/>
          <w:lang w:val="en-US"/>
        </w:rPr>
        <w:t xml:space="preserve">EPPO </w:t>
      </w:r>
      <w:r>
        <w:rPr>
          <w:i/>
          <w:sz w:val="28"/>
          <w:szCs w:val="28"/>
        </w:rPr>
        <w:t>и Директивата за защита на финансовите интереси (PIF)</w:t>
      </w:r>
      <w:r>
        <w:rPr>
          <w:bCs/>
          <w:i/>
          <w:sz w:val="28"/>
          <w:szCs w:val="28"/>
        </w:rPr>
        <w:t>.</w:t>
      </w:r>
    </w:p>
    <w:p w:rsidR="00F80200" w:rsidRDefault="00F80200" w:rsidP="00F80200">
      <w:pPr>
        <w:pStyle w:val="a3"/>
        <w:ind w:left="1428"/>
        <w:jc w:val="both"/>
        <w:rPr>
          <w:b/>
          <w:bCs/>
          <w:i/>
          <w:sz w:val="28"/>
          <w:szCs w:val="28"/>
        </w:rPr>
      </w:pPr>
    </w:p>
    <w:p w:rsidR="00F80200" w:rsidRDefault="00F80200" w:rsidP="00F80200">
      <w:pPr>
        <w:pStyle w:val="a3"/>
        <w:numPr>
          <w:ilvl w:val="0"/>
          <w:numId w:val="20"/>
        </w:numPr>
        <w:jc w:val="both"/>
        <w:rPr>
          <w:bCs/>
          <w:i/>
          <w:sz w:val="28"/>
          <w:szCs w:val="28"/>
        </w:rPr>
      </w:pPr>
      <w:r>
        <w:rPr>
          <w:b/>
          <w:bCs/>
          <w:i/>
          <w:sz w:val="28"/>
          <w:szCs w:val="28"/>
        </w:rPr>
        <w:t>Позиция EPPO-2025-SNE-003-002</w:t>
      </w:r>
      <w:r>
        <w:rPr>
          <w:bCs/>
          <w:i/>
          <w:sz w:val="28"/>
          <w:szCs w:val="28"/>
        </w:rPr>
        <w:t xml:space="preserve"> </w:t>
      </w:r>
      <w:r>
        <w:rPr>
          <w:b/>
          <w:bCs/>
          <w:i/>
          <w:sz w:val="28"/>
          <w:szCs w:val="28"/>
          <w:lang w:val="en-GB"/>
        </w:rPr>
        <w:t>Expert investigator of financial crimes</w:t>
      </w:r>
      <w:r>
        <w:rPr>
          <w:b/>
          <w:bCs/>
          <w:i/>
          <w:sz w:val="28"/>
          <w:szCs w:val="28"/>
        </w:rPr>
        <w:t xml:space="preserve"> (разследващ финансови престъпления)</w:t>
      </w:r>
      <w:r>
        <w:rPr>
          <w:bCs/>
          <w:i/>
          <w:sz w:val="28"/>
          <w:szCs w:val="28"/>
        </w:rPr>
        <w:t xml:space="preserve"> – от</w:t>
      </w:r>
      <w:r>
        <w:rPr>
          <w:b/>
          <w:bCs/>
          <w:i/>
          <w:sz w:val="28"/>
          <w:szCs w:val="28"/>
        </w:rPr>
        <w:t xml:space="preserve"> </w:t>
      </w:r>
      <w:r>
        <w:rPr>
          <w:bCs/>
          <w:i/>
          <w:sz w:val="28"/>
          <w:szCs w:val="28"/>
        </w:rPr>
        <w:t xml:space="preserve">избраният от </w:t>
      </w:r>
      <w:r>
        <w:rPr>
          <w:bCs/>
          <w:i/>
          <w:sz w:val="28"/>
          <w:szCs w:val="28"/>
          <w:lang w:val="en-US"/>
        </w:rPr>
        <w:t>EPPO</w:t>
      </w:r>
      <w:r>
        <w:rPr>
          <w:bCs/>
          <w:i/>
          <w:sz w:val="28"/>
          <w:szCs w:val="28"/>
        </w:rPr>
        <w:t xml:space="preserve"> кандидат </w:t>
      </w:r>
      <w:r>
        <w:rPr>
          <w:i/>
          <w:sz w:val="28"/>
          <w:szCs w:val="28"/>
        </w:rPr>
        <w:t>ще се очаква да</w:t>
      </w:r>
      <w:r>
        <w:rPr>
          <w:i/>
          <w:sz w:val="28"/>
          <w:szCs w:val="28"/>
          <w:lang w:eastAsia="en-GB"/>
        </w:rPr>
        <w:t xml:space="preserve"> предоставя оперативна подкрепа на разследващите и прокурорските дейности на </w:t>
      </w:r>
      <w:r>
        <w:rPr>
          <w:bCs/>
          <w:i/>
          <w:sz w:val="28"/>
          <w:szCs w:val="28"/>
          <w:lang w:val="en-US"/>
        </w:rPr>
        <w:t xml:space="preserve">EPPO </w:t>
      </w:r>
      <w:r>
        <w:rPr>
          <w:i/>
          <w:sz w:val="28"/>
          <w:szCs w:val="28"/>
          <w:lang w:eastAsia="en-GB"/>
        </w:rPr>
        <w:t xml:space="preserve">в областта на възстановяването на активи, прането на пари и организираната престъпност, включително схемите за измами с ДДС; да оказва подкрепа за транснационалната координация, да предоставя експертни консултации на европейските прокурори и европейските делегирани прокурори, отговорни за възложените им разследвания и </w:t>
      </w:r>
      <w:r>
        <w:rPr>
          <w:i/>
          <w:sz w:val="28"/>
          <w:szCs w:val="28"/>
          <w:lang w:eastAsia="en-GB"/>
        </w:rPr>
        <w:lastRenderedPageBreak/>
        <w:t xml:space="preserve">наказателни преследвания; да подпомага Подпомагане на европейските прокурори и европейските делегирани прокурори при осъществяване на връзка с </w:t>
      </w:r>
      <w:proofErr w:type="spellStart"/>
      <w:r>
        <w:rPr>
          <w:i/>
          <w:sz w:val="28"/>
          <w:szCs w:val="28"/>
          <w:lang w:eastAsia="en-GB"/>
        </w:rPr>
        <w:t>правоохранителните</w:t>
      </w:r>
      <w:proofErr w:type="spellEnd"/>
      <w:r>
        <w:rPr>
          <w:i/>
          <w:sz w:val="28"/>
          <w:szCs w:val="28"/>
          <w:lang w:eastAsia="en-GB"/>
        </w:rPr>
        <w:t xml:space="preserve"> органи на държавите членки в контекста на разследващите и прокурорските дейности на Европейската прокуратура, по-специално при обмена на информация, координацията и други взаимодействия в съответствие с Регламента за Европейската прокуратура и законодателството на държавата членка; да допринесе за работата на Консултативния съвет за възстановяване на активи и изпиране на пари (ARMLAB) на </w:t>
      </w:r>
      <w:r>
        <w:rPr>
          <w:bCs/>
          <w:i/>
          <w:sz w:val="28"/>
          <w:szCs w:val="28"/>
          <w:lang w:val="en-US"/>
        </w:rPr>
        <w:t>EPPO</w:t>
      </w:r>
      <w:r>
        <w:rPr>
          <w:i/>
          <w:sz w:val="28"/>
          <w:szCs w:val="28"/>
          <w:lang w:eastAsia="en-GB"/>
        </w:rPr>
        <w:t xml:space="preserve">, по-специално чрез идентифициране на възможности за проследяване на активи, подкрепа за прилагането на стратегически и оперативни препоръки, улесняване на връзката със специализирани национални органи, европейски заинтересовани страни и международни мрежи, както и допринасяне за съгласуваността на подхода на Европейската прокуратура по въпроси, свързани с възстановяване на активи и изпиране на пари; да идентифицира и проследява най-новите тенденции и модели в областта на възстановяването на активи, прането на пари и организираната престъпност, както и поддържане на общ надзор върху разследванията в зоната на Европейската прокуратура за установяване на връзки; </w:t>
      </w:r>
    </w:p>
    <w:p w:rsidR="00F80200" w:rsidRDefault="00F80200" w:rsidP="00F80200">
      <w:pPr>
        <w:pStyle w:val="a3"/>
        <w:ind w:left="1428"/>
        <w:jc w:val="both"/>
        <w:rPr>
          <w:b/>
          <w:bCs/>
          <w:i/>
          <w:sz w:val="28"/>
          <w:szCs w:val="28"/>
        </w:rPr>
      </w:pPr>
    </w:p>
    <w:p w:rsidR="00F80200" w:rsidRDefault="00F80200" w:rsidP="00F80200">
      <w:pPr>
        <w:jc w:val="both"/>
        <w:rPr>
          <w:b/>
          <w:bCs/>
          <w:i/>
          <w:sz w:val="28"/>
          <w:szCs w:val="28"/>
          <w:u w:val="single"/>
        </w:rPr>
      </w:pPr>
      <w:r>
        <w:rPr>
          <w:b/>
          <w:bCs/>
          <w:i/>
          <w:sz w:val="28"/>
          <w:szCs w:val="28"/>
          <w:u w:val="single"/>
        </w:rPr>
        <w:t xml:space="preserve">Съответствие на кандидатурата с изискванията, посочени в обявата за кандидатстване пред ВСС за позиции EPPO-2025-SNE-003-001 и EPPO-2025-SNE-003-002: </w:t>
      </w:r>
    </w:p>
    <w:p w:rsidR="00F80200" w:rsidRDefault="00F80200" w:rsidP="00F80200">
      <w:pPr>
        <w:ind w:firstLine="720"/>
        <w:jc w:val="both"/>
        <w:rPr>
          <w:b/>
          <w:bCs/>
          <w:i/>
          <w:sz w:val="28"/>
          <w:szCs w:val="28"/>
          <w:u w:val="single"/>
        </w:rPr>
      </w:pPr>
    </w:p>
    <w:p w:rsidR="00F80200" w:rsidRDefault="00F80200" w:rsidP="00F80200">
      <w:pPr>
        <w:jc w:val="both"/>
        <w:rPr>
          <w:b/>
          <w:bCs/>
          <w:i/>
          <w:sz w:val="28"/>
          <w:szCs w:val="28"/>
          <w:u w:val="single"/>
        </w:rPr>
      </w:pPr>
      <w:r>
        <w:rPr>
          <w:b/>
          <w:bCs/>
          <w:i/>
          <w:sz w:val="28"/>
          <w:szCs w:val="28"/>
        </w:rPr>
        <w:t xml:space="preserve">Николай Кръстев </w:t>
      </w:r>
      <w:proofErr w:type="spellStart"/>
      <w:r>
        <w:rPr>
          <w:b/>
          <w:bCs/>
          <w:i/>
          <w:sz w:val="28"/>
          <w:szCs w:val="28"/>
        </w:rPr>
        <w:t>Кръстев</w:t>
      </w:r>
      <w:proofErr w:type="spellEnd"/>
      <w:r>
        <w:rPr>
          <w:b/>
          <w:bCs/>
          <w:i/>
          <w:sz w:val="28"/>
          <w:szCs w:val="28"/>
        </w:rPr>
        <w:t xml:space="preserve"> – следовател в Следствения отдел в СГП:</w:t>
      </w:r>
    </w:p>
    <w:p w:rsidR="00F80200" w:rsidRDefault="00F80200" w:rsidP="00F80200">
      <w:pPr>
        <w:jc w:val="both"/>
        <w:rPr>
          <w:bCs/>
          <w:i/>
          <w:sz w:val="28"/>
          <w:szCs w:val="28"/>
        </w:rPr>
      </w:pPr>
      <w:r>
        <w:rPr>
          <w:bCs/>
          <w:i/>
          <w:sz w:val="28"/>
          <w:szCs w:val="28"/>
        </w:rPr>
        <w:t xml:space="preserve">- да няма наложени дисциплинарни наказания – </w:t>
      </w:r>
      <w:r>
        <w:rPr>
          <w:b/>
          <w:bCs/>
          <w:i/>
          <w:sz w:val="28"/>
          <w:szCs w:val="28"/>
        </w:rPr>
        <w:t>няма (приложена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xml:space="preserve">- да няма висящи дисциплинарни производства – </w:t>
      </w:r>
      <w:r>
        <w:rPr>
          <w:b/>
          <w:bCs/>
          <w:i/>
          <w:sz w:val="28"/>
          <w:szCs w:val="28"/>
        </w:rPr>
        <w:t>няма (приложена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xml:space="preserve">- да не </w:t>
      </w:r>
      <w:r>
        <w:rPr>
          <w:bCs/>
          <w:i/>
          <w:sz w:val="28"/>
          <w:szCs w:val="28"/>
          <w:lang w:val="en-US"/>
        </w:rPr>
        <w:t>e</w:t>
      </w:r>
      <w:r>
        <w:rPr>
          <w:bCs/>
          <w:i/>
          <w:sz w:val="28"/>
          <w:szCs w:val="28"/>
        </w:rPr>
        <w:t xml:space="preserve"> бил командирован като национален експерт в последните три години, по силата на Решение на ЕК C(2008)6866 от 12.11.2008 г. – </w:t>
      </w:r>
      <w:r>
        <w:rPr>
          <w:b/>
          <w:bCs/>
          <w:i/>
          <w:sz w:val="28"/>
          <w:szCs w:val="28"/>
        </w:rPr>
        <w:t>не е бил командирован</w:t>
      </w:r>
      <w:r>
        <w:rPr>
          <w:bCs/>
          <w:i/>
          <w:sz w:val="28"/>
          <w:szCs w:val="28"/>
        </w:rPr>
        <w:t xml:space="preserve"> </w:t>
      </w:r>
      <w:r>
        <w:rPr>
          <w:b/>
          <w:bCs/>
          <w:i/>
          <w:sz w:val="28"/>
          <w:szCs w:val="28"/>
        </w:rPr>
        <w:t>(приложена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xml:space="preserve">- да не </w:t>
      </w:r>
      <w:r>
        <w:rPr>
          <w:bCs/>
          <w:i/>
          <w:sz w:val="28"/>
          <w:szCs w:val="28"/>
          <w:lang w:val="en-US"/>
        </w:rPr>
        <w:t>e</w:t>
      </w:r>
      <w:r>
        <w:rPr>
          <w:bCs/>
          <w:i/>
          <w:sz w:val="28"/>
          <w:szCs w:val="28"/>
        </w:rPr>
        <w:t xml:space="preserve"> бил командирован за 6 и повече месеца в чужбина през последните три години – </w:t>
      </w:r>
      <w:r>
        <w:rPr>
          <w:b/>
          <w:bCs/>
          <w:i/>
          <w:sz w:val="28"/>
          <w:szCs w:val="28"/>
        </w:rPr>
        <w:t>не е бил командирован</w:t>
      </w:r>
      <w:r>
        <w:rPr>
          <w:bCs/>
          <w:i/>
          <w:sz w:val="28"/>
          <w:szCs w:val="28"/>
        </w:rPr>
        <w:t xml:space="preserve"> </w:t>
      </w:r>
      <w:r>
        <w:rPr>
          <w:b/>
          <w:bCs/>
          <w:i/>
          <w:sz w:val="28"/>
          <w:szCs w:val="28"/>
        </w:rPr>
        <w:t>(приложена декларация)</w:t>
      </w:r>
      <w:r>
        <w:rPr>
          <w:bCs/>
          <w:i/>
          <w:sz w:val="28"/>
          <w:szCs w:val="28"/>
        </w:rPr>
        <w:t xml:space="preserve">          </w:t>
      </w:r>
    </w:p>
    <w:p w:rsidR="00F80200" w:rsidRDefault="00F80200" w:rsidP="00F80200">
      <w:pPr>
        <w:jc w:val="both"/>
        <w:rPr>
          <w:bCs/>
          <w:i/>
          <w:sz w:val="28"/>
          <w:szCs w:val="28"/>
        </w:rPr>
      </w:pPr>
      <w:r>
        <w:rPr>
          <w:bCs/>
          <w:i/>
          <w:sz w:val="28"/>
          <w:szCs w:val="28"/>
        </w:rPr>
        <w:t xml:space="preserve">- да не е ползвал неплатен отпуск за 6 месеца и повече от 6 месеца през последните 3 години за работа  в чужбина или с обучителна цел в чужбина – </w:t>
      </w:r>
      <w:r>
        <w:rPr>
          <w:b/>
          <w:bCs/>
          <w:i/>
          <w:sz w:val="28"/>
          <w:szCs w:val="28"/>
        </w:rPr>
        <w:t>не е ползвал</w:t>
      </w:r>
      <w:r>
        <w:rPr>
          <w:bCs/>
          <w:i/>
          <w:sz w:val="28"/>
          <w:szCs w:val="28"/>
        </w:rPr>
        <w:t xml:space="preserve"> </w:t>
      </w:r>
      <w:r>
        <w:rPr>
          <w:b/>
          <w:bCs/>
          <w:i/>
          <w:sz w:val="28"/>
          <w:szCs w:val="28"/>
        </w:rPr>
        <w:t>(приложена декларация</w:t>
      </w:r>
      <w:r>
        <w:rPr>
          <w:bCs/>
          <w:i/>
          <w:sz w:val="28"/>
          <w:szCs w:val="28"/>
        </w:rPr>
        <w:t xml:space="preserve">)            </w:t>
      </w:r>
    </w:p>
    <w:p w:rsidR="00F80200" w:rsidRDefault="00F80200" w:rsidP="00F80200">
      <w:pPr>
        <w:jc w:val="both"/>
        <w:rPr>
          <w:bCs/>
          <w:i/>
          <w:sz w:val="28"/>
          <w:szCs w:val="28"/>
        </w:rPr>
      </w:pPr>
      <w:r>
        <w:rPr>
          <w:bCs/>
          <w:i/>
          <w:sz w:val="28"/>
          <w:szCs w:val="28"/>
        </w:rPr>
        <w:t xml:space="preserve">- да има последна атестация с оценка „много добра” – </w:t>
      </w:r>
      <w:r>
        <w:rPr>
          <w:b/>
          <w:bCs/>
          <w:i/>
          <w:sz w:val="28"/>
          <w:szCs w:val="28"/>
        </w:rPr>
        <w:t>има (приложена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да има опит в посочената област, съгласно изискванията към всяка обява за обявени вакантни позиции за командировани национални експерти</w:t>
      </w:r>
      <w:r>
        <w:rPr>
          <w:b/>
          <w:bCs/>
          <w:i/>
          <w:sz w:val="28"/>
          <w:szCs w:val="28"/>
        </w:rPr>
        <w:t xml:space="preserve"> </w:t>
      </w:r>
      <w:r>
        <w:rPr>
          <w:bCs/>
          <w:i/>
          <w:sz w:val="28"/>
          <w:szCs w:val="28"/>
        </w:rPr>
        <w:t>–</w:t>
      </w:r>
      <w:r>
        <w:rPr>
          <w:b/>
          <w:bCs/>
          <w:i/>
          <w:sz w:val="28"/>
          <w:szCs w:val="28"/>
        </w:rPr>
        <w:t xml:space="preserve"> (приложена автобиографична справка)</w:t>
      </w:r>
    </w:p>
    <w:p w:rsidR="00F80200" w:rsidRDefault="00F80200" w:rsidP="00F80200">
      <w:pPr>
        <w:jc w:val="both"/>
        <w:rPr>
          <w:b/>
          <w:bCs/>
          <w:i/>
          <w:sz w:val="28"/>
          <w:szCs w:val="28"/>
        </w:rPr>
      </w:pPr>
      <w:r>
        <w:rPr>
          <w:bCs/>
          <w:i/>
          <w:sz w:val="28"/>
          <w:szCs w:val="28"/>
        </w:rPr>
        <w:t>- писмено съгласие от прекия административен ръководител –</w:t>
      </w:r>
      <w:r>
        <w:rPr>
          <w:b/>
          <w:bCs/>
          <w:i/>
          <w:color w:val="FF0000"/>
          <w:sz w:val="28"/>
          <w:szCs w:val="28"/>
        </w:rPr>
        <w:t xml:space="preserve"> </w:t>
      </w:r>
      <w:r>
        <w:rPr>
          <w:b/>
          <w:bCs/>
          <w:i/>
          <w:sz w:val="28"/>
          <w:szCs w:val="28"/>
        </w:rPr>
        <w:t>има (приложено съгласие)</w:t>
      </w:r>
    </w:p>
    <w:p w:rsidR="00F80200" w:rsidRDefault="00F80200" w:rsidP="00F80200">
      <w:pPr>
        <w:jc w:val="both"/>
        <w:rPr>
          <w:b/>
          <w:bCs/>
          <w:i/>
          <w:sz w:val="28"/>
          <w:szCs w:val="28"/>
        </w:rPr>
      </w:pPr>
      <w:r>
        <w:rPr>
          <w:bCs/>
          <w:i/>
          <w:sz w:val="28"/>
          <w:szCs w:val="28"/>
        </w:rPr>
        <w:t>- писмено съгласие от изпълняващия функциите „главен прокурор“ на Република България –</w:t>
      </w:r>
      <w:r>
        <w:rPr>
          <w:b/>
          <w:bCs/>
          <w:i/>
          <w:sz w:val="28"/>
          <w:szCs w:val="28"/>
        </w:rPr>
        <w:t xml:space="preserve"> има (приложено съгласие)</w:t>
      </w:r>
    </w:p>
    <w:p w:rsidR="00F80200" w:rsidRDefault="00F80200" w:rsidP="00F80200">
      <w:pPr>
        <w:jc w:val="both"/>
        <w:rPr>
          <w:b/>
          <w:bCs/>
          <w:i/>
          <w:sz w:val="28"/>
          <w:szCs w:val="28"/>
          <w:u w:val="single"/>
        </w:rPr>
      </w:pPr>
      <w:r>
        <w:rPr>
          <w:b/>
          <w:bCs/>
          <w:i/>
          <w:sz w:val="28"/>
          <w:szCs w:val="28"/>
          <w:u w:val="single"/>
        </w:rPr>
        <w:lastRenderedPageBreak/>
        <w:t>Мария Нешева Тодорова – прокурор в Софийската градска прокуратура:</w:t>
      </w:r>
    </w:p>
    <w:p w:rsidR="00F80200" w:rsidRDefault="00F80200" w:rsidP="00F80200">
      <w:pPr>
        <w:jc w:val="both"/>
        <w:rPr>
          <w:bCs/>
          <w:i/>
          <w:sz w:val="28"/>
          <w:szCs w:val="28"/>
        </w:rPr>
      </w:pPr>
      <w:r>
        <w:rPr>
          <w:bCs/>
          <w:i/>
          <w:sz w:val="28"/>
          <w:szCs w:val="28"/>
        </w:rPr>
        <w:t xml:space="preserve">- да няма наложени дисциплинарни наказания – </w:t>
      </w:r>
      <w:r>
        <w:rPr>
          <w:b/>
          <w:bCs/>
          <w:i/>
          <w:sz w:val="28"/>
          <w:szCs w:val="28"/>
        </w:rPr>
        <w:t>няма (приложена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xml:space="preserve">- да няма висящи дисциплинарни производства - </w:t>
      </w:r>
      <w:r>
        <w:rPr>
          <w:b/>
          <w:bCs/>
          <w:i/>
          <w:sz w:val="28"/>
          <w:szCs w:val="28"/>
        </w:rPr>
        <w:t>няма (приложена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xml:space="preserve">- да не </w:t>
      </w:r>
      <w:r>
        <w:rPr>
          <w:bCs/>
          <w:i/>
          <w:sz w:val="28"/>
          <w:szCs w:val="28"/>
          <w:lang w:val="en-US"/>
        </w:rPr>
        <w:t>e</w:t>
      </w:r>
      <w:r>
        <w:rPr>
          <w:bCs/>
          <w:i/>
          <w:sz w:val="28"/>
          <w:szCs w:val="28"/>
        </w:rPr>
        <w:t xml:space="preserve"> бил командирована като национален експерт в последните три години, по силата на Решение на ЕК C(2008)6866 от 12.11.2008 г. – </w:t>
      </w:r>
      <w:r>
        <w:rPr>
          <w:b/>
          <w:bCs/>
          <w:i/>
          <w:sz w:val="28"/>
          <w:szCs w:val="28"/>
        </w:rPr>
        <w:t>не е била командирована</w:t>
      </w:r>
      <w:r>
        <w:rPr>
          <w:bCs/>
          <w:i/>
          <w:sz w:val="28"/>
          <w:szCs w:val="28"/>
        </w:rPr>
        <w:t xml:space="preserve"> </w:t>
      </w:r>
      <w:r>
        <w:rPr>
          <w:b/>
          <w:bCs/>
          <w:i/>
          <w:sz w:val="28"/>
          <w:szCs w:val="28"/>
        </w:rPr>
        <w:t>(приложена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xml:space="preserve">- да не </w:t>
      </w:r>
      <w:r>
        <w:rPr>
          <w:bCs/>
          <w:i/>
          <w:sz w:val="28"/>
          <w:szCs w:val="28"/>
          <w:lang w:val="en-US"/>
        </w:rPr>
        <w:t>e</w:t>
      </w:r>
      <w:r>
        <w:rPr>
          <w:bCs/>
          <w:i/>
          <w:sz w:val="28"/>
          <w:szCs w:val="28"/>
        </w:rPr>
        <w:t xml:space="preserve"> бил командирована за 6 и повече месеца в чужбина през последните три години – </w:t>
      </w:r>
      <w:r>
        <w:rPr>
          <w:b/>
          <w:bCs/>
          <w:i/>
          <w:sz w:val="28"/>
          <w:szCs w:val="28"/>
        </w:rPr>
        <w:t>приложено становище от кандидата относно командироването ѝ в Правния отдел на Европейската прокуратура, гр. Люксембург;</w:t>
      </w:r>
      <w:r>
        <w:rPr>
          <w:bCs/>
          <w:i/>
          <w:sz w:val="28"/>
          <w:szCs w:val="28"/>
        </w:rPr>
        <w:t xml:space="preserve">          </w:t>
      </w:r>
    </w:p>
    <w:p w:rsidR="00F80200" w:rsidRDefault="00F80200" w:rsidP="00F80200">
      <w:pPr>
        <w:jc w:val="both"/>
        <w:rPr>
          <w:bCs/>
          <w:i/>
          <w:sz w:val="28"/>
          <w:szCs w:val="28"/>
        </w:rPr>
      </w:pPr>
      <w:r>
        <w:rPr>
          <w:bCs/>
          <w:i/>
          <w:sz w:val="28"/>
          <w:szCs w:val="28"/>
        </w:rPr>
        <w:t xml:space="preserve">- да не е ползвала неплатен отпуск за 6 месеца и повече от 6 месеца през последните 3 години за работа  в чужбина или с обучителна цел в чужбина – </w:t>
      </w:r>
      <w:r>
        <w:rPr>
          <w:b/>
          <w:bCs/>
          <w:i/>
          <w:sz w:val="28"/>
          <w:szCs w:val="28"/>
        </w:rPr>
        <w:t>не е ползвала</w:t>
      </w:r>
      <w:r>
        <w:rPr>
          <w:bCs/>
          <w:i/>
          <w:sz w:val="28"/>
          <w:szCs w:val="28"/>
        </w:rPr>
        <w:t xml:space="preserve"> </w:t>
      </w:r>
      <w:r>
        <w:rPr>
          <w:b/>
          <w:bCs/>
          <w:i/>
          <w:sz w:val="28"/>
          <w:szCs w:val="28"/>
        </w:rPr>
        <w:t>(приложена декларация</w:t>
      </w:r>
      <w:r>
        <w:rPr>
          <w:bCs/>
          <w:i/>
          <w:sz w:val="28"/>
          <w:szCs w:val="28"/>
        </w:rPr>
        <w:t xml:space="preserve">)            </w:t>
      </w:r>
    </w:p>
    <w:p w:rsidR="00F80200" w:rsidRDefault="00F80200" w:rsidP="00F80200">
      <w:pPr>
        <w:jc w:val="both"/>
        <w:rPr>
          <w:bCs/>
          <w:i/>
          <w:sz w:val="28"/>
          <w:szCs w:val="28"/>
        </w:rPr>
      </w:pPr>
      <w:r>
        <w:rPr>
          <w:bCs/>
          <w:i/>
          <w:sz w:val="28"/>
          <w:szCs w:val="28"/>
        </w:rPr>
        <w:t xml:space="preserve">- да има последна атестация с оценка „много добра” – </w:t>
      </w:r>
      <w:r>
        <w:rPr>
          <w:b/>
          <w:bCs/>
          <w:i/>
          <w:sz w:val="28"/>
          <w:szCs w:val="28"/>
        </w:rPr>
        <w:t>има (приложена справка)</w:t>
      </w:r>
      <w:r>
        <w:rPr>
          <w:bCs/>
          <w:i/>
          <w:sz w:val="28"/>
          <w:szCs w:val="28"/>
        </w:rPr>
        <w:t xml:space="preserve"> </w:t>
      </w:r>
    </w:p>
    <w:p w:rsidR="00F80200" w:rsidRDefault="00F80200" w:rsidP="00F80200">
      <w:pPr>
        <w:jc w:val="both"/>
        <w:rPr>
          <w:bCs/>
          <w:i/>
          <w:sz w:val="28"/>
          <w:szCs w:val="28"/>
        </w:rPr>
      </w:pPr>
      <w:r>
        <w:rPr>
          <w:bCs/>
          <w:i/>
          <w:sz w:val="28"/>
          <w:szCs w:val="28"/>
        </w:rPr>
        <w:t>- да има опит в посочената област, съгласно изискванията към всяка обява за обявени вакантни позиции за командировани национални експерти</w:t>
      </w:r>
      <w:r>
        <w:rPr>
          <w:b/>
          <w:bCs/>
          <w:i/>
          <w:sz w:val="28"/>
          <w:szCs w:val="28"/>
        </w:rPr>
        <w:t xml:space="preserve"> </w:t>
      </w:r>
      <w:r>
        <w:rPr>
          <w:bCs/>
          <w:i/>
          <w:sz w:val="28"/>
          <w:szCs w:val="28"/>
        </w:rPr>
        <w:t>–</w:t>
      </w:r>
      <w:r>
        <w:rPr>
          <w:b/>
          <w:bCs/>
          <w:i/>
          <w:sz w:val="28"/>
          <w:szCs w:val="28"/>
        </w:rPr>
        <w:t xml:space="preserve"> (приложена автобиографична справка)</w:t>
      </w:r>
    </w:p>
    <w:p w:rsidR="00F80200" w:rsidRDefault="00F80200" w:rsidP="00F80200">
      <w:pPr>
        <w:jc w:val="both"/>
        <w:rPr>
          <w:b/>
          <w:bCs/>
          <w:i/>
          <w:sz w:val="28"/>
          <w:szCs w:val="28"/>
        </w:rPr>
      </w:pPr>
      <w:r>
        <w:rPr>
          <w:bCs/>
          <w:i/>
          <w:sz w:val="28"/>
          <w:szCs w:val="28"/>
        </w:rPr>
        <w:t>- писмено съгласие от прекия административен ръководител –</w:t>
      </w:r>
      <w:r>
        <w:rPr>
          <w:b/>
          <w:bCs/>
          <w:i/>
          <w:color w:val="FF0000"/>
          <w:sz w:val="28"/>
          <w:szCs w:val="28"/>
        </w:rPr>
        <w:t xml:space="preserve"> </w:t>
      </w:r>
      <w:r>
        <w:rPr>
          <w:b/>
          <w:bCs/>
          <w:i/>
          <w:sz w:val="28"/>
          <w:szCs w:val="28"/>
        </w:rPr>
        <w:t>има (приложено съгласие)</w:t>
      </w:r>
    </w:p>
    <w:p w:rsidR="00F80200" w:rsidRDefault="00F80200" w:rsidP="00F80200">
      <w:pPr>
        <w:jc w:val="both"/>
        <w:rPr>
          <w:b/>
          <w:bCs/>
          <w:i/>
          <w:sz w:val="28"/>
          <w:szCs w:val="28"/>
        </w:rPr>
      </w:pPr>
      <w:r>
        <w:rPr>
          <w:bCs/>
          <w:i/>
          <w:sz w:val="28"/>
          <w:szCs w:val="28"/>
        </w:rPr>
        <w:t>- писмено съгласие от изпълняващия функциите „главен прокурор“ на Република България –</w:t>
      </w:r>
      <w:r>
        <w:rPr>
          <w:b/>
          <w:bCs/>
          <w:i/>
          <w:sz w:val="28"/>
          <w:szCs w:val="28"/>
        </w:rPr>
        <w:t xml:space="preserve"> има (приложено съгласие)</w:t>
      </w:r>
    </w:p>
    <w:p w:rsidR="00F80200" w:rsidRDefault="00F80200" w:rsidP="00F80200">
      <w:pPr>
        <w:ind w:firstLine="720"/>
        <w:jc w:val="both"/>
        <w:rPr>
          <w:bCs/>
          <w:i/>
          <w:sz w:val="28"/>
          <w:szCs w:val="28"/>
        </w:rPr>
      </w:pPr>
      <w:r>
        <w:rPr>
          <w:bCs/>
          <w:i/>
          <w:sz w:val="28"/>
          <w:szCs w:val="28"/>
        </w:rPr>
        <w:t xml:space="preserve">При командироване от ВСС на одобрен от ЕРРО кандидат следва да бъдат приложени финансовите условия съгласно </w:t>
      </w:r>
      <w:r>
        <w:rPr>
          <w:i/>
          <w:sz w:val="28"/>
          <w:szCs w:val="28"/>
        </w:rPr>
        <w:t>Решение на Колегията на Европейската прокуратура от 09 септември 2025 г., регламентираща правилата за командироване в Европейската прокуратура (ЕРРО) на национални експерти</w:t>
      </w:r>
      <w:r>
        <w:rPr>
          <w:bCs/>
          <w:i/>
          <w:sz w:val="28"/>
          <w:szCs w:val="28"/>
        </w:rPr>
        <w:t>, както следва:</w:t>
      </w:r>
    </w:p>
    <w:p w:rsidR="00F80200" w:rsidRDefault="00F80200" w:rsidP="00F80200">
      <w:pPr>
        <w:ind w:firstLine="720"/>
        <w:jc w:val="both"/>
        <w:rPr>
          <w:bCs/>
          <w:i/>
          <w:sz w:val="28"/>
          <w:szCs w:val="28"/>
        </w:rPr>
      </w:pPr>
      <w:r>
        <w:rPr>
          <w:bCs/>
          <w:i/>
          <w:sz w:val="28"/>
          <w:szCs w:val="28"/>
        </w:rPr>
        <w:t>Европейската прокуратура изплаща дневни и месечни надбавки за издръжка за периода на командироването съгласно посочените в решението на ЕК размери, както и възстановява пътните разноски при встъпването в длъжност и при приключване на служебните задължения между мястото на произход и мястото на командироване.</w:t>
      </w:r>
    </w:p>
    <w:p w:rsidR="00F80200" w:rsidRDefault="00F80200" w:rsidP="00F80200">
      <w:pPr>
        <w:ind w:firstLine="720"/>
        <w:jc w:val="both"/>
        <w:rPr>
          <w:bCs/>
          <w:i/>
          <w:sz w:val="28"/>
          <w:szCs w:val="28"/>
        </w:rPr>
      </w:pPr>
      <w:r>
        <w:rPr>
          <w:bCs/>
          <w:i/>
          <w:sz w:val="28"/>
          <w:szCs w:val="28"/>
        </w:rPr>
        <w:t>По отношение на финансовия ангажимент на Висшия съдебен съвет по командироването, институцията следва да запази месечното трудово възнаграждение на командирования национален експерт, като гарантира, че спрямо него ще продължава да се прилага законодателството в областта на националното социално осигуряване през целия период на командироване. В допълнение, ВСС има задължение да сключи медицинска застраховка на командированото лице за целия период на командироване, съгласно Наредбата за служебните командировки и специализации в чужбина.</w:t>
      </w:r>
    </w:p>
    <w:p w:rsidR="00F80200" w:rsidRDefault="00F80200" w:rsidP="00F80200">
      <w:pPr>
        <w:ind w:firstLine="720"/>
        <w:jc w:val="both"/>
        <w:rPr>
          <w:bCs/>
          <w:i/>
          <w:sz w:val="28"/>
          <w:szCs w:val="28"/>
        </w:rPr>
      </w:pPr>
      <w:r>
        <w:rPr>
          <w:bCs/>
          <w:i/>
          <w:sz w:val="28"/>
          <w:szCs w:val="28"/>
        </w:rPr>
        <w:t>Съгласно решение на Комисия „Бюджет и финанси“ по протокол № 28/22.08.2018 г., становище по процедура за одобрение на кандидати за участие в процедури на Европейската комисия, Европейската служба</w:t>
      </w:r>
      <w:r>
        <w:rPr>
          <w:i/>
          <w:sz w:val="28"/>
          <w:szCs w:val="28"/>
        </w:rPr>
        <w:t xml:space="preserve"> за външна дейност и други международни институции за подбор на командировани експерти, Комисия „Бюджет и финанси“ ще изразява в случай на командироване на избраните от съответния орган кандидати.</w:t>
      </w:r>
    </w:p>
    <w:p w:rsidR="00F80200" w:rsidRDefault="00F80200" w:rsidP="00F80200">
      <w:pPr>
        <w:ind w:firstLine="708"/>
        <w:jc w:val="both"/>
        <w:rPr>
          <w:bCs/>
          <w:sz w:val="28"/>
          <w:szCs w:val="28"/>
        </w:rPr>
      </w:pPr>
    </w:p>
    <w:p w:rsidR="00F80200" w:rsidRDefault="00F80200" w:rsidP="00F80200">
      <w:pPr>
        <w:jc w:val="both"/>
        <w:rPr>
          <w:bCs/>
          <w:sz w:val="28"/>
          <w:szCs w:val="28"/>
        </w:rPr>
      </w:pPr>
      <w:r>
        <w:rPr>
          <w:b/>
          <w:bCs/>
          <w:sz w:val="28"/>
          <w:szCs w:val="28"/>
        </w:rPr>
        <w:lastRenderedPageBreak/>
        <w:t xml:space="preserve">10.4. ПРЕДЛАГА НА ПРОКУРОРСКАТА КОЛЕГИЯ НА ВИСШИЯ СЪДЕБЕН СЪВЕТ ДА ВЪЗЛОЖИ </w:t>
      </w:r>
      <w:r>
        <w:rPr>
          <w:bCs/>
          <w:sz w:val="28"/>
          <w:szCs w:val="28"/>
        </w:rPr>
        <w:t xml:space="preserve">на отдел „Международна дейност“ в Администрация на Висшия съдебен съвет да предостави </w:t>
      </w:r>
      <w:r>
        <w:rPr>
          <w:sz w:val="28"/>
          <w:szCs w:val="28"/>
        </w:rPr>
        <w:t xml:space="preserve">в случай на одобрение </w:t>
      </w:r>
      <w:r>
        <w:rPr>
          <w:bCs/>
          <w:sz w:val="28"/>
          <w:szCs w:val="28"/>
        </w:rPr>
        <w:t>документите на кандидатите на Европейската прокуратура на посочения от нея електронен адрес.</w:t>
      </w:r>
    </w:p>
    <w:p w:rsidR="00F80200" w:rsidRDefault="00F80200" w:rsidP="00F80200">
      <w:pPr>
        <w:jc w:val="both"/>
        <w:rPr>
          <w:bCs/>
          <w:sz w:val="28"/>
          <w:szCs w:val="28"/>
        </w:rPr>
      </w:pPr>
    </w:p>
    <w:p w:rsidR="00F80200" w:rsidRDefault="00F80200" w:rsidP="00F8020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10.5. ВНАСЯ</w:t>
      </w:r>
      <w:r>
        <w:rPr>
          <w:rFonts w:ascii="Times New Roman CYR" w:eastAsiaTheme="minorHAnsi" w:hAnsi="Times New Roman CYR" w:cs="Times New Roman CYR"/>
          <w:sz w:val="28"/>
          <w:szCs w:val="28"/>
          <w:lang w:eastAsia="en-US"/>
        </w:rPr>
        <w:t xml:space="preserve"> предложенията в заседание на Прокурорската колегия на Висшия съдебен съвет, насрочено за 28.01.2026 г., за разглеждане и произнасяне.</w:t>
      </w:r>
    </w:p>
    <w:p w:rsidR="00F80200" w:rsidRDefault="00F80200" w:rsidP="00F80200">
      <w:pPr>
        <w:ind w:left="1698" w:firstLine="1134"/>
        <w:rPr>
          <w:b/>
          <w:sz w:val="28"/>
          <w:szCs w:val="28"/>
        </w:rPr>
      </w:pPr>
    </w:p>
    <w:p w:rsidR="00247A21" w:rsidRDefault="00247A21" w:rsidP="00247A21">
      <w:pPr>
        <w:ind w:firstLine="284"/>
        <w:jc w:val="both"/>
        <w:rPr>
          <w:sz w:val="28"/>
          <w:szCs w:val="28"/>
        </w:rPr>
      </w:pPr>
      <w:r w:rsidRPr="007B3DD6">
        <w:rPr>
          <w:sz w:val="28"/>
          <w:szCs w:val="28"/>
        </w:rPr>
        <w:t>ЕДИННИ ФОРМУЛЯРИ</w:t>
      </w:r>
    </w:p>
    <w:p w:rsidR="00247A21" w:rsidRDefault="00247A21" w:rsidP="00247A21">
      <w:pPr>
        <w:autoSpaceDE w:val="0"/>
        <w:autoSpaceDN w:val="0"/>
        <w:adjustRightInd w:val="0"/>
        <w:ind w:firstLine="284"/>
        <w:jc w:val="both"/>
        <w:rPr>
          <w:rFonts w:ascii="Times New Roman CYR" w:hAnsi="Times New Roman CYR" w:cs="Times New Roman CYR"/>
          <w:sz w:val="28"/>
          <w:szCs w:val="28"/>
          <w:highlight w:val="yellow"/>
        </w:rPr>
      </w:pPr>
    </w:p>
    <w:p w:rsidR="00247A21" w:rsidRPr="00C36BCD" w:rsidRDefault="00247A21" w:rsidP="00247A21">
      <w:pPr>
        <w:autoSpaceDE w:val="0"/>
        <w:autoSpaceDN w:val="0"/>
        <w:adjustRightInd w:val="0"/>
        <w:ind w:firstLine="284"/>
        <w:jc w:val="both"/>
        <w:rPr>
          <w:bCs/>
          <w:sz w:val="28"/>
          <w:szCs w:val="28"/>
        </w:rPr>
      </w:pPr>
      <w:r>
        <w:rPr>
          <w:bCs/>
          <w:sz w:val="28"/>
          <w:szCs w:val="28"/>
          <w:lang w:val="en-US"/>
        </w:rPr>
        <w:t>11</w:t>
      </w:r>
      <w:r>
        <w:rPr>
          <w:bCs/>
          <w:sz w:val="28"/>
          <w:szCs w:val="28"/>
        </w:rPr>
        <w:t xml:space="preserve">. Извънредно атестиране на Мила Стефанова Стайкова – </w:t>
      </w:r>
      <w:r w:rsidRPr="00C36BCD">
        <w:rPr>
          <w:bCs/>
          <w:sz w:val="28"/>
          <w:szCs w:val="28"/>
        </w:rPr>
        <w:t xml:space="preserve">административен ръководител - районен прокурор на Районна прокуратура </w:t>
      </w:r>
      <w:r>
        <w:rPr>
          <w:bCs/>
          <w:sz w:val="28"/>
          <w:szCs w:val="28"/>
        </w:rPr>
        <w:t>–</w:t>
      </w:r>
      <w:r w:rsidRPr="00C36BCD">
        <w:rPr>
          <w:bCs/>
          <w:sz w:val="28"/>
          <w:szCs w:val="28"/>
        </w:rPr>
        <w:t xml:space="preserve"> Търговище</w:t>
      </w:r>
      <w:r>
        <w:rPr>
          <w:bCs/>
          <w:sz w:val="28"/>
          <w:szCs w:val="28"/>
        </w:rPr>
        <w:t>.</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A971D8" w:rsidRDefault="00A971D8" w:rsidP="00A971D8">
      <w:pPr>
        <w:autoSpaceDE w:val="0"/>
        <w:autoSpaceDN w:val="0"/>
        <w:adjustRightInd w:val="0"/>
        <w:jc w:val="both"/>
        <w:rPr>
          <w:rFonts w:ascii="Times New Roman CYR" w:hAnsi="Times New Roman CYR" w:cs="Times New Roman CYR"/>
          <w:b/>
          <w:bCs/>
          <w:sz w:val="28"/>
          <w:szCs w:val="28"/>
        </w:rPr>
      </w:pPr>
    </w:p>
    <w:p w:rsidR="0054781C" w:rsidRPr="00C36BCD" w:rsidRDefault="00A971D8" w:rsidP="00A971D8">
      <w:pPr>
        <w:autoSpaceDE w:val="0"/>
        <w:autoSpaceDN w:val="0"/>
        <w:adjustRightInd w:val="0"/>
        <w:jc w:val="both"/>
        <w:rPr>
          <w:bCs/>
          <w:sz w:val="28"/>
          <w:szCs w:val="28"/>
        </w:rPr>
      </w:pPr>
      <w:r>
        <w:rPr>
          <w:rFonts w:ascii="Times New Roman CYR" w:hAnsi="Times New Roman CYR" w:cs="Times New Roman CYR"/>
          <w:b/>
          <w:bCs/>
          <w:sz w:val="28"/>
          <w:szCs w:val="28"/>
        </w:rPr>
        <w:t>11</w:t>
      </w:r>
      <w:r w:rsidR="0054781C" w:rsidRPr="0028119A">
        <w:rPr>
          <w:rFonts w:ascii="Times New Roman CYR" w:hAnsi="Times New Roman CYR" w:cs="Times New Roman CYR"/>
          <w:b/>
          <w:bCs/>
          <w:sz w:val="28"/>
          <w:szCs w:val="28"/>
        </w:rPr>
        <w:t xml:space="preserve">.1. </w:t>
      </w:r>
      <w:r w:rsidR="0054781C" w:rsidRPr="0028119A">
        <w:rPr>
          <w:b/>
          <w:bCs/>
          <w:sz w:val="28"/>
          <w:szCs w:val="28"/>
        </w:rPr>
        <w:t>ИЗГОТВЯ</w:t>
      </w:r>
      <w:r w:rsidR="0054781C">
        <w:rPr>
          <w:bCs/>
          <w:sz w:val="28"/>
          <w:szCs w:val="28"/>
        </w:rPr>
        <w:t>, на основание чл. 204а, ал. 3, т. 3 от ЗСВ, комплексна оценка от извънредно атестиране „МНОГО</w:t>
      </w:r>
      <w:r w:rsidR="0054781C">
        <w:rPr>
          <w:bCs/>
          <w:sz w:val="28"/>
          <w:szCs w:val="28"/>
          <w:lang w:val="en-US"/>
        </w:rPr>
        <w:t xml:space="preserve"> </w:t>
      </w:r>
      <w:r w:rsidR="0054781C">
        <w:rPr>
          <w:bCs/>
          <w:sz w:val="28"/>
          <w:szCs w:val="28"/>
        </w:rPr>
        <w:t xml:space="preserve">ДОБРА“ на Мила Стефанова Стайкова – </w:t>
      </w:r>
      <w:r w:rsidR="0054781C" w:rsidRPr="00C36BCD">
        <w:rPr>
          <w:bCs/>
          <w:sz w:val="28"/>
          <w:szCs w:val="28"/>
        </w:rPr>
        <w:t xml:space="preserve">административен ръководител - районен прокурор на Районна прокуратура </w:t>
      </w:r>
      <w:r w:rsidR="0054781C">
        <w:rPr>
          <w:bCs/>
          <w:sz w:val="28"/>
          <w:szCs w:val="28"/>
        </w:rPr>
        <w:t>–</w:t>
      </w:r>
      <w:r w:rsidR="0054781C" w:rsidRPr="00C36BCD">
        <w:rPr>
          <w:bCs/>
          <w:sz w:val="28"/>
          <w:szCs w:val="28"/>
        </w:rPr>
        <w:t xml:space="preserve"> Търговище</w:t>
      </w:r>
      <w:r w:rsidR="0054781C">
        <w:rPr>
          <w:bCs/>
          <w:sz w:val="28"/>
          <w:szCs w:val="28"/>
        </w:rPr>
        <w:t>.</w:t>
      </w:r>
    </w:p>
    <w:p w:rsidR="0054781C" w:rsidRDefault="0054781C" w:rsidP="0054781C">
      <w:pPr>
        <w:autoSpaceDE w:val="0"/>
        <w:autoSpaceDN w:val="0"/>
        <w:adjustRightInd w:val="0"/>
        <w:jc w:val="both"/>
        <w:rPr>
          <w:bCs/>
          <w:sz w:val="28"/>
          <w:szCs w:val="28"/>
        </w:rPr>
      </w:pPr>
    </w:p>
    <w:p w:rsidR="0054781C" w:rsidRPr="00BE651B" w:rsidRDefault="00A971D8" w:rsidP="00A971D8">
      <w:pPr>
        <w:autoSpaceDE w:val="0"/>
        <w:autoSpaceDN w:val="0"/>
        <w:adjustRightInd w:val="0"/>
        <w:jc w:val="both"/>
        <w:rPr>
          <w:bCs/>
          <w:sz w:val="28"/>
          <w:szCs w:val="28"/>
        </w:rPr>
      </w:pPr>
      <w:r>
        <w:rPr>
          <w:b/>
          <w:bCs/>
          <w:sz w:val="28"/>
          <w:szCs w:val="28"/>
        </w:rPr>
        <w:t>11</w:t>
      </w:r>
      <w:r w:rsidR="0054781C" w:rsidRPr="0028119A">
        <w:rPr>
          <w:b/>
          <w:bCs/>
          <w:sz w:val="28"/>
          <w:szCs w:val="28"/>
        </w:rPr>
        <w:t>.2. ПРЕДОСТАВЯ</w:t>
      </w:r>
      <w:r w:rsidR="0054781C" w:rsidRPr="00BE651B">
        <w:rPr>
          <w:bCs/>
          <w:sz w:val="28"/>
          <w:szCs w:val="28"/>
        </w:rPr>
        <w:t>, на основание чл. 205, ал. 1 от ЗСВ, на</w:t>
      </w:r>
      <w:r w:rsidR="0054781C">
        <w:rPr>
          <w:bCs/>
          <w:sz w:val="28"/>
          <w:szCs w:val="28"/>
        </w:rPr>
        <w:t xml:space="preserve">  Мила Стефанова Стайкова – </w:t>
      </w:r>
      <w:r w:rsidR="0054781C" w:rsidRPr="00C36BCD">
        <w:rPr>
          <w:bCs/>
          <w:sz w:val="28"/>
          <w:szCs w:val="28"/>
        </w:rPr>
        <w:t xml:space="preserve">административен ръководител - районен прокурор на Районна прокуратура </w:t>
      </w:r>
      <w:r w:rsidR="0054781C">
        <w:rPr>
          <w:bCs/>
          <w:sz w:val="28"/>
          <w:szCs w:val="28"/>
        </w:rPr>
        <w:t>–</w:t>
      </w:r>
      <w:r w:rsidR="0054781C" w:rsidRPr="00C36BCD">
        <w:rPr>
          <w:bCs/>
          <w:sz w:val="28"/>
          <w:szCs w:val="28"/>
        </w:rPr>
        <w:t xml:space="preserve"> Търговище</w:t>
      </w:r>
      <w:r w:rsidR="0054781C" w:rsidRPr="00BE651B">
        <w:rPr>
          <w:bCs/>
          <w:sz w:val="28"/>
          <w:szCs w:val="28"/>
        </w:rPr>
        <w:t xml:space="preserve">, </w:t>
      </w:r>
      <w:r w:rsidR="0054781C">
        <w:rPr>
          <w:bCs/>
          <w:sz w:val="28"/>
          <w:szCs w:val="28"/>
        </w:rPr>
        <w:t xml:space="preserve">изготвената комплексна оценка от </w:t>
      </w:r>
      <w:r w:rsidR="0054781C" w:rsidRPr="00BE651B">
        <w:rPr>
          <w:bCs/>
          <w:sz w:val="28"/>
          <w:szCs w:val="28"/>
        </w:rPr>
        <w:t>атестирането</w:t>
      </w:r>
      <w:r w:rsidR="0054781C">
        <w:rPr>
          <w:bCs/>
          <w:sz w:val="28"/>
          <w:szCs w:val="28"/>
        </w:rPr>
        <w:t>,</w:t>
      </w:r>
      <w:r w:rsidR="0054781C" w:rsidRPr="00BE651B">
        <w:rPr>
          <w:bCs/>
          <w:sz w:val="28"/>
          <w:szCs w:val="28"/>
        </w:rPr>
        <w:t xml:space="preserve"> за запознаване.</w:t>
      </w:r>
    </w:p>
    <w:p w:rsidR="00247A21" w:rsidRPr="00E50CCB" w:rsidRDefault="00247A21" w:rsidP="00247A21">
      <w:pPr>
        <w:autoSpaceDE w:val="0"/>
        <w:autoSpaceDN w:val="0"/>
        <w:adjustRightInd w:val="0"/>
        <w:ind w:firstLine="284"/>
        <w:jc w:val="both"/>
        <w:rPr>
          <w:sz w:val="28"/>
          <w:szCs w:val="28"/>
        </w:rPr>
      </w:pPr>
    </w:p>
    <w:p w:rsidR="00247A21" w:rsidRPr="00E50CCB" w:rsidRDefault="00247A21" w:rsidP="00247A21">
      <w:pPr>
        <w:autoSpaceDE w:val="0"/>
        <w:autoSpaceDN w:val="0"/>
        <w:adjustRightInd w:val="0"/>
        <w:ind w:firstLine="284"/>
        <w:jc w:val="both"/>
        <w:rPr>
          <w:sz w:val="28"/>
          <w:szCs w:val="28"/>
        </w:rPr>
      </w:pPr>
      <w:r>
        <w:rPr>
          <w:sz w:val="28"/>
          <w:szCs w:val="28"/>
          <w:lang w:val="en-US"/>
        </w:rPr>
        <w:t>12</w:t>
      </w:r>
      <w:r w:rsidRPr="00E50CCB">
        <w:rPr>
          <w:sz w:val="28"/>
          <w:szCs w:val="28"/>
        </w:rPr>
        <w:t>. Извънредно атестиране на Милена Георгиева Кирова-Стоянова – заместник на административния ръководител – заместник-районен прокурор на Районна прокуратура – Варна.</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54781C" w:rsidRDefault="0054781C" w:rsidP="0054781C">
      <w:pPr>
        <w:autoSpaceDE w:val="0"/>
        <w:autoSpaceDN w:val="0"/>
        <w:adjustRightInd w:val="0"/>
        <w:jc w:val="both"/>
        <w:rPr>
          <w:rFonts w:ascii="Times New Roman CYR" w:hAnsi="Times New Roman CYR" w:cs="Times New Roman CYR"/>
          <w:b/>
          <w:bCs/>
          <w:sz w:val="28"/>
          <w:szCs w:val="28"/>
        </w:rPr>
      </w:pPr>
    </w:p>
    <w:p w:rsidR="0054781C" w:rsidRPr="00E50CCB" w:rsidRDefault="00A971D8" w:rsidP="0054781C">
      <w:pPr>
        <w:autoSpaceDE w:val="0"/>
        <w:autoSpaceDN w:val="0"/>
        <w:adjustRightInd w:val="0"/>
        <w:jc w:val="both"/>
        <w:rPr>
          <w:sz w:val="28"/>
          <w:szCs w:val="28"/>
        </w:rPr>
      </w:pPr>
      <w:r>
        <w:rPr>
          <w:rFonts w:ascii="Times New Roman CYR" w:hAnsi="Times New Roman CYR" w:cs="Times New Roman CYR"/>
          <w:b/>
          <w:bCs/>
          <w:sz w:val="28"/>
          <w:szCs w:val="28"/>
        </w:rPr>
        <w:t>12</w:t>
      </w:r>
      <w:r w:rsidR="0054781C" w:rsidRPr="0028119A">
        <w:rPr>
          <w:rFonts w:ascii="Times New Roman CYR" w:hAnsi="Times New Roman CYR" w:cs="Times New Roman CYR"/>
          <w:b/>
          <w:bCs/>
          <w:sz w:val="28"/>
          <w:szCs w:val="28"/>
        </w:rPr>
        <w:t xml:space="preserve">.1. </w:t>
      </w:r>
      <w:r w:rsidR="0054781C" w:rsidRPr="0028119A">
        <w:rPr>
          <w:b/>
          <w:bCs/>
          <w:sz w:val="28"/>
          <w:szCs w:val="28"/>
        </w:rPr>
        <w:t>ИЗГОТВЯ</w:t>
      </w:r>
      <w:r w:rsidR="0054781C">
        <w:rPr>
          <w:bCs/>
          <w:sz w:val="28"/>
          <w:szCs w:val="28"/>
        </w:rPr>
        <w:t>, на основание чл. 204а, ал. 3, т. 3 от ЗСВ, комплексна оценка от извънредно атестиране „МНОГО</w:t>
      </w:r>
      <w:r w:rsidR="0054781C">
        <w:rPr>
          <w:bCs/>
          <w:sz w:val="28"/>
          <w:szCs w:val="28"/>
          <w:lang w:val="en-US"/>
        </w:rPr>
        <w:t xml:space="preserve"> </w:t>
      </w:r>
      <w:r w:rsidR="0054781C">
        <w:rPr>
          <w:bCs/>
          <w:sz w:val="28"/>
          <w:szCs w:val="28"/>
        </w:rPr>
        <w:t xml:space="preserve">ДОБРА“ на </w:t>
      </w:r>
      <w:r w:rsidR="0054781C" w:rsidRPr="00E50CCB">
        <w:rPr>
          <w:sz w:val="28"/>
          <w:szCs w:val="28"/>
        </w:rPr>
        <w:t>Милена Георгиева Кирова-Стоянова – заместник на административния ръководител – заместник-районен прокурор на Районна прокуратура – Варна.</w:t>
      </w:r>
    </w:p>
    <w:p w:rsidR="0054781C" w:rsidRDefault="0054781C" w:rsidP="0054781C">
      <w:pPr>
        <w:autoSpaceDE w:val="0"/>
        <w:autoSpaceDN w:val="0"/>
        <w:adjustRightInd w:val="0"/>
        <w:jc w:val="both"/>
        <w:rPr>
          <w:bCs/>
          <w:sz w:val="28"/>
          <w:szCs w:val="28"/>
        </w:rPr>
      </w:pPr>
    </w:p>
    <w:p w:rsidR="0054781C" w:rsidRPr="0054781C" w:rsidRDefault="00A971D8" w:rsidP="0054781C">
      <w:pPr>
        <w:autoSpaceDE w:val="0"/>
        <w:autoSpaceDN w:val="0"/>
        <w:adjustRightInd w:val="0"/>
        <w:jc w:val="both"/>
        <w:rPr>
          <w:sz w:val="28"/>
          <w:szCs w:val="28"/>
        </w:rPr>
      </w:pPr>
      <w:r>
        <w:rPr>
          <w:b/>
          <w:bCs/>
          <w:sz w:val="28"/>
          <w:szCs w:val="28"/>
        </w:rPr>
        <w:t>12</w:t>
      </w:r>
      <w:r w:rsidR="0054781C" w:rsidRPr="0028119A">
        <w:rPr>
          <w:b/>
          <w:bCs/>
          <w:sz w:val="28"/>
          <w:szCs w:val="28"/>
        </w:rPr>
        <w:t>.2. ПРЕДОСТАВЯ</w:t>
      </w:r>
      <w:r w:rsidR="0054781C" w:rsidRPr="00BE651B">
        <w:rPr>
          <w:bCs/>
          <w:sz w:val="28"/>
          <w:szCs w:val="28"/>
        </w:rPr>
        <w:t>, на основание чл. 205, ал. 1 от ЗСВ, на</w:t>
      </w:r>
      <w:r w:rsidR="0054781C">
        <w:rPr>
          <w:bCs/>
          <w:sz w:val="28"/>
          <w:szCs w:val="28"/>
        </w:rPr>
        <w:t xml:space="preserve"> </w:t>
      </w:r>
      <w:r w:rsidR="0054781C" w:rsidRPr="00E50CCB">
        <w:rPr>
          <w:sz w:val="28"/>
          <w:szCs w:val="28"/>
        </w:rPr>
        <w:t>Милена Георгиева Кирова-Стоянова – заместник на административния ръководител – заместник-</w:t>
      </w:r>
      <w:r w:rsidR="0054781C" w:rsidRPr="00E50CCB">
        <w:rPr>
          <w:sz w:val="28"/>
          <w:szCs w:val="28"/>
        </w:rPr>
        <w:lastRenderedPageBreak/>
        <w:t xml:space="preserve">районен прокурор на </w:t>
      </w:r>
      <w:r w:rsidR="0054781C">
        <w:rPr>
          <w:sz w:val="28"/>
          <w:szCs w:val="28"/>
        </w:rPr>
        <w:t>Районна прокуратура – Варна</w:t>
      </w:r>
      <w:r w:rsidR="0054781C" w:rsidRPr="00BE651B">
        <w:rPr>
          <w:bCs/>
          <w:sz w:val="28"/>
          <w:szCs w:val="28"/>
        </w:rPr>
        <w:t xml:space="preserve">, </w:t>
      </w:r>
      <w:r w:rsidR="0054781C">
        <w:rPr>
          <w:bCs/>
          <w:sz w:val="28"/>
          <w:szCs w:val="28"/>
        </w:rPr>
        <w:t xml:space="preserve">изготвената комплексна оценка от </w:t>
      </w:r>
      <w:r w:rsidR="0054781C" w:rsidRPr="00BE651B">
        <w:rPr>
          <w:bCs/>
          <w:sz w:val="28"/>
          <w:szCs w:val="28"/>
        </w:rPr>
        <w:t>атестирането</w:t>
      </w:r>
      <w:r w:rsidR="0054781C">
        <w:rPr>
          <w:bCs/>
          <w:sz w:val="28"/>
          <w:szCs w:val="28"/>
        </w:rPr>
        <w:t>,</w:t>
      </w:r>
      <w:r w:rsidR="0054781C" w:rsidRPr="00BE651B">
        <w:rPr>
          <w:bCs/>
          <w:sz w:val="28"/>
          <w:szCs w:val="28"/>
        </w:rPr>
        <w:t xml:space="preserve"> за запознаване.</w:t>
      </w:r>
    </w:p>
    <w:p w:rsidR="00247A21" w:rsidRDefault="00247A21" w:rsidP="00247A21">
      <w:pPr>
        <w:autoSpaceDE w:val="0"/>
        <w:autoSpaceDN w:val="0"/>
        <w:adjustRightInd w:val="0"/>
        <w:ind w:firstLine="284"/>
        <w:jc w:val="both"/>
        <w:rPr>
          <w:rFonts w:ascii="Times New Roman CYR" w:hAnsi="Times New Roman CYR" w:cs="Times New Roman CYR"/>
          <w:sz w:val="28"/>
          <w:szCs w:val="28"/>
        </w:rPr>
      </w:pPr>
    </w:p>
    <w:p w:rsidR="00247A21" w:rsidRDefault="00247A21" w:rsidP="00247A2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lang w:val="en-US"/>
        </w:rPr>
        <w:t>13</w:t>
      </w:r>
      <w:r>
        <w:rPr>
          <w:rFonts w:ascii="Times New Roman CYR" w:hAnsi="Times New Roman CYR" w:cs="Times New Roman CYR"/>
          <w:sz w:val="28"/>
          <w:szCs w:val="28"/>
        </w:rPr>
        <w:t xml:space="preserve">. Предварително атестиране на Първан </w:t>
      </w:r>
      <w:proofErr w:type="spellStart"/>
      <w:r>
        <w:rPr>
          <w:rFonts w:ascii="Times New Roman CYR" w:hAnsi="Times New Roman CYR" w:cs="Times New Roman CYR"/>
          <w:sz w:val="28"/>
          <w:szCs w:val="28"/>
        </w:rPr>
        <w:t>Миролюбов</w:t>
      </w:r>
      <w:proofErr w:type="spellEnd"/>
      <w:r>
        <w:rPr>
          <w:rFonts w:ascii="Times New Roman CYR" w:hAnsi="Times New Roman CYR" w:cs="Times New Roman CYR"/>
          <w:sz w:val="28"/>
          <w:szCs w:val="28"/>
        </w:rPr>
        <w:t xml:space="preserve"> Видов – прокурор в Районна прокуратура – Монтана.</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54781C" w:rsidRDefault="0054781C" w:rsidP="0054781C">
      <w:pPr>
        <w:autoSpaceDE w:val="0"/>
        <w:autoSpaceDN w:val="0"/>
        <w:adjustRightInd w:val="0"/>
        <w:jc w:val="both"/>
        <w:rPr>
          <w:b/>
          <w:sz w:val="28"/>
          <w:szCs w:val="28"/>
        </w:rPr>
      </w:pPr>
    </w:p>
    <w:p w:rsidR="00693A0D" w:rsidRDefault="00A971D8" w:rsidP="00693A0D">
      <w:pPr>
        <w:autoSpaceDE w:val="0"/>
        <w:autoSpaceDN w:val="0"/>
        <w:adjustRightInd w:val="0"/>
        <w:jc w:val="both"/>
        <w:rPr>
          <w:rFonts w:ascii="Times New Roman CYR" w:hAnsi="Times New Roman CYR" w:cs="Times New Roman CYR"/>
          <w:sz w:val="28"/>
          <w:szCs w:val="28"/>
        </w:rPr>
      </w:pPr>
      <w:r w:rsidRPr="00693A0D">
        <w:rPr>
          <w:b/>
          <w:sz w:val="28"/>
          <w:szCs w:val="28"/>
        </w:rPr>
        <w:t>13</w:t>
      </w:r>
      <w:r w:rsidR="0054781C" w:rsidRPr="00693A0D">
        <w:rPr>
          <w:b/>
          <w:sz w:val="28"/>
          <w:szCs w:val="28"/>
        </w:rPr>
        <w:t xml:space="preserve">.1. </w:t>
      </w:r>
      <w:r w:rsidR="00693A0D" w:rsidRPr="00693A0D">
        <w:rPr>
          <w:rFonts w:ascii="Times New Roman CYR" w:hAnsi="Times New Roman CYR" w:cs="Times New Roman CYR"/>
          <w:b/>
          <w:sz w:val="28"/>
          <w:szCs w:val="28"/>
        </w:rPr>
        <w:t>ПРИЕМА ИЗЦЯЛО</w:t>
      </w:r>
      <w:r w:rsidR="00693A0D">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София, за комплексна оценка на Първан </w:t>
      </w:r>
      <w:proofErr w:type="spellStart"/>
      <w:r w:rsidR="00693A0D">
        <w:rPr>
          <w:rFonts w:ascii="Times New Roman CYR" w:hAnsi="Times New Roman CYR" w:cs="Times New Roman CYR"/>
          <w:sz w:val="28"/>
          <w:szCs w:val="28"/>
        </w:rPr>
        <w:t>Миролюбов</w:t>
      </w:r>
      <w:proofErr w:type="spellEnd"/>
      <w:r w:rsidR="00693A0D">
        <w:rPr>
          <w:rFonts w:ascii="Times New Roman CYR" w:hAnsi="Times New Roman CYR" w:cs="Times New Roman CYR"/>
          <w:sz w:val="28"/>
          <w:szCs w:val="28"/>
        </w:rPr>
        <w:t xml:space="preserve"> Видов – прокурор в Районна прокуратура – Монтана.</w:t>
      </w:r>
    </w:p>
    <w:p w:rsidR="00693A0D" w:rsidRPr="00A676EA" w:rsidRDefault="00693A0D" w:rsidP="00693A0D">
      <w:pPr>
        <w:autoSpaceDE w:val="0"/>
        <w:autoSpaceDN w:val="0"/>
        <w:adjustRightInd w:val="0"/>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Мотиви: </w:t>
      </w:r>
      <w:r w:rsidRPr="00A676EA">
        <w:rPr>
          <w:i/>
          <w:sz w:val="28"/>
          <w:szCs w:val="28"/>
        </w:rPr>
        <w:t xml:space="preserve">След запознаване с предоставените за нуждите на атестирането отменени актове се установи, че коментарите на ПАК по отношение на основанията за отмяна </w:t>
      </w:r>
      <w:r w:rsidRPr="00C00654">
        <w:rPr>
          <w:i/>
          <w:sz w:val="28"/>
          <w:szCs w:val="28"/>
        </w:rPr>
        <w:t xml:space="preserve">на част от тях, посочени </w:t>
      </w:r>
      <w:r w:rsidRPr="00A676EA">
        <w:rPr>
          <w:i/>
          <w:sz w:val="28"/>
          <w:szCs w:val="28"/>
        </w:rPr>
        <w:t>в част</w:t>
      </w:r>
      <w:r w:rsidRPr="00A676EA">
        <w:rPr>
          <w:i/>
          <w:sz w:val="28"/>
          <w:szCs w:val="28"/>
          <w:lang w:val="en-US"/>
        </w:rPr>
        <w:t xml:space="preserve"> IV</w:t>
      </w:r>
      <w:r w:rsidRPr="00A676EA">
        <w:rPr>
          <w:i/>
          <w:sz w:val="28"/>
          <w:szCs w:val="28"/>
        </w:rPr>
        <w:t>, т. 1 „Правни познания и умения за прилагането им"</w:t>
      </w:r>
      <w:r w:rsidR="003E058B">
        <w:rPr>
          <w:i/>
          <w:sz w:val="28"/>
          <w:szCs w:val="28"/>
        </w:rPr>
        <w:t>,</w:t>
      </w:r>
      <w:r w:rsidRPr="00A676EA">
        <w:rPr>
          <w:i/>
          <w:sz w:val="28"/>
          <w:szCs w:val="28"/>
        </w:rPr>
        <w:t xml:space="preserve"> са некоректни.</w:t>
      </w:r>
    </w:p>
    <w:p w:rsidR="00693A0D" w:rsidRPr="00A676EA" w:rsidRDefault="00693A0D" w:rsidP="00693A0D">
      <w:pPr>
        <w:pStyle w:val="a7"/>
        <w:ind w:firstLine="708"/>
        <w:jc w:val="both"/>
        <w:rPr>
          <w:rFonts w:ascii="Times New Roman" w:hAnsi="Times New Roman" w:cs="Times New Roman"/>
          <w:i/>
          <w:sz w:val="28"/>
          <w:szCs w:val="28"/>
        </w:rPr>
      </w:pPr>
      <w:r w:rsidRPr="00A676EA">
        <w:rPr>
          <w:rFonts w:ascii="Times New Roman" w:hAnsi="Times New Roman" w:cs="Times New Roman"/>
          <w:i/>
          <w:sz w:val="28"/>
          <w:szCs w:val="28"/>
        </w:rPr>
        <w:t xml:space="preserve">Относно основанията за отмяна на актове по преписки се констатира, че и </w:t>
      </w:r>
      <w:r>
        <w:rPr>
          <w:rFonts w:ascii="Times New Roman" w:hAnsi="Times New Roman" w:cs="Times New Roman"/>
          <w:i/>
          <w:sz w:val="28"/>
          <w:szCs w:val="28"/>
        </w:rPr>
        <w:t>трите</w:t>
      </w:r>
      <w:r w:rsidRPr="00A676EA">
        <w:rPr>
          <w:rFonts w:ascii="Times New Roman" w:hAnsi="Times New Roman" w:cs="Times New Roman"/>
          <w:i/>
          <w:sz w:val="28"/>
          <w:szCs w:val="28"/>
        </w:rPr>
        <w:t xml:space="preserve"> акта са отменени поради непълнота на извършените проверки, а не както е посочено в ЕФА, че два от актовете са отменени поради наличието на достатъчно данни за извършено престъпление.</w:t>
      </w:r>
    </w:p>
    <w:p w:rsidR="00693A0D" w:rsidRPr="00A676EA" w:rsidRDefault="00693A0D" w:rsidP="00693A0D">
      <w:pPr>
        <w:pStyle w:val="a7"/>
        <w:ind w:firstLine="708"/>
        <w:jc w:val="both"/>
        <w:rPr>
          <w:rFonts w:ascii="Times New Roman" w:hAnsi="Times New Roman" w:cs="Times New Roman"/>
          <w:i/>
          <w:sz w:val="28"/>
          <w:szCs w:val="28"/>
        </w:rPr>
      </w:pPr>
      <w:r w:rsidRPr="00A676EA">
        <w:rPr>
          <w:rFonts w:ascii="Times New Roman" w:hAnsi="Times New Roman" w:cs="Times New Roman"/>
          <w:i/>
          <w:sz w:val="28"/>
          <w:szCs w:val="28"/>
        </w:rPr>
        <w:t>Относно основани</w:t>
      </w:r>
      <w:r w:rsidR="00061B58">
        <w:rPr>
          <w:rFonts w:ascii="Times New Roman" w:hAnsi="Times New Roman" w:cs="Times New Roman"/>
          <w:i/>
          <w:sz w:val="28"/>
          <w:szCs w:val="28"/>
        </w:rPr>
        <w:t>ето</w:t>
      </w:r>
      <w:r w:rsidRPr="00A676EA">
        <w:rPr>
          <w:rFonts w:ascii="Times New Roman" w:hAnsi="Times New Roman" w:cs="Times New Roman"/>
          <w:i/>
          <w:sz w:val="28"/>
          <w:szCs w:val="28"/>
        </w:rPr>
        <w:t xml:space="preserve"> за отмяна на акта по преписка № 107/2023 г. по описа на Районна прокуратура – Монтана</w:t>
      </w:r>
      <w:r w:rsidR="00061B58">
        <w:rPr>
          <w:rFonts w:ascii="Times New Roman" w:hAnsi="Times New Roman" w:cs="Times New Roman"/>
          <w:i/>
          <w:sz w:val="28"/>
          <w:szCs w:val="28"/>
        </w:rPr>
        <w:t xml:space="preserve"> </w:t>
      </w:r>
      <w:r w:rsidR="00061B58" w:rsidRPr="00061B58">
        <w:rPr>
          <w:rFonts w:ascii="Times New Roman" w:hAnsi="Times New Roman" w:cs="Times New Roman"/>
          <w:b/>
          <w:sz w:val="28"/>
          <w:szCs w:val="28"/>
        </w:rPr>
        <w:t>-</w:t>
      </w:r>
      <w:r w:rsidRPr="00A676EA">
        <w:rPr>
          <w:rFonts w:ascii="Times New Roman" w:hAnsi="Times New Roman" w:cs="Times New Roman"/>
          <w:i/>
          <w:sz w:val="28"/>
          <w:szCs w:val="28"/>
        </w:rPr>
        <w:t xml:space="preserve"> наказателното производство е било прекратено на основание чл. 343, ал. 2, т. 2 от НК – по искане на пострадалия, но не е била спазена разпоредбата на чл. 24, ал. 2 от НПК – обвиняемият не е бил запознат с искането на пострадалата и не е изразил становище дали не желае наказателното производство да продължи, с което са нарушени правата му. В част</w:t>
      </w:r>
      <w:r w:rsidRPr="00A676EA">
        <w:rPr>
          <w:rFonts w:ascii="Times New Roman" w:hAnsi="Times New Roman" w:cs="Times New Roman"/>
          <w:i/>
          <w:sz w:val="28"/>
          <w:szCs w:val="28"/>
          <w:lang w:val="en-US"/>
        </w:rPr>
        <w:t xml:space="preserve"> IV</w:t>
      </w:r>
      <w:r w:rsidRPr="00A676EA">
        <w:rPr>
          <w:rFonts w:ascii="Times New Roman" w:hAnsi="Times New Roman" w:cs="Times New Roman"/>
          <w:i/>
          <w:sz w:val="28"/>
          <w:szCs w:val="28"/>
        </w:rPr>
        <w:t>, т. 1 от ЕФА ПАК некоректно е посочила, че основанието за отмяна на акта е липса на изрично волеизявление от страна на пострадалата, че желае прекратяването на наказателното производство.</w:t>
      </w:r>
    </w:p>
    <w:p w:rsidR="00693A0D" w:rsidRDefault="00693A0D" w:rsidP="00693A0D">
      <w:pPr>
        <w:pStyle w:val="a7"/>
        <w:ind w:firstLine="709"/>
        <w:jc w:val="both"/>
        <w:rPr>
          <w:rFonts w:ascii="Times New Roman" w:hAnsi="Times New Roman" w:cs="Times New Roman"/>
          <w:sz w:val="28"/>
          <w:szCs w:val="28"/>
        </w:rPr>
      </w:pPr>
      <w:r>
        <w:rPr>
          <w:rFonts w:ascii="Times New Roman CYR" w:hAnsi="Times New Roman CYR" w:cs="Times New Roman CYR"/>
          <w:i/>
          <w:iCs/>
          <w:sz w:val="28"/>
          <w:szCs w:val="28"/>
        </w:rPr>
        <w:t>С</w:t>
      </w:r>
      <w:r w:rsidR="00061B58">
        <w:rPr>
          <w:rFonts w:ascii="Times New Roman CYR" w:hAnsi="Times New Roman CYR" w:cs="Times New Roman CYR"/>
          <w:i/>
          <w:iCs/>
          <w:sz w:val="28"/>
          <w:szCs w:val="28"/>
        </w:rPr>
        <w:t xml:space="preserve"> посочените уточнения</w:t>
      </w:r>
      <w:r>
        <w:rPr>
          <w:rFonts w:ascii="Times New Roman CYR" w:hAnsi="Times New Roman CYR" w:cs="Times New Roman CYR"/>
          <w:i/>
          <w:iCs/>
          <w:sz w:val="28"/>
          <w:szCs w:val="28"/>
        </w:rPr>
        <w:t>, Комисията по атестирането и конкурсите определя комплексна оценка „Много добра" – 5,00 на</w:t>
      </w:r>
      <w:r>
        <w:rPr>
          <w:rFonts w:ascii="Times New Roman CYR" w:hAnsi="Times New Roman CYR" w:cs="Times New Roman CYR"/>
          <w:i/>
          <w:iCs/>
          <w:sz w:val="28"/>
          <w:szCs w:val="28"/>
          <w:lang w:val="en-US"/>
        </w:rPr>
        <w:t xml:space="preserve"> </w:t>
      </w:r>
      <w:r>
        <w:rPr>
          <w:rFonts w:ascii="Times New Roman CYR" w:hAnsi="Times New Roman CYR" w:cs="Times New Roman CYR"/>
          <w:i/>
          <w:iCs/>
          <w:sz w:val="28"/>
          <w:szCs w:val="28"/>
        </w:rPr>
        <w:t xml:space="preserve">Първан </w:t>
      </w:r>
      <w:proofErr w:type="spellStart"/>
      <w:r>
        <w:rPr>
          <w:rFonts w:ascii="Times New Roman CYR" w:hAnsi="Times New Roman CYR" w:cs="Times New Roman CYR"/>
          <w:i/>
          <w:iCs/>
          <w:sz w:val="28"/>
          <w:szCs w:val="28"/>
        </w:rPr>
        <w:t>Миролюбов</w:t>
      </w:r>
      <w:proofErr w:type="spellEnd"/>
      <w:r>
        <w:rPr>
          <w:rFonts w:ascii="Times New Roman CYR" w:hAnsi="Times New Roman CYR" w:cs="Times New Roman CYR"/>
          <w:i/>
          <w:iCs/>
          <w:sz w:val="28"/>
          <w:szCs w:val="28"/>
        </w:rPr>
        <w:t xml:space="preserve"> Видов – прокурор в Районна прокуратура – Монтана.</w:t>
      </w:r>
    </w:p>
    <w:p w:rsidR="0054781C" w:rsidRDefault="00693A0D" w:rsidP="00693A0D">
      <w:pPr>
        <w:pStyle w:val="a7"/>
        <w:ind w:firstLine="708"/>
        <w:jc w:val="both"/>
        <w:rPr>
          <w:sz w:val="28"/>
          <w:szCs w:val="28"/>
        </w:rPr>
      </w:pPr>
      <w:r w:rsidRPr="00B75C6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4781C" w:rsidRDefault="00A971D8" w:rsidP="0054781C">
      <w:pPr>
        <w:autoSpaceDE w:val="0"/>
        <w:autoSpaceDN w:val="0"/>
        <w:adjustRightInd w:val="0"/>
        <w:jc w:val="both"/>
        <w:rPr>
          <w:rFonts w:ascii="Times New Roman CYR" w:hAnsi="Times New Roman CYR" w:cs="Times New Roman CYR"/>
          <w:sz w:val="28"/>
          <w:szCs w:val="28"/>
        </w:rPr>
      </w:pPr>
      <w:r>
        <w:rPr>
          <w:b/>
          <w:bCs/>
          <w:sz w:val="28"/>
          <w:szCs w:val="28"/>
        </w:rPr>
        <w:t>13</w:t>
      </w:r>
      <w:r w:rsidR="0054781C" w:rsidRPr="0028119A">
        <w:rPr>
          <w:b/>
          <w:bCs/>
          <w:sz w:val="28"/>
          <w:szCs w:val="28"/>
          <w:lang w:val="en-US"/>
        </w:rPr>
        <w:t>.</w:t>
      </w:r>
      <w:r w:rsidR="0054781C" w:rsidRPr="0028119A">
        <w:rPr>
          <w:b/>
          <w:bCs/>
          <w:sz w:val="28"/>
          <w:szCs w:val="28"/>
        </w:rPr>
        <w:t>2</w:t>
      </w:r>
      <w:r w:rsidR="0054781C" w:rsidRPr="0028119A">
        <w:rPr>
          <w:b/>
          <w:bCs/>
          <w:sz w:val="28"/>
          <w:szCs w:val="28"/>
          <w:lang w:val="en-US"/>
        </w:rPr>
        <w:t>.</w:t>
      </w:r>
      <w:r w:rsidR="0054781C" w:rsidRPr="00CA6A96">
        <w:rPr>
          <w:bCs/>
          <w:sz w:val="28"/>
          <w:szCs w:val="28"/>
        </w:rPr>
        <w:t xml:space="preserve"> </w:t>
      </w:r>
      <w:r w:rsidR="0054781C" w:rsidRPr="005356C8">
        <w:rPr>
          <w:b/>
          <w:bCs/>
          <w:sz w:val="28"/>
          <w:szCs w:val="28"/>
        </w:rPr>
        <w:t>ИЗГОТВЯ</w:t>
      </w:r>
      <w:r w:rsidR="0054781C" w:rsidRPr="00CA6A96">
        <w:rPr>
          <w:bCs/>
          <w:sz w:val="28"/>
          <w:szCs w:val="28"/>
        </w:rPr>
        <w:t>, на основание чл. 204а, ал.</w:t>
      </w:r>
      <w:r w:rsidR="0054781C">
        <w:rPr>
          <w:bCs/>
          <w:sz w:val="28"/>
          <w:szCs w:val="28"/>
        </w:rPr>
        <w:t xml:space="preserve"> </w:t>
      </w:r>
      <w:r w:rsidR="0054781C" w:rsidRPr="00CA6A96">
        <w:rPr>
          <w:bCs/>
          <w:sz w:val="28"/>
          <w:szCs w:val="28"/>
        </w:rPr>
        <w:t>3, т.</w:t>
      </w:r>
      <w:r w:rsidR="0054781C">
        <w:rPr>
          <w:bCs/>
          <w:sz w:val="28"/>
          <w:szCs w:val="28"/>
        </w:rPr>
        <w:t xml:space="preserve"> </w:t>
      </w:r>
      <w:r w:rsidR="0054781C" w:rsidRPr="00CA6A96">
        <w:rPr>
          <w:bCs/>
          <w:sz w:val="28"/>
          <w:szCs w:val="28"/>
        </w:rPr>
        <w:t xml:space="preserve">3 от ЗСВ, комплексна оценка </w:t>
      </w:r>
      <w:r w:rsidR="0054781C">
        <w:rPr>
          <w:bCs/>
          <w:sz w:val="28"/>
          <w:szCs w:val="28"/>
        </w:rPr>
        <w:t xml:space="preserve">от предварително атестиране </w:t>
      </w:r>
      <w:r w:rsidR="0054781C" w:rsidRPr="00CA6A96">
        <w:rPr>
          <w:bCs/>
          <w:sz w:val="28"/>
          <w:szCs w:val="28"/>
        </w:rPr>
        <w:t xml:space="preserve">„МНОГО ДОБРА“ на </w:t>
      </w:r>
      <w:r w:rsidR="0054781C">
        <w:rPr>
          <w:rFonts w:ascii="Times New Roman CYR" w:hAnsi="Times New Roman CYR" w:cs="Times New Roman CYR"/>
          <w:sz w:val="28"/>
          <w:szCs w:val="28"/>
        </w:rPr>
        <w:t xml:space="preserve">Първан </w:t>
      </w:r>
      <w:proofErr w:type="spellStart"/>
      <w:r w:rsidR="0054781C">
        <w:rPr>
          <w:rFonts w:ascii="Times New Roman CYR" w:hAnsi="Times New Roman CYR" w:cs="Times New Roman CYR"/>
          <w:sz w:val="28"/>
          <w:szCs w:val="28"/>
        </w:rPr>
        <w:t>Миролюбов</w:t>
      </w:r>
      <w:proofErr w:type="spellEnd"/>
      <w:r w:rsidR="0054781C">
        <w:rPr>
          <w:rFonts w:ascii="Times New Roman CYR" w:hAnsi="Times New Roman CYR" w:cs="Times New Roman CYR"/>
          <w:sz w:val="28"/>
          <w:szCs w:val="28"/>
        </w:rPr>
        <w:t xml:space="preserve"> Видов – прокурор в Районна прокуратура – Монтана.</w:t>
      </w:r>
    </w:p>
    <w:p w:rsidR="0054781C" w:rsidRDefault="0054781C" w:rsidP="0054781C">
      <w:pPr>
        <w:autoSpaceDE w:val="0"/>
        <w:autoSpaceDN w:val="0"/>
        <w:adjustRightInd w:val="0"/>
        <w:jc w:val="both"/>
        <w:rPr>
          <w:bCs/>
          <w:sz w:val="28"/>
          <w:szCs w:val="28"/>
        </w:rPr>
      </w:pPr>
    </w:p>
    <w:p w:rsidR="0054781C" w:rsidRPr="0054781C" w:rsidRDefault="00A971D8" w:rsidP="0054781C">
      <w:pPr>
        <w:autoSpaceDE w:val="0"/>
        <w:autoSpaceDN w:val="0"/>
        <w:adjustRightInd w:val="0"/>
        <w:jc w:val="both"/>
        <w:rPr>
          <w:rFonts w:ascii="Times New Roman CYR" w:hAnsi="Times New Roman CYR" w:cs="Times New Roman CYR"/>
          <w:sz w:val="28"/>
          <w:szCs w:val="28"/>
        </w:rPr>
      </w:pPr>
      <w:r>
        <w:rPr>
          <w:b/>
          <w:bCs/>
          <w:sz w:val="28"/>
          <w:szCs w:val="28"/>
        </w:rPr>
        <w:t>13</w:t>
      </w:r>
      <w:r w:rsidR="0054781C" w:rsidRPr="0028119A">
        <w:rPr>
          <w:b/>
          <w:bCs/>
          <w:sz w:val="28"/>
          <w:szCs w:val="28"/>
        </w:rPr>
        <w:t>.3</w:t>
      </w:r>
      <w:r w:rsidR="0054781C">
        <w:rPr>
          <w:b/>
          <w:bCs/>
          <w:sz w:val="28"/>
          <w:szCs w:val="28"/>
        </w:rPr>
        <w:t>.</w:t>
      </w:r>
      <w:r w:rsidR="0054781C" w:rsidRPr="00646C90">
        <w:rPr>
          <w:b/>
          <w:bCs/>
          <w:sz w:val="28"/>
          <w:szCs w:val="28"/>
        </w:rPr>
        <w:t xml:space="preserve"> </w:t>
      </w:r>
      <w:r w:rsidR="0054781C" w:rsidRPr="0028119A">
        <w:rPr>
          <w:b/>
          <w:bCs/>
          <w:sz w:val="28"/>
          <w:szCs w:val="28"/>
        </w:rPr>
        <w:t>ПРЕДОСТАВЯ</w:t>
      </w:r>
      <w:r w:rsidR="0054781C" w:rsidRPr="00BE651B">
        <w:rPr>
          <w:bCs/>
          <w:sz w:val="28"/>
          <w:szCs w:val="28"/>
        </w:rPr>
        <w:t>, на основание чл. 205, ал. 1 от ЗСВ, на</w:t>
      </w:r>
      <w:r w:rsidR="0054781C">
        <w:rPr>
          <w:bCs/>
          <w:sz w:val="28"/>
          <w:szCs w:val="28"/>
        </w:rPr>
        <w:t xml:space="preserve"> </w:t>
      </w:r>
      <w:r w:rsidR="0054781C">
        <w:rPr>
          <w:rFonts w:ascii="Times New Roman CYR" w:hAnsi="Times New Roman CYR" w:cs="Times New Roman CYR"/>
          <w:sz w:val="28"/>
          <w:szCs w:val="28"/>
        </w:rPr>
        <w:t xml:space="preserve">Първан </w:t>
      </w:r>
      <w:proofErr w:type="spellStart"/>
      <w:r w:rsidR="0054781C">
        <w:rPr>
          <w:rFonts w:ascii="Times New Roman CYR" w:hAnsi="Times New Roman CYR" w:cs="Times New Roman CYR"/>
          <w:sz w:val="28"/>
          <w:szCs w:val="28"/>
        </w:rPr>
        <w:t>Миролюбов</w:t>
      </w:r>
      <w:proofErr w:type="spellEnd"/>
      <w:r w:rsidR="0054781C">
        <w:rPr>
          <w:rFonts w:ascii="Times New Roman CYR" w:hAnsi="Times New Roman CYR" w:cs="Times New Roman CYR"/>
          <w:sz w:val="28"/>
          <w:szCs w:val="28"/>
        </w:rPr>
        <w:t xml:space="preserve"> Видов – прокурор в Районна прокуратура – Монтана</w:t>
      </w:r>
      <w:r w:rsidR="0054781C" w:rsidRPr="00BE651B">
        <w:rPr>
          <w:bCs/>
          <w:sz w:val="28"/>
          <w:szCs w:val="28"/>
        </w:rPr>
        <w:t xml:space="preserve">, </w:t>
      </w:r>
      <w:r w:rsidR="0054781C">
        <w:rPr>
          <w:bCs/>
          <w:sz w:val="28"/>
          <w:szCs w:val="28"/>
        </w:rPr>
        <w:t xml:space="preserve">изготвената комплексна оценка от </w:t>
      </w:r>
      <w:r w:rsidR="0054781C" w:rsidRPr="00BE651B">
        <w:rPr>
          <w:bCs/>
          <w:sz w:val="28"/>
          <w:szCs w:val="28"/>
        </w:rPr>
        <w:t>атестирането</w:t>
      </w:r>
      <w:r w:rsidR="0054781C">
        <w:rPr>
          <w:bCs/>
          <w:sz w:val="28"/>
          <w:szCs w:val="28"/>
        </w:rPr>
        <w:t>,</w:t>
      </w:r>
      <w:r w:rsidR="0054781C" w:rsidRPr="00BE651B">
        <w:rPr>
          <w:bCs/>
          <w:sz w:val="28"/>
          <w:szCs w:val="28"/>
        </w:rPr>
        <w:t xml:space="preserve"> за запознаване.</w:t>
      </w:r>
    </w:p>
    <w:p w:rsidR="0054781C" w:rsidRPr="00394EDD" w:rsidRDefault="0054781C" w:rsidP="0054781C">
      <w:pPr>
        <w:autoSpaceDE w:val="0"/>
        <w:autoSpaceDN w:val="0"/>
        <w:adjustRightInd w:val="0"/>
        <w:jc w:val="both"/>
        <w:rPr>
          <w:bCs/>
          <w:sz w:val="28"/>
          <w:szCs w:val="28"/>
          <w:lang w:val="en-US"/>
        </w:rPr>
      </w:pPr>
    </w:p>
    <w:p w:rsidR="00247A21" w:rsidRDefault="00247A21" w:rsidP="00247A2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lang w:val="en-US"/>
        </w:rPr>
        <w:t>14</w:t>
      </w:r>
      <w:r>
        <w:rPr>
          <w:rFonts w:ascii="Times New Roman CYR" w:hAnsi="Times New Roman CYR" w:cs="Times New Roman CYR"/>
          <w:sz w:val="28"/>
          <w:szCs w:val="28"/>
        </w:rPr>
        <w:t>. Предварително атестиране на Никола Георгиев Костов – прокурор в Районна прокуратура – Монтана.</w:t>
      </w:r>
    </w:p>
    <w:p w:rsidR="00C06495" w:rsidRDefault="00C06495" w:rsidP="00C06495">
      <w:pPr>
        <w:ind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A971D8" w:rsidRDefault="00A971D8" w:rsidP="00A971D8">
      <w:pPr>
        <w:autoSpaceDE w:val="0"/>
        <w:autoSpaceDN w:val="0"/>
        <w:adjustRightInd w:val="0"/>
        <w:jc w:val="both"/>
        <w:rPr>
          <w:b/>
          <w:sz w:val="28"/>
          <w:szCs w:val="28"/>
        </w:rPr>
      </w:pPr>
    </w:p>
    <w:p w:rsidR="00A971D8" w:rsidRDefault="00A971D8" w:rsidP="00A971D8">
      <w:pPr>
        <w:autoSpaceDE w:val="0"/>
        <w:autoSpaceDN w:val="0"/>
        <w:adjustRightInd w:val="0"/>
        <w:jc w:val="both"/>
        <w:rPr>
          <w:rFonts w:ascii="Times New Roman CYR" w:hAnsi="Times New Roman CYR" w:cs="Times New Roman CYR"/>
          <w:sz w:val="28"/>
          <w:szCs w:val="28"/>
        </w:rPr>
      </w:pPr>
      <w:r>
        <w:rPr>
          <w:b/>
          <w:sz w:val="28"/>
          <w:szCs w:val="28"/>
        </w:rPr>
        <w:t>14</w:t>
      </w:r>
      <w:r w:rsidR="0054781C" w:rsidRPr="0028119A">
        <w:rPr>
          <w:b/>
          <w:sz w:val="28"/>
          <w:szCs w:val="28"/>
        </w:rPr>
        <w:t>.1. ПРИЕМА</w:t>
      </w:r>
      <w:r w:rsidR="0054781C" w:rsidRPr="005356C8">
        <w:rPr>
          <w:b/>
          <w:sz w:val="28"/>
          <w:szCs w:val="28"/>
        </w:rPr>
        <w:t xml:space="preserve"> ИЗЦЯЛО</w:t>
      </w:r>
      <w:r w:rsidR="0054781C" w:rsidRPr="00CA6A96">
        <w:rPr>
          <w:sz w:val="28"/>
          <w:szCs w:val="28"/>
        </w:rPr>
        <w:t xml:space="preserve"> предложението на Постоянната атестационна комисия при Апелативна прокуратура </w:t>
      </w:r>
      <w:r>
        <w:rPr>
          <w:sz w:val="28"/>
          <w:szCs w:val="28"/>
        </w:rPr>
        <w:t>–</w:t>
      </w:r>
      <w:r w:rsidR="0054781C" w:rsidRPr="00CA6A96">
        <w:rPr>
          <w:sz w:val="28"/>
          <w:szCs w:val="28"/>
        </w:rPr>
        <w:t xml:space="preserve"> </w:t>
      </w:r>
      <w:r>
        <w:rPr>
          <w:sz w:val="28"/>
          <w:szCs w:val="28"/>
        </w:rPr>
        <w:t>София,</w:t>
      </w:r>
      <w:r w:rsidR="0054781C" w:rsidRPr="00CA6A96">
        <w:rPr>
          <w:sz w:val="28"/>
          <w:szCs w:val="28"/>
        </w:rPr>
        <w:t xml:space="preserve"> за комплексна оценка на </w:t>
      </w:r>
      <w:r>
        <w:rPr>
          <w:rFonts w:ascii="Times New Roman CYR" w:hAnsi="Times New Roman CYR" w:cs="Times New Roman CYR"/>
          <w:sz w:val="28"/>
          <w:szCs w:val="28"/>
        </w:rPr>
        <w:t>Никола Георгиев Костов – прокурор в Районна прокуратура – Монтана.</w:t>
      </w:r>
    </w:p>
    <w:p w:rsidR="0054781C" w:rsidRPr="00CA6A96" w:rsidRDefault="0054781C" w:rsidP="0054781C">
      <w:pPr>
        <w:autoSpaceDE w:val="0"/>
        <w:autoSpaceDN w:val="0"/>
        <w:adjustRightInd w:val="0"/>
        <w:jc w:val="both"/>
        <w:rPr>
          <w:sz w:val="28"/>
          <w:szCs w:val="28"/>
        </w:rPr>
      </w:pPr>
    </w:p>
    <w:p w:rsidR="00A971D8" w:rsidRDefault="00A971D8" w:rsidP="00A971D8">
      <w:pPr>
        <w:autoSpaceDE w:val="0"/>
        <w:autoSpaceDN w:val="0"/>
        <w:adjustRightInd w:val="0"/>
        <w:jc w:val="both"/>
        <w:rPr>
          <w:rFonts w:ascii="Times New Roman CYR" w:hAnsi="Times New Roman CYR" w:cs="Times New Roman CYR"/>
          <w:sz w:val="28"/>
          <w:szCs w:val="28"/>
        </w:rPr>
      </w:pPr>
      <w:r>
        <w:rPr>
          <w:b/>
          <w:sz w:val="28"/>
          <w:szCs w:val="28"/>
        </w:rPr>
        <w:t>14</w:t>
      </w:r>
      <w:r w:rsidR="0054781C" w:rsidRPr="0028119A">
        <w:rPr>
          <w:b/>
          <w:bCs/>
          <w:sz w:val="28"/>
          <w:szCs w:val="28"/>
          <w:lang w:val="en-US"/>
        </w:rPr>
        <w:t>.</w:t>
      </w:r>
      <w:r w:rsidR="0054781C" w:rsidRPr="0028119A">
        <w:rPr>
          <w:b/>
          <w:bCs/>
          <w:sz w:val="28"/>
          <w:szCs w:val="28"/>
        </w:rPr>
        <w:t>2</w:t>
      </w:r>
      <w:r w:rsidR="0054781C" w:rsidRPr="0028119A">
        <w:rPr>
          <w:b/>
          <w:bCs/>
          <w:sz w:val="28"/>
          <w:szCs w:val="28"/>
          <w:lang w:val="en-US"/>
        </w:rPr>
        <w:t>.</w:t>
      </w:r>
      <w:r w:rsidR="0054781C" w:rsidRPr="00CA6A96">
        <w:rPr>
          <w:bCs/>
          <w:sz w:val="28"/>
          <w:szCs w:val="28"/>
        </w:rPr>
        <w:t xml:space="preserve"> </w:t>
      </w:r>
      <w:r w:rsidR="0054781C" w:rsidRPr="005356C8">
        <w:rPr>
          <w:b/>
          <w:bCs/>
          <w:sz w:val="28"/>
          <w:szCs w:val="28"/>
        </w:rPr>
        <w:t>ИЗГОТВЯ</w:t>
      </w:r>
      <w:r w:rsidR="0054781C" w:rsidRPr="00CA6A96">
        <w:rPr>
          <w:bCs/>
          <w:sz w:val="28"/>
          <w:szCs w:val="28"/>
        </w:rPr>
        <w:t>, на основание чл. 204а, ал.</w:t>
      </w:r>
      <w:r w:rsidR="0054781C">
        <w:rPr>
          <w:bCs/>
          <w:sz w:val="28"/>
          <w:szCs w:val="28"/>
        </w:rPr>
        <w:t xml:space="preserve"> </w:t>
      </w:r>
      <w:r w:rsidR="0054781C" w:rsidRPr="00CA6A96">
        <w:rPr>
          <w:bCs/>
          <w:sz w:val="28"/>
          <w:szCs w:val="28"/>
        </w:rPr>
        <w:t>3, т.</w:t>
      </w:r>
      <w:r w:rsidR="0054781C">
        <w:rPr>
          <w:bCs/>
          <w:sz w:val="28"/>
          <w:szCs w:val="28"/>
        </w:rPr>
        <w:t xml:space="preserve"> </w:t>
      </w:r>
      <w:r w:rsidR="0054781C" w:rsidRPr="00CA6A96">
        <w:rPr>
          <w:bCs/>
          <w:sz w:val="28"/>
          <w:szCs w:val="28"/>
        </w:rPr>
        <w:t xml:space="preserve">3 от ЗСВ, комплексна оценка </w:t>
      </w:r>
      <w:r w:rsidR="0054781C">
        <w:rPr>
          <w:bCs/>
          <w:sz w:val="28"/>
          <w:szCs w:val="28"/>
        </w:rPr>
        <w:t xml:space="preserve">от предварително атестиране </w:t>
      </w:r>
      <w:r w:rsidR="0054781C" w:rsidRPr="00CA6A96">
        <w:rPr>
          <w:bCs/>
          <w:sz w:val="28"/>
          <w:szCs w:val="28"/>
        </w:rPr>
        <w:t xml:space="preserve">„МНОГО ДОБРА“ на </w:t>
      </w:r>
      <w:r>
        <w:rPr>
          <w:rFonts w:ascii="Times New Roman CYR" w:hAnsi="Times New Roman CYR" w:cs="Times New Roman CYR"/>
          <w:sz w:val="28"/>
          <w:szCs w:val="28"/>
        </w:rPr>
        <w:t>Никола Георгиев Костов – прокурор в Районна прокуратура – Монтана.</w:t>
      </w:r>
    </w:p>
    <w:p w:rsidR="0054781C" w:rsidRPr="00CA6A96" w:rsidRDefault="0054781C" w:rsidP="0054781C">
      <w:pPr>
        <w:autoSpaceDE w:val="0"/>
        <w:autoSpaceDN w:val="0"/>
        <w:adjustRightInd w:val="0"/>
        <w:jc w:val="both"/>
        <w:rPr>
          <w:bCs/>
          <w:sz w:val="28"/>
          <w:szCs w:val="28"/>
        </w:rPr>
      </w:pPr>
    </w:p>
    <w:p w:rsidR="0054781C" w:rsidRPr="00BE651B" w:rsidRDefault="00A971D8" w:rsidP="0054781C">
      <w:pPr>
        <w:autoSpaceDE w:val="0"/>
        <w:autoSpaceDN w:val="0"/>
        <w:adjustRightInd w:val="0"/>
        <w:jc w:val="both"/>
        <w:rPr>
          <w:bCs/>
          <w:sz w:val="28"/>
          <w:szCs w:val="28"/>
        </w:rPr>
      </w:pPr>
      <w:r>
        <w:rPr>
          <w:b/>
          <w:bCs/>
          <w:sz w:val="28"/>
          <w:szCs w:val="28"/>
        </w:rPr>
        <w:t>14</w:t>
      </w:r>
      <w:r w:rsidR="0054781C" w:rsidRPr="0028119A">
        <w:rPr>
          <w:b/>
          <w:bCs/>
          <w:sz w:val="28"/>
          <w:szCs w:val="28"/>
        </w:rPr>
        <w:t>.3</w:t>
      </w:r>
      <w:r w:rsidR="0054781C">
        <w:rPr>
          <w:b/>
          <w:bCs/>
          <w:sz w:val="28"/>
          <w:szCs w:val="28"/>
        </w:rPr>
        <w:t>.</w:t>
      </w:r>
      <w:r w:rsidR="0054781C" w:rsidRPr="00646C90">
        <w:rPr>
          <w:b/>
          <w:bCs/>
          <w:sz w:val="28"/>
          <w:szCs w:val="28"/>
        </w:rPr>
        <w:t xml:space="preserve"> </w:t>
      </w:r>
      <w:r w:rsidR="0054781C" w:rsidRPr="0028119A">
        <w:rPr>
          <w:b/>
          <w:bCs/>
          <w:sz w:val="28"/>
          <w:szCs w:val="28"/>
        </w:rPr>
        <w:t>ПРЕДОСТАВЯ</w:t>
      </w:r>
      <w:r w:rsidR="0054781C" w:rsidRPr="00BE651B">
        <w:rPr>
          <w:bCs/>
          <w:sz w:val="28"/>
          <w:szCs w:val="28"/>
        </w:rPr>
        <w:t>, на основание чл. 205, ал. 1 от ЗСВ, на</w:t>
      </w:r>
      <w:r w:rsidR="0054781C">
        <w:rPr>
          <w:bCs/>
          <w:sz w:val="28"/>
          <w:szCs w:val="28"/>
        </w:rPr>
        <w:t xml:space="preserve">  </w:t>
      </w:r>
      <w:r>
        <w:rPr>
          <w:rFonts w:ascii="Times New Roman CYR" w:hAnsi="Times New Roman CYR" w:cs="Times New Roman CYR"/>
          <w:sz w:val="28"/>
          <w:szCs w:val="28"/>
        </w:rPr>
        <w:t xml:space="preserve">Никола Георгиев Костов – прокурор </w:t>
      </w:r>
      <w:r w:rsidR="00CA25EC">
        <w:rPr>
          <w:rFonts w:ascii="Times New Roman CYR" w:hAnsi="Times New Roman CYR" w:cs="Times New Roman CYR"/>
          <w:sz w:val="28"/>
          <w:szCs w:val="28"/>
        </w:rPr>
        <w:t>в Районна прокуратура – Монтана</w:t>
      </w:r>
      <w:r w:rsidR="0054781C" w:rsidRPr="00BE651B">
        <w:rPr>
          <w:bCs/>
          <w:sz w:val="28"/>
          <w:szCs w:val="28"/>
        </w:rPr>
        <w:t xml:space="preserve">, </w:t>
      </w:r>
      <w:r w:rsidR="0054781C">
        <w:rPr>
          <w:bCs/>
          <w:sz w:val="28"/>
          <w:szCs w:val="28"/>
        </w:rPr>
        <w:t xml:space="preserve">изготвената комплексна оценка от </w:t>
      </w:r>
      <w:r w:rsidR="0054781C" w:rsidRPr="00BE651B">
        <w:rPr>
          <w:bCs/>
          <w:sz w:val="28"/>
          <w:szCs w:val="28"/>
        </w:rPr>
        <w:t>атестирането</w:t>
      </w:r>
      <w:r w:rsidR="0054781C">
        <w:rPr>
          <w:bCs/>
          <w:sz w:val="28"/>
          <w:szCs w:val="28"/>
        </w:rPr>
        <w:t>,</w:t>
      </w:r>
      <w:r w:rsidR="0054781C" w:rsidRPr="00BE651B">
        <w:rPr>
          <w:bCs/>
          <w:sz w:val="28"/>
          <w:szCs w:val="28"/>
        </w:rPr>
        <w:t xml:space="preserve"> за запознаване.</w:t>
      </w:r>
    </w:p>
    <w:p w:rsidR="00247A21" w:rsidRDefault="00247A21" w:rsidP="00247A21">
      <w:pPr>
        <w:ind w:firstLine="284"/>
        <w:jc w:val="both"/>
        <w:rPr>
          <w:rFonts w:ascii="Times New Roman CYR" w:hAnsi="Times New Roman CYR" w:cs="Times New Roman CYR"/>
          <w:sz w:val="28"/>
          <w:szCs w:val="28"/>
          <w:lang w:eastAsia="en-US"/>
        </w:rPr>
      </w:pPr>
    </w:p>
    <w:p w:rsidR="00247A21" w:rsidRDefault="00247A21" w:rsidP="00247A21">
      <w:pPr>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val="en-US" w:eastAsia="en-US"/>
        </w:rPr>
        <w:t>15</w:t>
      </w:r>
      <w:r>
        <w:rPr>
          <w:rFonts w:ascii="Times New Roman CYR" w:hAnsi="Times New Roman CYR" w:cs="Times New Roman CYR"/>
          <w:sz w:val="28"/>
          <w:szCs w:val="28"/>
          <w:lang w:eastAsia="en-US"/>
        </w:rPr>
        <w:t>. Предварително атестиране на Александър Георгиев Денчев – прокурор в Районна прокуратура – Благоевград.</w:t>
      </w:r>
    </w:p>
    <w:p w:rsidR="00C06495" w:rsidRDefault="00C06495" w:rsidP="00C06495">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C06495" w:rsidRDefault="00C06495" w:rsidP="00C06495">
      <w:pPr>
        <w:ind w:firstLine="284"/>
        <w:jc w:val="both"/>
        <w:rPr>
          <w:i/>
          <w:sz w:val="20"/>
          <w:szCs w:val="20"/>
        </w:rPr>
      </w:pPr>
    </w:p>
    <w:p w:rsidR="00C06495" w:rsidRPr="00362758" w:rsidRDefault="00C06495" w:rsidP="00C06495">
      <w:pPr>
        <w:jc w:val="center"/>
        <w:rPr>
          <w:bCs/>
          <w:sz w:val="28"/>
          <w:szCs w:val="28"/>
        </w:rPr>
      </w:pPr>
      <w:r w:rsidRPr="00362758">
        <w:rPr>
          <w:bCs/>
          <w:sz w:val="28"/>
          <w:szCs w:val="28"/>
        </w:rPr>
        <w:t xml:space="preserve">КОМИСИЯТА ПО АТЕСТИРАНЕТО И КОНКУРСИТЕ </w:t>
      </w:r>
    </w:p>
    <w:p w:rsidR="00C06495" w:rsidRDefault="00C06495" w:rsidP="00C06495">
      <w:pPr>
        <w:autoSpaceDE w:val="0"/>
        <w:autoSpaceDN w:val="0"/>
        <w:adjustRightInd w:val="0"/>
        <w:jc w:val="center"/>
        <w:rPr>
          <w:bCs/>
          <w:sz w:val="28"/>
          <w:szCs w:val="28"/>
        </w:rPr>
      </w:pPr>
      <w:r w:rsidRPr="00362758">
        <w:rPr>
          <w:bCs/>
          <w:sz w:val="28"/>
          <w:szCs w:val="28"/>
        </w:rPr>
        <w:t>Р  Е  Ш  И:</w:t>
      </w:r>
    </w:p>
    <w:p w:rsidR="00247A21" w:rsidRDefault="00247A21" w:rsidP="00247A21">
      <w:pPr>
        <w:ind w:firstLine="284"/>
        <w:jc w:val="both"/>
        <w:rPr>
          <w:bCs/>
          <w:sz w:val="28"/>
          <w:szCs w:val="28"/>
          <w:lang w:val="en-US"/>
        </w:rPr>
      </w:pPr>
    </w:p>
    <w:p w:rsidR="00CA25EC" w:rsidRDefault="00AF125C" w:rsidP="00CA25EC">
      <w:pPr>
        <w:jc w:val="both"/>
        <w:rPr>
          <w:rFonts w:ascii="Times New Roman CYR" w:hAnsi="Times New Roman CYR" w:cs="Times New Roman CYR"/>
          <w:sz w:val="28"/>
          <w:szCs w:val="28"/>
          <w:lang w:eastAsia="en-US"/>
        </w:rPr>
      </w:pPr>
      <w:r>
        <w:rPr>
          <w:b/>
          <w:sz w:val="28"/>
          <w:szCs w:val="28"/>
        </w:rPr>
        <w:t>15</w:t>
      </w:r>
      <w:r w:rsidR="0054781C" w:rsidRPr="0028119A">
        <w:rPr>
          <w:b/>
          <w:sz w:val="28"/>
          <w:szCs w:val="28"/>
        </w:rPr>
        <w:t>.1. ПРИЕМА</w:t>
      </w:r>
      <w:r w:rsidR="0054781C" w:rsidRPr="005356C8">
        <w:rPr>
          <w:b/>
          <w:sz w:val="28"/>
          <w:szCs w:val="28"/>
        </w:rPr>
        <w:t xml:space="preserve"> ИЗЦЯЛО</w:t>
      </w:r>
      <w:r w:rsidR="0054781C" w:rsidRPr="00CA6A96">
        <w:rPr>
          <w:sz w:val="28"/>
          <w:szCs w:val="28"/>
        </w:rPr>
        <w:t xml:space="preserve"> предложението на Постоянната атестационна комисия при Апелативна прокуратура </w:t>
      </w:r>
      <w:r w:rsidR="00CA25EC">
        <w:rPr>
          <w:sz w:val="28"/>
          <w:szCs w:val="28"/>
        </w:rPr>
        <w:t>–</w:t>
      </w:r>
      <w:r w:rsidR="0054781C" w:rsidRPr="00CA6A96">
        <w:rPr>
          <w:sz w:val="28"/>
          <w:szCs w:val="28"/>
        </w:rPr>
        <w:t xml:space="preserve"> </w:t>
      </w:r>
      <w:r w:rsidR="00CA25EC">
        <w:rPr>
          <w:sz w:val="28"/>
          <w:szCs w:val="28"/>
        </w:rPr>
        <w:t>София,</w:t>
      </w:r>
      <w:r w:rsidR="0054781C" w:rsidRPr="00CA6A96">
        <w:rPr>
          <w:sz w:val="28"/>
          <w:szCs w:val="28"/>
        </w:rPr>
        <w:t xml:space="preserve"> за комплексна оценка на </w:t>
      </w:r>
      <w:r w:rsidR="00CA25EC">
        <w:rPr>
          <w:rFonts w:ascii="Times New Roman CYR" w:hAnsi="Times New Roman CYR" w:cs="Times New Roman CYR"/>
          <w:sz w:val="28"/>
          <w:szCs w:val="28"/>
          <w:lang w:eastAsia="en-US"/>
        </w:rPr>
        <w:t>Александър Георгиев Денчев – прокурор в Районна прокуратура – Благоевград.</w:t>
      </w:r>
    </w:p>
    <w:p w:rsidR="0054781C" w:rsidRPr="00CA6A96" w:rsidRDefault="0054781C" w:rsidP="0054781C">
      <w:pPr>
        <w:autoSpaceDE w:val="0"/>
        <w:autoSpaceDN w:val="0"/>
        <w:adjustRightInd w:val="0"/>
        <w:jc w:val="both"/>
        <w:rPr>
          <w:sz w:val="28"/>
          <w:szCs w:val="28"/>
        </w:rPr>
      </w:pPr>
    </w:p>
    <w:p w:rsidR="00CA25EC" w:rsidRDefault="00AF125C" w:rsidP="00CA25EC">
      <w:pPr>
        <w:jc w:val="both"/>
        <w:rPr>
          <w:rFonts w:ascii="Times New Roman CYR" w:hAnsi="Times New Roman CYR" w:cs="Times New Roman CYR"/>
          <w:sz w:val="28"/>
          <w:szCs w:val="28"/>
          <w:lang w:eastAsia="en-US"/>
        </w:rPr>
      </w:pPr>
      <w:r>
        <w:rPr>
          <w:b/>
          <w:bCs/>
          <w:sz w:val="28"/>
          <w:szCs w:val="28"/>
        </w:rPr>
        <w:t>15</w:t>
      </w:r>
      <w:r w:rsidR="0054781C" w:rsidRPr="0028119A">
        <w:rPr>
          <w:b/>
          <w:bCs/>
          <w:sz w:val="28"/>
          <w:szCs w:val="28"/>
          <w:lang w:val="en-US"/>
        </w:rPr>
        <w:t>.</w:t>
      </w:r>
      <w:r w:rsidR="0054781C" w:rsidRPr="0028119A">
        <w:rPr>
          <w:b/>
          <w:bCs/>
          <w:sz w:val="28"/>
          <w:szCs w:val="28"/>
        </w:rPr>
        <w:t>2</w:t>
      </w:r>
      <w:r w:rsidR="0054781C" w:rsidRPr="0028119A">
        <w:rPr>
          <w:b/>
          <w:bCs/>
          <w:sz w:val="28"/>
          <w:szCs w:val="28"/>
          <w:lang w:val="en-US"/>
        </w:rPr>
        <w:t>.</w:t>
      </w:r>
      <w:r w:rsidR="0054781C" w:rsidRPr="00CA6A96">
        <w:rPr>
          <w:bCs/>
          <w:sz w:val="28"/>
          <w:szCs w:val="28"/>
        </w:rPr>
        <w:t xml:space="preserve"> </w:t>
      </w:r>
      <w:r w:rsidR="0054781C" w:rsidRPr="005356C8">
        <w:rPr>
          <w:b/>
          <w:bCs/>
          <w:sz w:val="28"/>
          <w:szCs w:val="28"/>
        </w:rPr>
        <w:t>ИЗГОТВЯ</w:t>
      </w:r>
      <w:r w:rsidR="0054781C" w:rsidRPr="00CA6A96">
        <w:rPr>
          <w:bCs/>
          <w:sz w:val="28"/>
          <w:szCs w:val="28"/>
        </w:rPr>
        <w:t>, на основание чл. 204а, ал.</w:t>
      </w:r>
      <w:r w:rsidR="0054781C">
        <w:rPr>
          <w:bCs/>
          <w:sz w:val="28"/>
          <w:szCs w:val="28"/>
        </w:rPr>
        <w:t xml:space="preserve"> </w:t>
      </w:r>
      <w:r w:rsidR="0054781C" w:rsidRPr="00CA6A96">
        <w:rPr>
          <w:bCs/>
          <w:sz w:val="28"/>
          <w:szCs w:val="28"/>
        </w:rPr>
        <w:t>3, т.</w:t>
      </w:r>
      <w:r w:rsidR="0054781C">
        <w:rPr>
          <w:bCs/>
          <w:sz w:val="28"/>
          <w:szCs w:val="28"/>
        </w:rPr>
        <w:t xml:space="preserve"> </w:t>
      </w:r>
      <w:r w:rsidR="0054781C" w:rsidRPr="00CA6A96">
        <w:rPr>
          <w:bCs/>
          <w:sz w:val="28"/>
          <w:szCs w:val="28"/>
        </w:rPr>
        <w:t xml:space="preserve">3 от ЗСВ, комплексна оценка </w:t>
      </w:r>
      <w:r w:rsidR="0054781C">
        <w:rPr>
          <w:bCs/>
          <w:sz w:val="28"/>
          <w:szCs w:val="28"/>
        </w:rPr>
        <w:t xml:space="preserve">от предварително атестиране </w:t>
      </w:r>
      <w:r w:rsidR="0054781C" w:rsidRPr="00CA6A96">
        <w:rPr>
          <w:bCs/>
          <w:sz w:val="28"/>
          <w:szCs w:val="28"/>
        </w:rPr>
        <w:t xml:space="preserve">„МНОГО ДОБРА“ на </w:t>
      </w:r>
      <w:r w:rsidR="00CA25EC">
        <w:rPr>
          <w:rFonts w:ascii="Times New Roman CYR" w:hAnsi="Times New Roman CYR" w:cs="Times New Roman CYR"/>
          <w:sz w:val="28"/>
          <w:szCs w:val="28"/>
          <w:lang w:eastAsia="en-US"/>
        </w:rPr>
        <w:t>Александър Георгиев Денчев – прокурор в Районна прокуратура – Благоевград.</w:t>
      </w:r>
    </w:p>
    <w:p w:rsidR="0054781C" w:rsidRPr="00CA6A96" w:rsidRDefault="0054781C" w:rsidP="0054781C">
      <w:pPr>
        <w:autoSpaceDE w:val="0"/>
        <w:autoSpaceDN w:val="0"/>
        <w:adjustRightInd w:val="0"/>
        <w:jc w:val="both"/>
        <w:rPr>
          <w:bCs/>
          <w:sz w:val="28"/>
          <w:szCs w:val="28"/>
        </w:rPr>
      </w:pPr>
    </w:p>
    <w:p w:rsidR="0054781C" w:rsidRPr="00BE651B" w:rsidRDefault="00AF125C" w:rsidP="00CA25EC">
      <w:pPr>
        <w:jc w:val="both"/>
        <w:rPr>
          <w:bCs/>
          <w:sz w:val="28"/>
          <w:szCs w:val="28"/>
        </w:rPr>
      </w:pPr>
      <w:r>
        <w:rPr>
          <w:b/>
          <w:bCs/>
          <w:sz w:val="28"/>
          <w:szCs w:val="28"/>
        </w:rPr>
        <w:t>15</w:t>
      </w:r>
      <w:r w:rsidR="0054781C" w:rsidRPr="0028119A">
        <w:rPr>
          <w:b/>
          <w:bCs/>
          <w:sz w:val="28"/>
          <w:szCs w:val="28"/>
        </w:rPr>
        <w:t>.3</w:t>
      </w:r>
      <w:r w:rsidR="0054781C">
        <w:rPr>
          <w:b/>
          <w:bCs/>
          <w:sz w:val="28"/>
          <w:szCs w:val="28"/>
        </w:rPr>
        <w:t>.</w:t>
      </w:r>
      <w:r w:rsidR="0054781C" w:rsidRPr="00646C90">
        <w:rPr>
          <w:b/>
          <w:bCs/>
          <w:sz w:val="28"/>
          <w:szCs w:val="28"/>
        </w:rPr>
        <w:t xml:space="preserve"> </w:t>
      </w:r>
      <w:r w:rsidR="0054781C" w:rsidRPr="0028119A">
        <w:rPr>
          <w:b/>
          <w:bCs/>
          <w:sz w:val="28"/>
          <w:szCs w:val="28"/>
        </w:rPr>
        <w:t>ПРЕДОСТАВЯ</w:t>
      </w:r>
      <w:r w:rsidR="0054781C" w:rsidRPr="00BE651B">
        <w:rPr>
          <w:bCs/>
          <w:sz w:val="28"/>
          <w:szCs w:val="28"/>
        </w:rPr>
        <w:t>, на основание чл. 205, ал. 1 от ЗСВ, на</w:t>
      </w:r>
      <w:r w:rsidR="00CA25EC" w:rsidRPr="00CA25EC">
        <w:rPr>
          <w:rFonts w:ascii="Times New Roman CYR" w:hAnsi="Times New Roman CYR" w:cs="Times New Roman CYR"/>
          <w:sz w:val="28"/>
          <w:szCs w:val="28"/>
          <w:lang w:eastAsia="en-US"/>
        </w:rPr>
        <w:t xml:space="preserve"> </w:t>
      </w:r>
      <w:r w:rsidR="00CA25EC">
        <w:rPr>
          <w:rFonts w:ascii="Times New Roman CYR" w:hAnsi="Times New Roman CYR" w:cs="Times New Roman CYR"/>
          <w:sz w:val="28"/>
          <w:szCs w:val="28"/>
          <w:lang w:eastAsia="en-US"/>
        </w:rPr>
        <w:t>Александър Георгиев Денчев – прокурор в Районна прокуратура – Благоевград</w:t>
      </w:r>
      <w:r w:rsidR="0054781C" w:rsidRPr="00BE651B">
        <w:rPr>
          <w:bCs/>
          <w:sz w:val="28"/>
          <w:szCs w:val="28"/>
        </w:rPr>
        <w:t xml:space="preserve">, </w:t>
      </w:r>
      <w:r w:rsidR="0054781C">
        <w:rPr>
          <w:bCs/>
          <w:sz w:val="28"/>
          <w:szCs w:val="28"/>
        </w:rPr>
        <w:t xml:space="preserve">изготвената комплексна оценка от </w:t>
      </w:r>
      <w:r w:rsidR="0054781C" w:rsidRPr="00BE651B">
        <w:rPr>
          <w:bCs/>
          <w:sz w:val="28"/>
          <w:szCs w:val="28"/>
        </w:rPr>
        <w:t>атестирането</w:t>
      </w:r>
      <w:r w:rsidR="0054781C">
        <w:rPr>
          <w:bCs/>
          <w:sz w:val="28"/>
          <w:szCs w:val="28"/>
        </w:rPr>
        <w:t>,</w:t>
      </w:r>
      <w:r w:rsidR="0054781C" w:rsidRPr="00BE651B">
        <w:rPr>
          <w:bCs/>
          <w:sz w:val="28"/>
          <w:szCs w:val="28"/>
        </w:rPr>
        <w:t xml:space="preserve"> за запознаване.</w:t>
      </w:r>
    </w:p>
    <w:p w:rsidR="0054781C" w:rsidRPr="00394EDD" w:rsidRDefault="0054781C" w:rsidP="0054781C">
      <w:pPr>
        <w:autoSpaceDE w:val="0"/>
        <w:autoSpaceDN w:val="0"/>
        <w:adjustRightInd w:val="0"/>
        <w:jc w:val="both"/>
        <w:rPr>
          <w:bCs/>
          <w:sz w:val="28"/>
          <w:szCs w:val="28"/>
          <w:lang w:val="en-US"/>
        </w:rPr>
      </w:pPr>
    </w:p>
    <w:p w:rsidR="00247A21" w:rsidRPr="0063160B" w:rsidRDefault="00247A21" w:rsidP="00247A21">
      <w:pPr>
        <w:ind w:firstLine="284"/>
        <w:jc w:val="both"/>
        <w:rPr>
          <w:bCs/>
          <w:sz w:val="28"/>
          <w:szCs w:val="28"/>
        </w:rPr>
      </w:pPr>
      <w:r w:rsidRPr="0063160B">
        <w:rPr>
          <w:bCs/>
          <w:sz w:val="28"/>
          <w:szCs w:val="28"/>
        </w:rPr>
        <w:t>ПРЕДЛОЖЕНИЯ ЗА ПОВИШАВАНЕ НА МЯСТО В ПО-ГОРЕН РАНГ</w:t>
      </w:r>
    </w:p>
    <w:p w:rsidR="00247A21" w:rsidRPr="00AC7217" w:rsidRDefault="00247A21" w:rsidP="00247A21">
      <w:pPr>
        <w:autoSpaceDE w:val="0"/>
        <w:autoSpaceDN w:val="0"/>
        <w:adjustRightInd w:val="0"/>
        <w:ind w:firstLine="284"/>
        <w:jc w:val="both"/>
        <w:rPr>
          <w:rFonts w:ascii="Times New Roman CYR" w:hAnsi="Times New Roman CYR" w:cs="Times New Roman CYR"/>
          <w:sz w:val="28"/>
          <w:szCs w:val="28"/>
          <w:highlight w:val="yellow"/>
        </w:rPr>
      </w:pPr>
    </w:p>
    <w:p w:rsidR="00FB2378" w:rsidRDefault="00FB2378" w:rsidP="00FB237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16. Предложение от административния ръководител на Районна прокуратура – Стара Загора, за повишаване на Стефка Василева Георгиева – прокурор в Районна прокуратура – Стара Загора, на място в по-горен ранг „прокурор в ОП“.</w:t>
      </w:r>
    </w:p>
    <w:p w:rsidR="00FB2378" w:rsidRDefault="00FB2378" w:rsidP="00FB2378">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FB2378" w:rsidRDefault="00FB2378" w:rsidP="00FB2378">
      <w:pPr>
        <w:ind w:firstLine="284"/>
        <w:jc w:val="both"/>
        <w:rPr>
          <w:i/>
          <w:sz w:val="20"/>
          <w:szCs w:val="20"/>
        </w:rPr>
      </w:pPr>
    </w:p>
    <w:p w:rsidR="00FB2378" w:rsidRPr="00362758" w:rsidRDefault="00FB2378" w:rsidP="00FB2378">
      <w:pPr>
        <w:jc w:val="center"/>
        <w:rPr>
          <w:bCs/>
          <w:sz w:val="28"/>
          <w:szCs w:val="28"/>
        </w:rPr>
      </w:pPr>
      <w:r w:rsidRPr="00362758">
        <w:rPr>
          <w:bCs/>
          <w:sz w:val="28"/>
          <w:szCs w:val="28"/>
        </w:rPr>
        <w:lastRenderedPageBreak/>
        <w:t xml:space="preserve">КОМИСИЯТА ПО АТЕСТИРАНЕТО И КОНКУРСИТЕ </w:t>
      </w:r>
    </w:p>
    <w:p w:rsidR="00FB2378" w:rsidRDefault="00FB2378" w:rsidP="00FB2378">
      <w:pPr>
        <w:autoSpaceDE w:val="0"/>
        <w:autoSpaceDN w:val="0"/>
        <w:adjustRightInd w:val="0"/>
        <w:jc w:val="center"/>
        <w:rPr>
          <w:bCs/>
          <w:sz w:val="28"/>
          <w:szCs w:val="28"/>
        </w:rPr>
      </w:pPr>
      <w:r w:rsidRPr="00362758">
        <w:rPr>
          <w:bCs/>
          <w:sz w:val="28"/>
          <w:szCs w:val="28"/>
        </w:rPr>
        <w:t>Р  Е  Ш  И:</w:t>
      </w:r>
    </w:p>
    <w:p w:rsidR="00FB2378" w:rsidRDefault="00FB2378" w:rsidP="00FB2378">
      <w:pPr>
        <w:autoSpaceDE w:val="0"/>
        <w:autoSpaceDN w:val="0"/>
        <w:adjustRightInd w:val="0"/>
        <w:jc w:val="both"/>
        <w:rPr>
          <w:b/>
          <w:bCs/>
          <w:sz w:val="28"/>
          <w:szCs w:val="28"/>
        </w:rPr>
      </w:pPr>
    </w:p>
    <w:p w:rsidR="00FB2378" w:rsidRPr="00513EF4" w:rsidRDefault="00FB2378" w:rsidP="00FB2378">
      <w:pPr>
        <w:autoSpaceDE w:val="0"/>
        <w:autoSpaceDN w:val="0"/>
        <w:adjustRightInd w:val="0"/>
        <w:jc w:val="both"/>
        <w:rPr>
          <w:rFonts w:ascii="Times New Roman CYR" w:hAnsi="Times New Roman CYR" w:cs="Times New Roman CYR"/>
          <w:sz w:val="28"/>
          <w:szCs w:val="28"/>
        </w:rPr>
      </w:pPr>
      <w:r>
        <w:rPr>
          <w:b/>
          <w:bCs/>
          <w:sz w:val="28"/>
          <w:szCs w:val="28"/>
        </w:rPr>
        <w:t>16</w:t>
      </w:r>
      <w:r w:rsidRPr="0028119A">
        <w:rPr>
          <w:b/>
          <w:bCs/>
          <w:sz w:val="28"/>
          <w:szCs w:val="28"/>
        </w:rPr>
        <w:t>.</w:t>
      </w:r>
      <w:r w:rsidRPr="0028119A">
        <w:rPr>
          <w:b/>
          <w:bCs/>
          <w:sz w:val="28"/>
          <w:szCs w:val="28"/>
          <w:lang w:val="en-US"/>
        </w:rPr>
        <w:t>1.</w:t>
      </w:r>
      <w:r w:rsidRPr="00DB69F9">
        <w:rPr>
          <w:bCs/>
          <w:sz w:val="28"/>
          <w:szCs w:val="28"/>
        </w:rPr>
        <w:t xml:space="preserve"> </w:t>
      </w:r>
      <w:r w:rsidRPr="005356C8">
        <w:rPr>
          <w:rFonts w:ascii="Times New Roman CYR" w:hAnsi="Times New Roman CYR" w:cs="Times New Roman CYR"/>
          <w:b/>
          <w:sz w:val="28"/>
          <w:szCs w:val="28"/>
        </w:rPr>
        <w:t xml:space="preserve">ПРЕДЛАГА НА ПРОКУРОРСКАТА КОЛЕГИЯ </w:t>
      </w:r>
      <w:r w:rsidRPr="005356C8">
        <w:rPr>
          <w:b/>
          <w:bCs/>
          <w:sz w:val="28"/>
        </w:rPr>
        <w:t>НА ВИСШИЯ СЪДЕБЕН СЪВЕТ</w:t>
      </w:r>
      <w:r w:rsidRPr="005356C8">
        <w:rPr>
          <w:rFonts w:ascii="Times New Roman CYR" w:hAnsi="Times New Roman CYR" w:cs="Times New Roman CYR"/>
          <w:b/>
          <w:sz w:val="28"/>
          <w:szCs w:val="28"/>
        </w:rPr>
        <w:t xml:space="preserve"> </w:t>
      </w:r>
      <w:r w:rsidRPr="005356C8">
        <w:rPr>
          <w:b/>
          <w:bCs/>
          <w:sz w:val="28"/>
          <w:szCs w:val="28"/>
        </w:rPr>
        <w:t>ДА ПОВИШИ</w:t>
      </w:r>
      <w:r w:rsidRPr="006822AD">
        <w:rPr>
          <w:bCs/>
          <w:sz w:val="28"/>
          <w:szCs w:val="28"/>
        </w:rPr>
        <w:t xml:space="preserve">, на основание чл. 234 от ЗСВ, </w:t>
      </w:r>
      <w:r>
        <w:rPr>
          <w:rFonts w:ascii="Times New Roman CYR" w:hAnsi="Times New Roman CYR" w:cs="Times New Roman CYR"/>
          <w:sz w:val="28"/>
          <w:szCs w:val="28"/>
        </w:rPr>
        <w:t>Стефка Василева Георгиева – прокурор в Районна прокуратура – Стара Загора, на място в по-горен ранг „прокурор в ОП“</w:t>
      </w:r>
      <w:r w:rsidRPr="006822AD">
        <w:rPr>
          <w:rFonts w:eastAsia="Calibri"/>
          <w:sz w:val="28"/>
          <w:szCs w:val="28"/>
          <w:lang w:eastAsia="en-US"/>
        </w:rPr>
        <w:t xml:space="preserve">, </w:t>
      </w:r>
      <w:r w:rsidRPr="006822AD">
        <w:rPr>
          <w:sz w:val="28"/>
          <w:szCs w:val="28"/>
        </w:rPr>
        <w:t xml:space="preserve">с </w:t>
      </w:r>
      <w:r>
        <w:rPr>
          <w:sz w:val="28"/>
          <w:szCs w:val="28"/>
        </w:rPr>
        <w:t xml:space="preserve">основно </w:t>
      </w:r>
      <w:r w:rsidRPr="006822AD">
        <w:rPr>
          <w:sz w:val="28"/>
          <w:szCs w:val="28"/>
        </w:rPr>
        <w:t xml:space="preserve">месечно трудово възнаграждение, съгласно Таблица </w:t>
      </w:r>
      <w:r>
        <w:rPr>
          <w:sz w:val="28"/>
          <w:szCs w:val="28"/>
        </w:rPr>
        <w:t xml:space="preserve">№ </w:t>
      </w:r>
      <w:r w:rsidRPr="006822AD">
        <w:rPr>
          <w:sz w:val="28"/>
          <w:szCs w:val="28"/>
        </w:rPr>
        <w:t xml:space="preserve">1 на ВСС за определяне на максималните основни месечни работни заплати на съдии, прокурори и следователи, </w:t>
      </w:r>
      <w:r w:rsidRPr="006822AD">
        <w:rPr>
          <w:bCs/>
          <w:sz w:val="28"/>
          <w:szCs w:val="28"/>
        </w:rPr>
        <w:t>считано от датата на вземане на решението.</w:t>
      </w:r>
    </w:p>
    <w:p w:rsidR="00FB2378" w:rsidRPr="009E071F" w:rsidRDefault="00FB2378" w:rsidP="00FB2378">
      <w:pPr>
        <w:autoSpaceDE w:val="0"/>
        <w:autoSpaceDN w:val="0"/>
        <w:adjustRightInd w:val="0"/>
        <w:jc w:val="both"/>
        <w:rPr>
          <w:bCs/>
          <w:sz w:val="28"/>
          <w:szCs w:val="28"/>
        </w:rPr>
      </w:pPr>
    </w:p>
    <w:p w:rsidR="001E03F2" w:rsidRPr="001E03F2" w:rsidRDefault="001E03F2" w:rsidP="001E03F2">
      <w:pPr>
        <w:autoSpaceDE w:val="0"/>
        <w:autoSpaceDN w:val="0"/>
        <w:adjustRightInd w:val="0"/>
        <w:jc w:val="both"/>
        <w:rPr>
          <w:sz w:val="28"/>
          <w:szCs w:val="28"/>
        </w:rPr>
      </w:pPr>
      <w:r w:rsidRPr="001E03F2">
        <w:rPr>
          <w:b/>
          <w:sz w:val="28"/>
          <w:szCs w:val="28"/>
        </w:rPr>
        <w:t>16.2.</w:t>
      </w:r>
      <w:r w:rsidRPr="001E03F2">
        <w:rPr>
          <w:sz w:val="28"/>
          <w:szCs w:val="28"/>
        </w:rPr>
        <w:t xml:space="preserve"> </w:t>
      </w:r>
      <w:r w:rsidR="00FC4D89" w:rsidRPr="005356C8">
        <w:rPr>
          <w:rFonts w:ascii="Times New Roman CYR" w:hAnsi="Times New Roman CYR" w:cs="Times New Roman CYR"/>
          <w:b/>
          <w:sz w:val="28"/>
          <w:szCs w:val="28"/>
        </w:rPr>
        <w:t xml:space="preserve">ПРЕДЛАГА НА ПРОКУРОРСКАТА КОЛЕГИЯ </w:t>
      </w:r>
      <w:r w:rsidR="00FC4D89" w:rsidRPr="005356C8">
        <w:rPr>
          <w:b/>
          <w:bCs/>
          <w:sz w:val="28"/>
        </w:rPr>
        <w:t>НА ВИСШИЯ СЪДЕБЕН СЪВЕТ</w:t>
      </w:r>
      <w:r w:rsidR="00FC4D89" w:rsidRPr="005356C8">
        <w:rPr>
          <w:rFonts w:ascii="Times New Roman CYR" w:hAnsi="Times New Roman CYR" w:cs="Times New Roman CYR"/>
          <w:b/>
          <w:sz w:val="28"/>
          <w:szCs w:val="28"/>
        </w:rPr>
        <w:t xml:space="preserve"> </w:t>
      </w:r>
      <w:r w:rsidR="00FC4D89" w:rsidRPr="00FC4D89">
        <w:rPr>
          <w:rFonts w:ascii="Times New Roman CYR" w:hAnsi="Times New Roman CYR" w:cs="Times New Roman CYR"/>
          <w:sz w:val="28"/>
          <w:szCs w:val="28"/>
        </w:rPr>
        <w:t>р</w:t>
      </w:r>
      <w:r w:rsidRPr="001E03F2">
        <w:rPr>
          <w:sz w:val="28"/>
          <w:szCs w:val="28"/>
        </w:rPr>
        <w:t xml:space="preserve">ешението по т. 16.1., ведно с извлечение от решение на Пленума на Висшия съдебен съвет по протокол № 1/22.01.2026 г., т. 9, да се изпрати на Стефка Василева Георгиева – прокурор в Районна прокуратура – Стара Загора. </w:t>
      </w:r>
    </w:p>
    <w:p w:rsidR="001E03F2" w:rsidRPr="001E03F2" w:rsidRDefault="001E03F2" w:rsidP="00FB2378">
      <w:pPr>
        <w:autoSpaceDE w:val="0"/>
        <w:autoSpaceDN w:val="0"/>
        <w:adjustRightInd w:val="0"/>
        <w:jc w:val="both"/>
        <w:rPr>
          <w:b/>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16.</w:t>
      </w:r>
      <w:r w:rsidR="00FC4D89">
        <w:rPr>
          <w:b/>
          <w:bCs/>
          <w:sz w:val="28"/>
          <w:szCs w:val="28"/>
        </w:rPr>
        <w:t>3</w:t>
      </w:r>
      <w:r w:rsidRPr="001E03F2">
        <w:rPr>
          <w:b/>
          <w:bCs/>
          <w:sz w:val="28"/>
          <w:szCs w:val="28"/>
        </w:rPr>
        <w:t xml:space="preserve">. </w:t>
      </w:r>
      <w:r w:rsidRPr="001E03F2">
        <w:rPr>
          <w:b/>
          <w:sz w:val="28"/>
          <w:szCs w:val="28"/>
        </w:rPr>
        <w:t>ВНАСЯ</w:t>
      </w:r>
      <w:r w:rsidRPr="001E03F2">
        <w:rPr>
          <w:sz w:val="28"/>
          <w:szCs w:val="28"/>
        </w:rPr>
        <w:t xml:space="preserve"> предложени</w:t>
      </w:r>
      <w:r w:rsidR="00FC4D89">
        <w:rPr>
          <w:sz w:val="28"/>
          <w:szCs w:val="28"/>
        </w:rPr>
        <w:t>ята</w:t>
      </w:r>
      <w:r w:rsidRPr="001E03F2">
        <w:rPr>
          <w:sz w:val="28"/>
          <w:szCs w:val="28"/>
        </w:rPr>
        <w:t xml:space="preserve"> в заседанието на Прокурорската колегия на Висшия съдебен съвет, насрочено за 28.01.2026 г., за разглеждане и произнасяне.</w:t>
      </w:r>
    </w:p>
    <w:p w:rsidR="00FB2378" w:rsidRPr="001E03F2" w:rsidRDefault="00FB2378" w:rsidP="00FB2378">
      <w:pPr>
        <w:shd w:val="clear" w:color="auto" w:fill="FFFFFF"/>
        <w:autoSpaceDE w:val="0"/>
        <w:autoSpaceDN w:val="0"/>
        <w:adjustRightInd w:val="0"/>
        <w:ind w:firstLine="284"/>
        <w:jc w:val="both"/>
        <w:rPr>
          <w:rFonts w:eastAsiaTheme="minorHAnsi"/>
          <w:sz w:val="28"/>
          <w:szCs w:val="28"/>
          <w:lang w:eastAsia="en-US"/>
        </w:rPr>
      </w:pPr>
    </w:p>
    <w:p w:rsidR="00FB2378" w:rsidRPr="001E03F2" w:rsidRDefault="00FB2378" w:rsidP="00FB2378">
      <w:pPr>
        <w:autoSpaceDE w:val="0"/>
        <w:autoSpaceDN w:val="0"/>
        <w:adjustRightInd w:val="0"/>
        <w:ind w:firstLine="284"/>
        <w:jc w:val="both"/>
        <w:rPr>
          <w:sz w:val="28"/>
          <w:szCs w:val="28"/>
        </w:rPr>
      </w:pPr>
      <w:r w:rsidRPr="001E03F2">
        <w:rPr>
          <w:sz w:val="28"/>
          <w:szCs w:val="28"/>
        </w:rPr>
        <w:t xml:space="preserve">17. Предложение от административния ръководител на Районна прокуратура – Плевен, за повишаване на Елеонора </w:t>
      </w:r>
      <w:proofErr w:type="spellStart"/>
      <w:r w:rsidRPr="001E03F2">
        <w:rPr>
          <w:sz w:val="28"/>
          <w:szCs w:val="28"/>
        </w:rPr>
        <w:t>Ивайлова</w:t>
      </w:r>
      <w:proofErr w:type="spellEnd"/>
      <w:r w:rsidRPr="001E03F2">
        <w:rPr>
          <w:sz w:val="28"/>
          <w:szCs w:val="28"/>
        </w:rPr>
        <w:t xml:space="preserve"> Янева – прокурор в Районна прокуратура – Плевен, на място в по-горен ранг „прокурор в ОП“.</w:t>
      </w:r>
    </w:p>
    <w:p w:rsidR="00FB2378" w:rsidRPr="001E03F2" w:rsidRDefault="00FB2378" w:rsidP="00FB2378">
      <w:pPr>
        <w:ind w:firstLine="284"/>
        <w:jc w:val="both"/>
        <w:rPr>
          <w:i/>
          <w:sz w:val="28"/>
          <w:szCs w:val="28"/>
        </w:rPr>
      </w:pPr>
      <w:r w:rsidRPr="001E03F2">
        <w:rPr>
          <w:i/>
          <w:sz w:val="28"/>
          <w:szCs w:val="28"/>
        </w:rPr>
        <w:t xml:space="preserve">След проведено гласуване с вдигане на ръка и при обявения резултат </w:t>
      </w:r>
      <w:r w:rsidR="00F33776">
        <w:rPr>
          <w:i/>
          <w:sz w:val="28"/>
          <w:szCs w:val="28"/>
        </w:rPr>
        <w:t>9</w:t>
      </w:r>
      <w:r w:rsidRPr="001E03F2">
        <w:rPr>
          <w:i/>
          <w:sz w:val="28"/>
          <w:szCs w:val="28"/>
        </w:rPr>
        <w:t xml:space="preserve"> гласа „за“ и 0 гласа „против“</w:t>
      </w:r>
    </w:p>
    <w:p w:rsidR="00FB2378" w:rsidRPr="001E03F2" w:rsidRDefault="00FB2378" w:rsidP="00FB2378">
      <w:pPr>
        <w:ind w:firstLine="284"/>
        <w:jc w:val="both"/>
        <w:rPr>
          <w:i/>
          <w:sz w:val="28"/>
          <w:szCs w:val="28"/>
        </w:rPr>
      </w:pPr>
    </w:p>
    <w:p w:rsidR="00FB2378" w:rsidRPr="001E03F2" w:rsidRDefault="00FB2378" w:rsidP="00FB2378">
      <w:pPr>
        <w:jc w:val="center"/>
        <w:rPr>
          <w:bCs/>
          <w:sz w:val="28"/>
          <w:szCs w:val="28"/>
        </w:rPr>
      </w:pPr>
      <w:r w:rsidRPr="001E03F2">
        <w:rPr>
          <w:bCs/>
          <w:sz w:val="28"/>
          <w:szCs w:val="28"/>
        </w:rPr>
        <w:t xml:space="preserve">КОМИСИЯТА ПО АТЕСТИРАНЕТО И КОНКУРСИТЕ </w:t>
      </w:r>
    </w:p>
    <w:p w:rsidR="00FB2378" w:rsidRPr="001E03F2" w:rsidRDefault="00FB2378" w:rsidP="00FB2378">
      <w:pPr>
        <w:autoSpaceDE w:val="0"/>
        <w:autoSpaceDN w:val="0"/>
        <w:adjustRightInd w:val="0"/>
        <w:jc w:val="center"/>
        <w:rPr>
          <w:bCs/>
          <w:sz w:val="28"/>
          <w:szCs w:val="28"/>
        </w:rPr>
      </w:pPr>
      <w:r w:rsidRPr="001E03F2">
        <w:rPr>
          <w:bCs/>
          <w:sz w:val="28"/>
          <w:szCs w:val="28"/>
        </w:rPr>
        <w:t>Р  Е  Ш  И:</w:t>
      </w:r>
    </w:p>
    <w:p w:rsidR="00FB2378" w:rsidRPr="001E03F2" w:rsidRDefault="00FB2378" w:rsidP="00FB2378">
      <w:pPr>
        <w:shd w:val="clear" w:color="auto" w:fill="FFFFFF"/>
        <w:autoSpaceDE w:val="0"/>
        <w:autoSpaceDN w:val="0"/>
        <w:adjustRightInd w:val="0"/>
        <w:ind w:firstLine="284"/>
        <w:jc w:val="both"/>
        <w:rPr>
          <w:rFonts w:eastAsiaTheme="minorHAnsi"/>
          <w:sz w:val="28"/>
          <w:szCs w:val="28"/>
          <w:lang w:eastAsia="en-US"/>
        </w:rPr>
      </w:pPr>
    </w:p>
    <w:p w:rsidR="00FB2378" w:rsidRPr="001E03F2" w:rsidRDefault="00FB2378" w:rsidP="00FB2378">
      <w:pPr>
        <w:autoSpaceDE w:val="0"/>
        <w:autoSpaceDN w:val="0"/>
        <w:adjustRightInd w:val="0"/>
        <w:jc w:val="both"/>
        <w:rPr>
          <w:sz w:val="28"/>
          <w:szCs w:val="28"/>
        </w:rPr>
      </w:pPr>
      <w:r w:rsidRPr="001E03F2">
        <w:rPr>
          <w:b/>
          <w:bCs/>
          <w:sz w:val="28"/>
          <w:szCs w:val="28"/>
        </w:rPr>
        <w:t>17.</w:t>
      </w:r>
      <w:r w:rsidRPr="001E03F2">
        <w:rPr>
          <w:b/>
          <w:bCs/>
          <w:sz w:val="28"/>
          <w:szCs w:val="28"/>
          <w:lang w:val="en-US"/>
        </w:rPr>
        <w:t>1.</w:t>
      </w:r>
      <w:r w:rsidRPr="001E03F2">
        <w:rPr>
          <w:bCs/>
          <w:sz w:val="28"/>
          <w:szCs w:val="28"/>
        </w:rPr>
        <w:t xml:space="preserve"> </w:t>
      </w:r>
      <w:r w:rsidRPr="001E03F2">
        <w:rPr>
          <w:b/>
          <w:sz w:val="28"/>
          <w:szCs w:val="28"/>
        </w:rPr>
        <w:t xml:space="preserve">ПРЕДЛАГА НА ПРОКУРОРСКАТА КОЛЕГИЯ </w:t>
      </w:r>
      <w:r w:rsidRPr="001E03F2">
        <w:rPr>
          <w:b/>
          <w:bCs/>
          <w:sz w:val="28"/>
          <w:szCs w:val="28"/>
        </w:rPr>
        <w:t>НА ВИСШИЯ СЪДЕБЕН СЪВЕТ</w:t>
      </w:r>
      <w:r w:rsidRPr="001E03F2">
        <w:rPr>
          <w:b/>
          <w:sz w:val="28"/>
          <w:szCs w:val="28"/>
        </w:rPr>
        <w:t xml:space="preserve"> </w:t>
      </w:r>
      <w:r w:rsidRPr="001E03F2">
        <w:rPr>
          <w:b/>
          <w:bCs/>
          <w:sz w:val="28"/>
          <w:szCs w:val="28"/>
        </w:rPr>
        <w:t>ДА ПОВИШИ</w:t>
      </w:r>
      <w:r w:rsidRPr="001E03F2">
        <w:rPr>
          <w:bCs/>
          <w:sz w:val="28"/>
          <w:szCs w:val="28"/>
        </w:rPr>
        <w:t xml:space="preserve">, на основание чл. 234 от ЗСВ, </w:t>
      </w:r>
      <w:r w:rsidRPr="001E03F2">
        <w:rPr>
          <w:sz w:val="28"/>
          <w:szCs w:val="28"/>
        </w:rPr>
        <w:t xml:space="preserve">Елеонора </w:t>
      </w:r>
      <w:proofErr w:type="spellStart"/>
      <w:r w:rsidRPr="001E03F2">
        <w:rPr>
          <w:sz w:val="28"/>
          <w:szCs w:val="28"/>
        </w:rPr>
        <w:t>Ивайлова</w:t>
      </w:r>
      <w:proofErr w:type="spellEnd"/>
      <w:r w:rsidRPr="001E03F2">
        <w:rPr>
          <w:sz w:val="28"/>
          <w:szCs w:val="28"/>
        </w:rPr>
        <w:t xml:space="preserve"> Янева – прокурор в Районна прокуратура – Плевен, на място в по-горен ранг „прокурор в ОП“</w:t>
      </w:r>
      <w:r w:rsidRPr="001E03F2">
        <w:rPr>
          <w:rFonts w:eastAsia="Calibri"/>
          <w:sz w:val="28"/>
          <w:szCs w:val="28"/>
          <w:lang w:eastAsia="en-US"/>
        </w:rPr>
        <w:t xml:space="preserve">, </w:t>
      </w:r>
      <w:r w:rsidRPr="001E03F2">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Pr="001E03F2">
        <w:rPr>
          <w:bCs/>
          <w:sz w:val="28"/>
          <w:szCs w:val="28"/>
        </w:rPr>
        <w:t>считано от датата на вземане на решението.</w:t>
      </w:r>
    </w:p>
    <w:p w:rsidR="00FB2378" w:rsidRPr="001E03F2" w:rsidRDefault="00FB2378" w:rsidP="00FB2378">
      <w:pPr>
        <w:autoSpaceDE w:val="0"/>
        <w:autoSpaceDN w:val="0"/>
        <w:adjustRightInd w:val="0"/>
        <w:jc w:val="both"/>
        <w:rPr>
          <w:bCs/>
          <w:sz w:val="28"/>
          <w:szCs w:val="28"/>
        </w:rPr>
      </w:pPr>
    </w:p>
    <w:p w:rsidR="001E03F2" w:rsidRPr="001E03F2" w:rsidRDefault="001E03F2" w:rsidP="001E03F2">
      <w:pPr>
        <w:autoSpaceDE w:val="0"/>
        <w:autoSpaceDN w:val="0"/>
        <w:adjustRightInd w:val="0"/>
        <w:jc w:val="both"/>
        <w:rPr>
          <w:b/>
          <w:sz w:val="28"/>
          <w:szCs w:val="28"/>
        </w:rPr>
      </w:pPr>
      <w:r w:rsidRPr="001E03F2">
        <w:rPr>
          <w:b/>
          <w:sz w:val="28"/>
          <w:szCs w:val="28"/>
        </w:rPr>
        <w:t>17.2.</w:t>
      </w:r>
      <w:r w:rsidRPr="001E03F2">
        <w:rPr>
          <w:sz w:val="28"/>
          <w:szCs w:val="28"/>
        </w:rPr>
        <w:t xml:space="preserve"> </w:t>
      </w:r>
      <w:r w:rsidR="00FC4D89" w:rsidRPr="005356C8">
        <w:rPr>
          <w:rFonts w:ascii="Times New Roman CYR" w:hAnsi="Times New Roman CYR" w:cs="Times New Roman CYR"/>
          <w:b/>
          <w:sz w:val="28"/>
          <w:szCs w:val="28"/>
        </w:rPr>
        <w:t xml:space="preserve">ПРЕДЛАГА НА ПРОКУРОРСКАТА КОЛЕГИЯ </w:t>
      </w:r>
      <w:r w:rsidR="00FC4D89" w:rsidRPr="005356C8">
        <w:rPr>
          <w:b/>
          <w:bCs/>
          <w:sz w:val="28"/>
        </w:rPr>
        <w:t>НА ВИСШИЯ СЪДЕБЕН СЪВЕТ</w:t>
      </w:r>
      <w:r w:rsidR="00FC4D89" w:rsidRPr="005356C8">
        <w:rPr>
          <w:rFonts w:ascii="Times New Roman CYR" w:hAnsi="Times New Roman CYR" w:cs="Times New Roman CYR"/>
          <w:b/>
          <w:sz w:val="28"/>
          <w:szCs w:val="28"/>
        </w:rPr>
        <w:t xml:space="preserve"> </w:t>
      </w:r>
      <w:r w:rsidR="00FC4D89" w:rsidRPr="001E03F2">
        <w:rPr>
          <w:sz w:val="28"/>
          <w:szCs w:val="28"/>
        </w:rPr>
        <w:t xml:space="preserve">решението </w:t>
      </w:r>
      <w:r w:rsidRPr="001E03F2">
        <w:rPr>
          <w:sz w:val="28"/>
          <w:szCs w:val="28"/>
        </w:rPr>
        <w:t xml:space="preserve">по т. 17.1., ведно с извлечение от решение на Пленума на Висшия съдебен съвет по протокол № 1/22.01.2026 г., т. 9, да се изпрати на Елеонора </w:t>
      </w:r>
      <w:proofErr w:type="spellStart"/>
      <w:r w:rsidRPr="001E03F2">
        <w:rPr>
          <w:sz w:val="28"/>
          <w:szCs w:val="28"/>
        </w:rPr>
        <w:t>Ивайлова</w:t>
      </w:r>
      <w:proofErr w:type="spellEnd"/>
      <w:r w:rsidRPr="001E03F2">
        <w:rPr>
          <w:sz w:val="28"/>
          <w:szCs w:val="28"/>
        </w:rPr>
        <w:t xml:space="preserve"> Янева – прокурор в Районна прокуратура – Плевен.</w:t>
      </w:r>
    </w:p>
    <w:p w:rsidR="001E03F2" w:rsidRPr="001E03F2" w:rsidRDefault="001E03F2" w:rsidP="00FB2378">
      <w:pPr>
        <w:autoSpaceDE w:val="0"/>
        <w:autoSpaceDN w:val="0"/>
        <w:adjustRightInd w:val="0"/>
        <w:jc w:val="both"/>
        <w:rPr>
          <w:b/>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17.</w:t>
      </w:r>
      <w:r w:rsidR="00FC4D89">
        <w:rPr>
          <w:b/>
          <w:bCs/>
          <w:sz w:val="28"/>
          <w:szCs w:val="28"/>
        </w:rPr>
        <w:t>3</w:t>
      </w:r>
      <w:r w:rsidRPr="001E03F2">
        <w:rPr>
          <w:b/>
          <w:bCs/>
          <w:sz w:val="28"/>
          <w:szCs w:val="28"/>
        </w:rPr>
        <w:t xml:space="preserve">. </w:t>
      </w:r>
      <w:r w:rsidRPr="001E03F2">
        <w:rPr>
          <w:b/>
          <w:sz w:val="28"/>
          <w:szCs w:val="28"/>
        </w:rPr>
        <w:t>ВНАСЯ</w:t>
      </w:r>
      <w:r w:rsidR="00FC4D89">
        <w:rPr>
          <w:sz w:val="28"/>
          <w:szCs w:val="28"/>
        </w:rPr>
        <w:t xml:space="preserve"> предложенията</w:t>
      </w:r>
      <w:r w:rsidR="00FC4D89" w:rsidRPr="001E03F2">
        <w:rPr>
          <w:sz w:val="28"/>
          <w:szCs w:val="28"/>
        </w:rPr>
        <w:t xml:space="preserve"> </w:t>
      </w:r>
      <w:r w:rsidRPr="001E03F2">
        <w:rPr>
          <w:sz w:val="28"/>
          <w:szCs w:val="28"/>
        </w:rPr>
        <w:t>в заседанието на Прокурорската колегия на Висшия съдебен съвет, насрочено за 28.01.2026 г., за разглеждане и произнасяне.</w:t>
      </w:r>
    </w:p>
    <w:p w:rsidR="00FB2378" w:rsidRPr="001E03F2" w:rsidRDefault="00FB2378" w:rsidP="00FB2378">
      <w:pPr>
        <w:autoSpaceDE w:val="0"/>
        <w:autoSpaceDN w:val="0"/>
        <w:adjustRightInd w:val="0"/>
        <w:ind w:firstLine="284"/>
        <w:jc w:val="both"/>
        <w:rPr>
          <w:sz w:val="28"/>
          <w:szCs w:val="28"/>
        </w:rPr>
      </w:pPr>
    </w:p>
    <w:p w:rsidR="00FB2378" w:rsidRPr="001E03F2" w:rsidRDefault="00FB2378" w:rsidP="00FB2378">
      <w:pPr>
        <w:autoSpaceDE w:val="0"/>
        <w:autoSpaceDN w:val="0"/>
        <w:adjustRightInd w:val="0"/>
        <w:ind w:firstLine="284"/>
        <w:jc w:val="both"/>
        <w:rPr>
          <w:sz w:val="28"/>
          <w:szCs w:val="28"/>
        </w:rPr>
      </w:pPr>
      <w:r w:rsidRPr="001E03F2">
        <w:rPr>
          <w:sz w:val="28"/>
          <w:szCs w:val="28"/>
        </w:rPr>
        <w:lastRenderedPageBreak/>
        <w:t xml:space="preserve">18. Предложение от административния ръководител на Районна прокуратура – Бургас, за повишаване на </w:t>
      </w:r>
      <w:proofErr w:type="spellStart"/>
      <w:r w:rsidRPr="001E03F2">
        <w:rPr>
          <w:sz w:val="28"/>
          <w:szCs w:val="28"/>
        </w:rPr>
        <w:t>Дилиян</w:t>
      </w:r>
      <w:proofErr w:type="spellEnd"/>
      <w:r w:rsidRPr="001E03F2">
        <w:rPr>
          <w:sz w:val="28"/>
          <w:szCs w:val="28"/>
        </w:rPr>
        <w:t xml:space="preserve"> Иванов Царев – прокурор в Районна прокуратура – Бургас, на място в по-горен ранг „прокурор в ОП“.</w:t>
      </w:r>
    </w:p>
    <w:p w:rsidR="00FB2378" w:rsidRPr="001E03F2" w:rsidRDefault="00FB2378" w:rsidP="00FB2378">
      <w:pPr>
        <w:ind w:firstLine="284"/>
        <w:jc w:val="both"/>
        <w:rPr>
          <w:i/>
          <w:sz w:val="28"/>
          <w:szCs w:val="28"/>
        </w:rPr>
      </w:pPr>
      <w:r w:rsidRPr="001E03F2">
        <w:rPr>
          <w:i/>
          <w:sz w:val="28"/>
          <w:szCs w:val="28"/>
        </w:rPr>
        <w:t xml:space="preserve">След проведено гласуване с вдигане на ръка и при обявения резултат </w:t>
      </w:r>
      <w:r w:rsidR="00F33776">
        <w:rPr>
          <w:i/>
          <w:sz w:val="28"/>
          <w:szCs w:val="28"/>
        </w:rPr>
        <w:t>9</w:t>
      </w:r>
      <w:r w:rsidRPr="001E03F2">
        <w:rPr>
          <w:i/>
          <w:sz w:val="28"/>
          <w:szCs w:val="28"/>
        </w:rPr>
        <w:t xml:space="preserve"> гласа „за“ и 0 гласа „против“</w:t>
      </w:r>
    </w:p>
    <w:p w:rsidR="00FB2378" w:rsidRPr="001E03F2" w:rsidRDefault="00FB2378" w:rsidP="00FB2378">
      <w:pPr>
        <w:ind w:firstLine="284"/>
        <w:jc w:val="both"/>
        <w:rPr>
          <w:i/>
          <w:sz w:val="28"/>
          <w:szCs w:val="28"/>
        </w:rPr>
      </w:pPr>
    </w:p>
    <w:p w:rsidR="00FB2378" w:rsidRPr="001E03F2" w:rsidRDefault="00FB2378" w:rsidP="00FB2378">
      <w:pPr>
        <w:jc w:val="center"/>
        <w:rPr>
          <w:bCs/>
          <w:sz w:val="28"/>
          <w:szCs w:val="28"/>
        </w:rPr>
      </w:pPr>
      <w:r w:rsidRPr="001E03F2">
        <w:rPr>
          <w:bCs/>
          <w:sz w:val="28"/>
          <w:szCs w:val="28"/>
        </w:rPr>
        <w:t xml:space="preserve">КОМИСИЯТА ПО АТЕСТИРАНЕТО И КОНКУРСИТЕ </w:t>
      </w:r>
    </w:p>
    <w:p w:rsidR="00FB2378" w:rsidRPr="001E03F2" w:rsidRDefault="00FB2378" w:rsidP="00FB2378">
      <w:pPr>
        <w:autoSpaceDE w:val="0"/>
        <w:autoSpaceDN w:val="0"/>
        <w:adjustRightInd w:val="0"/>
        <w:jc w:val="center"/>
        <w:rPr>
          <w:bCs/>
          <w:sz w:val="28"/>
          <w:szCs w:val="28"/>
        </w:rPr>
      </w:pPr>
      <w:r w:rsidRPr="001E03F2">
        <w:rPr>
          <w:bCs/>
          <w:sz w:val="28"/>
          <w:szCs w:val="28"/>
        </w:rPr>
        <w:t>Р  Е  Ш  И:</w:t>
      </w:r>
    </w:p>
    <w:p w:rsidR="00FB2378" w:rsidRPr="001E03F2" w:rsidRDefault="00FB2378" w:rsidP="00FB2378">
      <w:pPr>
        <w:autoSpaceDE w:val="0"/>
        <w:autoSpaceDN w:val="0"/>
        <w:adjustRightInd w:val="0"/>
        <w:jc w:val="both"/>
        <w:rPr>
          <w:b/>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18.</w:t>
      </w:r>
      <w:r w:rsidRPr="001E03F2">
        <w:rPr>
          <w:b/>
          <w:bCs/>
          <w:sz w:val="28"/>
          <w:szCs w:val="28"/>
          <w:lang w:val="en-US"/>
        </w:rPr>
        <w:t>1.</w:t>
      </w:r>
      <w:r w:rsidRPr="001E03F2">
        <w:rPr>
          <w:bCs/>
          <w:sz w:val="28"/>
          <w:szCs w:val="28"/>
        </w:rPr>
        <w:t xml:space="preserve"> </w:t>
      </w:r>
      <w:r w:rsidRPr="001E03F2">
        <w:rPr>
          <w:b/>
          <w:sz w:val="28"/>
          <w:szCs w:val="28"/>
        </w:rPr>
        <w:t xml:space="preserve">ПРЕДЛАГА НА ПРОКУРОРСКАТА КОЛЕГИЯ </w:t>
      </w:r>
      <w:r w:rsidRPr="001E03F2">
        <w:rPr>
          <w:b/>
          <w:bCs/>
          <w:sz w:val="28"/>
          <w:szCs w:val="28"/>
        </w:rPr>
        <w:t>НА ВИСШИЯ СЪДЕБЕН СЪВЕТ</w:t>
      </w:r>
      <w:r w:rsidRPr="001E03F2">
        <w:rPr>
          <w:b/>
          <w:sz w:val="28"/>
          <w:szCs w:val="28"/>
        </w:rPr>
        <w:t xml:space="preserve"> </w:t>
      </w:r>
      <w:r w:rsidRPr="001E03F2">
        <w:rPr>
          <w:b/>
          <w:bCs/>
          <w:sz w:val="28"/>
          <w:szCs w:val="28"/>
        </w:rPr>
        <w:t>ДА ПОВИШИ</w:t>
      </w:r>
      <w:r w:rsidRPr="001E03F2">
        <w:rPr>
          <w:bCs/>
          <w:sz w:val="28"/>
          <w:szCs w:val="28"/>
        </w:rPr>
        <w:t xml:space="preserve">, на основание чл. 234 от ЗСВ, </w:t>
      </w:r>
      <w:proofErr w:type="spellStart"/>
      <w:r w:rsidRPr="001E03F2">
        <w:rPr>
          <w:sz w:val="28"/>
          <w:szCs w:val="28"/>
        </w:rPr>
        <w:t>Дилиян</w:t>
      </w:r>
      <w:proofErr w:type="spellEnd"/>
      <w:r w:rsidRPr="001E03F2">
        <w:rPr>
          <w:sz w:val="28"/>
          <w:szCs w:val="28"/>
        </w:rPr>
        <w:t xml:space="preserve"> Иванов Царев – прокурор в Районна прокуратура – Бургас, на място в по-горен ранг „прокурор в ОП“</w:t>
      </w:r>
      <w:r w:rsidRPr="001E03F2">
        <w:rPr>
          <w:rFonts w:eastAsia="Calibri"/>
          <w:sz w:val="28"/>
          <w:szCs w:val="28"/>
          <w:lang w:eastAsia="en-US"/>
        </w:rPr>
        <w:t xml:space="preserve">, </w:t>
      </w:r>
      <w:r w:rsidRPr="001E03F2">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Pr="001E03F2">
        <w:rPr>
          <w:bCs/>
          <w:sz w:val="28"/>
          <w:szCs w:val="28"/>
        </w:rPr>
        <w:t>считано от датата на вземане на решението.</w:t>
      </w:r>
    </w:p>
    <w:p w:rsidR="00FB2378" w:rsidRPr="001E03F2" w:rsidRDefault="00FB2378" w:rsidP="00FB2378">
      <w:pPr>
        <w:autoSpaceDE w:val="0"/>
        <w:autoSpaceDN w:val="0"/>
        <w:adjustRightInd w:val="0"/>
        <w:jc w:val="both"/>
        <w:rPr>
          <w:bCs/>
          <w:sz w:val="28"/>
          <w:szCs w:val="28"/>
        </w:rPr>
      </w:pPr>
    </w:p>
    <w:p w:rsidR="001E03F2" w:rsidRPr="001E03F2" w:rsidRDefault="001E03F2" w:rsidP="001E03F2">
      <w:pPr>
        <w:autoSpaceDE w:val="0"/>
        <w:autoSpaceDN w:val="0"/>
        <w:adjustRightInd w:val="0"/>
        <w:jc w:val="both"/>
        <w:rPr>
          <w:sz w:val="28"/>
          <w:szCs w:val="28"/>
        </w:rPr>
      </w:pPr>
      <w:r w:rsidRPr="001E03F2">
        <w:rPr>
          <w:b/>
          <w:sz w:val="28"/>
          <w:szCs w:val="28"/>
        </w:rPr>
        <w:t>18.2.</w:t>
      </w:r>
      <w:r w:rsidRPr="001E03F2">
        <w:rPr>
          <w:sz w:val="28"/>
          <w:szCs w:val="28"/>
        </w:rPr>
        <w:t xml:space="preserve"> </w:t>
      </w:r>
      <w:r w:rsidR="00E575E6" w:rsidRPr="005356C8">
        <w:rPr>
          <w:rFonts w:ascii="Times New Roman CYR" w:hAnsi="Times New Roman CYR" w:cs="Times New Roman CYR"/>
          <w:b/>
          <w:sz w:val="28"/>
          <w:szCs w:val="28"/>
        </w:rPr>
        <w:t xml:space="preserve">ПРЕДЛАГА НА ПРОКУРОРСКАТА КОЛЕГИЯ </w:t>
      </w:r>
      <w:r w:rsidR="00E575E6" w:rsidRPr="005356C8">
        <w:rPr>
          <w:b/>
          <w:bCs/>
          <w:sz w:val="28"/>
        </w:rPr>
        <w:t>НА ВИСШИЯ СЪДЕБЕН СЪВЕТ</w:t>
      </w:r>
      <w:r w:rsidR="00E575E6" w:rsidRPr="005356C8">
        <w:rPr>
          <w:rFonts w:ascii="Times New Roman CYR" w:hAnsi="Times New Roman CYR" w:cs="Times New Roman CYR"/>
          <w:b/>
          <w:sz w:val="28"/>
          <w:szCs w:val="28"/>
        </w:rPr>
        <w:t xml:space="preserve"> </w:t>
      </w:r>
      <w:r w:rsidR="00E575E6" w:rsidRPr="001E03F2">
        <w:rPr>
          <w:sz w:val="28"/>
          <w:szCs w:val="28"/>
        </w:rPr>
        <w:t xml:space="preserve">решението </w:t>
      </w:r>
      <w:r w:rsidRPr="001E03F2">
        <w:rPr>
          <w:sz w:val="28"/>
          <w:szCs w:val="28"/>
        </w:rPr>
        <w:t xml:space="preserve">по т. 18.1., ведно с извлечение от решение на Пленума на Висшия съдебен съвет по протокол № 1/22.01.2026 г., т. 9, да се изпрати на </w:t>
      </w:r>
      <w:proofErr w:type="spellStart"/>
      <w:r w:rsidRPr="001E03F2">
        <w:rPr>
          <w:sz w:val="28"/>
          <w:szCs w:val="28"/>
        </w:rPr>
        <w:t>Дилиян</w:t>
      </w:r>
      <w:proofErr w:type="spellEnd"/>
      <w:r w:rsidRPr="001E03F2">
        <w:rPr>
          <w:sz w:val="28"/>
          <w:szCs w:val="28"/>
        </w:rPr>
        <w:t xml:space="preserve"> Иванов Царев – прокурор в Районна прокуратура – Бургас. </w:t>
      </w:r>
    </w:p>
    <w:p w:rsidR="001E03F2" w:rsidRPr="001E03F2" w:rsidRDefault="001E03F2" w:rsidP="001E03F2">
      <w:pPr>
        <w:autoSpaceDE w:val="0"/>
        <w:autoSpaceDN w:val="0"/>
        <w:adjustRightInd w:val="0"/>
        <w:jc w:val="both"/>
        <w:rPr>
          <w:b/>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18.</w:t>
      </w:r>
      <w:r w:rsidR="00E575E6">
        <w:rPr>
          <w:b/>
          <w:bCs/>
          <w:sz w:val="28"/>
          <w:szCs w:val="28"/>
        </w:rPr>
        <w:t>3</w:t>
      </w:r>
      <w:r w:rsidRPr="001E03F2">
        <w:rPr>
          <w:b/>
          <w:bCs/>
          <w:sz w:val="28"/>
          <w:szCs w:val="28"/>
        </w:rPr>
        <w:t xml:space="preserve">. </w:t>
      </w:r>
      <w:r w:rsidRPr="001E03F2">
        <w:rPr>
          <w:b/>
          <w:sz w:val="28"/>
          <w:szCs w:val="28"/>
        </w:rPr>
        <w:t>ВНАСЯ</w:t>
      </w:r>
      <w:r w:rsidRPr="001E03F2">
        <w:rPr>
          <w:sz w:val="28"/>
          <w:szCs w:val="28"/>
        </w:rPr>
        <w:t xml:space="preserve"> предложени</w:t>
      </w:r>
      <w:r w:rsidR="00E575E6">
        <w:rPr>
          <w:sz w:val="28"/>
          <w:szCs w:val="28"/>
        </w:rPr>
        <w:t>ята</w:t>
      </w:r>
      <w:r w:rsidRPr="001E03F2">
        <w:rPr>
          <w:sz w:val="28"/>
          <w:szCs w:val="28"/>
        </w:rPr>
        <w:t xml:space="preserve"> в заседанието на Прокурорската колегия на Висшия съдебен съвет, насрочено за 28.01.2026 г., за разглеждане и произнасяне.</w:t>
      </w:r>
    </w:p>
    <w:p w:rsidR="00FB2378" w:rsidRPr="001E03F2" w:rsidRDefault="00FB2378" w:rsidP="00FB2378">
      <w:pPr>
        <w:shd w:val="clear" w:color="auto" w:fill="FFFFFF"/>
        <w:autoSpaceDE w:val="0"/>
        <w:autoSpaceDN w:val="0"/>
        <w:adjustRightInd w:val="0"/>
        <w:ind w:firstLine="284"/>
        <w:jc w:val="both"/>
        <w:rPr>
          <w:rFonts w:eastAsiaTheme="minorHAnsi"/>
          <w:sz w:val="28"/>
          <w:szCs w:val="28"/>
          <w:lang w:eastAsia="en-US"/>
        </w:rPr>
      </w:pPr>
    </w:p>
    <w:p w:rsidR="00FB2378" w:rsidRPr="001E03F2" w:rsidRDefault="00FB2378" w:rsidP="00FB2378">
      <w:pPr>
        <w:autoSpaceDE w:val="0"/>
        <w:autoSpaceDN w:val="0"/>
        <w:adjustRightInd w:val="0"/>
        <w:ind w:firstLine="284"/>
        <w:jc w:val="both"/>
        <w:rPr>
          <w:sz w:val="28"/>
          <w:szCs w:val="28"/>
        </w:rPr>
      </w:pPr>
      <w:r w:rsidRPr="001E03F2">
        <w:rPr>
          <w:sz w:val="28"/>
          <w:szCs w:val="28"/>
        </w:rPr>
        <w:t>19. Предложение от административния ръководител на Районна прокуратура – Стара Загора, за повишаване на Живко Стоянов Велев – прокурор в Районна прокуратура – Стара Загора, с ранг „прокурор в ОП“, на място в по-горен ранг „прокурор в АП“.</w:t>
      </w:r>
    </w:p>
    <w:p w:rsidR="00FB2378" w:rsidRPr="001E03F2" w:rsidRDefault="00FB2378" w:rsidP="00FB2378">
      <w:pPr>
        <w:ind w:firstLine="284"/>
        <w:jc w:val="both"/>
        <w:rPr>
          <w:i/>
          <w:sz w:val="28"/>
          <w:szCs w:val="28"/>
        </w:rPr>
      </w:pPr>
      <w:r w:rsidRPr="001E03F2">
        <w:rPr>
          <w:i/>
          <w:sz w:val="28"/>
          <w:szCs w:val="28"/>
        </w:rPr>
        <w:t xml:space="preserve">След проведено гласуване с вдигане на ръка и при обявения резултат </w:t>
      </w:r>
      <w:r w:rsidR="00F33776">
        <w:rPr>
          <w:i/>
          <w:sz w:val="28"/>
          <w:szCs w:val="28"/>
        </w:rPr>
        <w:t>9</w:t>
      </w:r>
      <w:r w:rsidRPr="001E03F2">
        <w:rPr>
          <w:i/>
          <w:sz w:val="28"/>
          <w:szCs w:val="28"/>
        </w:rPr>
        <w:t xml:space="preserve"> гласа „за“ и 0 гласа „против“</w:t>
      </w:r>
    </w:p>
    <w:p w:rsidR="00FB2378" w:rsidRPr="001E03F2" w:rsidRDefault="00FB2378" w:rsidP="00FB2378">
      <w:pPr>
        <w:ind w:firstLine="284"/>
        <w:jc w:val="both"/>
        <w:rPr>
          <w:i/>
          <w:sz w:val="28"/>
          <w:szCs w:val="28"/>
        </w:rPr>
      </w:pPr>
    </w:p>
    <w:p w:rsidR="00FB2378" w:rsidRPr="001E03F2" w:rsidRDefault="00FB2378" w:rsidP="00FB2378">
      <w:pPr>
        <w:jc w:val="center"/>
        <w:rPr>
          <w:bCs/>
          <w:sz w:val="28"/>
          <w:szCs w:val="28"/>
        </w:rPr>
      </w:pPr>
      <w:r w:rsidRPr="001E03F2">
        <w:rPr>
          <w:bCs/>
          <w:sz w:val="28"/>
          <w:szCs w:val="28"/>
        </w:rPr>
        <w:t xml:space="preserve">КОМИСИЯТА ПО АТЕСТИРАНЕТО И КОНКУРСИТЕ </w:t>
      </w:r>
    </w:p>
    <w:p w:rsidR="00FB2378" w:rsidRPr="001E03F2" w:rsidRDefault="00FB2378" w:rsidP="00FB2378">
      <w:pPr>
        <w:autoSpaceDE w:val="0"/>
        <w:autoSpaceDN w:val="0"/>
        <w:adjustRightInd w:val="0"/>
        <w:jc w:val="center"/>
        <w:rPr>
          <w:bCs/>
          <w:sz w:val="28"/>
          <w:szCs w:val="28"/>
        </w:rPr>
      </w:pPr>
      <w:r w:rsidRPr="001E03F2">
        <w:rPr>
          <w:bCs/>
          <w:sz w:val="28"/>
          <w:szCs w:val="28"/>
        </w:rPr>
        <w:t>Р  Е  Ш  И:</w:t>
      </w:r>
    </w:p>
    <w:p w:rsidR="00FB2378" w:rsidRPr="001E03F2" w:rsidRDefault="00FB2378" w:rsidP="00FB2378">
      <w:pPr>
        <w:autoSpaceDE w:val="0"/>
        <w:autoSpaceDN w:val="0"/>
        <w:adjustRightInd w:val="0"/>
        <w:jc w:val="both"/>
        <w:rPr>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19.</w:t>
      </w:r>
      <w:r w:rsidRPr="001E03F2">
        <w:rPr>
          <w:b/>
          <w:bCs/>
          <w:sz w:val="28"/>
          <w:szCs w:val="28"/>
          <w:lang w:val="en-US"/>
        </w:rPr>
        <w:t>1.</w:t>
      </w:r>
      <w:r w:rsidRPr="001E03F2">
        <w:rPr>
          <w:bCs/>
          <w:sz w:val="28"/>
          <w:szCs w:val="28"/>
        </w:rPr>
        <w:t xml:space="preserve"> </w:t>
      </w:r>
      <w:r w:rsidRPr="001E03F2">
        <w:rPr>
          <w:b/>
          <w:sz w:val="28"/>
          <w:szCs w:val="28"/>
        </w:rPr>
        <w:t xml:space="preserve">ПРЕДЛАГА НА ПРОКУРОРСКАТА КОЛЕГИЯ </w:t>
      </w:r>
      <w:r w:rsidRPr="001E03F2">
        <w:rPr>
          <w:b/>
          <w:bCs/>
          <w:sz w:val="28"/>
          <w:szCs w:val="28"/>
        </w:rPr>
        <w:t>НА ВИСШИЯ СЪДЕБЕН СЪВЕТ</w:t>
      </w:r>
      <w:r w:rsidRPr="001E03F2">
        <w:rPr>
          <w:b/>
          <w:sz w:val="28"/>
          <w:szCs w:val="28"/>
        </w:rPr>
        <w:t xml:space="preserve"> </w:t>
      </w:r>
      <w:r w:rsidRPr="001E03F2">
        <w:rPr>
          <w:b/>
          <w:bCs/>
          <w:sz w:val="28"/>
          <w:szCs w:val="28"/>
        </w:rPr>
        <w:t>ДА ПОВИШИ</w:t>
      </w:r>
      <w:r w:rsidRPr="001E03F2">
        <w:rPr>
          <w:bCs/>
          <w:sz w:val="28"/>
          <w:szCs w:val="28"/>
        </w:rPr>
        <w:t xml:space="preserve">, на основание чл. 234 от ЗСВ, </w:t>
      </w:r>
      <w:r w:rsidRPr="001E03F2">
        <w:rPr>
          <w:sz w:val="28"/>
          <w:szCs w:val="28"/>
        </w:rPr>
        <w:t>Живко Стоянов Велев – прокурор в Районна прокуратура – Стара Загора, с ранг „прокурор в ОП“, на място в по-горен ранг „прокурор в АП“</w:t>
      </w:r>
      <w:r w:rsidRPr="001E03F2">
        <w:rPr>
          <w:rFonts w:eastAsia="Calibri"/>
          <w:sz w:val="28"/>
          <w:szCs w:val="28"/>
          <w:lang w:eastAsia="en-US"/>
        </w:rPr>
        <w:t xml:space="preserve">, </w:t>
      </w:r>
      <w:r w:rsidRPr="001E03F2">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Pr="001E03F2">
        <w:rPr>
          <w:bCs/>
          <w:sz w:val="28"/>
          <w:szCs w:val="28"/>
        </w:rPr>
        <w:t>считано от датата на вземане на решението.</w:t>
      </w:r>
    </w:p>
    <w:p w:rsidR="00FB2378" w:rsidRPr="001E03F2" w:rsidRDefault="00FB2378" w:rsidP="00FB2378">
      <w:pPr>
        <w:autoSpaceDE w:val="0"/>
        <w:autoSpaceDN w:val="0"/>
        <w:adjustRightInd w:val="0"/>
        <w:jc w:val="both"/>
        <w:rPr>
          <w:bCs/>
          <w:sz w:val="28"/>
          <w:szCs w:val="28"/>
        </w:rPr>
      </w:pPr>
    </w:p>
    <w:p w:rsidR="001E03F2" w:rsidRPr="001E03F2" w:rsidRDefault="001E03F2" w:rsidP="001E03F2">
      <w:pPr>
        <w:autoSpaceDE w:val="0"/>
        <w:autoSpaceDN w:val="0"/>
        <w:adjustRightInd w:val="0"/>
        <w:jc w:val="both"/>
        <w:rPr>
          <w:sz w:val="28"/>
          <w:szCs w:val="28"/>
        </w:rPr>
      </w:pPr>
      <w:r w:rsidRPr="001E03F2">
        <w:rPr>
          <w:b/>
          <w:sz w:val="28"/>
          <w:szCs w:val="28"/>
        </w:rPr>
        <w:t>19.2.</w:t>
      </w:r>
      <w:r w:rsidRPr="001E03F2">
        <w:rPr>
          <w:sz w:val="28"/>
          <w:szCs w:val="28"/>
        </w:rPr>
        <w:t xml:space="preserve"> </w:t>
      </w:r>
      <w:r w:rsidR="00E575E6" w:rsidRPr="005356C8">
        <w:rPr>
          <w:rFonts w:ascii="Times New Roman CYR" w:hAnsi="Times New Roman CYR" w:cs="Times New Roman CYR"/>
          <w:b/>
          <w:sz w:val="28"/>
          <w:szCs w:val="28"/>
        </w:rPr>
        <w:t xml:space="preserve">ПРЕДЛАГА НА ПРОКУРОРСКАТА КОЛЕГИЯ </w:t>
      </w:r>
      <w:r w:rsidR="00E575E6" w:rsidRPr="005356C8">
        <w:rPr>
          <w:b/>
          <w:bCs/>
          <w:sz w:val="28"/>
        </w:rPr>
        <w:t>НА ВИСШИЯ СЪДЕБЕН СЪВЕТ</w:t>
      </w:r>
      <w:r w:rsidR="00E575E6" w:rsidRPr="005356C8">
        <w:rPr>
          <w:rFonts w:ascii="Times New Roman CYR" w:hAnsi="Times New Roman CYR" w:cs="Times New Roman CYR"/>
          <w:b/>
          <w:sz w:val="28"/>
          <w:szCs w:val="28"/>
        </w:rPr>
        <w:t xml:space="preserve"> </w:t>
      </w:r>
      <w:r w:rsidR="00E575E6" w:rsidRPr="001E03F2">
        <w:rPr>
          <w:sz w:val="28"/>
          <w:szCs w:val="28"/>
        </w:rPr>
        <w:t xml:space="preserve">решението </w:t>
      </w:r>
      <w:r w:rsidRPr="001E03F2">
        <w:rPr>
          <w:sz w:val="28"/>
          <w:szCs w:val="28"/>
        </w:rPr>
        <w:t xml:space="preserve">по т. 19.1., ведно с извлечение от решение на Пленума на Висшия съдебен съвет по протокол № 1/22.01.2026 г., т. 9, да се </w:t>
      </w:r>
      <w:r w:rsidRPr="001E03F2">
        <w:rPr>
          <w:sz w:val="28"/>
          <w:szCs w:val="28"/>
        </w:rPr>
        <w:lastRenderedPageBreak/>
        <w:t xml:space="preserve">изпрати на Живко Стоянов Велев – прокурор в Районна прокуратура – Стара Загора. </w:t>
      </w:r>
    </w:p>
    <w:p w:rsidR="001E03F2" w:rsidRPr="001E03F2" w:rsidRDefault="001E03F2" w:rsidP="00FB2378">
      <w:pPr>
        <w:autoSpaceDE w:val="0"/>
        <w:autoSpaceDN w:val="0"/>
        <w:adjustRightInd w:val="0"/>
        <w:jc w:val="both"/>
        <w:rPr>
          <w:b/>
          <w:bCs/>
          <w:sz w:val="28"/>
          <w:szCs w:val="28"/>
        </w:rPr>
      </w:pPr>
    </w:p>
    <w:p w:rsidR="00FB2378" w:rsidRPr="001E03F2" w:rsidRDefault="00E575E6" w:rsidP="00FB2378">
      <w:pPr>
        <w:autoSpaceDE w:val="0"/>
        <w:autoSpaceDN w:val="0"/>
        <w:adjustRightInd w:val="0"/>
        <w:jc w:val="both"/>
        <w:rPr>
          <w:sz w:val="28"/>
          <w:szCs w:val="28"/>
        </w:rPr>
      </w:pPr>
      <w:r>
        <w:rPr>
          <w:b/>
          <w:bCs/>
          <w:sz w:val="28"/>
          <w:szCs w:val="28"/>
        </w:rPr>
        <w:t>19.3</w:t>
      </w:r>
      <w:r w:rsidR="00FB2378" w:rsidRPr="001E03F2">
        <w:rPr>
          <w:b/>
          <w:bCs/>
          <w:sz w:val="28"/>
          <w:szCs w:val="28"/>
        </w:rPr>
        <w:t xml:space="preserve">. </w:t>
      </w:r>
      <w:r w:rsidR="00FB2378" w:rsidRPr="001E03F2">
        <w:rPr>
          <w:b/>
          <w:sz w:val="28"/>
          <w:szCs w:val="28"/>
        </w:rPr>
        <w:t>ВНАСЯ</w:t>
      </w:r>
      <w:r w:rsidR="00FB2378" w:rsidRPr="001E03F2">
        <w:rPr>
          <w:sz w:val="28"/>
          <w:szCs w:val="28"/>
        </w:rPr>
        <w:t xml:space="preserve"> предложени</w:t>
      </w:r>
      <w:r>
        <w:rPr>
          <w:sz w:val="28"/>
          <w:szCs w:val="28"/>
        </w:rPr>
        <w:t>ята</w:t>
      </w:r>
      <w:r w:rsidR="00FB2378" w:rsidRPr="001E03F2">
        <w:rPr>
          <w:sz w:val="28"/>
          <w:szCs w:val="28"/>
        </w:rPr>
        <w:t xml:space="preserve"> в заседанието на Прокурорската колегия на Висшия съдебен съвет, насрочено за 28.01.2026 г., за разглеждане и произнасяне.</w:t>
      </w:r>
    </w:p>
    <w:p w:rsidR="00FB2378" w:rsidRPr="001E03F2" w:rsidRDefault="00FB2378" w:rsidP="00FB2378">
      <w:pPr>
        <w:autoSpaceDE w:val="0"/>
        <w:autoSpaceDN w:val="0"/>
        <w:adjustRightInd w:val="0"/>
        <w:ind w:firstLine="284"/>
        <w:jc w:val="both"/>
        <w:rPr>
          <w:sz w:val="28"/>
          <w:szCs w:val="28"/>
        </w:rPr>
      </w:pPr>
    </w:p>
    <w:p w:rsidR="00FB2378" w:rsidRPr="001E03F2" w:rsidRDefault="00FB2378" w:rsidP="00FB2378">
      <w:pPr>
        <w:autoSpaceDE w:val="0"/>
        <w:autoSpaceDN w:val="0"/>
        <w:adjustRightInd w:val="0"/>
        <w:ind w:firstLine="284"/>
        <w:jc w:val="both"/>
        <w:rPr>
          <w:sz w:val="28"/>
          <w:szCs w:val="28"/>
        </w:rPr>
      </w:pPr>
      <w:r w:rsidRPr="001E03F2">
        <w:rPr>
          <w:sz w:val="28"/>
          <w:szCs w:val="28"/>
        </w:rPr>
        <w:t xml:space="preserve">20. Молба от Преслав </w:t>
      </w:r>
      <w:proofErr w:type="spellStart"/>
      <w:r w:rsidRPr="001E03F2">
        <w:rPr>
          <w:sz w:val="28"/>
          <w:szCs w:val="28"/>
        </w:rPr>
        <w:t>Стилиянов</w:t>
      </w:r>
      <w:proofErr w:type="spellEnd"/>
      <w:r w:rsidRPr="001E03F2">
        <w:rPr>
          <w:sz w:val="28"/>
          <w:szCs w:val="28"/>
        </w:rPr>
        <w:t xml:space="preserve"> </w:t>
      </w:r>
      <w:proofErr w:type="spellStart"/>
      <w:r w:rsidRPr="001E03F2">
        <w:rPr>
          <w:sz w:val="28"/>
          <w:szCs w:val="28"/>
        </w:rPr>
        <w:t>Ролински</w:t>
      </w:r>
      <w:proofErr w:type="spellEnd"/>
      <w:r w:rsidRPr="001E03F2">
        <w:rPr>
          <w:sz w:val="28"/>
          <w:szCs w:val="28"/>
        </w:rPr>
        <w:t xml:space="preserve"> – прокурор в Софийска районна прокуратура, с ранг „прокурор в ОП“, за повишаване на място в по-горен ранг „прокурор в АП“.</w:t>
      </w:r>
    </w:p>
    <w:p w:rsidR="00FB2378" w:rsidRDefault="00FB2378" w:rsidP="00FB2378">
      <w:pPr>
        <w:ind w:firstLine="284"/>
        <w:jc w:val="both"/>
        <w:rPr>
          <w:i/>
          <w:sz w:val="28"/>
          <w:szCs w:val="28"/>
        </w:rPr>
      </w:pPr>
      <w:r w:rsidRPr="001E03F2">
        <w:rPr>
          <w:i/>
          <w:sz w:val="28"/>
          <w:szCs w:val="28"/>
        </w:rPr>
        <w:t xml:space="preserve">След проведено гласуване с вдигане на ръка и при обявения резултат </w:t>
      </w:r>
      <w:r w:rsidR="00F33776">
        <w:rPr>
          <w:i/>
          <w:sz w:val="28"/>
          <w:szCs w:val="28"/>
        </w:rPr>
        <w:t>9</w:t>
      </w:r>
      <w:r w:rsidRPr="001E03F2">
        <w:rPr>
          <w:i/>
          <w:sz w:val="28"/>
          <w:szCs w:val="28"/>
        </w:rPr>
        <w:t xml:space="preserve"> гласа „за“ и 0 гласа „против“</w:t>
      </w:r>
    </w:p>
    <w:p w:rsidR="004D05D7" w:rsidRPr="001E03F2" w:rsidRDefault="004D05D7" w:rsidP="00FB2378">
      <w:pPr>
        <w:ind w:firstLine="284"/>
        <w:jc w:val="both"/>
        <w:rPr>
          <w:i/>
          <w:sz w:val="28"/>
          <w:szCs w:val="28"/>
        </w:rPr>
      </w:pPr>
    </w:p>
    <w:p w:rsidR="00FB2378" w:rsidRPr="001E03F2" w:rsidRDefault="00FB2378" w:rsidP="00FB2378">
      <w:pPr>
        <w:jc w:val="center"/>
        <w:rPr>
          <w:bCs/>
          <w:sz w:val="28"/>
          <w:szCs w:val="28"/>
        </w:rPr>
      </w:pPr>
      <w:r w:rsidRPr="001E03F2">
        <w:rPr>
          <w:bCs/>
          <w:sz w:val="28"/>
          <w:szCs w:val="28"/>
        </w:rPr>
        <w:t xml:space="preserve">КОМИСИЯТА ПО АТЕСТИРАНЕТО И КОНКУРСИТЕ </w:t>
      </w:r>
    </w:p>
    <w:p w:rsidR="00FB2378" w:rsidRPr="001E03F2" w:rsidRDefault="00FB2378" w:rsidP="00FB2378">
      <w:pPr>
        <w:autoSpaceDE w:val="0"/>
        <w:autoSpaceDN w:val="0"/>
        <w:adjustRightInd w:val="0"/>
        <w:jc w:val="center"/>
        <w:rPr>
          <w:bCs/>
          <w:sz w:val="28"/>
          <w:szCs w:val="28"/>
        </w:rPr>
      </w:pPr>
      <w:r w:rsidRPr="001E03F2">
        <w:rPr>
          <w:bCs/>
          <w:sz w:val="28"/>
          <w:szCs w:val="28"/>
        </w:rPr>
        <w:t>Р  Е  Ш  И:</w:t>
      </w:r>
    </w:p>
    <w:p w:rsidR="00FB2378" w:rsidRPr="001E03F2" w:rsidRDefault="00FB2378" w:rsidP="00FB2378">
      <w:pPr>
        <w:autoSpaceDE w:val="0"/>
        <w:autoSpaceDN w:val="0"/>
        <w:adjustRightInd w:val="0"/>
        <w:jc w:val="both"/>
        <w:rPr>
          <w:b/>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20.</w:t>
      </w:r>
      <w:r w:rsidRPr="001E03F2">
        <w:rPr>
          <w:b/>
          <w:bCs/>
          <w:sz w:val="28"/>
          <w:szCs w:val="28"/>
          <w:lang w:val="en-US"/>
        </w:rPr>
        <w:t>1.</w:t>
      </w:r>
      <w:r w:rsidRPr="001E03F2">
        <w:rPr>
          <w:bCs/>
          <w:sz w:val="28"/>
          <w:szCs w:val="28"/>
        </w:rPr>
        <w:t xml:space="preserve"> </w:t>
      </w:r>
      <w:r w:rsidRPr="001E03F2">
        <w:rPr>
          <w:b/>
          <w:sz w:val="28"/>
          <w:szCs w:val="28"/>
        </w:rPr>
        <w:t xml:space="preserve">ПРЕДЛАГА НА ПРОКУРОРСКАТА КОЛЕГИЯ </w:t>
      </w:r>
      <w:r w:rsidRPr="001E03F2">
        <w:rPr>
          <w:b/>
          <w:bCs/>
          <w:sz w:val="28"/>
          <w:szCs w:val="28"/>
        </w:rPr>
        <w:t>НА ВИСШИЯ СЪДЕБЕН СЪВЕТ</w:t>
      </w:r>
      <w:r w:rsidRPr="001E03F2">
        <w:rPr>
          <w:b/>
          <w:sz w:val="28"/>
          <w:szCs w:val="28"/>
        </w:rPr>
        <w:t xml:space="preserve"> </w:t>
      </w:r>
      <w:r w:rsidRPr="001E03F2">
        <w:rPr>
          <w:b/>
          <w:bCs/>
          <w:sz w:val="28"/>
          <w:szCs w:val="28"/>
        </w:rPr>
        <w:t>ДА ПОВИШИ</w:t>
      </w:r>
      <w:r w:rsidRPr="001E03F2">
        <w:rPr>
          <w:bCs/>
          <w:sz w:val="28"/>
          <w:szCs w:val="28"/>
        </w:rPr>
        <w:t xml:space="preserve">, на основание чл. 234 от ЗСВ, </w:t>
      </w:r>
      <w:r w:rsidRPr="001E03F2">
        <w:rPr>
          <w:sz w:val="28"/>
          <w:szCs w:val="28"/>
        </w:rPr>
        <w:t xml:space="preserve">Преслав </w:t>
      </w:r>
      <w:proofErr w:type="spellStart"/>
      <w:r w:rsidRPr="001E03F2">
        <w:rPr>
          <w:sz w:val="28"/>
          <w:szCs w:val="28"/>
        </w:rPr>
        <w:t>Стилиянов</w:t>
      </w:r>
      <w:proofErr w:type="spellEnd"/>
      <w:r w:rsidRPr="001E03F2">
        <w:rPr>
          <w:sz w:val="28"/>
          <w:szCs w:val="28"/>
        </w:rPr>
        <w:t xml:space="preserve"> </w:t>
      </w:r>
      <w:proofErr w:type="spellStart"/>
      <w:r w:rsidRPr="001E03F2">
        <w:rPr>
          <w:sz w:val="28"/>
          <w:szCs w:val="28"/>
        </w:rPr>
        <w:t>Ролински</w:t>
      </w:r>
      <w:proofErr w:type="spellEnd"/>
      <w:r w:rsidRPr="001E03F2">
        <w:rPr>
          <w:sz w:val="28"/>
          <w:szCs w:val="28"/>
        </w:rPr>
        <w:t xml:space="preserve"> – прокурор в Софийска районна прокуратура, с ранг „прокурор в ОП“, на място в по-горен ранг „прокурор в АП“</w:t>
      </w:r>
      <w:r w:rsidRPr="001E03F2">
        <w:rPr>
          <w:rFonts w:eastAsia="Calibri"/>
          <w:sz w:val="28"/>
          <w:szCs w:val="28"/>
          <w:lang w:eastAsia="en-US"/>
        </w:rPr>
        <w:t xml:space="preserve">, </w:t>
      </w:r>
      <w:r w:rsidRPr="001E03F2">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Pr="001E03F2">
        <w:rPr>
          <w:bCs/>
          <w:sz w:val="28"/>
          <w:szCs w:val="28"/>
        </w:rPr>
        <w:t>считано от датата на вземане на решението.</w:t>
      </w:r>
    </w:p>
    <w:p w:rsidR="001E03F2" w:rsidRPr="001E03F2" w:rsidRDefault="001E03F2" w:rsidP="001E03F2">
      <w:pPr>
        <w:autoSpaceDE w:val="0"/>
        <w:autoSpaceDN w:val="0"/>
        <w:adjustRightInd w:val="0"/>
        <w:jc w:val="both"/>
        <w:rPr>
          <w:b/>
          <w:sz w:val="28"/>
          <w:szCs w:val="28"/>
        </w:rPr>
      </w:pPr>
    </w:p>
    <w:p w:rsidR="001E03F2" w:rsidRPr="001E03F2" w:rsidRDefault="001E03F2" w:rsidP="001E03F2">
      <w:pPr>
        <w:autoSpaceDE w:val="0"/>
        <w:autoSpaceDN w:val="0"/>
        <w:adjustRightInd w:val="0"/>
        <w:jc w:val="both"/>
        <w:rPr>
          <w:sz w:val="28"/>
          <w:szCs w:val="28"/>
        </w:rPr>
      </w:pPr>
      <w:r w:rsidRPr="001E03F2">
        <w:rPr>
          <w:b/>
          <w:sz w:val="28"/>
          <w:szCs w:val="28"/>
        </w:rPr>
        <w:t>20.2.</w:t>
      </w:r>
      <w:r w:rsidRPr="001E03F2">
        <w:rPr>
          <w:sz w:val="28"/>
          <w:szCs w:val="28"/>
        </w:rPr>
        <w:t xml:space="preserve"> </w:t>
      </w:r>
      <w:r w:rsidR="00566EBA" w:rsidRPr="005356C8">
        <w:rPr>
          <w:rFonts w:ascii="Times New Roman CYR" w:hAnsi="Times New Roman CYR" w:cs="Times New Roman CYR"/>
          <w:b/>
          <w:sz w:val="28"/>
          <w:szCs w:val="28"/>
        </w:rPr>
        <w:t xml:space="preserve">ПРЕДЛАГА НА ПРОКУРОРСКАТА КОЛЕГИЯ </w:t>
      </w:r>
      <w:r w:rsidR="00566EBA" w:rsidRPr="005356C8">
        <w:rPr>
          <w:b/>
          <w:bCs/>
          <w:sz w:val="28"/>
        </w:rPr>
        <w:t>НА ВИСШИЯ СЪДЕБЕН СЪВЕТ</w:t>
      </w:r>
      <w:r w:rsidR="00566EBA" w:rsidRPr="005356C8">
        <w:rPr>
          <w:rFonts w:ascii="Times New Roman CYR" w:hAnsi="Times New Roman CYR" w:cs="Times New Roman CYR"/>
          <w:b/>
          <w:sz w:val="28"/>
          <w:szCs w:val="28"/>
        </w:rPr>
        <w:t xml:space="preserve"> </w:t>
      </w:r>
      <w:r w:rsidR="00566EBA" w:rsidRPr="001E03F2">
        <w:rPr>
          <w:sz w:val="28"/>
          <w:szCs w:val="28"/>
        </w:rPr>
        <w:t xml:space="preserve">решението </w:t>
      </w:r>
      <w:r w:rsidRPr="001E03F2">
        <w:rPr>
          <w:sz w:val="28"/>
          <w:szCs w:val="28"/>
        </w:rPr>
        <w:t xml:space="preserve">по т. 20.1., ведно с извлечение от решение на Пленума на Висшия съдебен съвет по протокол № 1/22.01.2026 г., т. 9, да се изпрати на Преслав </w:t>
      </w:r>
      <w:proofErr w:type="spellStart"/>
      <w:r w:rsidRPr="001E03F2">
        <w:rPr>
          <w:sz w:val="28"/>
          <w:szCs w:val="28"/>
        </w:rPr>
        <w:t>Стилиянов</w:t>
      </w:r>
      <w:proofErr w:type="spellEnd"/>
      <w:r w:rsidRPr="001E03F2">
        <w:rPr>
          <w:sz w:val="28"/>
          <w:szCs w:val="28"/>
        </w:rPr>
        <w:t xml:space="preserve"> </w:t>
      </w:r>
      <w:proofErr w:type="spellStart"/>
      <w:r w:rsidRPr="001E03F2">
        <w:rPr>
          <w:sz w:val="28"/>
          <w:szCs w:val="28"/>
        </w:rPr>
        <w:t>Ролински</w:t>
      </w:r>
      <w:proofErr w:type="spellEnd"/>
      <w:r w:rsidRPr="001E03F2">
        <w:rPr>
          <w:sz w:val="28"/>
          <w:szCs w:val="28"/>
        </w:rPr>
        <w:t xml:space="preserve"> – прокурор в Софийска районна прокуратура. </w:t>
      </w:r>
    </w:p>
    <w:p w:rsidR="001E03F2" w:rsidRPr="001E03F2" w:rsidRDefault="001E03F2" w:rsidP="00FB2378">
      <w:pPr>
        <w:autoSpaceDE w:val="0"/>
        <w:autoSpaceDN w:val="0"/>
        <w:adjustRightInd w:val="0"/>
        <w:jc w:val="both"/>
        <w:rPr>
          <w:b/>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20.</w:t>
      </w:r>
      <w:r w:rsidR="00566EBA">
        <w:rPr>
          <w:b/>
          <w:bCs/>
          <w:sz w:val="28"/>
          <w:szCs w:val="28"/>
        </w:rPr>
        <w:t>3</w:t>
      </w:r>
      <w:r w:rsidRPr="001E03F2">
        <w:rPr>
          <w:b/>
          <w:bCs/>
          <w:sz w:val="28"/>
          <w:szCs w:val="28"/>
        </w:rPr>
        <w:t xml:space="preserve">. </w:t>
      </w:r>
      <w:r w:rsidRPr="001E03F2">
        <w:rPr>
          <w:b/>
          <w:sz w:val="28"/>
          <w:szCs w:val="28"/>
        </w:rPr>
        <w:t>ВНАСЯ</w:t>
      </w:r>
      <w:r w:rsidRPr="001E03F2">
        <w:rPr>
          <w:sz w:val="28"/>
          <w:szCs w:val="28"/>
        </w:rPr>
        <w:t xml:space="preserve"> предложени</w:t>
      </w:r>
      <w:r w:rsidR="00566EBA">
        <w:rPr>
          <w:sz w:val="28"/>
          <w:szCs w:val="28"/>
        </w:rPr>
        <w:t>ята</w:t>
      </w:r>
      <w:r w:rsidRPr="001E03F2">
        <w:rPr>
          <w:sz w:val="28"/>
          <w:szCs w:val="28"/>
        </w:rPr>
        <w:t xml:space="preserve"> в заседанието на Прокурорската колегия на Висшия съдебен съвет, насрочено за 28.01.2026 г., за разглеждане и произнасяне.</w:t>
      </w:r>
    </w:p>
    <w:p w:rsidR="00FB2378" w:rsidRPr="001E03F2" w:rsidRDefault="00FB2378" w:rsidP="00FB2378">
      <w:pPr>
        <w:shd w:val="clear" w:color="auto" w:fill="FFFFFF"/>
        <w:autoSpaceDE w:val="0"/>
        <w:autoSpaceDN w:val="0"/>
        <w:adjustRightInd w:val="0"/>
        <w:ind w:firstLine="284"/>
        <w:jc w:val="both"/>
        <w:rPr>
          <w:rFonts w:eastAsiaTheme="minorHAnsi"/>
          <w:sz w:val="28"/>
          <w:szCs w:val="28"/>
          <w:lang w:eastAsia="en-US"/>
        </w:rPr>
      </w:pPr>
    </w:p>
    <w:p w:rsidR="00FB2378" w:rsidRPr="001E03F2" w:rsidRDefault="00FB2378" w:rsidP="00FB2378">
      <w:pPr>
        <w:autoSpaceDE w:val="0"/>
        <w:autoSpaceDN w:val="0"/>
        <w:adjustRightInd w:val="0"/>
        <w:ind w:firstLine="284"/>
        <w:jc w:val="both"/>
        <w:rPr>
          <w:sz w:val="28"/>
          <w:szCs w:val="28"/>
        </w:rPr>
      </w:pPr>
      <w:r w:rsidRPr="001E03F2">
        <w:rPr>
          <w:sz w:val="28"/>
          <w:szCs w:val="28"/>
        </w:rPr>
        <w:t>21. Молба от Мирослава Кирчева Генчева – прокурор в Софийска районна прокуратура, с ранг „прокурор в ОП“, за повишаване на място в по-горен ранг „прокурор в АП“.</w:t>
      </w:r>
    </w:p>
    <w:p w:rsidR="00FB2378" w:rsidRPr="001E03F2" w:rsidRDefault="00FB2378" w:rsidP="00FB2378">
      <w:pPr>
        <w:ind w:firstLine="284"/>
        <w:jc w:val="both"/>
        <w:rPr>
          <w:i/>
          <w:sz w:val="28"/>
          <w:szCs w:val="28"/>
        </w:rPr>
      </w:pPr>
      <w:r w:rsidRPr="001E03F2">
        <w:rPr>
          <w:i/>
          <w:sz w:val="28"/>
          <w:szCs w:val="28"/>
        </w:rPr>
        <w:t xml:space="preserve">След проведено гласуване с вдигане на ръка и при обявения резултат </w:t>
      </w:r>
      <w:r w:rsidR="00F33776">
        <w:rPr>
          <w:i/>
          <w:sz w:val="28"/>
          <w:szCs w:val="28"/>
        </w:rPr>
        <w:t>9</w:t>
      </w:r>
      <w:r w:rsidRPr="001E03F2">
        <w:rPr>
          <w:i/>
          <w:sz w:val="28"/>
          <w:szCs w:val="28"/>
        </w:rPr>
        <w:t xml:space="preserve"> гласа „за“ и 0 гласа „против“</w:t>
      </w:r>
    </w:p>
    <w:p w:rsidR="00FB2378" w:rsidRPr="001E03F2" w:rsidRDefault="00FB2378" w:rsidP="00FB2378">
      <w:pPr>
        <w:ind w:firstLine="284"/>
        <w:jc w:val="both"/>
        <w:rPr>
          <w:i/>
          <w:sz w:val="28"/>
          <w:szCs w:val="28"/>
        </w:rPr>
      </w:pPr>
    </w:p>
    <w:p w:rsidR="00FB2378" w:rsidRPr="001E03F2" w:rsidRDefault="00FB2378" w:rsidP="00FB2378">
      <w:pPr>
        <w:jc w:val="center"/>
        <w:rPr>
          <w:bCs/>
          <w:sz w:val="28"/>
          <w:szCs w:val="28"/>
        </w:rPr>
      </w:pPr>
      <w:r w:rsidRPr="001E03F2">
        <w:rPr>
          <w:bCs/>
          <w:sz w:val="28"/>
          <w:szCs w:val="28"/>
        </w:rPr>
        <w:t xml:space="preserve">КОМИСИЯТА ПО АТЕСТИРАНЕТО И КОНКУРСИТЕ </w:t>
      </w:r>
    </w:p>
    <w:p w:rsidR="00FB2378" w:rsidRPr="001E03F2" w:rsidRDefault="00FB2378" w:rsidP="00FB2378">
      <w:pPr>
        <w:autoSpaceDE w:val="0"/>
        <w:autoSpaceDN w:val="0"/>
        <w:adjustRightInd w:val="0"/>
        <w:jc w:val="center"/>
        <w:rPr>
          <w:bCs/>
          <w:sz w:val="28"/>
          <w:szCs w:val="28"/>
        </w:rPr>
      </w:pPr>
      <w:r w:rsidRPr="001E03F2">
        <w:rPr>
          <w:bCs/>
          <w:sz w:val="28"/>
          <w:szCs w:val="28"/>
        </w:rPr>
        <w:t>Р  Е  Ш  И:</w:t>
      </w:r>
    </w:p>
    <w:p w:rsidR="00FB2378" w:rsidRPr="001E03F2" w:rsidRDefault="00FB2378" w:rsidP="00FB2378">
      <w:pPr>
        <w:shd w:val="clear" w:color="auto" w:fill="FFFFFF"/>
        <w:autoSpaceDE w:val="0"/>
        <w:autoSpaceDN w:val="0"/>
        <w:adjustRightInd w:val="0"/>
        <w:ind w:firstLine="284"/>
        <w:jc w:val="both"/>
        <w:rPr>
          <w:rFonts w:eastAsiaTheme="minorHAnsi"/>
          <w:sz w:val="28"/>
          <w:szCs w:val="28"/>
          <w:lang w:eastAsia="en-US"/>
        </w:rPr>
      </w:pPr>
    </w:p>
    <w:p w:rsidR="00FB2378" w:rsidRPr="001E03F2" w:rsidRDefault="00FB2378" w:rsidP="00FB2378">
      <w:pPr>
        <w:autoSpaceDE w:val="0"/>
        <w:autoSpaceDN w:val="0"/>
        <w:adjustRightInd w:val="0"/>
        <w:jc w:val="both"/>
        <w:rPr>
          <w:sz w:val="28"/>
          <w:szCs w:val="28"/>
        </w:rPr>
      </w:pPr>
      <w:r w:rsidRPr="001E03F2">
        <w:rPr>
          <w:b/>
          <w:bCs/>
          <w:sz w:val="28"/>
          <w:szCs w:val="28"/>
        </w:rPr>
        <w:t>21.</w:t>
      </w:r>
      <w:r w:rsidRPr="001E03F2">
        <w:rPr>
          <w:b/>
          <w:bCs/>
          <w:sz w:val="28"/>
          <w:szCs w:val="28"/>
          <w:lang w:val="en-US"/>
        </w:rPr>
        <w:t>1.</w:t>
      </w:r>
      <w:r w:rsidRPr="001E03F2">
        <w:rPr>
          <w:bCs/>
          <w:sz w:val="28"/>
          <w:szCs w:val="28"/>
        </w:rPr>
        <w:t xml:space="preserve"> </w:t>
      </w:r>
      <w:r w:rsidRPr="001E03F2">
        <w:rPr>
          <w:b/>
          <w:sz w:val="28"/>
          <w:szCs w:val="28"/>
        </w:rPr>
        <w:t xml:space="preserve">ПРЕДЛАГА НА ПРОКУРОРСКАТА КОЛЕГИЯ </w:t>
      </w:r>
      <w:r w:rsidRPr="001E03F2">
        <w:rPr>
          <w:b/>
          <w:bCs/>
          <w:sz w:val="28"/>
          <w:szCs w:val="28"/>
        </w:rPr>
        <w:t>НА ВИСШИЯ СЪДЕБЕН СЪВЕТ</w:t>
      </w:r>
      <w:r w:rsidRPr="001E03F2">
        <w:rPr>
          <w:b/>
          <w:sz w:val="28"/>
          <w:szCs w:val="28"/>
        </w:rPr>
        <w:t xml:space="preserve"> </w:t>
      </w:r>
      <w:r w:rsidRPr="001E03F2">
        <w:rPr>
          <w:b/>
          <w:bCs/>
          <w:sz w:val="28"/>
          <w:szCs w:val="28"/>
        </w:rPr>
        <w:t>ДА ПОВИШИ</w:t>
      </w:r>
      <w:r w:rsidRPr="001E03F2">
        <w:rPr>
          <w:bCs/>
          <w:sz w:val="28"/>
          <w:szCs w:val="28"/>
        </w:rPr>
        <w:t xml:space="preserve">, на основание чл. 234 от ЗСВ, </w:t>
      </w:r>
      <w:r w:rsidRPr="001E03F2">
        <w:rPr>
          <w:sz w:val="28"/>
          <w:szCs w:val="28"/>
        </w:rPr>
        <w:t>Мирослава Кирчева Генчева – прокурор в Софийска районна прокуратура, с ранг „прокурор в ОП“, на място в по-горен ранг „прокурор в АП“</w:t>
      </w:r>
      <w:r w:rsidRPr="001E03F2">
        <w:rPr>
          <w:rFonts w:eastAsia="Calibri"/>
          <w:sz w:val="28"/>
          <w:szCs w:val="28"/>
          <w:lang w:eastAsia="en-US"/>
        </w:rPr>
        <w:t xml:space="preserve">, </w:t>
      </w:r>
      <w:r w:rsidRPr="001E03F2">
        <w:rPr>
          <w:sz w:val="28"/>
          <w:szCs w:val="28"/>
        </w:rPr>
        <w:t xml:space="preserve">с основно месечно трудово възнаграждение, съгласно Таблица № 1 на ВСС за определяне на максималните </w:t>
      </w:r>
      <w:r w:rsidRPr="001E03F2">
        <w:rPr>
          <w:sz w:val="28"/>
          <w:szCs w:val="28"/>
        </w:rPr>
        <w:lastRenderedPageBreak/>
        <w:t xml:space="preserve">основни месечни работни заплати на съдии, прокурори и следователи, </w:t>
      </w:r>
      <w:r w:rsidRPr="001E03F2">
        <w:rPr>
          <w:bCs/>
          <w:sz w:val="28"/>
          <w:szCs w:val="28"/>
        </w:rPr>
        <w:t>считано от датата на вземане на решението.</w:t>
      </w:r>
    </w:p>
    <w:p w:rsidR="00FB2378" w:rsidRPr="001E03F2" w:rsidRDefault="00FB2378" w:rsidP="00FB2378">
      <w:pPr>
        <w:autoSpaceDE w:val="0"/>
        <w:autoSpaceDN w:val="0"/>
        <w:adjustRightInd w:val="0"/>
        <w:jc w:val="both"/>
        <w:rPr>
          <w:bCs/>
          <w:sz w:val="28"/>
          <w:szCs w:val="28"/>
        </w:rPr>
      </w:pPr>
    </w:p>
    <w:p w:rsidR="001E03F2" w:rsidRPr="001E03F2" w:rsidRDefault="001E03F2" w:rsidP="001E03F2">
      <w:pPr>
        <w:autoSpaceDE w:val="0"/>
        <w:autoSpaceDN w:val="0"/>
        <w:adjustRightInd w:val="0"/>
        <w:jc w:val="both"/>
        <w:rPr>
          <w:sz w:val="28"/>
          <w:szCs w:val="28"/>
        </w:rPr>
      </w:pPr>
      <w:r w:rsidRPr="001E03F2">
        <w:rPr>
          <w:b/>
          <w:sz w:val="28"/>
          <w:szCs w:val="28"/>
        </w:rPr>
        <w:t>21.2.</w:t>
      </w:r>
      <w:r w:rsidRPr="001E03F2">
        <w:rPr>
          <w:sz w:val="28"/>
          <w:szCs w:val="28"/>
        </w:rPr>
        <w:t xml:space="preserve"> </w:t>
      </w:r>
      <w:r w:rsidR="00566EBA" w:rsidRPr="005356C8">
        <w:rPr>
          <w:rFonts w:ascii="Times New Roman CYR" w:hAnsi="Times New Roman CYR" w:cs="Times New Roman CYR"/>
          <w:b/>
          <w:sz w:val="28"/>
          <w:szCs w:val="28"/>
        </w:rPr>
        <w:t xml:space="preserve">ПРЕДЛАГА НА ПРОКУРОРСКАТА КОЛЕГИЯ </w:t>
      </w:r>
      <w:r w:rsidR="00566EBA" w:rsidRPr="005356C8">
        <w:rPr>
          <w:b/>
          <w:bCs/>
          <w:sz w:val="28"/>
        </w:rPr>
        <w:t>НА ВИСШИЯ СЪДЕБЕН СЪВЕТ</w:t>
      </w:r>
      <w:r w:rsidR="00566EBA" w:rsidRPr="005356C8">
        <w:rPr>
          <w:rFonts w:ascii="Times New Roman CYR" w:hAnsi="Times New Roman CYR" w:cs="Times New Roman CYR"/>
          <w:b/>
          <w:sz w:val="28"/>
          <w:szCs w:val="28"/>
        </w:rPr>
        <w:t xml:space="preserve"> </w:t>
      </w:r>
      <w:r w:rsidR="00566EBA" w:rsidRPr="001E03F2">
        <w:rPr>
          <w:sz w:val="28"/>
          <w:szCs w:val="28"/>
        </w:rPr>
        <w:t xml:space="preserve">решението </w:t>
      </w:r>
      <w:r w:rsidRPr="001E03F2">
        <w:rPr>
          <w:sz w:val="28"/>
          <w:szCs w:val="28"/>
        </w:rPr>
        <w:t xml:space="preserve">по т. 21.1., ведно с извлечение от решение на Пленума на Висшия съдебен съвет по протокол № 1/22.01.2026 г., т. 9, да се изпрати на Мирослава Кирчева Генчева – прокурор в Софийска районна прокуратура. </w:t>
      </w:r>
    </w:p>
    <w:p w:rsidR="001E03F2" w:rsidRPr="001E03F2" w:rsidRDefault="001E03F2" w:rsidP="00FB2378">
      <w:pPr>
        <w:autoSpaceDE w:val="0"/>
        <w:autoSpaceDN w:val="0"/>
        <w:adjustRightInd w:val="0"/>
        <w:jc w:val="both"/>
        <w:rPr>
          <w:b/>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21.</w:t>
      </w:r>
      <w:r w:rsidR="00566EBA">
        <w:rPr>
          <w:b/>
          <w:bCs/>
          <w:sz w:val="28"/>
          <w:szCs w:val="28"/>
        </w:rPr>
        <w:t>3</w:t>
      </w:r>
      <w:r w:rsidRPr="001E03F2">
        <w:rPr>
          <w:b/>
          <w:bCs/>
          <w:sz w:val="28"/>
          <w:szCs w:val="28"/>
        </w:rPr>
        <w:t xml:space="preserve">. </w:t>
      </w:r>
      <w:r w:rsidRPr="001E03F2">
        <w:rPr>
          <w:b/>
          <w:sz w:val="28"/>
          <w:szCs w:val="28"/>
        </w:rPr>
        <w:t>ВНАСЯ</w:t>
      </w:r>
      <w:r w:rsidR="00566EBA">
        <w:rPr>
          <w:sz w:val="28"/>
          <w:szCs w:val="28"/>
        </w:rPr>
        <w:t xml:space="preserve"> предложенията </w:t>
      </w:r>
      <w:r w:rsidRPr="001E03F2">
        <w:rPr>
          <w:sz w:val="28"/>
          <w:szCs w:val="28"/>
        </w:rPr>
        <w:t>в заседанието на Прокурорската колегия на Висшия съдебен съвет, насрочено за 28.01.2026 г., за разглеждане и произнасяне.</w:t>
      </w:r>
    </w:p>
    <w:p w:rsidR="00FB2378" w:rsidRPr="001E03F2" w:rsidRDefault="00FB2378" w:rsidP="00FB2378">
      <w:pPr>
        <w:autoSpaceDE w:val="0"/>
        <w:autoSpaceDN w:val="0"/>
        <w:adjustRightInd w:val="0"/>
        <w:ind w:firstLine="284"/>
        <w:jc w:val="both"/>
        <w:rPr>
          <w:sz w:val="28"/>
          <w:szCs w:val="28"/>
        </w:rPr>
      </w:pPr>
    </w:p>
    <w:p w:rsidR="00FB2378" w:rsidRPr="001E03F2" w:rsidRDefault="00FB2378" w:rsidP="00FB2378">
      <w:pPr>
        <w:autoSpaceDE w:val="0"/>
        <w:autoSpaceDN w:val="0"/>
        <w:adjustRightInd w:val="0"/>
        <w:ind w:firstLine="284"/>
        <w:jc w:val="both"/>
        <w:rPr>
          <w:sz w:val="28"/>
          <w:szCs w:val="28"/>
        </w:rPr>
      </w:pPr>
      <w:r w:rsidRPr="001E03F2">
        <w:rPr>
          <w:sz w:val="28"/>
          <w:szCs w:val="28"/>
        </w:rPr>
        <w:t>22. Предложение от административния ръководител на Районна прокуратура – Враца, за повишаване на Димитър Йорданов Николов – прокурор в Районна прокуратура – Враца, с ранг „прокурор в АП“, на място в по-горен ранг „прокурор във ВКП“.</w:t>
      </w:r>
    </w:p>
    <w:p w:rsidR="00FB2378" w:rsidRPr="001E03F2" w:rsidRDefault="00FB2378" w:rsidP="00FB2378">
      <w:pPr>
        <w:ind w:firstLine="284"/>
        <w:jc w:val="both"/>
        <w:rPr>
          <w:i/>
          <w:sz w:val="28"/>
          <w:szCs w:val="28"/>
        </w:rPr>
      </w:pPr>
      <w:r w:rsidRPr="001E03F2">
        <w:rPr>
          <w:i/>
          <w:sz w:val="28"/>
          <w:szCs w:val="28"/>
        </w:rPr>
        <w:t xml:space="preserve">След проведено гласуване с вдигане на ръка и при обявения резултат </w:t>
      </w:r>
      <w:r w:rsidR="00F33776">
        <w:rPr>
          <w:i/>
          <w:sz w:val="28"/>
          <w:szCs w:val="28"/>
        </w:rPr>
        <w:t>9</w:t>
      </w:r>
      <w:r w:rsidRPr="001E03F2">
        <w:rPr>
          <w:i/>
          <w:sz w:val="28"/>
          <w:szCs w:val="28"/>
        </w:rPr>
        <w:t xml:space="preserve"> гласа „за“ и 0 гласа „против“</w:t>
      </w:r>
    </w:p>
    <w:p w:rsidR="00FB2378" w:rsidRPr="001E03F2" w:rsidRDefault="00FB2378" w:rsidP="00FB2378">
      <w:pPr>
        <w:ind w:firstLine="284"/>
        <w:jc w:val="both"/>
        <w:rPr>
          <w:i/>
          <w:sz w:val="28"/>
          <w:szCs w:val="28"/>
        </w:rPr>
      </w:pPr>
    </w:p>
    <w:p w:rsidR="00FB2378" w:rsidRPr="001E03F2" w:rsidRDefault="00FB2378" w:rsidP="00FB2378">
      <w:pPr>
        <w:jc w:val="center"/>
        <w:rPr>
          <w:bCs/>
          <w:sz w:val="28"/>
          <w:szCs w:val="28"/>
        </w:rPr>
      </w:pPr>
      <w:r w:rsidRPr="001E03F2">
        <w:rPr>
          <w:bCs/>
          <w:sz w:val="28"/>
          <w:szCs w:val="28"/>
        </w:rPr>
        <w:t xml:space="preserve">КОМИСИЯТА ПО АТЕСТИРАНЕТО И КОНКУРСИТЕ </w:t>
      </w:r>
    </w:p>
    <w:p w:rsidR="00FB2378" w:rsidRDefault="00FB2378" w:rsidP="00FB2378">
      <w:pPr>
        <w:autoSpaceDE w:val="0"/>
        <w:autoSpaceDN w:val="0"/>
        <w:adjustRightInd w:val="0"/>
        <w:jc w:val="center"/>
        <w:rPr>
          <w:bCs/>
          <w:sz w:val="28"/>
          <w:szCs w:val="28"/>
        </w:rPr>
      </w:pPr>
      <w:r w:rsidRPr="001E03F2">
        <w:rPr>
          <w:bCs/>
          <w:sz w:val="28"/>
          <w:szCs w:val="28"/>
        </w:rPr>
        <w:t>Р  Е  Ш  И:</w:t>
      </w:r>
    </w:p>
    <w:p w:rsidR="004D05D7" w:rsidRPr="001E03F2" w:rsidRDefault="004D05D7" w:rsidP="00FB2378">
      <w:pPr>
        <w:autoSpaceDE w:val="0"/>
        <w:autoSpaceDN w:val="0"/>
        <w:adjustRightInd w:val="0"/>
        <w:jc w:val="center"/>
        <w:rPr>
          <w:bCs/>
          <w:sz w:val="28"/>
          <w:szCs w:val="28"/>
        </w:rPr>
      </w:pPr>
    </w:p>
    <w:p w:rsidR="00FB2378" w:rsidRPr="001E03F2" w:rsidRDefault="00FB2378" w:rsidP="00FB2378">
      <w:pPr>
        <w:autoSpaceDE w:val="0"/>
        <w:autoSpaceDN w:val="0"/>
        <w:adjustRightInd w:val="0"/>
        <w:jc w:val="both"/>
        <w:rPr>
          <w:bCs/>
          <w:sz w:val="28"/>
          <w:szCs w:val="28"/>
        </w:rPr>
      </w:pPr>
      <w:r w:rsidRPr="001E03F2">
        <w:rPr>
          <w:b/>
          <w:bCs/>
          <w:sz w:val="28"/>
          <w:szCs w:val="28"/>
        </w:rPr>
        <w:t>22.</w:t>
      </w:r>
      <w:r w:rsidRPr="001E03F2">
        <w:rPr>
          <w:b/>
          <w:bCs/>
          <w:sz w:val="28"/>
          <w:szCs w:val="28"/>
          <w:lang w:val="en-US"/>
        </w:rPr>
        <w:t>1.</w:t>
      </w:r>
      <w:r w:rsidRPr="001E03F2">
        <w:rPr>
          <w:bCs/>
          <w:sz w:val="28"/>
          <w:szCs w:val="28"/>
        </w:rPr>
        <w:t xml:space="preserve"> </w:t>
      </w:r>
      <w:r w:rsidRPr="001E03F2">
        <w:rPr>
          <w:b/>
          <w:sz w:val="28"/>
          <w:szCs w:val="28"/>
        </w:rPr>
        <w:t xml:space="preserve">ПРЕДЛАГА НА ПРОКУРОРСКАТА КОЛЕГИЯ </w:t>
      </w:r>
      <w:r w:rsidRPr="001E03F2">
        <w:rPr>
          <w:b/>
          <w:bCs/>
          <w:sz w:val="28"/>
          <w:szCs w:val="28"/>
        </w:rPr>
        <w:t>НА ВИСШИЯ СЪДЕБЕН СЪВЕТ</w:t>
      </w:r>
      <w:r w:rsidRPr="001E03F2">
        <w:rPr>
          <w:b/>
          <w:sz w:val="28"/>
          <w:szCs w:val="28"/>
        </w:rPr>
        <w:t xml:space="preserve"> </w:t>
      </w:r>
      <w:r w:rsidRPr="001E03F2">
        <w:rPr>
          <w:b/>
          <w:bCs/>
          <w:sz w:val="28"/>
          <w:szCs w:val="28"/>
        </w:rPr>
        <w:t>ДА ПОВИШИ</w:t>
      </w:r>
      <w:r w:rsidRPr="001E03F2">
        <w:rPr>
          <w:bCs/>
          <w:sz w:val="28"/>
          <w:szCs w:val="28"/>
        </w:rPr>
        <w:t xml:space="preserve">, на основание чл. 234 от ЗСВ, </w:t>
      </w:r>
      <w:r w:rsidRPr="001E03F2">
        <w:rPr>
          <w:sz w:val="28"/>
          <w:szCs w:val="28"/>
        </w:rPr>
        <w:t>Димитър Йорданов Николов – прокурор в Районна прокуратура – Враца, с ранг „прокурор в АП“, на място в по-горен ранг „прокурор във ВКП“</w:t>
      </w:r>
      <w:r w:rsidRPr="001E03F2">
        <w:rPr>
          <w:rFonts w:eastAsia="Calibri"/>
          <w:sz w:val="28"/>
          <w:szCs w:val="28"/>
          <w:lang w:eastAsia="en-US"/>
        </w:rPr>
        <w:t xml:space="preserve">, </w:t>
      </w:r>
      <w:r w:rsidRPr="001E03F2">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sidRPr="001E03F2">
        <w:rPr>
          <w:bCs/>
          <w:sz w:val="28"/>
          <w:szCs w:val="28"/>
        </w:rPr>
        <w:t>считано от датата на вземане на решението.</w:t>
      </w:r>
    </w:p>
    <w:p w:rsidR="00FB2378" w:rsidRPr="001E03F2" w:rsidRDefault="00FB2378" w:rsidP="00FB2378">
      <w:pPr>
        <w:autoSpaceDE w:val="0"/>
        <w:autoSpaceDN w:val="0"/>
        <w:adjustRightInd w:val="0"/>
        <w:jc w:val="both"/>
        <w:rPr>
          <w:bCs/>
          <w:sz w:val="28"/>
          <w:szCs w:val="28"/>
        </w:rPr>
      </w:pPr>
    </w:p>
    <w:p w:rsidR="001E03F2" w:rsidRPr="001E03F2" w:rsidRDefault="001E03F2" w:rsidP="001E03F2">
      <w:pPr>
        <w:autoSpaceDE w:val="0"/>
        <w:autoSpaceDN w:val="0"/>
        <w:adjustRightInd w:val="0"/>
        <w:jc w:val="both"/>
        <w:rPr>
          <w:sz w:val="28"/>
          <w:szCs w:val="28"/>
        </w:rPr>
      </w:pPr>
      <w:r w:rsidRPr="001E03F2">
        <w:rPr>
          <w:b/>
          <w:sz w:val="28"/>
          <w:szCs w:val="28"/>
        </w:rPr>
        <w:t>22.2.</w:t>
      </w:r>
      <w:r w:rsidRPr="001E03F2">
        <w:rPr>
          <w:sz w:val="28"/>
          <w:szCs w:val="28"/>
        </w:rPr>
        <w:t xml:space="preserve"> </w:t>
      </w:r>
      <w:r w:rsidR="00566EBA" w:rsidRPr="005356C8">
        <w:rPr>
          <w:rFonts w:ascii="Times New Roman CYR" w:hAnsi="Times New Roman CYR" w:cs="Times New Roman CYR"/>
          <w:b/>
          <w:sz w:val="28"/>
          <w:szCs w:val="28"/>
        </w:rPr>
        <w:t xml:space="preserve">ПРЕДЛАГА НА ПРОКУРОРСКАТА КОЛЕГИЯ </w:t>
      </w:r>
      <w:r w:rsidR="00566EBA" w:rsidRPr="005356C8">
        <w:rPr>
          <w:b/>
          <w:bCs/>
          <w:sz w:val="28"/>
        </w:rPr>
        <w:t>НА ВИСШИЯ СЪДЕБЕН СЪВЕТ</w:t>
      </w:r>
      <w:r w:rsidR="00566EBA" w:rsidRPr="005356C8">
        <w:rPr>
          <w:rFonts w:ascii="Times New Roman CYR" w:hAnsi="Times New Roman CYR" w:cs="Times New Roman CYR"/>
          <w:b/>
          <w:sz w:val="28"/>
          <w:szCs w:val="28"/>
        </w:rPr>
        <w:t xml:space="preserve"> </w:t>
      </w:r>
      <w:r w:rsidR="00566EBA" w:rsidRPr="001E03F2">
        <w:rPr>
          <w:sz w:val="28"/>
          <w:szCs w:val="28"/>
        </w:rPr>
        <w:t xml:space="preserve">решението </w:t>
      </w:r>
      <w:r w:rsidRPr="001E03F2">
        <w:rPr>
          <w:sz w:val="28"/>
          <w:szCs w:val="28"/>
        </w:rPr>
        <w:t xml:space="preserve">по т. 22.1., ведно с извлечение от решение на Пленума на Висшия съдебен съвет по протокол № 1/22.01.2026 г., т. 9, да се изпрати на Димитър Йорданов Николов – прокурор в Районна прокуратура – Враца. </w:t>
      </w:r>
    </w:p>
    <w:p w:rsidR="001E03F2" w:rsidRPr="001E03F2" w:rsidRDefault="001E03F2" w:rsidP="00FB2378">
      <w:pPr>
        <w:autoSpaceDE w:val="0"/>
        <w:autoSpaceDN w:val="0"/>
        <w:adjustRightInd w:val="0"/>
        <w:jc w:val="both"/>
        <w:rPr>
          <w:b/>
          <w:bCs/>
          <w:sz w:val="28"/>
          <w:szCs w:val="28"/>
        </w:rPr>
      </w:pPr>
    </w:p>
    <w:p w:rsidR="00FB2378" w:rsidRPr="001E03F2" w:rsidRDefault="00FB2378" w:rsidP="00FB2378">
      <w:pPr>
        <w:autoSpaceDE w:val="0"/>
        <w:autoSpaceDN w:val="0"/>
        <w:adjustRightInd w:val="0"/>
        <w:jc w:val="both"/>
        <w:rPr>
          <w:sz w:val="28"/>
          <w:szCs w:val="28"/>
        </w:rPr>
      </w:pPr>
      <w:r w:rsidRPr="001E03F2">
        <w:rPr>
          <w:b/>
          <w:bCs/>
          <w:sz w:val="28"/>
          <w:szCs w:val="28"/>
        </w:rPr>
        <w:t>22.</w:t>
      </w:r>
      <w:r w:rsidR="00566EBA">
        <w:rPr>
          <w:b/>
          <w:bCs/>
          <w:sz w:val="28"/>
          <w:szCs w:val="28"/>
        </w:rPr>
        <w:t>3</w:t>
      </w:r>
      <w:r w:rsidRPr="001E03F2">
        <w:rPr>
          <w:b/>
          <w:bCs/>
          <w:sz w:val="28"/>
          <w:szCs w:val="28"/>
        </w:rPr>
        <w:t xml:space="preserve">. </w:t>
      </w:r>
      <w:r w:rsidRPr="001E03F2">
        <w:rPr>
          <w:b/>
          <w:sz w:val="28"/>
          <w:szCs w:val="28"/>
        </w:rPr>
        <w:t>ВНАСЯ</w:t>
      </w:r>
      <w:r w:rsidRPr="001E03F2">
        <w:rPr>
          <w:sz w:val="28"/>
          <w:szCs w:val="28"/>
        </w:rPr>
        <w:t xml:space="preserve"> предложени</w:t>
      </w:r>
      <w:r w:rsidR="00566EBA">
        <w:rPr>
          <w:sz w:val="28"/>
          <w:szCs w:val="28"/>
        </w:rPr>
        <w:t>ята</w:t>
      </w:r>
      <w:r w:rsidRPr="001E03F2">
        <w:rPr>
          <w:sz w:val="28"/>
          <w:szCs w:val="28"/>
        </w:rPr>
        <w:t xml:space="preserve"> в заседанието на Прокурорската колегия на Висшия съдебен съвет, насрочено за 28.01.2026 г., за разглеждане и произнасяне.</w:t>
      </w:r>
    </w:p>
    <w:p w:rsidR="00247A21" w:rsidRDefault="00247A21" w:rsidP="00247A21">
      <w:pPr>
        <w:ind w:firstLine="284"/>
        <w:jc w:val="both"/>
        <w:rPr>
          <w:rFonts w:ascii="Times New Roman CYR" w:hAnsi="Times New Roman CYR" w:cs="Times New Roman CYR"/>
          <w:sz w:val="28"/>
          <w:szCs w:val="28"/>
        </w:rPr>
      </w:pPr>
    </w:p>
    <w:p w:rsidR="00247A21" w:rsidRDefault="00247A21" w:rsidP="00247A21">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ПОЛУЧЕНА ЧАСТ </w:t>
      </w:r>
      <w:r>
        <w:rPr>
          <w:rFonts w:ascii="Times New Roman CYR" w:hAnsi="Times New Roman CYR" w:cs="Times New Roman CYR"/>
          <w:sz w:val="28"/>
          <w:szCs w:val="28"/>
          <w:lang w:val="en-GB"/>
        </w:rPr>
        <w:t xml:space="preserve">IX </w:t>
      </w:r>
      <w:r>
        <w:rPr>
          <w:rFonts w:ascii="Times New Roman CYR" w:hAnsi="Times New Roman CYR" w:cs="Times New Roman CYR"/>
          <w:sz w:val="28"/>
          <w:szCs w:val="28"/>
        </w:rPr>
        <w:t>НА ЕФ – БЕЗ ВЪЗРАЖЕНИЕ</w:t>
      </w:r>
    </w:p>
    <w:p w:rsidR="00247A21" w:rsidRDefault="00247A21" w:rsidP="00247A21">
      <w:pPr>
        <w:tabs>
          <w:tab w:val="left" w:pos="284"/>
        </w:tabs>
        <w:autoSpaceDE w:val="0"/>
        <w:autoSpaceDN w:val="0"/>
        <w:adjustRightInd w:val="0"/>
        <w:ind w:firstLine="284"/>
        <w:jc w:val="both"/>
        <w:rPr>
          <w:rFonts w:ascii="Times New Roman CYR" w:hAnsi="Times New Roman CYR" w:cs="Times New Roman CYR"/>
          <w:sz w:val="28"/>
          <w:szCs w:val="28"/>
        </w:rPr>
      </w:pPr>
    </w:p>
    <w:p w:rsidR="00247A21" w:rsidRDefault="00247A21" w:rsidP="00247A21">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lang w:val="en-US" w:eastAsia="en-US"/>
        </w:rPr>
        <w:t>23</w:t>
      </w:r>
      <w:r>
        <w:rPr>
          <w:rFonts w:ascii="Times New Roman CYR" w:hAnsi="Times New Roman CYR" w:cs="Times New Roman CYR"/>
          <w:sz w:val="28"/>
          <w:szCs w:val="28"/>
          <w:lang w:eastAsia="en-US"/>
        </w:rPr>
        <w:t>. Предварително атестиране на Владимир Кирилов Демирев – следовател в Окръжен следствен отдел в Окръжна прокуратура – Перник.</w:t>
      </w:r>
    </w:p>
    <w:p w:rsidR="00247A21" w:rsidRDefault="00247A21" w:rsidP="00247A21">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247A21" w:rsidRDefault="00247A21" w:rsidP="00247A21">
      <w:pPr>
        <w:ind w:firstLine="284"/>
        <w:jc w:val="both"/>
        <w:rPr>
          <w:i/>
          <w:sz w:val="20"/>
          <w:szCs w:val="20"/>
        </w:rPr>
      </w:pPr>
    </w:p>
    <w:p w:rsidR="00247A21" w:rsidRPr="00362758" w:rsidRDefault="00247A21" w:rsidP="00247A21">
      <w:pPr>
        <w:jc w:val="center"/>
        <w:rPr>
          <w:bCs/>
          <w:sz w:val="28"/>
          <w:szCs w:val="28"/>
        </w:rPr>
      </w:pPr>
      <w:r w:rsidRPr="00362758">
        <w:rPr>
          <w:bCs/>
          <w:sz w:val="28"/>
          <w:szCs w:val="28"/>
        </w:rPr>
        <w:lastRenderedPageBreak/>
        <w:t xml:space="preserve">КОМИСИЯТА ПО АТЕСТИРАНЕТО И КОНКУРСИТЕ </w:t>
      </w:r>
    </w:p>
    <w:p w:rsidR="00247A21" w:rsidRDefault="00247A21" w:rsidP="00247A21">
      <w:pPr>
        <w:autoSpaceDE w:val="0"/>
        <w:autoSpaceDN w:val="0"/>
        <w:adjustRightInd w:val="0"/>
        <w:jc w:val="center"/>
        <w:rPr>
          <w:bCs/>
          <w:sz w:val="28"/>
          <w:szCs w:val="28"/>
        </w:rPr>
      </w:pPr>
      <w:r w:rsidRPr="00362758">
        <w:rPr>
          <w:bCs/>
          <w:sz w:val="28"/>
          <w:szCs w:val="28"/>
        </w:rPr>
        <w:t>Р  Е  Ш  И:</w:t>
      </w:r>
    </w:p>
    <w:p w:rsidR="00247A21" w:rsidRDefault="00247A21" w:rsidP="00247A21">
      <w:pPr>
        <w:tabs>
          <w:tab w:val="left" w:pos="284"/>
        </w:tabs>
        <w:autoSpaceDE w:val="0"/>
        <w:autoSpaceDN w:val="0"/>
        <w:adjustRightInd w:val="0"/>
        <w:jc w:val="both"/>
        <w:rPr>
          <w:rFonts w:ascii="Times New Roman CYR" w:hAnsi="Times New Roman CYR" w:cs="Times New Roman CYR"/>
          <w:sz w:val="28"/>
          <w:szCs w:val="28"/>
        </w:rPr>
      </w:pPr>
    </w:p>
    <w:p w:rsidR="00247A21" w:rsidRDefault="00247A21" w:rsidP="00247A21">
      <w:pPr>
        <w:autoSpaceDE w:val="0"/>
        <w:autoSpaceDN w:val="0"/>
        <w:adjustRightInd w:val="0"/>
        <w:jc w:val="both"/>
        <w:rPr>
          <w:rFonts w:ascii="Times New Roman CYR" w:hAnsi="Times New Roman CYR" w:cs="Times New Roman CYR"/>
          <w:i/>
          <w:iCs/>
          <w:sz w:val="28"/>
          <w:szCs w:val="28"/>
        </w:rPr>
      </w:pPr>
      <w:r>
        <w:rPr>
          <w:b/>
          <w:bCs/>
          <w:sz w:val="28"/>
          <w:szCs w:val="28"/>
        </w:rPr>
        <w:t>23.1.</w:t>
      </w:r>
      <w:r>
        <w:rPr>
          <w:bCs/>
          <w:sz w:val="28"/>
          <w:szCs w:val="28"/>
        </w:rPr>
        <w:t xml:space="preserve"> </w:t>
      </w:r>
      <w:r>
        <w:rPr>
          <w:rFonts w:ascii="Times New Roman CYR" w:hAnsi="Times New Roman CYR" w:cs="Times New Roman CY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w:t>
      </w:r>
      <w:r>
        <w:rPr>
          <w:b/>
          <w:bCs/>
          <w:sz w:val="28"/>
          <w:szCs w:val="28"/>
        </w:rPr>
        <w:t>ДА ПРОВЕДЕ</w:t>
      </w:r>
      <w:r>
        <w:rPr>
          <w:bCs/>
          <w:sz w:val="28"/>
          <w:szCs w:val="28"/>
        </w:rPr>
        <w:t>,</w:t>
      </w:r>
      <w:r>
        <w:rPr>
          <w:sz w:val="28"/>
          <w:szCs w:val="28"/>
        </w:rPr>
        <w:t xml:space="preserve"> на основание чл. 196, ал. 1, т. 1 от ЗСВ</w:t>
      </w:r>
      <w:r w:rsidR="00A97838">
        <w:rPr>
          <w:sz w:val="28"/>
          <w:szCs w:val="28"/>
        </w:rPr>
        <w:t>,</w:t>
      </w:r>
      <w:r>
        <w:rPr>
          <w:sz w:val="28"/>
          <w:szCs w:val="28"/>
        </w:rPr>
        <w:t xml:space="preserve"> предварително атестиране на </w:t>
      </w:r>
      <w:r>
        <w:rPr>
          <w:rFonts w:ascii="Times New Roman CYR" w:hAnsi="Times New Roman CYR" w:cs="Times New Roman CYR"/>
          <w:sz w:val="28"/>
          <w:szCs w:val="28"/>
          <w:lang w:eastAsia="en-US"/>
        </w:rPr>
        <w:t>Владимир Кирилов Демирев – следовател в Окръжен следствен отдел в Окръжна прокуратура – Перник.</w:t>
      </w:r>
    </w:p>
    <w:p w:rsidR="00247A21" w:rsidRDefault="00247A21" w:rsidP="00247A21">
      <w:pPr>
        <w:autoSpaceDE w:val="0"/>
        <w:autoSpaceDN w:val="0"/>
        <w:adjustRightInd w:val="0"/>
        <w:jc w:val="both"/>
        <w:rPr>
          <w:sz w:val="28"/>
          <w:szCs w:val="28"/>
        </w:rPr>
      </w:pPr>
    </w:p>
    <w:p w:rsidR="00247A21" w:rsidRDefault="00247A21" w:rsidP="00247A21">
      <w:pPr>
        <w:autoSpaceDE w:val="0"/>
        <w:autoSpaceDN w:val="0"/>
        <w:adjustRightInd w:val="0"/>
        <w:jc w:val="both"/>
        <w:rPr>
          <w:rFonts w:ascii="Times New Roman CYR" w:hAnsi="Times New Roman CYR" w:cs="Times New Roman CYR"/>
          <w:i/>
          <w:iCs/>
          <w:sz w:val="28"/>
          <w:szCs w:val="28"/>
        </w:rPr>
      </w:pPr>
      <w:r>
        <w:rPr>
          <w:b/>
          <w:sz w:val="28"/>
          <w:szCs w:val="28"/>
        </w:rPr>
        <w:t>23.2.</w:t>
      </w:r>
      <w:r>
        <w:rPr>
          <w:sz w:val="28"/>
          <w:szCs w:val="28"/>
        </w:rPr>
        <w:t xml:space="preserve"> </w:t>
      </w:r>
      <w:r>
        <w:rPr>
          <w:rFonts w:ascii="Times New Roman CYR" w:hAnsi="Times New Roman CYR" w:cs="Times New Roman CYR"/>
          <w:b/>
          <w:sz w:val="28"/>
          <w:szCs w:val="28"/>
        </w:rPr>
        <w:t xml:space="preserve">ПРЕДЛАГА НА ПРОКУРОРСКАТА КОЛЕГИЯ НА ВИСШИЯ СЪДЕБЕН СЪВЕТ, </w:t>
      </w:r>
      <w:r>
        <w:rPr>
          <w:b/>
          <w:bCs/>
          <w:sz w:val="28"/>
          <w:szCs w:val="28"/>
        </w:rPr>
        <w:t>ДА ПРИЕМЕ</w:t>
      </w:r>
      <w:r>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sz w:val="28"/>
          <w:szCs w:val="28"/>
          <w:lang w:eastAsia="en-US"/>
        </w:rPr>
        <w:t>Владимир Кирилов Демирев – следовател в Окръжен следствен отдел в Окръжна прокуратура – Перник.</w:t>
      </w:r>
    </w:p>
    <w:p w:rsidR="00247A21" w:rsidRDefault="00247A21" w:rsidP="00247A21">
      <w:pPr>
        <w:autoSpaceDE w:val="0"/>
        <w:autoSpaceDN w:val="0"/>
        <w:adjustRightInd w:val="0"/>
        <w:jc w:val="both"/>
        <w:rPr>
          <w:sz w:val="28"/>
          <w:szCs w:val="28"/>
        </w:rPr>
      </w:pPr>
    </w:p>
    <w:p w:rsidR="00247A21" w:rsidRDefault="00247A21" w:rsidP="00247A21">
      <w:pPr>
        <w:autoSpaceDE w:val="0"/>
        <w:autoSpaceDN w:val="0"/>
        <w:adjustRightInd w:val="0"/>
        <w:jc w:val="both"/>
      </w:pPr>
      <w:r>
        <w:rPr>
          <w:b/>
          <w:bCs/>
          <w:sz w:val="28"/>
          <w:szCs w:val="28"/>
        </w:rPr>
        <w:t>23.</w:t>
      </w:r>
      <w:r>
        <w:rPr>
          <w:b/>
          <w:bCs/>
          <w:sz w:val="28"/>
          <w:szCs w:val="28"/>
          <w:lang w:val="en-GB"/>
        </w:rPr>
        <w:t>3</w:t>
      </w:r>
      <w:r>
        <w:rPr>
          <w:b/>
          <w:bCs/>
          <w:sz w:val="28"/>
          <w:szCs w:val="28"/>
        </w:rPr>
        <w:t xml:space="preserve">. </w:t>
      </w:r>
      <w:r>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Pr>
          <w:bCs/>
          <w:sz w:val="28"/>
        </w:rPr>
        <w:t>,</w:t>
      </w:r>
      <w:r>
        <w:rPr>
          <w:rFonts w:ascii="Times New Roman CYR" w:hAnsi="Times New Roman CYR" w:cs="Times New Roman CYR"/>
          <w:sz w:val="28"/>
          <w:szCs w:val="28"/>
        </w:rPr>
        <w:t xml:space="preserve"> насрочено за 28.01.2026 г., за разглеждане и произнасяне.</w:t>
      </w:r>
    </w:p>
    <w:p w:rsidR="00247A21" w:rsidRDefault="00247A21" w:rsidP="00247A21">
      <w:pPr>
        <w:autoSpaceDE w:val="0"/>
        <w:autoSpaceDN w:val="0"/>
        <w:adjustRightInd w:val="0"/>
        <w:ind w:firstLine="284"/>
        <w:jc w:val="both"/>
        <w:rPr>
          <w:rFonts w:ascii="Times New Roman CYR" w:hAnsi="Times New Roman CYR" w:cs="Times New Roman CYR"/>
          <w:sz w:val="28"/>
          <w:szCs w:val="28"/>
        </w:rPr>
      </w:pPr>
    </w:p>
    <w:p w:rsidR="00247A21" w:rsidRDefault="00247A21" w:rsidP="00247A21">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lang w:val="en-US"/>
        </w:rPr>
        <w:t>24</w:t>
      </w:r>
      <w:r>
        <w:rPr>
          <w:rFonts w:ascii="Times New Roman CYR" w:hAnsi="Times New Roman CYR" w:cs="Times New Roman CYR"/>
          <w:sz w:val="28"/>
          <w:szCs w:val="28"/>
        </w:rPr>
        <w:t xml:space="preserve">. Предварително атестиране на Петър Стефанов </w:t>
      </w:r>
      <w:proofErr w:type="spellStart"/>
      <w:r>
        <w:rPr>
          <w:rFonts w:ascii="Times New Roman CYR" w:hAnsi="Times New Roman CYR" w:cs="Times New Roman CYR"/>
          <w:sz w:val="28"/>
          <w:szCs w:val="28"/>
        </w:rPr>
        <w:t>Тръшлиев</w:t>
      </w:r>
      <w:proofErr w:type="spellEnd"/>
      <w:r>
        <w:rPr>
          <w:rFonts w:ascii="Times New Roman CYR" w:hAnsi="Times New Roman CYR" w:cs="Times New Roman CYR"/>
          <w:sz w:val="28"/>
          <w:szCs w:val="28"/>
        </w:rPr>
        <w:t xml:space="preserve"> – прокурор в Районна прокуратура – Враца.</w:t>
      </w:r>
    </w:p>
    <w:p w:rsidR="00247A21" w:rsidRDefault="00247A21" w:rsidP="00247A21">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247A21" w:rsidRDefault="00247A21" w:rsidP="00247A21">
      <w:pPr>
        <w:ind w:firstLine="284"/>
        <w:jc w:val="both"/>
        <w:rPr>
          <w:i/>
          <w:sz w:val="20"/>
          <w:szCs w:val="20"/>
        </w:rPr>
      </w:pPr>
    </w:p>
    <w:p w:rsidR="00247A21" w:rsidRPr="00362758" w:rsidRDefault="00247A21" w:rsidP="00247A21">
      <w:pPr>
        <w:jc w:val="center"/>
        <w:rPr>
          <w:bCs/>
          <w:sz w:val="28"/>
          <w:szCs w:val="28"/>
        </w:rPr>
      </w:pPr>
      <w:r w:rsidRPr="00362758">
        <w:rPr>
          <w:bCs/>
          <w:sz w:val="28"/>
          <w:szCs w:val="28"/>
        </w:rPr>
        <w:t xml:space="preserve">КОМИСИЯТА ПО АТЕСТИРАНЕТО И КОНКУРСИТЕ </w:t>
      </w:r>
    </w:p>
    <w:p w:rsidR="00247A21" w:rsidRDefault="00247A21" w:rsidP="00247A21">
      <w:pPr>
        <w:autoSpaceDE w:val="0"/>
        <w:autoSpaceDN w:val="0"/>
        <w:adjustRightInd w:val="0"/>
        <w:jc w:val="center"/>
        <w:rPr>
          <w:bCs/>
          <w:sz w:val="28"/>
          <w:szCs w:val="28"/>
        </w:rPr>
      </w:pPr>
      <w:r w:rsidRPr="00362758">
        <w:rPr>
          <w:bCs/>
          <w:sz w:val="28"/>
          <w:szCs w:val="28"/>
        </w:rPr>
        <w:t>Р  Е  Ш  И:</w:t>
      </w:r>
    </w:p>
    <w:p w:rsidR="00247A21" w:rsidRDefault="00247A21" w:rsidP="00247A21">
      <w:pPr>
        <w:tabs>
          <w:tab w:val="left" w:pos="284"/>
        </w:tabs>
        <w:autoSpaceDE w:val="0"/>
        <w:autoSpaceDN w:val="0"/>
        <w:adjustRightInd w:val="0"/>
        <w:jc w:val="both"/>
        <w:rPr>
          <w:rFonts w:ascii="Times New Roman CYR" w:hAnsi="Times New Roman CYR" w:cs="Times New Roman CYR"/>
          <w:sz w:val="28"/>
          <w:szCs w:val="28"/>
        </w:rPr>
      </w:pPr>
    </w:p>
    <w:p w:rsidR="00247A21" w:rsidRDefault="00443E60" w:rsidP="00443E60">
      <w:pPr>
        <w:autoSpaceDE w:val="0"/>
        <w:autoSpaceDN w:val="0"/>
        <w:adjustRightInd w:val="0"/>
        <w:jc w:val="both"/>
        <w:rPr>
          <w:rFonts w:ascii="Times New Roman CYR" w:hAnsi="Times New Roman CYR" w:cs="Times New Roman CYR"/>
          <w:sz w:val="28"/>
          <w:szCs w:val="28"/>
        </w:rPr>
      </w:pPr>
      <w:r>
        <w:rPr>
          <w:b/>
          <w:bCs/>
          <w:sz w:val="28"/>
          <w:szCs w:val="28"/>
        </w:rPr>
        <w:t>24</w:t>
      </w:r>
      <w:r w:rsidR="00247A21">
        <w:rPr>
          <w:b/>
          <w:bCs/>
          <w:sz w:val="28"/>
          <w:szCs w:val="28"/>
        </w:rPr>
        <w:t>.1.</w:t>
      </w:r>
      <w:r w:rsidR="00247A21">
        <w:rPr>
          <w:bCs/>
          <w:sz w:val="28"/>
          <w:szCs w:val="28"/>
        </w:rPr>
        <w:t xml:space="preserve"> </w:t>
      </w:r>
      <w:r w:rsidR="00247A21">
        <w:rPr>
          <w:rFonts w:ascii="Times New Roman CYR" w:hAnsi="Times New Roman CYR" w:cs="Times New Roman CYR"/>
          <w:b/>
          <w:sz w:val="28"/>
          <w:szCs w:val="28"/>
        </w:rPr>
        <w:t>ПРЕДЛАГА НА ПРОКУРОРСКАТА КОЛЕГИЯ НА ВИСШИЯ СЪДЕБЕН СЪВЕТ,</w:t>
      </w:r>
      <w:r w:rsidR="00247A21">
        <w:rPr>
          <w:rFonts w:ascii="Times New Roman CYR" w:hAnsi="Times New Roman CYR" w:cs="Times New Roman CYR"/>
          <w:sz w:val="28"/>
          <w:szCs w:val="28"/>
        </w:rPr>
        <w:t xml:space="preserve"> </w:t>
      </w:r>
      <w:r w:rsidR="00247A21">
        <w:rPr>
          <w:b/>
          <w:bCs/>
          <w:sz w:val="28"/>
          <w:szCs w:val="28"/>
        </w:rPr>
        <w:t>ДА ПРОВЕДЕ</w:t>
      </w:r>
      <w:r w:rsidR="00247A21">
        <w:rPr>
          <w:bCs/>
          <w:sz w:val="28"/>
          <w:szCs w:val="28"/>
        </w:rPr>
        <w:t>,</w:t>
      </w:r>
      <w:r w:rsidR="00247A21">
        <w:rPr>
          <w:sz w:val="28"/>
          <w:szCs w:val="28"/>
        </w:rPr>
        <w:t xml:space="preserve"> на основание чл. 196, ал. 1, т. 1 от ЗСВ</w:t>
      </w:r>
      <w:r w:rsidR="00A97838">
        <w:rPr>
          <w:sz w:val="28"/>
          <w:szCs w:val="28"/>
        </w:rPr>
        <w:t>,</w:t>
      </w:r>
      <w:r w:rsidR="00247A21">
        <w:rPr>
          <w:sz w:val="28"/>
          <w:szCs w:val="28"/>
        </w:rPr>
        <w:t xml:space="preserve"> предварително атестиране на </w:t>
      </w:r>
      <w:r w:rsidR="00247A21">
        <w:rPr>
          <w:rFonts w:ascii="Times New Roman CYR" w:hAnsi="Times New Roman CYR" w:cs="Times New Roman CYR"/>
          <w:sz w:val="28"/>
          <w:szCs w:val="28"/>
        </w:rPr>
        <w:t xml:space="preserve">Петър Стефанов </w:t>
      </w:r>
      <w:proofErr w:type="spellStart"/>
      <w:r w:rsidR="00247A21">
        <w:rPr>
          <w:rFonts w:ascii="Times New Roman CYR" w:hAnsi="Times New Roman CYR" w:cs="Times New Roman CYR"/>
          <w:sz w:val="28"/>
          <w:szCs w:val="28"/>
        </w:rPr>
        <w:t>Тръшлиев</w:t>
      </w:r>
      <w:proofErr w:type="spellEnd"/>
      <w:r w:rsidR="00247A21">
        <w:rPr>
          <w:rFonts w:ascii="Times New Roman CYR" w:hAnsi="Times New Roman CYR" w:cs="Times New Roman CYR"/>
          <w:sz w:val="28"/>
          <w:szCs w:val="28"/>
        </w:rPr>
        <w:t xml:space="preserve"> – прокурор в Районна прокуратура – Враца.</w:t>
      </w:r>
    </w:p>
    <w:p w:rsidR="00A97838" w:rsidRDefault="00A97838" w:rsidP="00443E60">
      <w:pPr>
        <w:autoSpaceDE w:val="0"/>
        <w:autoSpaceDN w:val="0"/>
        <w:adjustRightInd w:val="0"/>
        <w:jc w:val="both"/>
        <w:rPr>
          <w:b/>
          <w:sz w:val="28"/>
          <w:szCs w:val="28"/>
        </w:rPr>
      </w:pPr>
    </w:p>
    <w:p w:rsidR="00247A21" w:rsidRDefault="00443E60" w:rsidP="00443E60">
      <w:pPr>
        <w:autoSpaceDE w:val="0"/>
        <w:autoSpaceDN w:val="0"/>
        <w:adjustRightInd w:val="0"/>
        <w:jc w:val="both"/>
        <w:rPr>
          <w:rFonts w:ascii="Times New Roman CYR" w:hAnsi="Times New Roman CYR" w:cs="Times New Roman CYR"/>
          <w:sz w:val="28"/>
          <w:szCs w:val="28"/>
        </w:rPr>
      </w:pPr>
      <w:r>
        <w:rPr>
          <w:b/>
          <w:sz w:val="28"/>
          <w:szCs w:val="28"/>
        </w:rPr>
        <w:t>24</w:t>
      </w:r>
      <w:r w:rsidR="00247A21">
        <w:rPr>
          <w:b/>
          <w:sz w:val="28"/>
          <w:szCs w:val="28"/>
        </w:rPr>
        <w:t>.2.</w:t>
      </w:r>
      <w:r w:rsidR="00247A21">
        <w:rPr>
          <w:sz w:val="28"/>
          <w:szCs w:val="28"/>
        </w:rPr>
        <w:t xml:space="preserve"> </w:t>
      </w:r>
      <w:r w:rsidR="00247A21">
        <w:rPr>
          <w:rFonts w:ascii="Times New Roman CYR" w:hAnsi="Times New Roman CYR" w:cs="Times New Roman CYR"/>
          <w:b/>
          <w:sz w:val="28"/>
          <w:szCs w:val="28"/>
        </w:rPr>
        <w:t xml:space="preserve">ПРЕДЛАГА НА ПРОКУРОРСКАТА КОЛЕГИЯ НА ВИСШИЯ СЪДЕБЕН СЪВЕТ, </w:t>
      </w:r>
      <w:r w:rsidR="00247A21">
        <w:rPr>
          <w:b/>
          <w:bCs/>
          <w:sz w:val="28"/>
          <w:szCs w:val="28"/>
        </w:rPr>
        <w:t>ДА ПРИЕМЕ</w:t>
      </w:r>
      <w:r w:rsidR="00247A21">
        <w:rPr>
          <w:sz w:val="28"/>
          <w:szCs w:val="28"/>
        </w:rPr>
        <w:t xml:space="preserve">, на основание чл. 206, ал. 1 от ЗСВ, комплексна оценка от атестирането „МНОГО ДОБРА" на </w:t>
      </w:r>
      <w:r w:rsidR="00247A21">
        <w:rPr>
          <w:rFonts w:ascii="Times New Roman CYR" w:hAnsi="Times New Roman CYR" w:cs="Times New Roman CYR"/>
          <w:sz w:val="28"/>
          <w:szCs w:val="28"/>
        </w:rPr>
        <w:t xml:space="preserve">Петър Стефанов </w:t>
      </w:r>
      <w:proofErr w:type="spellStart"/>
      <w:r w:rsidR="00247A21">
        <w:rPr>
          <w:rFonts w:ascii="Times New Roman CYR" w:hAnsi="Times New Roman CYR" w:cs="Times New Roman CYR"/>
          <w:sz w:val="28"/>
          <w:szCs w:val="28"/>
        </w:rPr>
        <w:t>Тръшлиев</w:t>
      </w:r>
      <w:proofErr w:type="spellEnd"/>
      <w:r w:rsidR="00247A21">
        <w:rPr>
          <w:rFonts w:ascii="Times New Roman CYR" w:hAnsi="Times New Roman CYR" w:cs="Times New Roman CYR"/>
          <w:sz w:val="28"/>
          <w:szCs w:val="28"/>
        </w:rPr>
        <w:t xml:space="preserve"> – прокурор в Районна прокуратура – Враца.</w:t>
      </w:r>
    </w:p>
    <w:p w:rsidR="00247A21" w:rsidRDefault="00247A21" w:rsidP="00247A21">
      <w:pPr>
        <w:autoSpaceDE w:val="0"/>
        <w:autoSpaceDN w:val="0"/>
        <w:adjustRightInd w:val="0"/>
        <w:jc w:val="both"/>
        <w:rPr>
          <w:sz w:val="28"/>
          <w:szCs w:val="28"/>
        </w:rPr>
      </w:pPr>
    </w:p>
    <w:p w:rsidR="00247A21" w:rsidRDefault="00443E60" w:rsidP="00247A21">
      <w:pPr>
        <w:autoSpaceDE w:val="0"/>
        <w:autoSpaceDN w:val="0"/>
        <w:adjustRightInd w:val="0"/>
        <w:jc w:val="both"/>
      </w:pPr>
      <w:r>
        <w:rPr>
          <w:b/>
          <w:bCs/>
          <w:sz w:val="28"/>
          <w:szCs w:val="28"/>
        </w:rPr>
        <w:t>24</w:t>
      </w:r>
      <w:r w:rsidR="00247A21">
        <w:rPr>
          <w:b/>
          <w:bCs/>
          <w:sz w:val="28"/>
          <w:szCs w:val="28"/>
        </w:rPr>
        <w:t>.</w:t>
      </w:r>
      <w:r w:rsidR="00247A21">
        <w:rPr>
          <w:b/>
          <w:bCs/>
          <w:sz w:val="28"/>
          <w:szCs w:val="28"/>
          <w:lang w:val="en-GB"/>
        </w:rPr>
        <w:t>3</w:t>
      </w:r>
      <w:r w:rsidR="00247A21">
        <w:rPr>
          <w:b/>
          <w:bCs/>
          <w:sz w:val="28"/>
          <w:szCs w:val="28"/>
        </w:rPr>
        <w:t xml:space="preserve">. </w:t>
      </w:r>
      <w:r w:rsidR="00247A21">
        <w:rPr>
          <w:rFonts w:ascii="Times New Roman CYR" w:hAnsi="Times New Roman CYR" w:cs="Times New Roman CYR"/>
          <w:b/>
          <w:sz w:val="28"/>
          <w:szCs w:val="28"/>
        </w:rPr>
        <w:t>ВНАСЯ</w:t>
      </w:r>
      <w:r w:rsidR="00247A21">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247A21">
        <w:rPr>
          <w:bCs/>
          <w:sz w:val="28"/>
        </w:rPr>
        <w:t>,</w:t>
      </w:r>
      <w:r w:rsidR="00247A21">
        <w:rPr>
          <w:rFonts w:ascii="Times New Roman CYR" w:hAnsi="Times New Roman CYR" w:cs="Times New Roman CYR"/>
          <w:sz w:val="28"/>
          <w:szCs w:val="28"/>
        </w:rPr>
        <w:t xml:space="preserve"> насрочено за 28.01.2026 г., за разглеждане и произнасяне.</w:t>
      </w:r>
    </w:p>
    <w:p w:rsidR="00247A21" w:rsidRDefault="00247A21" w:rsidP="00247A21">
      <w:pPr>
        <w:autoSpaceDE w:val="0"/>
        <w:autoSpaceDN w:val="0"/>
        <w:adjustRightInd w:val="0"/>
        <w:ind w:firstLine="284"/>
        <w:jc w:val="both"/>
        <w:rPr>
          <w:rFonts w:ascii="Times New Roman CYR" w:hAnsi="Times New Roman CYR" w:cs="Times New Roman CYR"/>
          <w:sz w:val="28"/>
          <w:szCs w:val="28"/>
        </w:rPr>
      </w:pPr>
    </w:p>
    <w:p w:rsidR="00247A21" w:rsidRDefault="00247A21" w:rsidP="00247A21">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val="en-US"/>
        </w:rPr>
        <w:t>25</w:t>
      </w:r>
      <w:r>
        <w:rPr>
          <w:rFonts w:ascii="Times New Roman CYR" w:hAnsi="Times New Roman CYR" w:cs="Times New Roman CYR"/>
          <w:sz w:val="28"/>
          <w:szCs w:val="28"/>
          <w:lang w:eastAsia="en-US"/>
        </w:rPr>
        <w:t xml:space="preserve">. Предварително атестиране на Красимира </w:t>
      </w:r>
      <w:proofErr w:type="spellStart"/>
      <w:r>
        <w:rPr>
          <w:rFonts w:ascii="Times New Roman CYR" w:hAnsi="Times New Roman CYR" w:cs="Times New Roman CYR"/>
          <w:sz w:val="28"/>
          <w:szCs w:val="28"/>
          <w:lang w:eastAsia="en-US"/>
        </w:rPr>
        <w:t>Ипократова</w:t>
      </w:r>
      <w:proofErr w:type="spellEnd"/>
      <w:r>
        <w:rPr>
          <w:rFonts w:ascii="Times New Roman CYR" w:hAnsi="Times New Roman CYR" w:cs="Times New Roman CYR"/>
          <w:sz w:val="28"/>
          <w:szCs w:val="28"/>
          <w:lang w:eastAsia="en-US"/>
        </w:rPr>
        <w:t xml:space="preserve"> </w:t>
      </w:r>
      <w:proofErr w:type="spellStart"/>
      <w:r>
        <w:rPr>
          <w:rFonts w:ascii="Times New Roman CYR" w:hAnsi="Times New Roman CYR" w:cs="Times New Roman CYR"/>
          <w:sz w:val="28"/>
          <w:szCs w:val="28"/>
          <w:lang w:eastAsia="en-US"/>
        </w:rPr>
        <w:t>Ипократова</w:t>
      </w:r>
      <w:proofErr w:type="spellEnd"/>
      <w:r>
        <w:rPr>
          <w:rFonts w:ascii="Times New Roman CYR" w:hAnsi="Times New Roman CYR" w:cs="Times New Roman CYR"/>
          <w:sz w:val="28"/>
          <w:szCs w:val="28"/>
          <w:lang w:eastAsia="en-US"/>
        </w:rPr>
        <w:t xml:space="preserve"> - следовател в Окръжен следствен отдел в Окръжна прокуратура – Пловдив.</w:t>
      </w:r>
    </w:p>
    <w:p w:rsidR="00247A21" w:rsidRDefault="00247A21" w:rsidP="00247A21">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247A21" w:rsidRDefault="00247A21" w:rsidP="00247A21">
      <w:pPr>
        <w:ind w:firstLine="284"/>
        <w:jc w:val="both"/>
        <w:rPr>
          <w:i/>
          <w:sz w:val="20"/>
          <w:szCs w:val="20"/>
        </w:rPr>
      </w:pPr>
    </w:p>
    <w:p w:rsidR="00247A21" w:rsidRPr="00362758" w:rsidRDefault="00247A21" w:rsidP="00247A21">
      <w:pPr>
        <w:jc w:val="center"/>
        <w:rPr>
          <w:bCs/>
          <w:sz w:val="28"/>
          <w:szCs w:val="28"/>
        </w:rPr>
      </w:pPr>
      <w:r w:rsidRPr="00362758">
        <w:rPr>
          <w:bCs/>
          <w:sz w:val="28"/>
          <w:szCs w:val="28"/>
        </w:rPr>
        <w:t xml:space="preserve">КОМИСИЯТА ПО АТЕСТИРАНЕТО И КОНКУРСИТЕ </w:t>
      </w:r>
    </w:p>
    <w:p w:rsidR="00247A21" w:rsidRDefault="00247A21" w:rsidP="00247A21">
      <w:pPr>
        <w:autoSpaceDE w:val="0"/>
        <w:autoSpaceDN w:val="0"/>
        <w:adjustRightInd w:val="0"/>
        <w:jc w:val="center"/>
        <w:rPr>
          <w:bCs/>
          <w:sz w:val="28"/>
          <w:szCs w:val="28"/>
        </w:rPr>
      </w:pPr>
      <w:r w:rsidRPr="00362758">
        <w:rPr>
          <w:bCs/>
          <w:sz w:val="28"/>
          <w:szCs w:val="28"/>
        </w:rPr>
        <w:t>Р  Е  Ш  И:</w:t>
      </w:r>
    </w:p>
    <w:p w:rsidR="00247A21" w:rsidRDefault="00247A21" w:rsidP="00247A21">
      <w:pPr>
        <w:tabs>
          <w:tab w:val="left" w:pos="284"/>
        </w:tabs>
        <w:autoSpaceDE w:val="0"/>
        <w:autoSpaceDN w:val="0"/>
        <w:adjustRightInd w:val="0"/>
        <w:jc w:val="both"/>
        <w:rPr>
          <w:rFonts w:ascii="Times New Roman CYR" w:hAnsi="Times New Roman CYR" w:cs="Times New Roman CYR"/>
          <w:sz w:val="28"/>
          <w:szCs w:val="28"/>
        </w:rPr>
      </w:pPr>
    </w:p>
    <w:p w:rsidR="00247A21" w:rsidRDefault="00443E60" w:rsidP="00443E60">
      <w:pPr>
        <w:autoSpaceDE w:val="0"/>
        <w:autoSpaceDN w:val="0"/>
        <w:adjustRightInd w:val="0"/>
        <w:jc w:val="both"/>
        <w:rPr>
          <w:rFonts w:ascii="Times New Roman CYR" w:hAnsi="Times New Roman CYR" w:cs="Times New Roman CYR"/>
          <w:sz w:val="28"/>
          <w:szCs w:val="28"/>
          <w:lang w:eastAsia="en-US"/>
        </w:rPr>
      </w:pPr>
      <w:r>
        <w:rPr>
          <w:b/>
          <w:bCs/>
          <w:sz w:val="28"/>
          <w:szCs w:val="28"/>
        </w:rPr>
        <w:lastRenderedPageBreak/>
        <w:t>25</w:t>
      </w:r>
      <w:r w:rsidR="00247A21">
        <w:rPr>
          <w:b/>
          <w:bCs/>
          <w:sz w:val="28"/>
          <w:szCs w:val="28"/>
        </w:rPr>
        <w:t>.1.</w:t>
      </w:r>
      <w:r w:rsidR="00247A21">
        <w:rPr>
          <w:bCs/>
          <w:sz w:val="28"/>
          <w:szCs w:val="28"/>
        </w:rPr>
        <w:t xml:space="preserve"> </w:t>
      </w:r>
      <w:r w:rsidR="00247A21">
        <w:rPr>
          <w:rFonts w:ascii="Times New Roman CYR" w:hAnsi="Times New Roman CYR" w:cs="Times New Roman CYR"/>
          <w:b/>
          <w:sz w:val="28"/>
          <w:szCs w:val="28"/>
        </w:rPr>
        <w:t>ПРЕДЛАГА НА ПРОКУРОРСКАТА КОЛЕГИЯ НА ВИСШИЯ СЪДЕБЕН СЪВЕТ,</w:t>
      </w:r>
      <w:r w:rsidR="00247A21">
        <w:rPr>
          <w:rFonts w:ascii="Times New Roman CYR" w:hAnsi="Times New Roman CYR" w:cs="Times New Roman CYR"/>
          <w:sz w:val="28"/>
          <w:szCs w:val="28"/>
        </w:rPr>
        <w:t xml:space="preserve"> </w:t>
      </w:r>
      <w:r w:rsidR="00247A21">
        <w:rPr>
          <w:b/>
          <w:bCs/>
          <w:sz w:val="28"/>
          <w:szCs w:val="28"/>
        </w:rPr>
        <w:t>ДА ПРОВЕДЕ</w:t>
      </w:r>
      <w:r w:rsidR="00247A21">
        <w:rPr>
          <w:bCs/>
          <w:sz w:val="28"/>
          <w:szCs w:val="28"/>
        </w:rPr>
        <w:t>,</w:t>
      </w:r>
      <w:r w:rsidR="00247A21">
        <w:rPr>
          <w:sz w:val="28"/>
          <w:szCs w:val="28"/>
        </w:rPr>
        <w:t xml:space="preserve"> на основание чл. 196, ал. 1, т. 1 от ЗСВ</w:t>
      </w:r>
      <w:r w:rsidR="00A97838">
        <w:rPr>
          <w:sz w:val="28"/>
          <w:szCs w:val="28"/>
        </w:rPr>
        <w:t>,</w:t>
      </w:r>
      <w:r w:rsidR="00247A21">
        <w:rPr>
          <w:sz w:val="28"/>
          <w:szCs w:val="28"/>
        </w:rPr>
        <w:t xml:space="preserve"> предварително атестиране на </w:t>
      </w:r>
      <w:r w:rsidR="00247A21">
        <w:rPr>
          <w:rFonts w:ascii="Times New Roman CYR" w:hAnsi="Times New Roman CYR" w:cs="Times New Roman CYR"/>
          <w:sz w:val="28"/>
          <w:szCs w:val="28"/>
          <w:lang w:eastAsia="en-US"/>
        </w:rPr>
        <w:t xml:space="preserve">Красимира </w:t>
      </w:r>
      <w:proofErr w:type="spellStart"/>
      <w:r w:rsidR="00247A21">
        <w:rPr>
          <w:rFonts w:ascii="Times New Roman CYR" w:hAnsi="Times New Roman CYR" w:cs="Times New Roman CYR"/>
          <w:sz w:val="28"/>
          <w:szCs w:val="28"/>
          <w:lang w:eastAsia="en-US"/>
        </w:rPr>
        <w:t>Ипократова</w:t>
      </w:r>
      <w:proofErr w:type="spellEnd"/>
      <w:r w:rsidR="00247A21">
        <w:rPr>
          <w:rFonts w:ascii="Times New Roman CYR" w:hAnsi="Times New Roman CYR" w:cs="Times New Roman CYR"/>
          <w:sz w:val="28"/>
          <w:szCs w:val="28"/>
          <w:lang w:eastAsia="en-US"/>
        </w:rPr>
        <w:t xml:space="preserve"> </w:t>
      </w:r>
      <w:proofErr w:type="spellStart"/>
      <w:r w:rsidR="00247A21">
        <w:rPr>
          <w:rFonts w:ascii="Times New Roman CYR" w:hAnsi="Times New Roman CYR" w:cs="Times New Roman CYR"/>
          <w:sz w:val="28"/>
          <w:szCs w:val="28"/>
          <w:lang w:eastAsia="en-US"/>
        </w:rPr>
        <w:t>Ипократова</w:t>
      </w:r>
      <w:proofErr w:type="spellEnd"/>
      <w:r w:rsidR="00247A21">
        <w:rPr>
          <w:rFonts w:ascii="Times New Roman CYR" w:hAnsi="Times New Roman CYR" w:cs="Times New Roman CYR"/>
          <w:sz w:val="28"/>
          <w:szCs w:val="28"/>
          <w:lang w:eastAsia="en-US"/>
        </w:rPr>
        <w:t xml:space="preserve"> - следовател в Окръжен следствен отдел в Окръжна прокуратура – Пловдив.</w:t>
      </w:r>
    </w:p>
    <w:p w:rsidR="00247A21" w:rsidRDefault="00247A21" w:rsidP="00247A21">
      <w:pPr>
        <w:autoSpaceDE w:val="0"/>
        <w:autoSpaceDN w:val="0"/>
        <w:adjustRightInd w:val="0"/>
        <w:jc w:val="both"/>
        <w:rPr>
          <w:sz w:val="28"/>
          <w:szCs w:val="28"/>
        </w:rPr>
      </w:pPr>
    </w:p>
    <w:p w:rsidR="00247A21" w:rsidRDefault="00443E60" w:rsidP="00443E60">
      <w:pPr>
        <w:autoSpaceDE w:val="0"/>
        <w:autoSpaceDN w:val="0"/>
        <w:adjustRightInd w:val="0"/>
        <w:jc w:val="both"/>
        <w:rPr>
          <w:rFonts w:ascii="Times New Roman CYR" w:hAnsi="Times New Roman CYR" w:cs="Times New Roman CYR"/>
          <w:sz w:val="28"/>
          <w:szCs w:val="28"/>
          <w:lang w:eastAsia="en-US"/>
        </w:rPr>
      </w:pPr>
      <w:r>
        <w:rPr>
          <w:b/>
          <w:sz w:val="28"/>
          <w:szCs w:val="28"/>
        </w:rPr>
        <w:t>25</w:t>
      </w:r>
      <w:r w:rsidR="00247A21">
        <w:rPr>
          <w:b/>
          <w:sz w:val="28"/>
          <w:szCs w:val="28"/>
        </w:rPr>
        <w:t>.2.</w:t>
      </w:r>
      <w:r w:rsidR="00247A21">
        <w:rPr>
          <w:sz w:val="28"/>
          <w:szCs w:val="28"/>
        </w:rPr>
        <w:t xml:space="preserve"> </w:t>
      </w:r>
      <w:r w:rsidR="00247A21">
        <w:rPr>
          <w:rFonts w:ascii="Times New Roman CYR" w:hAnsi="Times New Roman CYR" w:cs="Times New Roman CYR"/>
          <w:b/>
          <w:sz w:val="28"/>
          <w:szCs w:val="28"/>
        </w:rPr>
        <w:t xml:space="preserve">ПРЕДЛАГА НА ПРОКУРОРСКАТА КОЛЕГИЯ НА ВИСШИЯ СЪДЕБЕН СЪВЕТ, </w:t>
      </w:r>
      <w:r w:rsidR="00247A21">
        <w:rPr>
          <w:b/>
          <w:bCs/>
          <w:sz w:val="28"/>
          <w:szCs w:val="28"/>
        </w:rPr>
        <w:t>ДА ПРИЕМЕ</w:t>
      </w:r>
      <w:r w:rsidR="00247A21">
        <w:rPr>
          <w:sz w:val="28"/>
          <w:szCs w:val="28"/>
        </w:rPr>
        <w:t xml:space="preserve">, на основание чл. 206, ал. 1 от ЗСВ, комплексна оценка от атестирането „МНОГО ДОБРА" на </w:t>
      </w:r>
      <w:r w:rsidR="00247A21">
        <w:rPr>
          <w:rFonts w:ascii="Times New Roman CYR" w:hAnsi="Times New Roman CYR" w:cs="Times New Roman CYR"/>
          <w:sz w:val="28"/>
          <w:szCs w:val="28"/>
          <w:lang w:eastAsia="en-US"/>
        </w:rPr>
        <w:t xml:space="preserve">Красимира </w:t>
      </w:r>
      <w:proofErr w:type="spellStart"/>
      <w:r w:rsidR="00247A21">
        <w:rPr>
          <w:rFonts w:ascii="Times New Roman CYR" w:hAnsi="Times New Roman CYR" w:cs="Times New Roman CYR"/>
          <w:sz w:val="28"/>
          <w:szCs w:val="28"/>
          <w:lang w:eastAsia="en-US"/>
        </w:rPr>
        <w:t>Ипократова</w:t>
      </w:r>
      <w:proofErr w:type="spellEnd"/>
      <w:r w:rsidR="00247A21">
        <w:rPr>
          <w:rFonts w:ascii="Times New Roman CYR" w:hAnsi="Times New Roman CYR" w:cs="Times New Roman CYR"/>
          <w:sz w:val="28"/>
          <w:szCs w:val="28"/>
          <w:lang w:eastAsia="en-US"/>
        </w:rPr>
        <w:t xml:space="preserve"> </w:t>
      </w:r>
      <w:proofErr w:type="spellStart"/>
      <w:r w:rsidR="00247A21">
        <w:rPr>
          <w:rFonts w:ascii="Times New Roman CYR" w:hAnsi="Times New Roman CYR" w:cs="Times New Roman CYR"/>
          <w:sz w:val="28"/>
          <w:szCs w:val="28"/>
          <w:lang w:eastAsia="en-US"/>
        </w:rPr>
        <w:t>Ипократова</w:t>
      </w:r>
      <w:proofErr w:type="spellEnd"/>
      <w:r w:rsidR="00247A21">
        <w:rPr>
          <w:rFonts w:ascii="Times New Roman CYR" w:hAnsi="Times New Roman CYR" w:cs="Times New Roman CYR"/>
          <w:sz w:val="28"/>
          <w:szCs w:val="28"/>
          <w:lang w:eastAsia="en-US"/>
        </w:rPr>
        <w:t xml:space="preserve"> - следовател в Окръжен следствен отдел в Окръжна прокуратура – Пловдив.</w:t>
      </w:r>
    </w:p>
    <w:p w:rsidR="00247A21" w:rsidRDefault="00247A21" w:rsidP="00247A21">
      <w:pPr>
        <w:autoSpaceDE w:val="0"/>
        <w:autoSpaceDN w:val="0"/>
        <w:adjustRightInd w:val="0"/>
        <w:jc w:val="both"/>
        <w:rPr>
          <w:sz w:val="28"/>
          <w:szCs w:val="28"/>
        </w:rPr>
      </w:pPr>
    </w:p>
    <w:p w:rsidR="00247A21" w:rsidRDefault="00443E60" w:rsidP="00247A21">
      <w:pPr>
        <w:autoSpaceDE w:val="0"/>
        <w:autoSpaceDN w:val="0"/>
        <w:adjustRightInd w:val="0"/>
        <w:jc w:val="both"/>
      </w:pPr>
      <w:r>
        <w:rPr>
          <w:b/>
          <w:bCs/>
          <w:sz w:val="28"/>
          <w:szCs w:val="28"/>
        </w:rPr>
        <w:t>25</w:t>
      </w:r>
      <w:r w:rsidR="00247A21">
        <w:rPr>
          <w:b/>
          <w:bCs/>
          <w:sz w:val="28"/>
          <w:szCs w:val="28"/>
        </w:rPr>
        <w:t>.</w:t>
      </w:r>
      <w:r w:rsidR="00247A21">
        <w:rPr>
          <w:b/>
          <w:bCs/>
          <w:sz w:val="28"/>
          <w:szCs w:val="28"/>
          <w:lang w:val="en-GB"/>
        </w:rPr>
        <w:t>3</w:t>
      </w:r>
      <w:r w:rsidR="00247A21">
        <w:rPr>
          <w:b/>
          <w:bCs/>
          <w:sz w:val="28"/>
          <w:szCs w:val="28"/>
        </w:rPr>
        <w:t xml:space="preserve">. </w:t>
      </w:r>
      <w:r w:rsidR="00247A21">
        <w:rPr>
          <w:rFonts w:ascii="Times New Roman CYR" w:hAnsi="Times New Roman CYR" w:cs="Times New Roman CYR"/>
          <w:b/>
          <w:sz w:val="28"/>
          <w:szCs w:val="28"/>
        </w:rPr>
        <w:t>ВНАСЯ</w:t>
      </w:r>
      <w:r w:rsidR="00247A21">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247A21">
        <w:rPr>
          <w:bCs/>
          <w:sz w:val="28"/>
        </w:rPr>
        <w:t>,</w:t>
      </w:r>
      <w:r w:rsidR="00247A21">
        <w:rPr>
          <w:rFonts w:ascii="Times New Roman CYR" w:hAnsi="Times New Roman CYR" w:cs="Times New Roman CYR"/>
          <w:sz w:val="28"/>
          <w:szCs w:val="28"/>
        </w:rPr>
        <w:t xml:space="preserve"> насрочено за 28.01.2026 г., за разглеждане и произнасяне.</w:t>
      </w:r>
    </w:p>
    <w:p w:rsidR="00247A21" w:rsidRDefault="00247A21" w:rsidP="00247A21">
      <w:pPr>
        <w:autoSpaceDE w:val="0"/>
        <w:autoSpaceDN w:val="0"/>
        <w:adjustRightInd w:val="0"/>
        <w:ind w:firstLine="284"/>
        <w:jc w:val="both"/>
        <w:rPr>
          <w:rFonts w:ascii="Times New Roman CYR" w:hAnsi="Times New Roman CYR" w:cs="Times New Roman CYR"/>
          <w:sz w:val="28"/>
          <w:szCs w:val="28"/>
          <w:lang w:eastAsia="en-US"/>
        </w:rPr>
      </w:pPr>
    </w:p>
    <w:p w:rsidR="00247A21" w:rsidRPr="00823A02" w:rsidRDefault="00247A21" w:rsidP="00247A21">
      <w:pPr>
        <w:autoSpaceDE w:val="0"/>
        <w:autoSpaceDN w:val="0"/>
        <w:adjustRightInd w:val="0"/>
        <w:ind w:firstLine="284"/>
        <w:jc w:val="both"/>
        <w:rPr>
          <w:rFonts w:ascii="Times New Roman CYR" w:hAnsi="Times New Roman CYR" w:cs="Times New Roman CYR"/>
          <w:sz w:val="28"/>
          <w:szCs w:val="28"/>
          <w:lang w:eastAsia="en-US"/>
        </w:rPr>
      </w:pPr>
      <w:r>
        <w:rPr>
          <w:rFonts w:ascii="Times New Roman CYR" w:hAnsi="Times New Roman CYR" w:cs="Times New Roman CYR"/>
          <w:sz w:val="28"/>
          <w:szCs w:val="28"/>
          <w:lang w:val="en-US" w:eastAsia="en-US"/>
        </w:rPr>
        <w:t>26</w:t>
      </w:r>
      <w:r w:rsidRPr="00823A02">
        <w:rPr>
          <w:rFonts w:ascii="Times New Roman CYR" w:hAnsi="Times New Roman CYR" w:cs="Times New Roman CYR"/>
          <w:sz w:val="28"/>
          <w:szCs w:val="28"/>
          <w:lang w:eastAsia="en-US"/>
        </w:rPr>
        <w:t xml:space="preserve">. Предварително атестиране на Невяна Иванова </w:t>
      </w:r>
      <w:proofErr w:type="spellStart"/>
      <w:r w:rsidRPr="00823A02">
        <w:rPr>
          <w:rFonts w:ascii="Times New Roman CYR" w:hAnsi="Times New Roman CYR" w:cs="Times New Roman CYR"/>
          <w:sz w:val="28"/>
          <w:szCs w:val="28"/>
          <w:lang w:eastAsia="en-US"/>
        </w:rPr>
        <w:t>Иванова</w:t>
      </w:r>
      <w:proofErr w:type="spellEnd"/>
      <w:r w:rsidRPr="00823A02">
        <w:rPr>
          <w:rFonts w:ascii="Times New Roman CYR" w:hAnsi="Times New Roman CYR" w:cs="Times New Roman CYR"/>
          <w:sz w:val="28"/>
          <w:szCs w:val="28"/>
          <w:lang w:eastAsia="en-US"/>
        </w:rPr>
        <w:t xml:space="preserve"> - следовател в Окръжен следствен отдел в Окръжна прокуратура – Разград.</w:t>
      </w:r>
    </w:p>
    <w:p w:rsidR="00247A21" w:rsidRDefault="00247A21" w:rsidP="00247A21">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247A21" w:rsidRDefault="00247A21" w:rsidP="00247A21">
      <w:pPr>
        <w:ind w:firstLine="284"/>
        <w:jc w:val="both"/>
        <w:rPr>
          <w:i/>
          <w:sz w:val="20"/>
          <w:szCs w:val="20"/>
        </w:rPr>
      </w:pPr>
    </w:p>
    <w:p w:rsidR="00247A21" w:rsidRPr="00362758" w:rsidRDefault="00247A21" w:rsidP="00247A21">
      <w:pPr>
        <w:jc w:val="center"/>
        <w:rPr>
          <w:bCs/>
          <w:sz w:val="28"/>
          <w:szCs w:val="28"/>
        </w:rPr>
      </w:pPr>
      <w:r w:rsidRPr="00362758">
        <w:rPr>
          <w:bCs/>
          <w:sz w:val="28"/>
          <w:szCs w:val="28"/>
        </w:rPr>
        <w:t xml:space="preserve">КОМИСИЯТА ПО АТЕСТИРАНЕТО И КОНКУРСИТЕ </w:t>
      </w:r>
    </w:p>
    <w:p w:rsidR="00247A21" w:rsidRDefault="00247A21" w:rsidP="00247A21">
      <w:pPr>
        <w:autoSpaceDE w:val="0"/>
        <w:autoSpaceDN w:val="0"/>
        <w:adjustRightInd w:val="0"/>
        <w:jc w:val="center"/>
        <w:rPr>
          <w:bCs/>
          <w:sz w:val="28"/>
          <w:szCs w:val="28"/>
        </w:rPr>
      </w:pPr>
      <w:r w:rsidRPr="00362758">
        <w:rPr>
          <w:bCs/>
          <w:sz w:val="28"/>
          <w:szCs w:val="28"/>
        </w:rPr>
        <w:t>Р  Е  Ш  И:</w:t>
      </w:r>
    </w:p>
    <w:p w:rsidR="00247A21" w:rsidRDefault="00247A21" w:rsidP="00247A21">
      <w:pPr>
        <w:tabs>
          <w:tab w:val="left" w:pos="284"/>
        </w:tabs>
        <w:autoSpaceDE w:val="0"/>
        <w:autoSpaceDN w:val="0"/>
        <w:adjustRightInd w:val="0"/>
        <w:jc w:val="both"/>
        <w:rPr>
          <w:rFonts w:ascii="Times New Roman CYR" w:hAnsi="Times New Roman CYR" w:cs="Times New Roman CYR"/>
          <w:sz w:val="28"/>
          <w:szCs w:val="28"/>
        </w:rPr>
      </w:pPr>
    </w:p>
    <w:p w:rsidR="00247A21" w:rsidRPr="00823A02" w:rsidRDefault="00443E60" w:rsidP="00443E60">
      <w:pPr>
        <w:autoSpaceDE w:val="0"/>
        <w:autoSpaceDN w:val="0"/>
        <w:adjustRightInd w:val="0"/>
        <w:jc w:val="both"/>
        <w:rPr>
          <w:rFonts w:ascii="Times New Roman CYR" w:hAnsi="Times New Roman CYR" w:cs="Times New Roman CYR"/>
          <w:sz w:val="28"/>
          <w:szCs w:val="28"/>
          <w:lang w:eastAsia="en-US"/>
        </w:rPr>
      </w:pPr>
      <w:r>
        <w:rPr>
          <w:b/>
          <w:bCs/>
          <w:sz w:val="28"/>
          <w:szCs w:val="28"/>
        </w:rPr>
        <w:t>26</w:t>
      </w:r>
      <w:r w:rsidR="00247A21">
        <w:rPr>
          <w:b/>
          <w:bCs/>
          <w:sz w:val="28"/>
          <w:szCs w:val="28"/>
        </w:rPr>
        <w:t>.1.</w:t>
      </w:r>
      <w:r w:rsidR="00247A21">
        <w:rPr>
          <w:bCs/>
          <w:sz w:val="28"/>
          <w:szCs w:val="28"/>
        </w:rPr>
        <w:t xml:space="preserve"> </w:t>
      </w:r>
      <w:r w:rsidR="00247A21">
        <w:rPr>
          <w:rFonts w:ascii="Times New Roman CYR" w:hAnsi="Times New Roman CYR" w:cs="Times New Roman CYR"/>
          <w:b/>
          <w:sz w:val="28"/>
          <w:szCs w:val="28"/>
        </w:rPr>
        <w:t>ПРЕДЛАГА НА ПРОКУРОРСКАТА КОЛЕГИЯ НА ВИСШИЯ СЪДЕБЕН СЪВЕТ,</w:t>
      </w:r>
      <w:r w:rsidR="00247A21">
        <w:rPr>
          <w:rFonts w:ascii="Times New Roman CYR" w:hAnsi="Times New Roman CYR" w:cs="Times New Roman CYR"/>
          <w:sz w:val="28"/>
          <w:szCs w:val="28"/>
        </w:rPr>
        <w:t xml:space="preserve"> </w:t>
      </w:r>
      <w:r w:rsidR="00247A21">
        <w:rPr>
          <w:b/>
          <w:bCs/>
          <w:sz w:val="28"/>
          <w:szCs w:val="28"/>
        </w:rPr>
        <w:t>ДА ПРОВЕДЕ</w:t>
      </w:r>
      <w:r w:rsidR="00247A21">
        <w:rPr>
          <w:bCs/>
          <w:sz w:val="28"/>
          <w:szCs w:val="28"/>
        </w:rPr>
        <w:t>,</w:t>
      </w:r>
      <w:r w:rsidR="00247A21">
        <w:rPr>
          <w:sz w:val="28"/>
          <w:szCs w:val="28"/>
        </w:rPr>
        <w:t xml:space="preserve"> на основание чл. 196, ал. 1, т. 1 от ЗСВ</w:t>
      </w:r>
      <w:r w:rsidR="00A97838">
        <w:rPr>
          <w:sz w:val="28"/>
          <w:szCs w:val="28"/>
        </w:rPr>
        <w:t>,</w:t>
      </w:r>
      <w:r w:rsidR="00247A21">
        <w:rPr>
          <w:sz w:val="28"/>
          <w:szCs w:val="28"/>
        </w:rPr>
        <w:t xml:space="preserve"> предварително атестиране на </w:t>
      </w:r>
      <w:r w:rsidR="00247A21" w:rsidRPr="00823A02">
        <w:rPr>
          <w:rFonts w:ascii="Times New Roman CYR" w:hAnsi="Times New Roman CYR" w:cs="Times New Roman CYR"/>
          <w:sz w:val="28"/>
          <w:szCs w:val="28"/>
          <w:lang w:eastAsia="en-US"/>
        </w:rPr>
        <w:t xml:space="preserve">Невяна Иванова </w:t>
      </w:r>
      <w:proofErr w:type="spellStart"/>
      <w:r w:rsidR="00247A21" w:rsidRPr="00823A02">
        <w:rPr>
          <w:rFonts w:ascii="Times New Roman CYR" w:hAnsi="Times New Roman CYR" w:cs="Times New Roman CYR"/>
          <w:sz w:val="28"/>
          <w:szCs w:val="28"/>
          <w:lang w:eastAsia="en-US"/>
        </w:rPr>
        <w:t>Иванова</w:t>
      </w:r>
      <w:proofErr w:type="spellEnd"/>
      <w:r w:rsidR="00247A21" w:rsidRPr="00823A02">
        <w:rPr>
          <w:rFonts w:ascii="Times New Roman CYR" w:hAnsi="Times New Roman CYR" w:cs="Times New Roman CYR"/>
          <w:sz w:val="28"/>
          <w:szCs w:val="28"/>
          <w:lang w:eastAsia="en-US"/>
        </w:rPr>
        <w:t xml:space="preserve"> - следовател в Окръжен следствен отдел в Окръжна прокуратура – Разград.</w:t>
      </w:r>
    </w:p>
    <w:p w:rsidR="00247A21" w:rsidRDefault="00247A21" w:rsidP="00247A21">
      <w:pPr>
        <w:autoSpaceDE w:val="0"/>
        <w:autoSpaceDN w:val="0"/>
        <w:adjustRightInd w:val="0"/>
        <w:jc w:val="both"/>
        <w:rPr>
          <w:sz w:val="28"/>
          <w:szCs w:val="28"/>
        </w:rPr>
      </w:pPr>
    </w:p>
    <w:p w:rsidR="00247A21" w:rsidRPr="00823A02" w:rsidRDefault="00443E60" w:rsidP="00443E60">
      <w:pPr>
        <w:autoSpaceDE w:val="0"/>
        <w:autoSpaceDN w:val="0"/>
        <w:adjustRightInd w:val="0"/>
        <w:jc w:val="both"/>
        <w:rPr>
          <w:rFonts w:ascii="Times New Roman CYR" w:hAnsi="Times New Roman CYR" w:cs="Times New Roman CYR"/>
          <w:sz w:val="28"/>
          <w:szCs w:val="28"/>
          <w:lang w:eastAsia="en-US"/>
        </w:rPr>
      </w:pPr>
      <w:r>
        <w:rPr>
          <w:b/>
          <w:sz w:val="28"/>
          <w:szCs w:val="28"/>
        </w:rPr>
        <w:t>26</w:t>
      </w:r>
      <w:r w:rsidR="00247A21">
        <w:rPr>
          <w:b/>
          <w:sz w:val="28"/>
          <w:szCs w:val="28"/>
        </w:rPr>
        <w:t>.2.</w:t>
      </w:r>
      <w:r w:rsidR="00247A21">
        <w:rPr>
          <w:sz w:val="28"/>
          <w:szCs w:val="28"/>
        </w:rPr>
        <w:t xml:space="preserve"> </w:t>
      </w:r>
      <w:r w:rsidR="00247A21">
        <w:rPr>
          <w:rFonts w:ascii="Times New Roman CYR" w:hAnsi="Times New Roman CYR" w:cs="Times New Roman CYR"/>
          <w:b/>
          <w:sz w:val="28"/>
          <w:szCs w:val="28"/>
        </w:rPr>
        <w:t xml:space="preserve">ПРЕДЛАГА НА ПРОКУРОРСКАТА КОЛЕГИЯ НА ВИСШИЯ СЪДЕБЕН СЪВЕТ, </w:t>
      </w:r>
      <w:r w:rsidR="00247A21">
        <w:rPr>
          <w:b/>
          <w:bCs/>
          <w:sz w:val="28"/>
          <w:szCs w:val="28"/>
        </w:rPr>
        <w:t>ДА ПРИЕМЕ</w:t>
      </w:r>
      <w:r w:rsidR="00247A21">
        <w:rPr>
          <w:sz w:val="28"/>
          <w:szCs w:val="28"/>
        </w:rPr>
        <w:t xml:space="preserve">, на основание чл. 206, ал. 1 от ЗСВ, комплексна оценка от атестирането „МНОГО ДОБРА" на </w:t>
      </w:r>
      <w:r w:rsidR="00247A21" w:rsidRPr="00823A02">
        <w:rPr>
          <w:rFonts w:ascii="Times New Roman CYR" w:hAnsi="Times New Roman CYR" w:cs="Times New Roman CYR"/>
          <w:sz w:val="28"/>
          <w:szCs w:val="28"/>
          <w:lang w:eastAsia="en-US"/>
        </w:rPr>
        <w:t xml:space="preserve">Невяна Иванова </w:t>
      </w:r>
      <w:proofErr w:type="spellStart"/>
      <w:r w:rsidR="00247A21" w:rsidRPr="00823A02">
        <w:rPr>
          <w:rFonts w:ascii="Times New Roman CYR" w:hAnsi="Times New Roman CYR" w:cs="Times New Roman CYR"/>
          <w:sz w:val="28"/>
          <w:szCs w:val="28"/>
          <w:lang w:eastAsia="en-US"/>
        </w:rPr>
        <w:t>Иванова</w:t>
      </w:r>
      <w:proofErr w:type="spellEnd"/>
      <w:r w:rsidR="00247A21" w:rsidRPr="00823A02">
        <w:rPr>
          <w:rFonts w:ascii="Times New Roman CYR" w:hAnsi="Times New Roman CYR" w:cs="Times New Roman CYR"/>
          <w:sz w:val="28"/>
          <w:szCs w:val="28"/>
          <w:lang w:eastAsia="en-US"/>
        </w:rPr>
        <w:t xml:space="preserve"> - следовател в Окръжен следствен отдел в Окръжна прокуратура – Разград.</w:t>
      </w:r>
    </w:p>
    <w:p w:rsidR="00247A21" w:rsidRDefault="00247A21" w:rsidP="00247A21">
      <w:pPr>
        <w:autoSpaceDE w:val="0"/>
        <w:autoSpaceDN w:val="0"/>
        <w:adjustRightInd w:val="0"/>
        <w:jc w:val="both"/>
        <w:rPr>
          <w:b/>
          <w:bCs/>
          <w:sz w:val="28"/>
          <w:szCs w:val="28"/>
        </w:rPr>
      </w:pPr>
    </w:p>
    <w:p w:rsidR="00247A21" w:rsidRDefault="00443E60" w:rsidP="00247A21">
      <w:pPr>
        <w:autoSpaceDE w:val="0"/>
        <w:autoSpaceDN w:val="0"/>
        <w:adjustRightInd w:val="0"/>
        <w:jc w:val="both"/>
      </w:pPr>
      <w:r>
        <w:rPr>
          <w:b/>
          <w:bCs/>
          <w:sz w:val="28"/>
          <w:szCs w:val="28"/>
        </w:rPr>
        <w:t>26</w:t>
      </w:r>
      <w:r w:rsidR="00247A21">
        <w:rPr>
          <w:b/>
          <w:bCs/>
          <w:sz w:val="28"/>
          <w:szCs w:val="28"/>
        </w:rPr>
        <w:t>.</w:t>
      </w:r>
      <w:r w:rsidR="00247A21">
        <w:rPr>
          <w:b/>
          <w:bCs/>
          <w:sz w:val="28"/>
          <w:szCs w:val="28"/>
          <w:lang w:val="en-GB"/>
        </w:rPr>
        <w:t>3</w:t>
      </w:r>
      <w:r w:rsidR="00247A21">
        <w:rPr>
          <w:b/>
          <w:bCs/>
          <w:sz w:val="28"/>
          <w:szCs w:val="28"/>
        </w:rPr>
        <w:t xml:space="preserve">. </w:t>
      </w:r>
      <w:r w:rsidR="00247A21">
        <w:rPr>
          <w:rFonts w:ascii="Times New Roman CYR" w:hAnsi="Times New Roman CYR" w:cs="Times New Roman CYR"/>
          <w:b/>
          <w:sz w:val="28"/>
          <w:szCs w:val="28"/>
        </w:rPr>
        <w:t>ВНАСЯ</w:t>
      </w:r>
      <w:r w:rsidR="00247A21">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w:t>
      </w:r>
      <w:r w:rsidR="00247A21">
        <w:rPr>
          <w:bCs/>
          <w:sz w:val="28"/>
        </w:rPr>
        <w:t>,</w:t>
      </w:r>
      <w:r w:rsidR="00247A21">
        <w:rPr>
          <w:rFonts w:ascii="Times New Roman CYR" w:hAnsi="Times New Roman CYR" w:cs="Times New Roman CYR"/>
          <w:sz w:val="28"/>
          <w:szCs w:val="28"/>
        </w:rPr>
        <w:t xml:space="preserve"> насрочено за 28.01.2026 г., за разглеждане и произнасяне.</w:t>
      </w:r>
    </w:p>
    <w:p w:rsidR="00247A21" w:rsidRDefault="00247A21" w:rsidP="00247A21">
      <w:pPr>
        <w:tabs>
          <w:tab w:val="left" w:pos="284"/>
        </w:tabs>
        <w:autoSpaceDE w:val="0"/>
        <w:autoSpaceDN w:val="0"/>
        <w:adjustRightInd w:val="0"/>
        <w:ind w:firstLine="284"/>
        <w:jc w:val="both"/>
        <w:rPr>
          <w:rFonts w:ascii="Times New Roman CYR" w:hAnsi="Times New Roman CYR" w:cs="Times New Roman CYR"/>
          <w:sz w:val="28"/>
          <w:szCs w:val="28"/>
        </w:rPr>
      </w:pPr>
    </w:p>
    <w:p w:rsidR="00247A21" w:rsidRDefault="00247A21" w:rsidP="00247A21">
      <w:pPr>
        <w:autoSpaceDE w:val="0"/>
        <w:autoSpaceDN w:val="0"/>
        <w:adjustRightInd w:val="0"/>
        <w:ind w:firstLine="284"/>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27</w:t>
      </w:r>
      <w:r>
        <w:rPr>
          <w:rFonts w:ascii="Times New Roman CYR" w:hAnsi="Times New Roman CYR" w:cs="Times New Roman CYR"/>
          <w:sz w:val="28"/>
          <w:szCs w:val="28"/>
        </w:rPr>
        <w:t xml:space="preserve">. Периодично атестиране на Милена Милева </w:t>
      </w:r>
      <w:proofErr w:type="spellStart"/>
      <w:r>
        <w:rPr>
          <w:rFonts w:ascii="Times New Roman CYR" w:hAnsi="Times New Roman CYR" w:cs="Times New Roman CYR"/>
          <w:sz w:val="28"/>
          <w:szCs w:val="28"/>
        </w:rPr>
        <w:t>Милева</w:t>
      </w:r>
      <w:proofErr w:type="spellEnd"/>
      <w:r>
        <w:rPr>
          <w:rFonts w:ascii="Times New Roman CYR" w:hAnsi="Times New Roman CYR" w:cs="Times New Roman CYR"/>
          <w:sz w:val="28"/>
          <w:szCs w:val="28"/>
        </w:rPr>
        <w:t xml:space="preserve"> – прокурор в Окръжна прокуратура – Благоевград.</w:t>
      </w:r>
    </w:p>
    <w:p w:rsidR="00247A21" w:rsidRDefault="00247A21" w:rsidP="00247A21">
      <w:pPr>
        <w:ind w:firstLine="284"/>
        <w:jc w:val="both"/>
        <w:rPr>
          <w:i/>
          <w:sz w:val="28"/>
          <w:szCs w:val="28"/>
        </w:rPr>
      </w:pPr>
      <w:r>
        <w:rPr>
          <w:i/>
          <w:sz w:val="28"/>
          <w:szCs w:val="28"/>
        </w:rPr>
        <w:t xml:space="preserve">След проведено гласуване с вдигане на ръка и при обявения резултат </w:t>
      </w:r>
      <w:r w:rsidR="00F33776">
        <w:rPr>
          <w:i/>
          <w:sz w:val="28"/>
          <w:szCs w:val="28"/>
        </w:rPr>
        <w:t>9</w:t>
      </w:r>
      <w:r>
        <w:rPr>
          <w:i/>
          <w:sz w:val="28"/>
          <w:szCs w:val="28"/>
        </w:rPr>
        <w:t xml:space="preserve"> гласа „за“ и 0 гласа „против“</w:t>
      </w:r>
    </w:p>
    <w:p w:rsidR="00247A21" w:rsidRDefault="00247A21" w:rsidP="00247A21">
      <w:pPr>
        <w:ind w:firstLine="284"/>
        <w:jc w:val="both"/>
        <w:rPr>
          <w:i/>
          <w:sz w:val="20"/>
          <w:szCs w:val="20"/>
        </w:rPr>
      </w:pPr>
    </w:p>
    <w:p w:rsidR="00247A21" w:rsidRPr="00362758" w:rsidRDefault="00247A21" w:rsidP="00247A21">
      <w:pPr>
        <w:jc w:val="center"/>
        <w:rPr>
          <w:bCs/>
          <w:sz w:val="28"/>
          <w:szCs w:val="28"/>
        </w:rPr>
      </w:pPr>
      <w:r w:rsidRPr="00362758">
        <w:rPr>
          <w:bCs/>
          <w:sz w:val="28"/>
          <w:szCs w:val="28"/>
        </w:rPr>
        <w:t xml:space="preserve">КОМИСИЯТА ПО АТЕСТИРАНЕТО И КОНКУРСИТЕ </w:t>
      </w:r>
    </w:p>
    <w:p w:rsidR="00247A21" w:rsidRDefault="00247A21" w:rsidP="00247A21">
      <w:pPr>
        <w:autoSpaceDE w:val="0"/>
        <w:autoSpaceDN w:val="0"/>
        <w:adjustRightInd w:val="0"/>
        <w:jc w:val="center"/>
        <w:rPr>
          <w:bCs/>
          <w:sz w:val="28"/>
          <w:szCs w:val="28"/>
        </w:rPr>
      </w:pPr>
      <w:r w:rsidRPr="00362758">
        <w:rPr>
          <w:bCs/>
          <w:sz w:val="28"/>
          <w:szCs w:val="28"/>
        </w:rPr>
        <w:t>Р  Е  Ш  И:</w:t>
      </w:r>
    </w:p>
    <w:p w:rsidR="00247A21" w:rsidRDefault="00247A21" w:rsidP="00247A21">
      <w:pPr>
        <w:tabs>
          <w:tab w:val="left" w:pos="284"/>
        </w:tabs>
        <w:autoSpaceDE w:val="0"/>
        <w:autoSpaceDN w:val="0"/>
        <w:adjustRightInd w:val="0"/>
        <w:ind w:firstLine="284"/>
        <w:jc w:val="both"/>
        <w:rPr>
          <w:rFonts w:ascii="Times New Roman CYR" w:hAnsi="Times New Roman CYR" w:cs="Times New Roman CYR"/>
          <w:sz w:val="28"/>
          <w:szCs w:val="28"/>
        </w:rPr>
      </w:pPr>
    </w:p>
    <w:p w:rsidR="00247A21" w:rsidRDefault="00247A21" w:rsidP="00247A21">
      <w:pPr>
        <w:autoSpaceDE w:val="0"/>
        <w:autoSpaceDN w:val="0"/>
        <w:adjustRightInd w:val="0"/>
        <w:jc w:val="both"/>
        <w:rPr>
          <w:rFonts w:ascii="Times New Roman CYR" w:hAnsi="Times New Roman CYR" w:cs="Times New Roman CYR"/>
          <w:sz w:val="28"/>
          <w:szCs w:val="28"/>
          <w:lang w:val="en-US"/>
        </w:rPr>
      </w:pPr>
      <w:r>
        <w:rPr>
          <w:b/>
          <w:sz w:val="28"/>
          <w:szCs w:val="28"/>
        </w:rPr>
        <w:t>27</w:t>
      </w:r>
      <w:r w:rsidRPr="0028119A">
        <w:rPr>
          <w:b/>
          <w:sz w:val="28"/>
          <w:szCs w:val="28"/>
        </w:rPr>
        <w:t>.1.</w:t>
      </w:r>
      <w:r w:rsidRPr="00C31524">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ПРОВЕДЕ</w:t>
      </w:r>
      <w:r w:rsidRPr="00C31524">
        <w:rPr>
          <w:sz w:val="28"/>
          <w:szCs w:val="28"/>
        </w:rPr>
        <w:t xml:space="preserve">, на основание чл. 196, ал. 1, т. 3 от ЗСВ, </w:t>
      </w:r>
      <w:r w:rsidRPr="00C31524">
        <w:rPr>
          <w:sz w:val="28"/>
          <w:szCs w:val="28"/>
        </w:rPr>
        <w:lastRenderedPageBreak/>
        <w:t xml:space="preserve">периодично атестиране на </w:t>
      </w:r>
      <w:r>
        <w:rPr>
          <w:rFonts w:ascii="Times New Roman CYR" w:hAnsi="Times New Roman CYR" w:cs="Times New Roman CYR"/>
          <w:sz w:val="28"/>
          <w:szCs w:val="28"/>
        </w:rPr>
        <w:t xml:space="preserve">Милена Милева </w:t>
      </w:r>
      <w:proofErr w:type="spellStart"/>
      <w:r>
        <w:rPr>
          <w:rFonts w:ascii="Times New Roman CYR" w:hAnsi="Times New Roman CYR" w:cs="Times New Roman CYR"/>
          <w:sz w:val="28"/>
          <w:szCs w:val="28"/>
        </w:rPr>
        <w:t>Милева</w:t>
      </w:r>
      <w:proofErr w:type="spellEnd"/>
      <w:r>
        <w:rPr>
          <w:rFonts w:ascii="Times New Roman CYR" w:hAnsi="Times New Roman CYR" w:cs="Times New Roman CYR"/>
          <w:sz w:val="28"/>
          <w:szCs w:val="28"/>
        </w:rPr>
        <w:t xml:space="preserve"> – прокурор в Окръжна прокуратура – Благоевград.</w:t>
      </w:r>
    </w:p>
    <w:p w:rsidR="00247A21" w:rsidRPr="00C31524" w:rsidRDefault="00247A21" w:rsidP="00247A21">
      <w:pPr>
        <w:autoSpaceDE w:val="0"/>
        <w:autoSpaceDN w:val="0"/>
        <w:adjustRightInd w:val="0"/>
        <w:jc w:val="both"/>
        <w:rPr>
          <w:sz w:val="28"/>
          <w:szCs w:val="28"/>
        </w:rPr>
      </w:pPr>
    </w:p>
    <w:p w:rsidR="00247A21" w:rsidRDefault="00247A21" w:rsidP="00247A21">
      <w:pPr>
        <w:autoSpaceDE w:val="0"/>
        <w:autoSpaceDN w:val="0"/>
        <w:adjustRightInd w:val="0"/>
        <w:jc w:val="both"/>
        <w:rPr>
          <w:rFonts w:ascii="Times New Roman CYR" w:hAnsi="Times New Roman CYR" w:cs="Times New Roman CYR"/>
          <w:sz w:val="28"/>
          <w:szCs w:val="28"/>
          <w:lang w:val="en-US"/>
        </w:rPr>
      </w:pPr>
      <w:r w:rsidRPr="00247A21">
        <w:rPr>
          <w:b/>
          <w:sz w:val="28"/>
          <w:szCs w:val="28"/>
        </w:rPr>
        <w:t>27</w:t>
      </w:r>
      <w:r w:rsidRPr="0028119A">
        <w:rPr>
          <w:b/>
          <w:sz w:val="28"/>
          <w:szCs w:val="28"/>
        </w:rPr>
        <w:t>.2.</w:t>
      </w:r>
      <w:r w:rsidRPr="00C31524">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ПРИЕМЕ</w:t>
      </w:r>
      <w:r w:rsidRPr="00C31524">
        <w:rPr>
          <w:sz w:val="28"/>
          <w:szCs w:val="28"/>
        </w:rPr>
        <w:t xml:space="preserve">, на основание чл. 206, ал. 1 от ЗСВ, комплексна оценка от атестирането „МНОГО ДОБРА" на </w:t>
      </w:r>
      <w:r>
        <w:rPr>
          <w:rFonts w:ascii="Times New Roman CYR" w:hAnsi="Times New Roman CYR" w:cs="Times New Roman CYR"/>
          <w:sz w:val="28"/>
          <w:szCs w:val="28"/>
        </w:rPr>
        <w:t xml:space="preserve">Милена Милева </w:t>
      </w:r>
      <w:proofErr w:type="spellStart"/>
      <w:r>
        <w:rPr>
          <w:rFonts w:ascii="Times New Roman CYR" w:hAnsi="Times New Roman CYR" w:cs="Times New Roman CYR"/>
          <w:sz w:val="28"/>
          <w:szCs w:val="28"/>
        </w:rPr>
        <w:t>Милева</w:t>
      </w:r>
      <w:proofErr w:type="spellEnd"/>
      <w:r>
        <w:rPr>
          <w:rFonts w:ascii="Times New Roman CYR" w:hAnsi="Times New Roman CYR" w:cs="Times New Roman CYR"/>
          <w:sz w:val="28"/>
          <w:szCs w:val="28"/>
        </w:rPr>
        <w:t xml:space="preserve"> – прокурор в Окръжна прокуратура – Благоевград.</w:t>
      </w:r>
    </w:p>
    <w:p w:rsidR="00247A21" w:rsidRPr="00C31524" w:rsidRDefault="00247A21" w:rsidP="00247A21">
      <w:pPr>
        <w:autoSpaceDE w:val="0"/>
        <w:autoSpaceDN w:val="0"/>
        <w:adjustRightInd w:val="0"/>
        <w:jc w:val="both"/>
        <w:rPr>
          <w:sz w:val="28"/>
          <w:szCs w:val="28"/>
        </w:rPr>
      </w:pPr>
    </w:p>
    <w:p w:rsidR="00247A21" w:rsidRDefault="00247A21" w:rsidP="00247A21">
      <w:pPr>
        <w:autoSpaceDE w:val="0"/>
        <w:autoSpaceDN w:val="0"/>
        <w:adjustRightInd w:val="0"/>
        <w:jc w:val="both"/>
        <w:rPr>
          <w:rFonts w:ascii="Times New Roman CYR" w:hAnsi="Times New Roman CYR" w:cs="Times New Roman CYR"/>
          <w:sz w:val="28"/>
          <w:szCs w:val="28"/>
        </w:rPr>
      </w:pPr>
      <w:r w:rsidRPr="00247A21">
        <w:rPr>
          <w:b/>
          <w:sz w:val="28"/>
          <w:szCs w:val="28"/>
        </w:rPr>
        <w:t>27</w:t>
      </w:r>
      <w:r w:rsidRPr="0028119A">
        <w:rPr>
          <w:b/>
          <w:bCs/>
          <w:sz w:val="28"/>
          <w:szCs w:val="28"/>
        </w:rPr>
        <w:t>.</w:t>
      </w:r>
      <w:r w:rsidRPr="0028119A">
        <w:rPr>
          <w:b/>
          <w:bCs/>
          <w:sz w:val="28"/>
          <w:szCs w:val="28"/>
          <w:lang w:val="en-GB"/>
        </w:rPr>
        <w:t>3</w:t>
      </w:r>
      <w:r w:rsidRPr="0028119A">
        <w:rPr>
          <w:b/>
          <w:bCs/>
          <w:sz w:val="28"/>
          <w:szCs w:val="28"/>
        </w:rPr>
        <w:t xml:space="preserve">. </w:t>
      </w:r>
      <w:r w:rsidRPr="0028119A">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28.01.2026</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F33776" w:rsidRDefault="00F33776" w:rsidP="00247A21">
      <w:pPr>
        <w:autoSpaceDE w:val="0"/>
        <w:autoSpaceDN w:val="0"/>
        <w:adjustRightInd w:val="0"/>
        <w:jc w:val="both"/>
      </w:pPr>
    </w:p>
    <w:p w:rsidR="00247A21" w:rsidRPr="00786A17" w:rsidRDefault="00247A21" w:rsidP="00247A21">
      <w:pPr>
        <w:tabs>
          <w:tab w:val="left" w:pos="284"/>
        </w:tabs>
        <w:autoSpaceDE w:val="0"/>
        <w:autoSpaceDN w:val="0"/>
        <w:adjustRightInd w:val="0"/>
        <w:ind w:firstLine="284"/>
        <w:jc w:val="both"/>
        <w:rPr>
          <w:rFonts w:ascii="Times New Roman CYR" w:hAnsi="Times New Roman CYR" w:cs="Times New Roman CYR"/>
          <w:sz w:val="28"/>
          <w:szCs w:val="28"/>
        </w:rPr>
      </w:pPr>
      <w:r w:rsidRPr="00786A17">
        <w:rPr>
          <w:rFonts w:ascii="Times New Roman CYR" w:hAnsi="Times New Roman CYR" w:cs="Times New Roman CYR"/>
          <w:sz w:val="28"/>
          <w:szCs w:val="28"/>
        </w:rPr>
        <w:t>РАЗПРЕДЕЛЯНЕ НА ПРЕПИСКИ</w:t>
      </w:r>
    </w:p>
    <w:p w:rsidR="00247A21" w:rsidRPr="00786A17" w:rsidRDefault="00247A21" w:rsidP="00247A21">
      <w:pPr>
        <w:tabs>
          <w:tab w:val="left" w:pos="284"/>
        </w:tabs>
        <w:autoSpaceDE w:val="0"/>
        <w:autoSpaceDN w:val="0"/>
        <w:adjustRightInd w:val="0"/>
        <w:jc w:val="both"/>
        <w:rPr>
          <w:rFonts w:ascii="Times New Roman CYR" w:hAnsi="Times New Roman CYR" w:cs="Times New Roman CYR"/>
          <w:sz w:val="28"/>
          <w:szCs w:val="28"/>
        </w:rPr>
      </w:pPr>
    </w:p>
    <w:p w:rsidR="00247A21" w:rsidRDefault="00247A21" w:rsidP="00247A21">
      <w:pPr>
        <w:tabs>
          <w:tab w:val="left" w:pos="284"/>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sz w:val="28"/>
          <w:szCs w:val="28"/>
          <w:lang w:val="en-US"/>
        </w:rPr>
        <w:t>28</w:t>
      </w:r>
      <w:r w:rsidRPr="00786A17">
        <w:rPr>
          <w:rFonts w:ascii="Times New Roman CYR" w:hAnsi="Times New Roman CYR" w:cs="Times New Roman CYR"/>
          <w:sz w:val="28"/>
          <w:szCs w:val="28"/>
        </w:rPr>
        <w:t>. Разпределяне на преписки по открити процедури за атестиране по докладчици.</w:t>
      </w:r>
    </w:p>
    <w:p w:rsidR="00247A21" w:rsidRDefault="00247A21" w:rsidP="00247A21">
      <w:pPr>
        <w:ind w:firstLine="284"/>
        <w:jc w:val="both"/>
        <w:rPr>
          <w:i/>
          <w:sz w:val="28"/>
          <w:szCs w:val="28"/>
        </w:rPr>
      </w:pPr>
      <w:r>
        <w:rPr>
          <w:i/>
          <w:sz w:val="28"/>
          <w:szCs w:val="28"/>
        </w:rPr>
        <w:t xml:space="preserve">След проведено гласуване с вдигане </w:t>
      </w:r>
      <w:r w:rsidR="00F33776">
        <w:rPr>
          <w:i/>
          <w:sz w:val="28"/>
          <w:szCs w:val="28"/>
        </w:rPr>
        <w:t>на ръка и при обявения резултат 9</w:t>
      </w:r>
      <w:r>
        <w:rPr>
          <w:i/>
          <w:sz w:val="28"/>
          <w:szCs w:val="28"/>
        </w:rPr>
        <w:t xml:space="preserve"> гласа „за“ и 0 гласа „против“</w:t>
      </w:r>
    </w:p>
    <w:p w:rsidR="00247A21" w:rsidRDefault="00247A21" w:rsidP="00247A21">
      <w:pPr>
        <w:ind w:firstLine="284"/>
        <w:jc w:val="both"/>
        <w:rPr>
          <w:i/>
          <w:sz w:val="20"/>
          <w:szCs w:val="20"/>
        </w:rPr>
      </w:pPr>
    </w:p>
    <w:p w:rsidR="00247A21" w:rsidRPr="00362758" w:rsidRDefault="00247A21" w:rsidP="00247A21">
      <w:pPr>
        <w:jc w:val="center"/>
        <w:rPr>
          <w:bCs/>
          <w:sz w:val="28"/>
          <w:szCs w:val="28"/>
        </w:rPr>
      </w:pPr>
      <w:r w:rsidRPr="00362758">
        <w:rPr>
          <w:bCs/>
          <w:sz w:val="28"/>
          <w:szCs w:val="28"/>
        </w:rPr>
        <w:t xml:space="preserve">КОМИСИЯТА ПО АТЕСТИРАНЕТО И КОНКУРСИТЕ </w:t>
      </w:r>
    </w:p>
    <w:p w:rsidR="00247A21" w:rsidRDefault="00247A21" w:rsidP="00247A21">
      <w:pPr>
        <w:autoSpaceDE w:val="0"/>
        <w:autoSpaceDN w:val="0"/>
        <w:adjustRightInd w:val="0"/>
        <w:jc w:val="center"/>
        <w:rPr>
          <w:bCs/>
          <w:sz w:val="28"/>
          <w:szCs w:val="28"/>
        </w:rPr>
      </w:pPr>
      <w:r w:rsidRPr="00362758">
        <w:rPr>
          <w:bCs/>
          <w:sz w:val="28"/>
          <w:szCs w:val="28"/>
        </w:rPr>
        <w:t>Р  Е  Ш  И:</w:t>
      </w:r>
    </w:p>
    <w:p w:rsidR="00247A21" w:rsidRDefault="00247A21" w:rsidP="00247A21">
      <w:pPr>
        <w:jc w:val="both"/>
        <w:rPr>
          <w:b/>
          <w:sz w:val="28"/>
          <w:szCs w:val="28"/>
        </w:rPr>
      </w:pPr>
    </w:p>
    <w:p w:rsidR="00247A21" w:rsidRDefault="00247A21" w:rsidP="00247A21">
      <w:pPr>
        <w:jc w:val="both"/>
        <w:rPr>
          <w:bCs/>
          <w:sz w:val="28"/>
          <w:szCs w:val="28"/>
        </w:rPr>
      </w:pPr>
      <w:r>
        <w:rPr>
          <w:b/>
          <w:sz w:val="28"/>
          <w:szCs w:val="28"/>
        </w:rPr>
        <w:t>28</w:t>
      </w:r>
      <w:r w:rsidRPr="00D37ABA">
        <w:rPr>
          <w:b/>
          <w:sz w:val="28"/>
          <w:szCs w:val="28"/>
        </w:rPr>
        <w:t>.1.</w:t>
      </w:r>
      <w:r>
        <w:rPr>
          <w:sz w:val="28"/>
          <w:szCs w:val="28"/>
        </w:rPr>
        <w:t xml:space="preserve"> </w:t>
      </w:r>
      <w:r w:rsidRPr="00CC17F3">
        <w:rPr>
          <w:sz w:val="28"/>
          <w:szCs w:val="28"/>
        </w:rPr>
        <w:t>При спазване принципа на случайния подбор</w:t>
      </w:r>
      <w:r w:rsidRPr="00CC17F3">
        <w:rPr>
          <w:bCs/>
          <w:sz w:val="28"/>
          <w:szCs w:val="28"/>
        </w:rPr>
        <w:t>, разпределя по докладчици преписките по открити процедури за атестиране на магистрати, както следва:</w:t>
      </w:r>
    </w:p>
    <w:p w:rsidR="00247A21" w:rsidRDefault="00247A21" w:rsidP="00247A21">
      <w:pPr>
        <w:autoSpaceDE w:val="0"/>
        <w:autoSpaceDN w:val="0"/>
        <w:adjustRightInd w:val="0"/>
        <w:jc w:val="both"/>
        <w:rPr>
          <w:b/>
          <w:bCs/>
          <w:sz w:val="28"/>
          <w:szCs w:val="28"/>
          <w:u w:val="single"/>
        </w:rPr>
      </w:pPr>
    </w:p>
    <w:tbl>
      <w:tblPr>
        <w:tblW w:w="0" w:type="auto"/>
        <w:tblLayout w:type="fixed"/>
        <w:tblCellMar>
          <w:left w:w="30" w:type="dxa"/>
          <w:right w:w="30" w:type="dxa"/>
        </w:tblCellMar>
        <w:tblLook w:val="0000" w:firstRow="0" w:lastRow="0" w:firstColumn="0" w:lastColumn="0" w:noHBand="0" w:noVBand="0"/>
      </w:tblPr>
      <w:tblGrid>
        <w:gridCol w:w="578"/>
        <w:gridCol w:w="1644"/>
        <w:gridCol w:w="2628"/>
        <w:gridCol w:w="2835"/>
        <w:gridCol w:w="2268"/>
      </w:tblGrid>
      <w:tr w:rsidR="00E705A0" w:rsidTr="00E705A0">
        <w:trPr>
          <w:trHeight w:val="1219"/>
        </w:trPr>
        <w:tc>
          <w:tcPr>
            <w:tcW w:w="5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705A0" w:rsidRDefault="00E705A0" w:rsidP="00E705A0">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w:t>
            </w:r>
          </w:p>
        </w:tc>
        <w:tc>
          <w:tcPr>
            <w:tcW w:w="1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705A0" w:rsidRDefault="00E705A0" w:rsidP="00E705A0">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Съдебен орган </w:t>
            </w:r>
          </w:p>
        </w:tc>
        <w:tc>
          <w:tcPr>
            <w:tcW w:w="26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705A0" w:rsidRDefault="00E705A0" w:rsidP="00E705A0">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Магистрат</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705A0" w:rsidRDefault="00E705A0" w:rsidP="00E705A0">
            <w:pPr>
              <w:autoSpaceDE w:val="0"/>
              <w:autoSpaceDN w:val="0"/>
              <w:adjustRightInd w:val="0"/>
              <w:spacing w:before="24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Длъжност</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705A0" w:rsidRDefault="00E705A0" w:rsidP="00E705A0">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ДОКЛАДЧИК</w:t>
            </w:r>
          </w:p>
        </w:tc>
      </w:tr>
      <w:tr w:rsidR="00E705A0" w:rsidTr="00E94122">
        <w:trPr>
          <w:trHeight w:val="765"/>
        </w:trPr>
        <w:tc>
          <w:tcPr>
            <w:tcW w:w="57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1</w:t>
            </w:r>
          </w:p>
        </w:tc>
        <w:tc>
          <w:tcPr>
            <w:tcW w:w="1644"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ОП-Смолян</w:t>
            </w:r>
          </w:p>
        </w:tc>
        <w:tc>
          <w:tcPr>
            <w:tcW w:w="262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Недко </w:t>
            </w:r>
            <w:proofErr w:type="spellStart"/>
            <w:r>
              <w:rPr>
                <w:rFonts w:ascii="Arial" w:eastAsiaTheme="minorHAnsi" w:hAnsi="Arial" w:cs="Arial"/>
                <w:b/>
                <w:bCs/>
                <w:color w:val="000000"/>
                <w:sz w:val="16"/>
                <w:szCs w:val="16"/>
                <w:lang w:eastAsia="en-US"/>
              </w:rPr>
              <w:t>Севдалинов</w:t>
            </w:r>
            <w:proofErr w:type="spellEnd"/>
            <w:r>
              <w:rPr>
                <w:rFonts w:ascii="Arial" w:eastAsiaTheme="minorHAnsi" w:hAnsi="Arial" w:cs="Arial"/>
                <w:b/>
                <w:bCs/>
                <w:color w:val="000000"/>
                <w:sz w:val="16"/>
                <w:szCs w:val="16"/>
                <w:lang w:eastAsia="en-US"/>
              </w:rPr>
              <w:t xml:space="preserve"> Симов</w:t>
            </w:r>
          </w:p>
        </w:tc>
        <w:tc>
          <w:tcPr>
            <w:tcW w:w="2835" w:type="dxa"/>
            <w:tcBorders>
              <w:top w:val="single" w:sz="6" w:space="0" w:color="auto"/>
              <w:left w:val="single" w:sz="6" w:space="0" w:color="auto"/>
              <w:bottom w:val="single" w:sz="6" w:space="0" w:color="auto"/>
              <w:right w:val="single" w:sz="6" w:space="0" w:color="auto"/>
            </w:tcBorders>
          </w:tcPr>
          <w:p w:rsidR="00E705A0" w:rsidRDefault="00F33776" w:rsidP="00E94122">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и</w:t>
            </w:r>
            <w:r w:rsidR="00E705A0">
              <w:rPr>
                <w:rFonts w:ascii="Arial" w:eastAsiaTheme="minorHAnsi" w:hAnsi="Arial" w:cs="Arial"/>
                <w:color w:val="000000"/>
                <w:sz w:val="16"/>
                <w:szCs w:val="16"/>
                <w:lang w:eastAsia="en-US"/>
              </w:rPr>
              <w:t xml:space="preserve">зпълняващ функциите „административен ръководител“ </w:t>
            </w:r>
          </w:p>
        </w:tc>
        <w:tc>
          <w:tcPr>
            <w:tcW w:w="226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Евгени Иванов</w:t>
            </w:r>
          </w:p>
        </w:tc>
      </w:tr>
      <w:tr w:rsidR="00E705A0" w:rsidTr="00E94122">
        <w:trPr>
          <w:trHeight w:val="907"/>
        </w:trPr>
        <w:tc>
          <w:tcPr>
            <w:tcW w:w="57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2</w:t>
            </w:r>
          </w:p>
        </w:tc>
        <w:tc>
          <w:tcPr>
            <w:tcW w:w="1644"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АП-Велико Търново</w:t>
            </w:r>
          </w:p>
        </w:tc>
        <w:tc>
          <w:tcPr>
            <w:tcW w:w="262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 xml:space="preserve">Светослав Калчев </w:t>
            </w:r>
            <w:proofErr w:type="spellStart"/>
            <w:r>
              <w:rPr>
                <w:rFonts w:ascii="Arial" w:eastAsiaTheme="minorHAnsi" w:hAnsi="Arial" w:cs="Arial"/>
                <w:b/>
                <w:bCs/>
                <w:color w:val="000000"/>
                <w:sz w:val="16"/>
                <w:szCs w:val="16"/>
                <w:lang w:eastAsia="en-US"/>
              </w:rPr>
              <w:t>Калчев</w:t>
            </w:r>
            <w:proofErr w:type="spellEnd"/>
          </w:p>
        </w:tc>
        <w:tc>
          <w:tcPr>
            <w:tcW w:w="2835" w:type="dxa"/>
            <w:tcBorders>
              <w:top w:val="single" w:sz="6" w:space="0" w:color="auto"/>
              <w:left w:val="single" w:sz="6" w:space="0" w:color="auto"/>
              <w:bottom w:val="single" w:sz="6" w:space="0" w:color="auto"/>
              <w:right w:val="single" w:sz="6" w:space="0" w:color="auto"/>
            </w:tcBorders>
          </w:tcPr>
          <w:p w:rsidR="00E705A0" w:rsidRDefault="00F33776"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и</w:t>
            </w:r>
            <w:r w:rsidR="00E705A0">
              <w:rPr>
                <w:rFonts w:ascii="Arial" w:eastAsiaTheme="minorHAnsi" w:hAnsi="Arial" w:cs="Arial"/>
                <w:color w:val="000000"/>
                <w:sz w:val="16"/>
                <w:szCs w:val="16"/>
                <w:lang w:eastAsia="en-US"/>
              </w:rPr>
              <w:t>зпълняващ функциите „административен ръководител“ и заместник на административния ръководител</w:t>
            </w:r>
          </w:p>
        </w:tc>
        <w:tc>
          <w:tcPr>
            <w:tcW w:w="226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Пламен Найденов</w:t>
            </w:r>
          </w:p>
        </w:tc>
      </w:tr>
      <w:tr w:rsidR="00E705A0" w:rsidTr="00E94122">
        <w:trPr>
          <w:trHeight w:val="684"/>
        </w:trPr>
        <w:tc>
          <w:tcPr>
            <w:tcW w:w="57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3</w:t>
            </w:r>
          </w:p>
        </w:tc>
        <w:tc>
          <w:tcPr>
            <w:tcW w:w="1644"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РП-Пазарджик</w:t>
            </w:r>
          </w:p>
        </w:tc>
        <w:tc>
          <w:tcPr>
            <w:tcW w:w="262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Петя Сергеева Ташкова</w:t>
            </w:r>
          </w:p>
        </w:tc>
        <w:tc>
          <w:tcPr>
            <w:tcW w:w="2835"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 на административния ръководител</w:t>
            </w:r>
          </w:p>
        </w:tc>
        <w:tc>
          <w:tcPr>
            <w:tcW w:w="226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Радосвета Раева</w:t>
            </w:r>
          </w:p>
        </w:tc>
      </w:tr>
      <w:tr w:rsidR="00E705A0" w:rsidTr="00E94122">
        <w:trPr>
          <w:trHeight w:val="552"/>
        </w:trPr>
        <w:tc>
          <w:tcPr>
            <w:tcW w:w="57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4</w:t>
            </w:r>
          </w:p>
        </w:tc>
        <w:tc>
          <w:tcPr>
            <w:tcW w:w="1644"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РП-Търговище</w:t>
            </w:r>
          </w:p>
        </w:tc>
        <w:tc>
          <w:tcPr>
            <w:tcW w:w="262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Любен Владимиров Иванов</w:t>
            </w:r>
          </w:p>
        </w:tc>
        <w:tc>
          <w:tcPr>
            <w:tcW w:w="2835"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заместник на административния ръководител</w:t>
            </w:r>
          </w:p>
        </w:tc>
        <w:tc>
          <w:tcPr>
            <w:tcW w:w="226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Симона Попова</w:t>
            </w:r>
          </w:p>
        </w:tc>
      </w:tr>
      <w:tr w:rsidR="00E705A0" w:rsidTr="00E94122">
        <w:trPr>
          <w:trHeight w:val="490"/>
        </w:trPr>
        <w:tc>
          <w:tcPr>
            <w:tcW w:w="57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jc w:val="center"/>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5</w:t>
            </w:r>
          </w:p>
        </w:tc>
        <w:tc>
          <w:tcPr>
            <w:tcW w:w="1644"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РП-Ловеч</w:t>
            </w:r>
          </w:p>
        </w:tc>
        <w:tc>
          <w:tcPr>
            <w:tcW w:w="262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r>
              <w:rPr>
                <w:rFonts w:ascii="Arial" w:eastAsiaTheme="minorHAnsi" w:hAnsi="Arial" w:cs="Arial"/>
                <w:b/>
                <w:bCs/>
                <w:color w:val="000000"/>
                <w:sz w:val="16"/>
                <w:szCs w:val="16"/>
                <w:lang w:eastAsia="en-US"/>
              </w:rPr>
              <w:t>Радина Костадинова Данаилова</w:t>
            </w:r>
          </w:p>
        </w:tc>
        <w:tc>
          <w:tcPr>
            <w:tcW w:w="2835"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color w:val="000000"/>
                <w:sz w:val="16"/>
                <w:szCs w:val="16"/>
                <w:lang w:eastAsia="en-US"/>
              </w:rPr>
            </w:pPr>
            <w:r>
              <w:rPr>
                <w:rFonts w:ascii="Arial" w:eastAsiaTheme="minorHAnsi" w:hAnsi="Arial" w:cs="Arial"/>
                <w:color w:val="000000"/>
                <w:sz w:val="16"/>
                <w:szCs w:val="16"/>
                <w:lang w:eastAsia="en-US"/>
              </w:rPr>
              <w:t>прокурор</w:t>
            </w:r>
          </w:p>
        </w:tc>
        <w:tc>
          <w:tcPr>
            <w:tcW w:w="2268" w:type="dxa"/>
            <w:tcBorders>
              <w:top w:val="single" w:sz="6" w:space="0" w:color="auto"/>
              <w:left w:val="single" w:sz="6" w:space="0" w:color="auto"/>
              <w:bottom w:val="single" w:sz="6" w:space="0" w:color="auto"/>
              <w:right w:val="single" w:sz="6" w:space="0" w:color="auto"/>
            </w:tcBorders>
          </w:tcPr>
          <w:p w:rsidR="00E705A0" w:rsidRDefault="00E705A0" w:rsidP="00E705A0">
            <w:pPr>
              <w:autoSpaceDE w:val="0"/>
              <w:autoSpaceDN w:val="0"/>
              <w:adjustRightInd w:val="0"/>
              <w:spacing w:before="240"/>
              <w:rPr>
                <w:rFonts w:ascii="Arial" w:eastAsiaTheme="minorHAnsi" w:hAnsi="Arial" w:cs="Arial"/>
                <w:b/>
                <w:bCs/>
                <w:color w:val="000000"/>
                <w:sz w:val="16"/>
                <w:szCs w:val="16"/>
                <w:lang w:eastAsia="en-US"/>
              </w:rPr>
            </w:pPr>
            <w:proofErr w:type="spellStart"/>
            <w:r>
              <w:rPr>
                <w:rFonts w:ascii="Arial" w:eastAsiaTheme="minorHAnsi" w:hAnsi="Arial" w:cs="Arial"/>
                <w:b/>
                <w:bCs/>
                <w:color w:val="000000"/>
                <w:sz w:val="16"/>
                <w:szCs w:val="16"/>
                <w:lang w:eastAsia="en-US"/>
              </w:rPr>
              <w:t>Стелиана</w:t>
            </w:r>
            <w:proofErr w:type="spellEnd"/>
            <w:r>
              <w:rPr>
                <w:rFonts w:ascii="Arial" w:eastAsiaTheme="minorHAnsi" w:hAnsi="Arial" w:cs="Arial"/>
                <w:b/>
                <w:bCs/>
                <w:color w:val="000000"/>
                <w:sz w:val="16"/>
                <w:szCs w:val="16"/>
                <w:lang w:eastAsia="en-US"/>
              </w:rPr>
              <w:t xml:space="preserve"> Кожухарова</w:t>
            </w:r>
          </w:p>
        </w:tc>
      </w:tr>
    </w:tbl>
    <w:p w:rsidR="00247A21" w:rsidRDefault="00247A21" w:rsidP="00247A21">
      <w:pPr>
        <w:tabs>
          <w:tab w:val="left" w:pos="284"/>
        </w:tabs>
        <w:autoSpaceDE w:val="0"/>
        <w:autoSpaceDN w:val="0"/>
        <w:adjustRightInd w:val="0"/>
        <w:jc w:val="both"/>
        <w:rPr>
          <w:rFonts w:ascii="Times New Roman CYR" w:hAnsi="Times New Roman CYR" w:cs="Times New Roman CYR"/>
          <w:sz w:val="28"/>
          <w:szCs w:val="28"/>
        </w:rPr>
      </w:pPr>
    </w:p>
    <w:p w:rsidR="005C54A8" w:rsidRDefault="005C54A8" w:rsidP="005C54A8">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5C54A8" w:rsidRDefault="005C54A8" w:rsidP="005C54A8">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5C54A8" w:rsidRDefault="005C54A8" w:rsidP="005C54A8">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4D05D7">
        <w:rPr>
          <w:rFonts w:ascii="Times New Roman CYR" w:hAnsi="Times New Roman CYR" w:cs="Times New Roman CYR"/>
          <w:b/>
          <w:bCs/>
          <w:sz w:val="28"/>
          <w:szCs w:val="28"/>
        </w:rPr>
        <w:t xml:space="preserve"> /П/</w:t>
      </w:r>
    </w:p>
    <w:p w:rsidR="005C54A8" w:rsidRDefault="005C54A8" w:rsidP="005C54A8">
      <w:pPr>
        <w:autoSpaceDE w:val="0"/>
        <w:autoSpaceDN w:val="0"/>
        <w:adjustRightInd w:val="0"/>
        <w:ind w:left="2124" w:firstLine="428"/>
        <w:rPr>
          <w:rFonts w:ascii="Times New Roman CYR" w:hAnsi="Times New Roman CYR" w:cs="Times New Roman CYR"/>
          <w:b/>
          <w:bCs/>
          <w:sz w:val="28"/>
          <w:szCs w:val="28"/>
        </w:rPr>
      </w:pPr>
    </w:p>
    <w:p w:rsidR="005C54A8" w:rsidRDefault="005C54A8" w:rsidP="005C54A8">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p w:rsidR="00BB6502" w:rsidRDefault="00BB6502" w:rsidP="005C54A8">
      <w:pPr>
        <w:autoSpaceDE w:val="0"/>
        <w:autoSpaceDN w:val="0"/>
        <w:adjustRightInd w:val="0"/>
        <w:ind w:left="6504" w:firstLine="576"/>
        <w:jc w:val="both"/>
        <w:rPr>
          <w:rFonts w:ascii="Times New Roman CYR" w:hAnsi="Times New Roman CYR" w:cs="Times New Roman CYR"/>
          <w:b/>
          <w:bCs/>
          <w:sz w:val="28"/>
          <w:szCs w:val="28"/>
        </w:rPr>
      </w:pPr>
      <w:bookmarkStart w:id="1" w:name="_GoBack"/>
      <w:bookmarkEnd w:id="1"/>
    </w:p>
    <w:sectPr w:rsidR="00BB6502" w:rsidSect="00347C7B">
      <w:pgSz w:w="11906" w:h="16838"/>
      <w:pgMar w:top="1134"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646"/>
    <w:multiLevelType w:val="hybridMultilevel"/>
    <w:tmpl w:val="4F98FAD8"/>
    <w:lvl w:ilvl="0" w:tplc="6E3086B8">
      <w:start w:val="8"/>
      <w:numFmt w:val="bullet"/>
      <w:lvlText w:val="-"/>
      <w:lvlJc w:val="left"/>
      <w:pPr>
        <w:ind w:left="1495"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nsid w:val="09D57298"/>
    <w:multiLevelType w:val="hybridMultilevel"/>
    <w:tmpl w:val="E3863C4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1F6A5D1A"/>
    <w:multiLevelType w:val="hybridMultilevel"/>
    <w:tmpl w:val="D8C0FF86"/>
    <w:lvl w:ilvl="0" w:tplc="04020001">
      <w:start w:val="1"/>
      <w:numFmt w:val="bullet"/>
      <w:lvlText w:val=""/>
      <w:lvlJc w:val="left"/>
      <w:pPr>
        <w:ind w:left="1004" w:hanging="360"/>
      </w:pPr>
      <w:rPr>
        <w:rFonts w:ascii="Symbol" w:hAnsi="Symbol" w:hint="default"/>
      </w:rPr>
    </w:lvl>
    <w:lvl w:ilvl="1" w:tplc="04020003">
      <w:start w:val="1"/>
      <w:numFmt w:val="bullet"/>
      <w:lvlText w:val="o"/>
      <w:lvlJc w:val="left"/>
      <w:pPr>
        <w:ind w:left="1724" w:hanging="360"/>
      </w:pPr>
      <w:rPr>
        <w:rFonts w:ascii="Courier New" w:hAnsi="Courier New" w:cs="Courier New" w:hint="default"/>
      </w:rPr>
    </w:lvl>
    <w:lvl w:ilvl="2" w:tplc="04020005">
      <w:start w:val="1"/>
      <w:numFmt w:val="bullet"/>
      <w:lvlText w:val=""/>
      <w:lvlJc w:val="left"/>
      <w:pPr>
        <w:ind w:left="2444" w:hanging="360"/>
      </w:pPr>
      <w:rPr>
        <w:rFonts w:ascii="Wingdings" w:hAnsi="Wingdings" w:hint="default"/>
      </w:rPr>
    </w:lvl>
    <w:lvl w:ilvl="3" w:tplc="04020001">
      <w:start w:val="1"/>
      <w:numFmt w:val="bullet"/>
      <w:lvlText w:val=""/>
      <w:lvlJc w:val="left"/>
      <w:pPr>
        <w:ind w:left="3164" w:hanging="360"/>
      </w:pPr>
      <w:rPr>
        <w:rFonts w:ascii="Symbol" w:hAnsi="Symbol" w:hint="default"/>
      </w:rPr>
    </w:lvl>
    <w:lvl w:ilvl="4" w:tplc="04020003">
      <w:start w:val="1"/>
      <w:numFmt w:val="bullet"/>
      <w:lvlText w:val="o"/>
      <w:lvlJc w:val="left"/>
      <w:pPr>
        <w:ind w:left="3884" w:hanging="360"/>
      </w:pPr>
      <w:rPr>
        <w:rFonts w:ascii="Courier New" w:hAnsi="Courier New" w:cs="Courier New" w:hint="default"/>
      </w:rPr>
    </w:lvl>
    <w:lvl w:ilvl="5" w:tplc="04020005">
      <w:start w:val="1"/>
      <w:numFmt w:val="bullet"/>
      <w:lvlText w:val=""/>
      <w:lvlJc w:val="left"/>
      <w:pPr>
        <w:ind w:left="4604" w:hanging="360"/>
      </w:pPr>
      <w:rPr>
        <w:rFonts w:ascii="Wingdings" w:hAnsi="Wingdings" w:hint="default"/>
      </w:rPr>
    </w:lvl>
    <w:lvl w:ilvl="6" w:tplc="04020001">
      <w:start w:val="1"/>
      <w:numFmt w:val="bullet"/>
      <w:lvlText w:val=""/>
      <w:lvlJc w:val="left"/>
      <w:pPr>
        <w:ind w:left="5324" w:hanging="360"/>
      </w:pPr>
      <w:rPr>
        <w:rFonts w:ascii="Symbol" w:hAnsi="Symbol" w:hint="default"/>
      </w:rPr>
    </w:lvl>
    <w:lvl w:ilvl="7" w:tplc="04020003">
      <w:start w:val="1"/>
      <w:numFmt w:val="bullet"/>
      <w:lvlText w:val="o"/>
      <w:lvlJc w:val="left"/>
      <w:pPr>
        <w:ind w:left="6044" w:hanging="360"/>
      </w:pPr>
      <w:rPr>
        <w:rFonts w:ascii="Courier New" w:hAnsi="Courier New" w:cs="Courier New" w:hint="default"/>
      </w:rPr>
    </w:lvl>
    <w:lvl w:ilvl="8" w:tplc="04020005">
      <w:start w:val="1"/>
      <w:numFmt w:val="bullet"/>
      <w:lvlText w:val=""/>
      <w:lvlJc w:val="left"/>
      <w:pPr>
        <w:ind w:left="6764" w:hanging="360"/>
      </w:pPr>
      <w:rPr>
        <w:rFonts w:ascii="Wingdings" w:hAnsi="Wingdings" w:hint="default"/>
      </w:rPr>
    </w:lvl>
  </w:abstractNum>
  <w:abstractNum w:abstractNumId="3">
    <w:nsid w:val="25ED2CF6"/>
    <w:multiLevelType w:val="hybridMultilevel"/>
    <w:tmpl w:val="4CCEEEF2"/>
    <w:lvl w:ilvl="0" w:tplc="C046EF12">
      <w:start w:val="1"/>
      <w:numFmt w:val="decimal"/>
      <w:lvlText w:val="%1."/>
      <w:lvlJc w:val="left"/>
      <w:pPr>
        <w:ind w:left="3621" w:hanging="360"/>
      </w:p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4">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nsid w:val="279B1A54"/>
    <w:multiLevelType w:val="hybridMultilevel"/>
    <w:tmpl w:val="72BAC9B8"/>
    <w:lvl w:ilvl="0" w:tplc="C198707A">
      <w:start w:val="1"/>
      <w:numFmt w:val="bullet"/>
      <w:lvlText w:val="-"/>
      <w:lvlJc w:val="left"/>
      <w:pPr>
        <w:ind w:left="720" w:hanging="360"/>
      </w:pPr>
      <w:rPr>
        <w:rFonts w:ascii="Times New Roman" w:eastAsia="Calibr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2C2A7816"/>
    <w:multiLevelType w:val="hybridMultilevel"/>
    <w:tmpl w:val="0B10B494"/>
    <w:lvl w:ilvl="0" w:tplc="1E2E54EA">
      <w:start w:val="1"/>
      <w:numFmt w:val="bullet"/>
      <w:lvlText w:val="-"/>
      <w:lvlJc w:val="left"/>
      <w:pPr>
        <w:ind w:left="6881" w:hanging="360"/>
      </w:pPr>
      <w:rPr>
        <w:rFonts w:ascii="Times New Roman" w:eastAsia="Calibri" w:hAnsi="Times New Roman" w:cs="Times New Roman" w:hint="default"/>
      </w:rPr>
    </w:lvl>
    <w:lvl w:ilvl="1" w:tplc="04020003">
      <w:start w:val="1"/>
      <w:numFmt w:val="bullet"/>
      <w:lvlText w:val="o"/>
      <w:lvlJc w:val="left"/>
      <w:pPr>
        <w:ind w:left="7460" w:hanging="360"/>
      </w:pPr>
      <w:rPr>
        <w:rFonts w:ascii="Courier New" w:hAnsi="Courier New" w:cs="Courier New" w:hint="default"/>
      </w:rPr>
    </w:lvl>
    <w:lvl w:ilvl="2" w:tplc="04020005">
      <w:start w:val="1"/>
      <w:numFmt w:val="bullet"/>
      <w:lvlText w:val=""/>
      <w:lvlJc w:val="left"/>
      <w:pPr>
        <w:ind w:left="8180" w:hanging="360"/>
      </w:pPr>
      <w:rPr>
        <w:rFonts w:ascii="Wingdings" w:hAnsi="Wingdings" w:hint="default"/>
      </w:rPr>
    </w:lvl>
    <w:lvl w:ilvl="3" w:tplc="04020001">
      <w:start w:val="1"/>
      <w:numFmt w:val="bullet"/>
      <w:lvlText w:val=""/>
      <w:lvlJc w:val="left"/>
      <w:pPr>
        <w:ind w:left="8900" w:hanging="360"/>
      </w:pPr>
      <w:rPr>
        <w:rFonts w:ascii="Symbol" w:hAnsi="Symbol" w:hint="default"/>
      </w:rPr>
    </w:lvl>
    <w:lvl w:ilvl="4" w:tplc="04020003">
      <w:start w:val="1"/>
      <w:numFmt w:val="bullet"/>
      <w:lvlText w:val="o"/>
      <w:lvlJc w:val="left"/>
      <w:pPr>
        <w:ind w:left="9620" w:hanging="360"/>
      </w:pPr>
      <w:rPr>
        <w:rFonts w:ascii="Courier New" w:hAnsi="Courier New" w:cs="Courier New" w:hint="default"/>
      </w:rPr>
    </w:lvl>
    <w:lvl w:ilvl="5" w:tplc="04020005">
      <w:start w:val="1"/>
      <w:numFmt w:val="bullet"/>
      <w:lvlText w:val=""/>
      <w:lvlJc w:val="left"/>
      <w:pPr>
        <w:ind w:left="10340" w:hanging="360"/>
      </w:pPr>
      <w:rPr>
        <w:rFonts w:ascii="Wingdings" w:hAnsi="Wingdings" w:hint="default"/>
      </w:rPr>
    </w:lvl>
    <w:lvl w:ilvl="6" w:tplc="04020001">
      <w:start w:val="1"/>
      <w:numFmt w:val="bullet"/>
      <w:lvlText w:val=""/>
      <w:lvlJc w:val="left"/>
      <w:pPr>
        <w:ind w:left="11060" w:hanging="360"/>
      </w:pPr>
      <w:rPr>
        <w:rFonts w:ascii="Symbol" w:hAnsi="Symbol" w:hint="default"/>
      </w:rPr>
    </w:lvl>
    <w:lvl w:ilvl="7" w:tplc="04020003">
      <w:start w:val="1"/>
      <w:numFmt w:val="bullet"/>
      <w:lvlText w:val="o"/>
      <w:lvlJc w:val="left"/>
      <w:pPr>
        <w:ind w:left="11780" w:hanging="360"/>
      </w:pPr>
      <w:rPr>
        <w:rFonts w:ascii="Courier New" w:hAnsi="Courier New" w:cs="Courier New" w:hint="default"/>
      </w:rPr>
    </w:lvl>
    <w:lvl w:ilvl="8" w:tplc="04020005">
      <w:start w:val="1"/>
      <w:numFmt w:val="bullet"/>
      <w:lvlText w:val=""/>
      <w:lvlJc w:val="left"/>
      <w:pPr>
        <w:ind w:left="12500" w:hanging="360"/>
      </w:pPr>
      <w:rPr>
        <w:rFonts w:ascii="Wingdings" w:hAnsi="Wingdings" w:hint="default"/>
      </w:rPr>
    </w:lvl>
  </w:abstractNum>
  <w:abstractNum w:abstractNumId="7">
    <w:nsid w:val="2EE679BE"/>
    <w:multiLevelType w:val="multilevel"/>
    <w:tmpl w:val="34AAD266"/>
    <w:lvl w:ilvl="0">
      <w:start w:val="1"/>
      <w:numFmt w:val="decimal"/>
      <w:lvlText w:val="%1."/>
      <w:lvlJc w:val="left"/>
      <w:pPr>
        <w:ind w:left="1069" w:hanging="360"/>
      </w:pPr>
      <w:rPr>
        <w:b/>
      </w:rPr>
    </w:lvl>
    <w:lvl w:ilvl="1">
      <w:start w:val="1"/>
      <w:numFmt w:val="decimal"/>
      <w:isLgl/>
      <w:lvlText w:val="%1.%2."/>
      <w:lvlJc w:val="left"/>
      <w:pPr>
        <w:ind w:left="1211" w:hanging="360"/>
      </w:pPr>
    </w:lvl>
    <w:lvl w:ilvl="2">
      <w:start w:val="1"/>
      <w:numFmt w:val="decimal"/>
      <w:isLgl/>
      <w:lvlText w:val="%1.%2.%3."/>
      <w:lvlJc w:val="left"/>
      <w:pPr>
        <w:ind w:left="1713" w:hanging="720"/>
      </w:pPr>
    </w:lvl>
    <w:lvl w:ilvl="3">
      <w:start w:val="1"/>
      <w:numFmt w:val="decimal"/>
      <w:isLgl/>
      <w:lvlText w:val="%1.%2.%3.%4."/>
      <w:lvlJc w:val="left"/>
      <w:pPr>
        <w:ind w:left="1855" w:hanging="720"/>
      </w:pPr>
    </w:lvl>
    <w:lvl w:ilvl="4">
      <w:start w:val="1"/>
      <w:numFmt w:val="decimal"/>
      <w:isLgl/>
      <w:lvlText w:val="%1.%2.%3.%4.%5."/>
      <w:lvlJc w:val="left"/>
      <w:pPr>
        <w:ind w:left="2357" w:hanging="1080"/>
      </w:pPr>
    </w:lvl>
    <w:lvl w:ilvl="5">
      <w:start w:val="1"/>
      <w:numFmt w:val="decimal"/>
      <w:isLgl/>
      <w:lvlText w:val="%1.%2.%3.%4.%5.%6."/>
      <w:lvlJc w:val="left"/>
      <w:pPr>
        <w:ind w:left="2499" w:hanging="1080"/>
      </w:pPr>
    </w:lvl>
    <w:lvl w:ilvl="6">
      <w:start w:val="1"/>
      <w:numFmt w:val="decimal"/>
      <w:isLgl/>
      <w:lvlText w:val="%1.%2.%3.%4.%5.%6.%7."/>
      <w:lvlJc w:val="left"/>
      <w:pPr>
        <w:ind w:left="3001" w:hanging="1440"/>
      </w:pPr>
    </w:lvl>
    <w:lvl w:ilvl="7">
      <w:start w:val="1"/>
      <w:numFmt w:val="decimal"/>
      <w:isLgl/>
      <w:lvlText w:val="%1.%2.%3.%4.%5.%6.%7.%8."/>
      <w:lvlJc w:val="left"/>
      <w:pPr>
        <w:ind w:left="3143" w:hanging="1440"/>
      </w:pPr>
    </w:lvl>
    <w:lvl w:ilvl="8">
      <w:start w:val="1"/>
      <w:numFmt w:val="decimal"/>
      <w:isLgl/>
      <w:lvlText w:val="%1.%2.%3.%4.%5.%6.%7.%8.%9."/>
      <w:lvlJc w:val="left"/>
      <w:pPr>
        <w:ind w:left="3645" w:hanging="1800"/>
      </w:pPr>
    </w:lvl>
  </w:abstractNum>
  <w:abstractNum w:abstractNumId="8">
    <w:nsid w:val="37B420B5"/>
    <w:multiLevelType w:val="hybridMultilevel"/>
    <w:tmpl w:val="DAF22892"/>
    <w:lvl w:ilvl="0" w:tplc="C198707A">
      <w:start w:val="1"/>
      <w:numFmt w:val="bullet"/>
      <w:lvlText w:val="-"/>
      <w:lvlJc w:val="left"/>
      <w:pPr>
        <w:ind w:left="1287" w:hanging="360"/>
      </w:pPr>
      <w:rPr>
        <w:rFonts w:ascii="Times New Roman" w:eastAsia="Calibri"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9">
    <w:nsid w:val="3BEB5BA7"/>
    <w:multiLevelType w:val="multilevel"/>
    <w:tmpl w:val="BF7C92E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6B254C7"/>
    <w:multiLevelType w:val="hybridMultilevel"/>
    <w:tmpl w:val="622A4BB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nsid w:val="47F8476B"/>
    <w:multiLevelType w:val="hybridMultilevel"/>
    <w:tmpl w:val="139246A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nsid w:val="4BA12C53"/>
    <w:multiLevelType w:val="hybridMultilevel"/>
    <w:tmpl w:val="3D02BF52"/>
    <w:lvl w:ilvl="0" w:tplc="04020001">
      <w:start w:val="1"/>
      <w:numFmt w:val="bullet"/>
      <w:lvlText w:val=""/>
      <w:lvlJc w:val="left"/>
      <w:pPr>
        <w:ind w:left="1428" w:hanging="360"/>
      </w:pPr>
      <w:rPr>
        <w:rFonts w:ascii="Symbol" w:hAnsi="Symbol"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nsid w:val="5ED97E51"/>
    <w:multiLevelType w:val="multilevel"/>
    <w:tmpl w:val="9230D6E6"/>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37249A0"/>
    <w:multiLevelType w:val="hybridMultilevel"/>
    <w:tmpl w:val="B600CE72"/>
    <w:lvl w:ilvl="0" w:tplc="6E3086B8">
      <w:start w:val="8"/>
      <w:numFmt w:val="bullet"/>
      <w:lvlText w:val="-"/>
      <w:lvlJc w:val="left"/>
      <w:pPr>
        <w:ind w:left="1004" w:hanging="360"/>
      </w:pPr>
      <w:rPr>
        <w:rFonts w:ascii="Times New Roman" w:eastAsia="Times New Roman" w:hAnsi="Times New Roman" w:cs="Times New Roman" w:hint="default"/>
      </w:rPr>
    </w:lvl>
    <w:lvl w:ilvl="1" w:tplc="04020003">
      <w:start w:val="1"/>
      <w:numFmt w:val="bullet"/>
      <w:lvlText w:val="o"/>
      <w:lvlJc w:val="left"/>
      <w:pPr>
        <w:ind w:left="1724" w:hanging="360"/>
      </w:pPr>
      <w:rPr>
        <w:rFonts w:ascii="Courier New" w:hAnsi="Courier New" w:cs="Courier New" w:hint="default"/>
      </w:rPr>
    </w:lvl>
    <w:lvl w:ilvl="2" w:tplc="04020005">
      <w:start w:val="1"/>
      <w:numFmt w:val="bullet"/>
      <w:lvlText w:val=""/>
      <w:lvlJc w:val="left"/>
      <w:pPr>
        <w:ind w:left="2444" w:hanging="360"/>
      </w:pPr>
      <w:rPr>
        <w:rFonts w:ascii="Wingdings" w:hAnsi="Wingdings" w:hint="default"/>
      </w:rPr>
    </w:lvl>
    <w:lvl w:ilvl="3" w:tplc="04020001">
      <w:start w:val="1"/>
      <w:numFmt w:val="bullet"/>
      <w:lvlText w:val=""/>
      <w:lvlJc w:val="left"/>
      <w:pPr>
        <w:ind w:left="3164" w:hanging="360"/>
      </w:pPr>
      <w:rPr>
        <w:rFonts w:ascii="Symbol" w:hAnsi="Symbol" w:hint="default"/>
      </w:rPr>
    </w:lvl>
    <w:lvl w:ilvl="4" w:tplc="04020003">
      <w:start w:val="1"/>
      <w:numFmt w:val="bullet"/>
      <w:lvlText w:val="o"/>
      <w:lvlJc w:val="left"/>
      <w:pPr>
        <w:ind w:left="3884" w:hanging="360"/>
      </w:pPr>
      <w:rPr>
        <w:rFonts w:ascii="Courier New" w:hAnsi="Courier New" w:cs="Courier New" w:hint="default"/>
      </w:rPr>
    </w:lvl>
    <w:lvl w:ilvl="5" w:tplc="04020005">
      <w:start w:val="1"/>
      <w:numFmt w:val="bullet"/>
      <w:lvlText w:val=""/>
      <w:lvlJc w:val="left"/>
      <w:pPr>
        <w:ind w:left="4604" w:hanging="360"/>
      </w:pPr>
      <w:rPr>
        <w:rFonts w:ascii="Wingdings" w:hAnsi="Wingdings" w:hint="default"/>
      </w:rPr>
    </w:lvl>
    <w:lvl w:ilvl="6" w:tplc="04020001">
      <w:start w:val="1"/>
      <w:numFmt w:val="bullet"/>
      <w:lvlText w:val=""/>
      <w:lvlJc w:val="left"/>
      <w:pPr>
        <w:ind w:left="5324" w:hanging="360"/>
      </w:pPr>
      <w:rPr>
        <w:rFonts w:ascii="Symbol" w:hAnsi="Symbol" w:hint="default"/>
      </w:rPr>
    </w:lvl>
    <w:lvl w:ilvl="7" w:tplc="04020003">
      <w:start w:val="1"/>
      <w:numFmt w:val="bullet"/>
      <w:lvlText w:val="o"/>
      <w:lvlJc w:val="left"/>
      <w:pPr>
        <w:ind w:left="6044" w:hanging="360"/>
      </w:pPr>
      <w:rPr>
        <w:rFonts w:ascii="Courier New" w:hAnsi="Courier New" w:cs="Courier New" w:hint="default"/>
      </w:rPr>
    </w:lvl>
    <w:lvl w:ilvl="8" w:tplc="04020005">
      <w:start w:val="1"/>
      <w:numFmt w:val="bullet"/>
      <w:lvlText w:val=""/>
      <w:lvlJc w:val="left"/>
      <w:pPr>
        <w:ind w:left="6764" w:hanging="360"/>
      </w:pPr>
      <w:rPr>
        <w:rFonts w:ascii="Wingdings" w:hAnsi="Wingdings" w:hint="default"/>
      </w:rPr>
    </w:lvl>
  </w:abstractNum>
  <w:abstractNum w:abstractNumId="15">
    <w:nsid w:val="65E544BA"/>
    <w:multiLevelType w:val="multilevel"/>
    <w:tmpl w:val="34AAD266"/>
    <w:lvl w:ilvl="0">
      <w:start w:val="1"/>
      <w:numFmt w:val="decimal"/>
      <w:lvlText w:val="%1."/>
      <w:lvlJc w:val="left"/>
      <w:pPr>
        <w:ind w:left="1069" w:hanging="360"/>
      </w:pPr>
      <w:rPr>
        <w:b/>
      </w:rPr>
    </w:lvl>
    <w:lvl w:ilvl="1">
      <w:start w:val="1"/>
      <w:numFmt w:val="decimal"/>
      <w:isLgl/>
      <w:lvlText w:val="%1.%2."/>
      <w:lvlJc w:val="left"/>
      <w:pPr>
        <w:ind w:left="1211" w:hanging="360"/>
      </w:pPr>
    </w:lvl>
    <w:lvl w:ilvl="2">
      <w:start w:val="1"/>
      <w:numFmt w:val="decimal"/>
      <w:isLgl/>
      <w:lvlText w:val="%1.%2.%3."/>
      <w:lvlJc w:val="left"/>
      <w:pPr>
        <w:ind w:left="1713" w:hanging="720"/>
      </w:pPr>
    </w:lvl>
    <w:lvl w:ilvl="3">
      <w:start w:val="1"/>
      <w:numFmt w:val="decimal"/>
      <w:isLgl/>
      <w:lvlText w:val="%1.%2.%3.%4."/>
      <w:lvlJc w:val="left"/>
      <w:pPr>
        <w:ind w:left="1855" w:hanging="720"/>
      </w:pPr>
    </w:lvl>
    <w:lvl w:ilvl="4">
      <w:start w:val="1"/>
      <w:numFmt w:val="decimal"/>
      <w:isLgl/>
      <w:lvlText w:val="%1.%2.%3.%4.%5."/>
      <w:lvlJc w:val="left"/>
      <w:pPr>
        <w:ind w:left="2357" w:hanging="1080"/>
      </w:pPr>
    </w:lvl>
    <w:lvl w:ilvl="5">
      <w:start w:val="1"/>
      <w:numFmt w:val="decimal"/>
      <w:isLgl/>
      <w:lvlText w:val="%1.%2.%3.%4.%5.%6."/>
      <w:lvlJc w:val="left"/>
      <w:pPr>
        <w:ind w:left="2499" w:hanging="1080"/>
      </w:pPr>
    </w:lvl>
    <w:lvl w:ilvl="6">
      <w:start w:val="1"/>
      <w:numFmt w:val="decimal"/>
      <w:isLgl/>
      <w:lvlText w:val="%1.%2.%3.%4.%5.%6.%7."/>
      <w:lvlJc w:val="left"/>
      <w:pPr>
        <w:ind w:left="3001" w:hanging="1440"/>
      </w:pPr>
    </w:lvl>
    <w:lvl w:ilvl="7">
      <w:start w:val="1"/>
      <w:numFmt w:val="decimal"/>
      <w:isLgl/>
      <w:lvlText w:val="%1.%2.%3.%4.%5.%6.%7.%8."/>
      <w:lvlJc w:val="left"/>
      <w:pPr>
        <w:ind w:left="3143" w:hanging="1440"/>
      </w:pPr>
    </w:lvl>
    <w:lvl w:ilvl="8">
      <w:start w:val="1"/>
      <w:numFmt w:val="decimal"/>
      <w:isLgl/>
      <w:lvlText w:val="%1.%2.%3.%4.%5.%6.%7.%8.%9."/>
      <w:lvlJc w:val="left"/>
      <w:pPr>
        <w:ind w:left="3645" w:hanging="1800"/>
      </w:pPr>
    </w:lvl>
  </w:abstractNum>
  <w:abstractNum w:abstractNumId="16">
    <w:nsid w:val="6BFC7AF7"/>
    <w:multiLevelType w:val="hybridMultilevel"/>
    <w:tmpl w:val="4016DC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7">
    <w:nsid w:val="6FEF029F"/>
    <w:multiLevelType w:val="multilevel"/>
    <w:tmpl w:val="34AAD266"/>
    <w:lvl w:ilvl="0">
      <w:start w:val="1"/>
      <w:numFmt w:val="decimal"/>
      <w:lvlText w:val="%1."/>
      <w:lvlJc w:val="left"/>
      <w:pPr>
        <w:ind w:left="1069" w:hanging="360"/>
      </w:pPr>
      <w:rPr>
        <w:b/>
      </w:rPr>
    </w:lvl>
    <w:lvl w:ilvl="1">
      <w:start w:val="1"/>
      <w:numFmt w:val="decimal"/>
      <w:isLgl/>
      <w:lvlText w:val="%1.%2."/>
      <w:lvlJc w:val="left"/>
      <w:pPr>
        <w:ind w:left="1211" w:hanging="360"/>
      </w:pPr>
    </w:lvl>
    <w:lvl w:ilvl="2">
      <w:start w:val="1"/>
      <w:numFmt w:val="decimal"/>
      <w:isLgl/>
      <w:lvlText w:val="%1.%2.%3."/>
      <w:lvlJc w:val="left"/>
      <w:pPr>
        <w:ind w:left="1713" w:hanging="720"/>
      </w:pPr>
    </w:lvl>
    <w:lvl w:ilvl="3">
      <w:start w:val="1"/>
      <w:numFmt w:val="decimal"/>
      <w:isLgl/>
      <w:lvlText w:val="%1.%2.%3.%4."/>
      <w:lvlJc w:val="left"/>
      <w:pPr>
        <w:ind w:left="1855" w:hanging="720"/>
      </w:pPr>
    </w:lvl>
    <w:lvl w:ilvl="4">
      <w:start w:val="1"/>
      <w:numFmt w:val="decimal"/>
      <w:isLgl/>
      <w:lvlText w:val="%1.%2.%3.%4.%5."/>
      <w:lvlJc w:val="left"/>
      <w:pPr>
        <w:ind w:left="2357" w:hanging="1080"/>
      </w:pPr>
    </w:lvl>
    <w:lvl w:ilvl="5">
      <w:start w:val="1"/>
      <w:numFmt w:val="decimal"/>
      <w:isLgl/>
      <w:lvlText w:val="%1.%2.%3.%4.%5.%6."/>
      <w:lvlJc w:val="left"/>
      <w:pPr>
        <w:ind w:left="2499" w:hanging="1080"/>
      </w:pPr>
    </w:lvl>
    <w:lvl w:ilvl="6">
      <w:start w:val="1"/>
      <w:numFmt w:val="decimal"/>
      <w:isLgl/>
      <w:lvlText w:val="%1.%2.%3.%4.%5.%6.%7."/>
      <w:lvlJc w:val="left"/>
      <w:pPr>
        <w:ind w:left="3001" w:hanging="1440"/>
      </w:pPr>
    </w:lvl>
    <w:lvl w:ilvl="7">
      <w:start w:val="1"/>
      <w:numFmt w:val="decimal"/>
      <w:isLgl/>
      <w:lvlText w:val="%1.%2.%3.%4.%5.%6.%7.%8."/>
      <w:lvlJc w:val="left"/>
      <w:pPr>
        <w:ind w:left="3143" w:hanging="1440"/>
      </w:pPr>
    </w:lvl>
    <w:lvl w:ilvl="8">
      <w:start w:val="1"/>
      <w:numFmt w:val="decimal"/>
      <w:isLgl/>
      <w:lvlText w:val="%1.%2.%3.%4.%5.%6.%7.%8.%9."/>
      <w:lvlJc w:val="left"/>
      <w:pPr>
        <w:ind w:left="3645" w:hanging="1800"/>
      </w:pPr>
    </w:lvl>
  </w:abstractNum>
  <w:abstractNum w:abstractNumId="18">
    <w:nsid w:val="780A5A42"/>
    <w:multiLevelType w:val="hybridMultilevel"/>
    <w:tmpl w:val="B2FE4F06"/>
    <w:lvl w:ilvl="0" w:tplc="04020001">
      <w:start w:val="1"/>
      <w:numFmt w:val="bullet"/>
      <w:lvlText w:val=""/>
      <w:lvlJc w:val="left"/>
      <w:pPr>
        <w:ind w:left="1855" w:hanging="360"/>
      </w:pPr>
      <w:rPr>
        <w:rFonts w:ascii="Symbol" w:hAnsi="Symbol" w:hint="default"/>
      </w:rPr>
    </w:lvl>
    <w:lvl w:ilvl="1" w:tplc="04020003">
      <w:start w:val="1"/>
      <w:numFmt w:val="bullet"/>
      <w:lvlText w:val="o"/>
      <w:lvlJc w:val="left"/>
      <w:pPr>
        <w:ind w:left="2575" w:hanging="360"/>
      </w:pPr>
      <w:rPr>
        <w:rFonts w:ascii="Courier New" w:hAnsi="Courier New" w:cs="Courier New" w:hint="default"/>
      </w:rPr>
    </w:lvl>
    <w:lvl w:ilvl="2" w:tplc="04020005">
      <w:start w:val="1"/>
      <w:numFmt w:val="bullet"/>
      <w:lvlText w:val=""/>
      <w:lvlJc w:val="left"/>
      <w:pPr>
        <w:ind w:left="3295" w:hanging="360"/>
      </w:pPr>
      <w:rPr>
        <w:rFonts w:ascii="Wingdings" w:hAnsi="Wingdings" w:hint="default"/>
      </w:rPr>
    </w:lvl>
    <w:lvl w:ilvl="3" w:tplc="04020001">
      <w:start w:val="1"/>
      <w:numFmt w:val="bullet"/>
      <w:lvlText w:val=""/>
      <w:lvlJc w:val="left"/>
      <w:pPr>
        <w:ind w:left="4015" w:hanging="360"/>
      </w:pPr>
      <w:rPr>
        <w:rFonts w:ascii="Symbol" w:hAnsi="Symbol" w:hint="default"/>
      </w:rPr>
    </w:lvl>
    <w:lvl w:ilvl="4" w:tplc="04020003">
      <w:start w:val="1"/>
      <w:numFmt w:val="bullet"/>
      <w:lvlText w:val="o"/>
      <w:lvlJc w:val="left"/>
      <w:pPr>
        <w:ind w:left="4735" w:hanging="360"/>
      </w:pPr>
      <w:rPr>
        <w:rFonts w:ascii="Courier New" w:hAnsi="Courier New" w:cs="Courier New" w:hint="default"/>
      </w:rPr>
    </w:lvl>
    <w:lvl w:ilvl="5" w:tplc="04020005">
      <w:start w:val="1"/>
      <w:numFmt w:val="bullet"/>
      <w:lvlText w:val=""/>
      <w:lvlJc w:val="left"/>
      <w:pPr>
        <w:ind w:left="5455" w:hanging="360"/>
      </w:pPr>
      <w:rPr>
        <w:rFonts w:ascii="Wingdings" w:hAnsi="Wingdings" w:hint="default"/>
      </w:rPr>
    </w:lvl>
    <w:lvl w:ilvl="6" w:tplc="04020001">
      <w:start w:val="1"/>
      <w:numFmt w:val="bullet"/>
      <w:lvlText w:val=""/>
      <w:lvlJc w:val="left"/>
      <w:pPr>
        <w:ind w:left="6175" w:hanging="360"/>
      </w:pPr>
      <w:rPr>
        <w:rFonts w:ascii="Symbol" w:hAnsi="Symbol" w:hint="default"/>
      </w:rPr>
    </w:lvl>
    <w:lvl w:ilvl="7" w:tplc="04020003">
      <w:start w:val="1"/>
      <w:numFmt w:val="bullet"/>
      <w:lvlText w:val="o"/>
      <w:lvlJc w:val="left"/>
      <w:pPr>
        <w:ind w:left="6895" w:hanging="360"/>
      </w:pPr>
      <w:rPr>
        <w:rFonts w:ascii="Courier New" w:hAnsi="Courier New" w:cs="Courier New" w:hint="default"/>
      </w:rPr>
    </w:lvl>
    <w:lvl w:ilvl="8" w:tplc="04020005">
      <w:start w:val="1"/>
      <w:numFmt w:val="bullet"/>
      <w:lvlText w:val=""/>
      <w:lvlJc w:val="left"/>
      <w:pPr>
        <w:ind w:left="7615" w:hanging="360"/>
      </w:pPr>
      <w:rPr>
        <w:rFonts w:ascii="Wingdings" w:hAnsi="Wingdings"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0"/>
  </w:num>
  <w:num w:numId="6">
    <w:abstractNumId w:val="18"/>
  </w:num>
  <w:num w:numId="7">
    <w:abstractNumId w:val="5"/>
  </w:num>
  <w:num w:numId="8">
    <w:abstractNumId w:val="1"/>
  </w:num>
  <w:num w:numId="9">
    <w:abstractNumId w:val="7"/>
  </w:num>
  <w:num w:numId="10">
    <w:abstractNumId w:val="9"/>
  </w:num>
  <w:num w:numId="11">
    <w:abstractNumId w:val="12"/>
  </w:num>
  <w:num w:numId="12">
    <w:abstractNumId w:val="11"/>
  </w:num>
  <w:num w:numId="13">
    <w:abstractNumId w:val="15"/>
  </w:num>
  <w:num w:numId="14">
    <w:abstractNumId w:val="17"/>
  </w:num>
  <w:num w:numId="15">
    <w:abstractNumId w:val="6"/>
  </w:num>
  <w:num w:numId="16">
    <w:abstractNumId w:val="16"/>
  </w:num>
  <w:num w:numId="17">
    <w:abstractNumId w:val="10"/>
  </w:num>
  <w:num w:numId="18">
    <w:abstractNumId w:val="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4B80"/>
    <w:rsid w:val="0001753B"/>
    <w:rsid w:val="000230A7"/>
    <w:rsid w:val="00027176"/>
    <w:rsid w:val="00035617"/>
    <w:rsid w:val="0003655C"/>
    <w:rsid w:val="000408EB"/>
    <w:rsid w:val="00046B04"/>
    <w:rsid w:val="000540D7"/>
    <w:rsid w:val="00061B58"/>
    <w:rsid w:val="00062BDB"/>
    <w:rsid w:val="00065935"/>
    <w:rsid w:val="00071410"/>
    <w:rsid w:val="00071550"/>
    <w:rsid w:val="00072D6F"/>
    <w:rsid w:val="00076EE3"/>
    <w:rsid w:val="00077EF1"/>
    <w:rsid w:val="00090A7B"/>
    <w:rsid w:val="000A0280"/>
    <w:rsid w:val="000A5CC2"/>
    <w:rsid w:val="000B3C48"/>
    <w:rsid w:val="000B7791"/>
    <w:rsid w:val="000C264B"/>
    <w:rsid w:val="000C5190"/>
    <w:rsid w:val="000D4374"/>
    <w:rsid w:val="000E0547"/>
    <w:rsid w:val="000E57F8"/>
    <w:rsid w:val="000E762F"/>
    <w:rsid w:val="000F1435"/>
    <w:rsid w:val="000F51F2"/>
    <w:rsid w:val="000F676C"/>
    <w:rsid w:val="000F766E"/>
    <w:rsid w:val="0010054B"/>
    <w:rsid w:val="00101CE9"/>
    <w:rsid w:val="00113A7E"/>
    <w:rsid w:val="001147E1"/>
    <w:rsid w:val="0012040D"/>
    <w:rsid w:val="001229F2"/>
    <w:rsid w:val="00125588"/>
    <w:rsid w:val="001264AC"/>
    <w:rsid w:val="001346FC"/>
    <w:rsid w:val="00137535"/>
    <w:rsid w:val="0013761A"/>
    <w:rsid w:val="00141927"/>
    <w:rsid w:val="00141FF3"/>
    <w:rsid w:val="00157751"/>
    <w:rsid w:val="00157848"/>
    <w:rsid w:val="00157927"/>
    <w:rsid w:val="001641C9"/>
    <w:rsid w:val="00164512"/>
    <w:rsid w:val="00174364"/>
    <w:rsid w:val="001757C5"/>
    <w:rsid w:val="00180817"/>
    <w:rsid w:val="00183D7B"/>
    <w:rsid w:val="001862CE"/>
    <w:rsid w:val="001866CC"/>
    <w:rsid w:val="00187410"/>
    <w:rsid w:val="00193966"/>
    <w:rsid w:val="00196B71"/>
    <w:rsid w:val="00197E74"/>
    <w:rsid w:val="001A0001"/>
    <w:rsid w:val="001A1270"/>
    <w:rsid w:val="001A433D"/>
    <w:rsid w:val="001A6F12"/>
    <w:rsid w:val="001B0BC4"/>
    <w:rsid w:val="001B2E73"/>
    <w:rsid w:val="001B3996"/>
    <w:rsid w:val="001B6385"/>
    <w:rsid w:val="001B7586"/>
    <w:rsid w:val="001C0D14"/>
    <w:rsid w:val="001C2E25"/>
    <w:rsid w:val="001C36E9"/>
    <w:rsid w:val="001C4ECA"/>
    <w:rsid w:val="001C6A86"/>
    <w:rsid w:val="001C6F39"/>
    <w:rsid w:val="001D42AC"/>
    <w:rsid w:val="001D487F"/>
    <w:rsid w:val="001E03F2"/>
    <w:rsid w:val="001E042C"/>
    <w:rsid w:val="001E4540"/>
    <w:rsid w:val="001E63AF"/>
    <w:rsid w:val="001E6B1C"/>
    <w:rsid w:val="001F0EA6"/>
    <w:rsid w:val="001F1553"/>
    <w:rsid w:val="001F66E2"/>
    <w:rsid w:val="0020130F"/>
    <w:rsid w:val="002152F4"/>
    <w:rsid w:val="002244D0"/>
    <w:rsid w:val="0022518C"/>
    <w:rsid w:val="00230CE4"/>
    <w:rsid w:val="00240124"/>
    <w:rsid w:val="00247A21"/>
    <w:rsid w:val="00254CE1"/>
    <w:rsid w:val="00254EE4"/>
    <w:rsid w:val="00260110"/>
    <w:rsid w:val="0026315F"/>
    <w:rsid w:val="0026766C"/>
    <w:rsid w:val="00271590"/>
    <w:rsid w:val="002741CC"/>
    <w:rsid w:val="002900EC"/>
    <w:rsid w:val="00291B4F"/>
    <w:rsid w:val="002979C9"/>
    <w:rsid w:val="002A3ECD"/>
    <w:rsid w:val="002A460C"/>
    <w:rsid w:val="002B1F69"/>
    <w:rsid w:val="002B21F8"/>
    <w:rsid w:val="002B2383"/>
    <w:rsid w:val="002B4868"/>
    <w:rsid w:val="002B7267"/>
    <w:rsid w:val="002C46C1"/>
    <w:rsid w:val="002C6037"/>
    <w:rsid w:val="002E2942"/>
    <w:rsid w:val="002F3D89"/>
    <w:rsid w:val="002F6EF3"/>
    <w:rsid w:val="003045F5"/>
    <w:rsid w:val="0030677A"/>
    <w:rsid w:val="00313910"/>
    <w:rsid w:val="00313CD8"/>
    <w:rsid w:val="003214B3"/>
    <w:rsid w:val="003227A8"/>
    <w:rsid w:val="0032571B"/>
    <w:rsid w:val="00335FF9"/>
    <w:rsid w:val="00337946"/>
    <w:rsid w:val="003414EF"/>
    <w:rsid w:val="003425E4"/>
    <w:rsid w:val="00343B55"/>
    <w:rsid w:val="00344967"/>
    <w:rsid w:val="0034634A"/>
    <w:rsid w:val="003475AC"/>
    <w:rsid w:val="00347C7B"/>
    <w:rsid w:val="003548BF"/>
    <w:rsid w:val="003557AC"/>
    <w:rsid w:val="00362847"/>
    <w:rsid w:val="003666CB"/>
    <w:rsid w:val="00371508"/>
    <w:rsid w:val="0037172B"/>
    <w:rsid w:val="00373A0B"/>
    <w:rsid w:val="0037599F"/>
    <w:rsid w:val="00375D39"/>
    <w:rsid w:val="003809EB"/>
    <w:rsid w:val="00384A50"/>
    <w:rsid w:val="00387CFF"/>
    <w:rsid w:val="00391B49"/>
    <w:rsid w:val="003976FD"/>
    <w:rsid w:val="003A6659"/>
    <w:rsid w:val="003B0F65"/>
    <w:rsid w:val="003B166C"/>
    <w:rsid w:val="003B16CF"/>
    <w:rsid w:val="003B4EEF"/>
    <w:rsid w:val="003C139A"/>
    <w:rsid w:val="003C6D76"/>
    <w:rsid w:val="003D0D95"/>
    <w:rsid w:val="003E011D"/>
    <w:rsid w:val="003E058B"/>
    <w:rsid w:val="003E7354"/>
    <w:rsid w:val="003F0176"/>
    <w:rsid w:val="003F1279"/>
    <w:rsid w:val="004033D6"/>
    <w:rsid w:val="004044C1"/>
    <w:rsid w:val="00405149"/>
    <w:rsid w:val="00410DF4"/>
    <w:rsid w:val="0041185C"/>
    <w:rsid w:val="00415649"/>
    <w:rsid w:val="004300F3"/>
    <w:rsid w:val="004400A5"/>
    <w:rsid w:val="00443E60"/>
    <w:rsid w:val="004472C4"/>
    <w:rsid w:val="004514BD"/>
    <w:rsid w:val="00452443"/>
    <w:rsid w:val="00456E7B"/>
    <w:rsid w:val="004638BE"/>
    <w:rsid w:val="004638F2"/>
    <w:rsid w:val="00464A69"/>
    <w:rsid w:val="00475B79"/>
    <w:rsid w:val="00486DE4"/>
    <w:rsid w:val="00491D9A"/>
    <w:rsid w:val="004A0B11"/>
    <w:rsid w:val="004D05D7"/>
    <w:rsid w:val="004D2A76"/>
    <w:rsid w:val="004D6718"/>
    <w:rsid w:val="004E019C"/>
    <w:rsid w:val="004E0875"/>
    <w:rsid w:val="004E0901"/>
    <w:rsid w:val="0050074C"/>
    <w:rsid w:val="00502F04"/>
    <w:rsid w:val="00504029"/>
    <w:rsid w:val="00504BA8"/>
    <w:rsid w:val="00510882"/>
    <w:rsid w:val="00513EF4"/>
    <w:rsid w:val="0051558B"/>
    <w:rsid w:val="0052011A"/>
    <w:rsid w:val="00521A24"/>
    <w:rsid w:val="00524C6A"/>
    <w:rsid w:val="005264A3"/>
    <w:rsid w:val="0053050D"/>
    <w:rsid w:val="00533E95"/>
    <w:rsid w:val="0054781C"/>
    <w:rsid w:val="0055061F"/>
    <w:rsid w:val="005514CF"/>
    <w:rsid w:val="00555CF2"/>
    <w:rsid w:val="00556229"/>
    <w:rsid w:val="005611EC"/>
    <w:rsid w:val="00561F52"/>
    <w:rsid w:val="00566EBA"/>
    <w:rsid w:val="00570023"/>
    <w:rsid w:val="00571F36"/>
    <w:rsid w:val="00572DD2"/>
    <w:rsid w:val="00574F12"/>
    <w:rsid w:val="005851AC"/>
    <w:rsid w:val="00590B0C"/>
    <w:rsid w:val="00593FB1"/>
    <w:rsid w:val="005A274C"/>
    <w:rsid w:val="005A5593"/>
    <w:rsid w:val="005A5CAA"/>
    <w:rsid w:val="005A75B1"/>
    <w:rsid w:val="005B0088"/>
    <w:rsid w:val="005B6D59"/>
    <w:rsid w:val="005C54A8"/>
    <w:rsid w:val="005C7689"/>
    <w:rsid w:val="005D17EF"/>
    <w:rsid w:val="005D1E74"/>
    <w:rsid w:val="005E218A"/>
    <w:rsid w:val="005E2717"/>
    <w:rsid w:val="005F36BC"/>
    <w:rsid w:val="005F6871"/>
    <w:rsid w:val="00601560"/>
    <w:rsid w:val="006158F0"/>
    <w:rsid w:val="00616513"/>
    <w:rsid w:val="006273B6"/>
    <w:rsid w:val="00630125"/>
    <w:rsid w:val="0063052D"/>
    <w:rsid w:val="00635C4E"/>
    <w:rsid w:val="006532A2"/>
    <w:rsid w:val="00661241"/>
    <w:rsid w:val="00661681"/>
    <w:rsid w:val="0066526C"/>
    <w:rsid w:val="0066542F"/>
    <w:rsid w:val="006707AA"/>
    <w:rsid w:val="00671D3E"/>
    <w:rsid w:val="00681D51"/>
    <w:rsid w:val="00682A9B"/>
    <w:rsid w:val="00684AE5"/>
    <w:rsid w:val="00687895"/>
    <w:rsid w:val="00693A0D"/>
    <w:rsid w:val="006A1CF7"/>
    <w:rsid w:val="006A75BB"/>
    <w:rsid w:val="006A7A6F"/>
    <w:rsid w:val="006B21E8"/>
    <w:rsid w:val="006B68EB"/>
    <w:rsid w:val="006C1FCC"/>
    <w:rsid w:val="006C38FD"/>
    <w:rsid w:val="006D2BD4"/>
    <w:rsid w:val="006D460E"/>
    <w:rsid w:val="006E4F5D"/>
    <w:rsid w:val="006F7EAD"/>
    <w:rsid w:val="00700BF4"/>
    <w:rsid w:val="00701092"/>
    <w:rsid w:val="0070110D"/>
    <w:rsid w:val="0070148D"/>
    <w:rsid w:val="007022FC"/>
    <w:rsid w:val="007070E6"/>
    <w:rsid w:val="00721A13"/>
    <w:rsid w:val="00722B7F"/>
    <w:rsid w:val="007235E1"/>
    <w:rsid w:val="007261D3"/>
    <w:rsid w:val="00726835"/>
    <w:rsid w:val="0073278C"/>
    <w:rsid w:val="00734377"/>
    <w:rsid w:val="007369AE"/>
    <w:rsid w:val="00737306"/>
    <w:rsid w:val="00741E6D"/>
    <w:rsid w:val="007439EE"/>
    <w:rsid w:val="00744E33"/>
    <w:rsid w:val="00751716"/>
    <w:rsid w:val="00753C41"/>
    <w:rsid w:val="0075587A"/>
    <w:rsid w:val="00761BC3"/>
    <w:rsid w:val="00762E6F"/>
    <w:rsid w:val="007650A5"/>
    <w:rsid w:val="00771BF4"/>
    <w:rsid w:val="00772C07"/>
    <w:rsid w:val="00780188"/>
    <w:rsid w:val="00782AC2"/>
    <w:rsid w:val="00786A17"/>
    <w:rsid w:val="00790976"/>
    <w:rsid w:val="007977B5"/>
    <w:rsid w:val="007A6F81"/>
    <w:rsid w:val="007A733E"/>
    <w:rsid w:val="007B3DD6"/>
    <w:rsid w:val="007B43A4"/>
    <w:rsid w:val="007B5BB2"/>
    <w:rsid w:val="007C3D33"/>
    <w:rsid w:val="007C3FAB"/>
    <w:rsid w:val="007C4867"/>
    <w:rsid w:val="007C687D"/>
    <w:rsid w:val="007D65DF"/>
    <w:rsid w:val="007E0080"/>
    <w:rsid w:val="007E120E"/>
    <w:rsid w:val="007F1D5C"/>
    <w:rsid w:val="007F734E"/>
    <w:rsid w:val="008114AD"/>
    <w:rsid w:val="0081775F"/>
    <w:rsid w:val="00820006"/>
    <w:rsid w:val="00820A93"/>
    <w:rsid w:val="00826074"/>
    <w:rsid w:val="0083652E"/>
    <w:rsid w:val="008559CB"/>
    <w:rsid w:val="00857968"/>
    <w:rsid w:val="008703FC"/>
    <w:rsid w:val="008736C4"/>
    <w:rsid w:val="00874473"/>
    <w:rsid w:val="008800F3"/>
    <w:rsid w:val="008804BE"/>
    <w:rsid w:val="008870E0"/>
    <w:rsid w:val="00890A46"/>
    <w:rsid w:val="00895737"/>
    <w:rsid w:val="00895C47"/>
    <w:rsid w:val="008A1B55"/>
    <w:rsid w:val="008A3F91"/>
    <w:rsid w:val="008B106C"/>
    <w:rsid w:val="008C16A1"/>
    <w:rsid w:val="008C3491"/>
    <w:rsid w:val="008C5192"/>
    <w:rsid w:val="008C7BEB"/>
    <w:rsid w:val="008E02C5"/>
    <w:rsid w:val="008E0F5F"/>
    <w:rsid w:val="008E3BE7"/>
    <w:rsid w:val="008E3FC7"/>
    <w:rsid w:val="008F4B83"/>
    <w:rsid w:val="008F7E7B"/>
    <w:rsid w:val="00900AEC"/>
    <w:rsid w:val="00901B0C"/>
    <w:rsid w:val="00907C4E"/>
    <w:rsid w:val="0091364B"/>
    <w:rsid w:val="00916A59"/>
    <w:rsid w:val="009213E7"/>
    <w:rsid w:val="00925142"/>
    <w:rsid w:val="00927D05"/>
    <w:rsid w:val="00930B65"/>
    <w:rsid w:val="009328CE"/>
    <w:rsid w:val="00936837"/>
    <w:rsid w:val="0094683F"/>
    <w:rsid w:val="0095096A"/>
    <w:rsid w:val="009619EF"/>
    <w:rsid w:val="0096777C"/>
    <w:rsid w:val="00970347"/>
    <w:rsid w:val="009716EC"/>
    <w:rsid w:val="00973DA4"/>
    <w:rsid w:val="009766E2"/>
    <w:rsid w:val="00980679"/>
    <w:rsid w:val="00985E5A"/>
    <w:rsid w:val="00987548"/>
    <w:rsid w:val="00990610"/>
    <w:rsid w:val="0099093C"/>
    <w:rsid w:val="00992387"/>
    <w:rsid w:val="009A0370"/>
    <w:rsid w:val="009A375B"/>
    <w:rsid w:val="009A64EA"/>
    <w:rsid w:val="009B28CD"/>
    <w:rsid w:val="009B41B6"/>
    <w:rsid w:val="009C6174"/>
    <w:rsid w:val="009D37AB"/>
    <w:rsid w:val="009D7E08"/>
    <w:rsid w:val="009E5839"/>
    <w:rsid w:val="009E5DAF"/>
    <w:rsid w:val="009E6768"/>
    <w:rsid w:val="009F6FFD"/>
    <w:rsid w:val="00A01A70"/>
    <w:rsid w:val="00A027AB"/>
    <w:rsid w:val="00A1668B"/>
    <w:rsid w:val="00A16FF5"/>
    <w:rsid w:val="00A2120C"/>
    <w:rsid w:val="00A23EB2"/>
    <w:rsid w:val="00A27CA7"/>
    <w:rsid w:val="00A32CB3"/>
    <w:rsid w:val="00A37335"/>
    <w:rsid w:val="00A4652F"/>
    <w:rsid w:val="00A4770D"/>
    <w:rsid w:val="00A47A59"/>
    <w:rsid w:val="00A57239"/>
    <w:rsid w:val="00A63C15"/>
    <w:rsid w:val="00A703E6"/>
    <w:rsid w:val="00A75721"/>
    <w:rsid w:val="00A85EDA"/>
    <w:rsid w:val="00A8723C"/>
    <w:rsid w:val="00A9091B"/>
    <w:rsid w:val="00A90F3C"/>
    <w:rsid w:val="00A93268"/>
    <w:rsid w:val="00A9623E"/>
    <w:rsid w:val="00A971D8"/>
    <w:rsid w:val="00A97838"/>
    <w:rsid w:val="00AA188D"/>
    <w:rsid w:val="00AA3149"/>
    <w:rsid w:val="00AA55FC"/>
    <w:rsid w:val="00AB1F0D"/>
    <w:rsid w:val="00AC1B0B"/>
    <w:rsid w:val="00AC25A1"/>
    <w:rsid w:val="00AD5F0D"/>
    <w:rsid w:val="00AE1EDC"/>
    <w:rsid w:val="00AE53F8"/>
    <w:rsid w:val="00AF125C"/>
    <w:rsid w:val="00B11E8C"/>
    <w:rsid w:val="00B2147E"/>
    <w:rsid w:val="00B231B3"/>
    <w:rsid w:val="00B24D02"/>
    <w:rsid w:val="00B24DEB"/>
    <w:rsid w:val="00B2694B"/>
    <w:rsid w:val="00B306FE"/>
    <w:rsid w:val="00B349E6"/>
    <w:rsid w:val="00B34EB6"/>
    <w:rsid w:val="00B35383"/>
    <w:rsid w:val="00B403AA"/>
    <w:rsid w:val="00B5413E"/>
    <w:rsid w:val="00B612ED"/>
    <w:rsid w:val="00B62901"/>
    <w:rsid w:val="00B67B86"/>
    <w:rsid w:val="00B71F74"/>
    <w:rsid w:val="00B73848"/>
    <w:rsid w:val="00B738D0"/>
    <w:rsid w:val="00B74624"/>
    <w:rsid w:val="00B76CF9"/>
    <w:rsid w:val="00B77C00"/>
    <w:rsid w:val="00B82B6D"/>
    <w:rsid w:val="00B84870"/>
    <w:rsid w:val="00B94701"/>
    <w:rsid w:val="00BA40FA"/>
    <w:rsid w:val="00BA5F82"/>
    <w:rsid w:val="00BB320D"/>
    <w:rsid w:val="00BB4040"/>
    <w:rsid w:val="00BB6502"/>
    <w:rsid w:val="00BB68BE"/>
    <w:rsid w:val="00BC38D0"/>
    <w:rsid w:val="00BC4C08"/>
    <w:rsid w:val="00BE71DC"/>
    <w:rsid w:val="00BF0B07"/>
    <w:rsid w:val="00BF37FE"/>
    <w:rsid w:val="00BF3DB8"/>
    <w:rsid w:val="00BF4FD7"/>
    <w:rsid w:val="00BF7A28"/>
    <w:rsid w:val="00BF7C47"/>
    <w:rsid w:val="00C06495"/>
    <w:rsid w:val="00C071EF"/>
    <w:rsid w:val="00C10D86"/>
    <w:rsid w:val="00C13902"/>
    <w:rsid w:val="00C21BC6"/>
    <w:rsid w:val="00C23B57"/>
    <w:rsid w:val="00C24F7B"/>
    <w:rsid w:val="00C259DF"/>
    <w:rsid w:val="00C26258"/>
    <w:rsid w:val="00C26861"/>
    <w:rsid w:val="00C34648"/>
    <w:rsid w:val="00C37E51"/>
    <w:rsid w:val="00C40D83"/>
    <w:rsid w:val="00C42926"/>
    <w:rsid w:val="00C43FE9"/>
    <w:rsid w:val="00C47BBC"/>
    <w:rsid w:val="00C537DD"/>
    <w:rsid w:val="00C53BBA"/>
    <w:rsid w:val="00C5545D"/>
    <w:rsid w:val="00C62120"/>
    <w:rsid w:val="00C64D12"/>
    <w:rsid w:val="00C66CE9"/>
    <w:rsid w:val="00C71D70"/>
    <w:rsid w:val="00C8233E"/>
    <w:rsid w:val="00C922E9"/>
    <w:rsid w:val="00C965C0"/>
    <w:rsid w:val="00C979BB"/>
    <w:rsid w:val="00CA1898"/>
    <w:rsid w:val="00CA25EC"/>
    <w:rsid w:val="00CA4C32"/>
    <w:rsid w:val="00CB2483"/>
    <w:rsid w:val="00CB3C4A"/>
    <w:rsid w:val="00CB7647"/>
    <w:rsid w:val="00CC0797"/>
    <w:rsid w:val="00CC1ED0"/>
    <w:rsid w:val="00CC39DF"/>
    <w:rsid w:val="00CC6618"/>
    <w:rsid w:val="00CD62F3"/>
    <w:rsid w:val="00CE1AA6"/>
    <w:rsid w:val="00CF07DA"/>
    <w:rsid w:val="00CF1158"/>
    <w:rsid w:val="00D01063"/>
    <w:rsid w:val="00D01633"/>
    <w:rsid w:val="00D01B61"/>
    <w:rsid w:val="00D15E20"/>
    <w:rsid w:val="00D27999"/>
    <w:rsid w:val="00D30C0F"/>
    <w:rsid w:val="00D455BF"/>
    <w:rsid w:val="00D53507"/>
    <w:rsid w:val="00D6517B"/>
    <w:rsid w:val="00D659AF"/>
    <w:rsid w:val="00D65CAB"/>
    <w:rsid w:val="00D82668"/>
    <w:rsid w:val="00D82C47"/>
    <w:rsid w:val="00D930AB"/>
    <w:rsid w:val="00DA2998"/>
    <w:rsid w:val="00DA32E7"/>
    <w:rsid w:val="00DA457C"/>
    <w:rsid w:val="00DA4AC6"/>
    <w:rsid w:val="00DA7261"/>
    <w:rsid w:val="00DB711A"/>
    <w:rsid w:val="00DC134A"/>
    <w:rsid w:val="00DC2152"/>
    <w:rsid w:val="00DC61C0"/>
    <w:rsid w:val="00DD5D15"/>
    <w:rsid w:val="00DD5D65"/>
    <w:rsid w:val="00DD774E"/>
    <w:rsid w:val="00DE079E"/>
    <w:rsid w:val="00DE4431"/>
    <w:rsid w:val="00DE50E2"/>
    <w:rsid w:val="00DE5611"/>
    <w:rsid w:val="00DF0544"/>
    <w:rsid w:val="00DF15DD"/>
    <w:rsid w:val="00DF28FD"/>
    <w:rsid w:val="00E04C9C"/>
    <w:rsid w:val="00E1500B"/>
    <w:rsid w:val="00E15CE8"/>
    <w:rsid w:val="00E16A47"/>
    <w:rsid w:val="00E21858"/>
    <w:rsid w:val="00E2304B"/>
    <w:rsid w:val="00E26EAD"/>
    <w:rsid w:val="00E32BB9"/>
    <w:rsid w:val="00E34BC0"/>
    <w:rsid w:val="00E366B6"/>
    <w:rsid w:val="00E368DF"/>
    <w:rsid w:val="00E36B61"/>
    <w:rsid w:val="00E37344"/>
    <w:rsid w:val="00E50C73"/>
    <w:rsid w:val="00E52398"/>
    <w:rsid w:val="00E528C0"/>
    <w:rsid w:val="00E575E6"/>
    <w:rsid w:val="00E579D9"/>
    <w:rsid w:val="00E626E8"/>
    <w:rsid w:val="00E62B4E"/>
    <w:rsid w:val="00E63E8B"/>
    <w:rsid w:val="00E65A42"/>
    <w:rsid w:val="00E65C3E"/>
    <w:rsid w:val="00E705A0"/>
    <w:rsid w:val="00E770A6"/>
    <w:rsid w:val="00E85784"/>
    <w:rsid w:val="00E85B7C"/>
    <w:rsid w:val="00E94122"/>
    <w:rsid w:val="00EA23A0"/>
    <w:rsid w:val="00EA795D"/>
    <w:rsid w:val="00EC1512"/>
    <w:rsid w:val="00EC28F1"/>
    <w:rsid w:val="00EC62F0"/>
    <w:rsid w:val="00ED1787"/>
    <w:rsid w:val="00EE131E"/>
    <w:rsid w:val="00EF2BDD"/>
    <w:rsid w:val="00EF5F6D"/>
    <w:rsid w:val="00EF7BB0"/>
    <w:rsid w:val="00F013DC"/>
    <w:rsid w:val="00F029E9"/>
    <w:rsid w:val="00F03BF6"/>
    <w:rsid w:val="00F07EF5"/>
    <w:rsid w:val="00F126D0"/>
    <w:rsid w:val="00F21309"/>
    <w:rsid w:val="00F268D3"/>
    <w:rsid w:val="00F30149"/>
    <w:rsid w:val="00F31EF2"/>
    <w:rsid w:val="00F33776"/>
    <w:rsid w:val="00F345D8"/>
    <w:rsid w:val="00F36FFF"/>
    <w:rsid w:val="00F40AAF"/>
    <w:rsid w:val="00F57DDA"/>
    <w:rsid w:val="00F61330"/>
    <w:rsid w:val="00F626E5"/>
    <w:rsid w:val="00F637AF"/>
    <w:rsid w:val="00F652E4"/>
    <w:rsid w:val="00F67F01"/>
    <w:rsid w:val="00F7461E"/>
    <w:rsid w:val="00F7568C"/>
    <w:rsid w:val="00F80200"/>
    <w:rsid w:val="00F81E71"/>
    <w:rsid w:val="00F82AE4"/>
    <w:rsid w:val="00F86AD4"/>
    <w:rsid w:val="00F94D3A"/>
    <w:rsid w:val="00FA245C"/>
    <w:rsid w:val="00FA2A67"/>
    <w:rsid w:val="00FA2D36"/>
    <w:rsid w:val="00FA447C"/>
    <w:rsid w:val="00FB21F6"/>
    <w:rsid w:val="00FB2378"/>
    <w:rsid w:val="00FC2D0E"/>
    <w:rsid w:val="00FC4D89"/>
    <w:rsid w:val="00FC67A7"/>
    <w:rsid w:val="00FD16BC"/>
    <w:rsid w:val="00FE04A4"/>
    <w:rsid w:val="00FE13BD"/>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unhideWhenUsed/>
    <w:rsid w:val="000A5CC2"/>
    <w:rPr>
      <w:color w:val="0000FF" w:themeColor="hyperlink"/>
      <w:u w:val="single"/>
    </w:rPr>
  </w:style>
  <w:style w:type="paragraph" w:styleId="a7">
    <w:name w:val="No Spacing"/>
    <w:uiPriority w:val="1"/>
    <w:qFormat/>
    <w:rsid w:val="00693A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unhideWhenUsed/>
    <w:rsid w:val="000A5CC2"/>
    <w:rPr>
      <w:color w:val="0000FF" w:themeColor="hyperlink"/>
      <w:u w:val="single"/>
    </w:rPr>
  </w:style>
  <w:style w:type="paragraph" w:styleId="a7">
    <w:name w:val="No Spacing"/>
    <w:uiPriority w:val="1"/>
    <w:qFormat/>
    <w:rsid w:val="00693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60908346">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21964952">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8418232">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88971955">
      <w:bodyDiv w:val="1"/>
      <w:marLeft w:val="0"/>
      <w:marRight w:val="0"/>
      <w:marTop w:val="0"/>
      <w:marBottom w:val="0"/>
      <w:divBdr>
        <w:top w:val="none" w:sz="0" w:space="0" w:color="auto"/>
        <w:left w:val="none" w:sz="0" w:space="0" w:color="auto"/>
        <w:bottom w:val="none" w:sz="0" w:space="0" w:color="auto"/>
        <w:right w:val="none" w:sz="0" w:space="0" w:color="auto"/>
      </w:divBdr>
    </w:div>
    <w:div w:id="304744800">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369886189">
      <w:bodyDiv w:val="1"/>
      <w:marLeft w:val="0"/>
      <w:marRight w:val="0"/>
      <w:marTop w:val="0"/>
      <w:marBottom w:val="0"/>
      <w:divBdr>
        <w:top w:val="none" w:sz="0" w:space="0" w:color="auto"/>
        <w:left w:val="none" w:sz="0" w:space="0" w:color="auto"/>
        <w:bottom w:val="none" w:sz="0" w:space="0" w:color="auto"/>
        <w:right w:val="none" w:sz="0" w:space="0" w:color="auto"/>
      </w:divBdr>
    </w:div>
    <w:div w:id="389573467">
      <w:bodyDiv w:val="1"/>
      <w:marLeft w:val="0"/>
      <w:marRight w:val="0"/>
      <w:marTop w:val="0"/>
      <w:marBottom w:val="0"/>
      <w:divBdr>
        <w:top w:val="none" w:sz="0" w:space="0" w:color="auto"/>
        <w:left w:val="none" w:sz="0" w:space="0" w:color="auto"/>
        <w:bottom w:val="none" w:sz="0" w:space="0" w:color="auto"/>
        <w:right w:val="none" w:sz="0" w:space="0" w:color="auto"/>
      </w:divBdr>
    </w:div>
    <w:div w:id="391151175">
      <w:bodyDiv w:val="1"/>
      <w:marLeft w:val="0"/>
      <w:marRight w:val="0"/>
      <w:marTop w:val="0"/>
      <w:marBottom w:val="0"/>
      <w:divBdr>
        <w:top w:val="none" w:sz="0" w:space="0" w:color="auto"/>
        <w:left w:val="none" w:sz="0" w:space="0" w:color="auto"/>
        <w:bottom w:val="none" w:sz="0" w:space="0" w:color="auto"/>
        <w:right w:val="none" w:sz="0" w:space="0" w:color="auto"/>
      </w:divBdr>
    </w:div>
    <w:div w:id="404037104">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20917703">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38761036">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55434743">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49066914">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33629637">
      <w:bodyDiv w:val="1"/>
      <w:marLeft w:val="0"/>
      <w:marRight w:val="0"/>
      <w:marTop w:val="0"/>
      <w:marBottom w:val="0"/>
      <w:divBdr>
        <w:top w:val="none" w:sz="0" w:space="0" w:color="auto"/>
        <w:left w:val="none" w:sz="0" w:space="0" w:color="auto"/>
        <w:bottom w:val="none" w:sz="0" w:space="0" w:color="auto"/>
        <w:right w:val="none" w:sz="0" w:space="0" w:color="auto"/>
      </w:divBdr>
    </w:div>
    <w:div w:id="1478759647">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589459643">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690913186">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812865535">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80169772">
      <w:bodyDiv w:val="1"/>
      <w:marLeft w:val="0"/>
      <w:marRight w:val="0"/>
      <w:marTop w:val="0"/>
      <w:marBottom w:val="0"/>
      <w:divBdr>
        <w:top w:val="none" w:sz="0" w:space="0" w:color="auto"/>
        <w:left w:val="none" w:sz="0" w:space="0" w:color="auto"/>
        <w:bottom w:val="none" w:sz="0" w:space="0" w:color="auto"/>
        <w:right w:val="none" w:sz="0" w:space="0" w:color="auto"/>
      </w:divBdr>
    </w:div>
    <w:div w:id="1908035455">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3412001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35955347">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429603">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11573</Words>
  <Characters>65967</Characters>
  <Application>Microsoft Office Word</Application>
  <DocSecurity>0</DocSecurity>
  <Lines>549</Lines>
  <Paragraphs>154</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77386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4</cp:revision>
  <cp:lastPrinted>2025-12-09T08:08:00Z</cp:lastPrinted>
  <dcterms:created xsi:type="dcterms:W3CDTF">2026-02-04T11:48:00Z</dcterms:created>
  <dcterms:modified xsi:type="dcterms:W3CDTF">2026-02-04T11:53:00Z</dcterms:modified>
</cp:coreProperties>
</file>