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77030B">
        <w:rPr>
          <w:bCs/>
          <w:sz w:val="28"/>
          <w:szCs w:val="28"/>
        </w:rPr>
        <w:t>27</w:t>
      </w:r>
      <w:r>
        <w:rPr>
          <w:bCs/>
          <w:sz w:val="28"/>
          <w:szCs w:val="28"/>
          <w:lang w:val="ru-RU"/>
        </w:rPr>
        <w:t>.0</w:t>
      </w:r>
      <w:r w:rsidR="0077030B"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EC1149" w:rsidRPr="00255E86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26496" w:rsidRPr="001D3489" w:rsidRDefault="007155E1" w:rsidP="0042235B">
      <w:pPr>
        <w:jc w:val="both"/>
        <w:rPr>
          <w:bCs/>
          <w:sz w:val="28"/>
          <w:szCs w:val="28"/>
        </w:rPr>
      </w:pP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0B61A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1D3489">
        <w:rPr>
          <w:bCs/>
          <w:sz w:val="28"/>
          <w:szCs w:val="28"/>
        </w:rPr>
        <w:t xml:space="preserve">ОТНОСНО: </w:t>
      </w:r>
      <w:r w:rsidR="00FE53BD" w:rsidRPr="000B11C8">
        <w:rPr>
          <w:sz w:val="28"/>
          <w:szCs w:val="28"/>
        </w:rPr>
        <w:t xml:space="preserve">Проект на годишен отчет </w:t>
      </w:r>
      <w:r w:rsidR="001D3489">
        <w:rPr>
          <w:bCs/>
          <w:sz w:val="28"/>
          <w:szCs w:val="28"/>
        </w:rPr>
        <w:t>за дейността на Комисията по атестирането и конкурсите към Съдийската колегия на Висшия съдебен съвет</w:t>
      </w:r>
      <w:r w:rsidR="00854788">
        <w:rPr>
          <w:bCs/>
          <w:sz w:val="28"/>
          <w:szCs w:val="28"/>
        </w:rPr>
        <w:t xml:space="preserve"> за 2025 г</w:t>
      </w:r>
      <w:r w:rsidR="001D3489">
        <w:rPr>
          <w:bCs/>
          <w:sz w:val="28"/>
          <w:szCs w:val="28"/>
        </w:rPr>
        <w:t>.</w:t>
      </w:r>
    </w:p>
    <w:p w:rsidR="007155E1" w:rsidRDefault="007155E1" w:rsidP="0042235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55E1" w:rsidRPr="007155E1" w:rsidRDefault="007155E1" w:rsidP="0042235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0B61A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ОТНОСНО: Произнасяне по допустимостта на кандидат</w:t>
      </w:r>
      <w:r w:rsidR="0023177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ите - участници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процедур</w:t>
      </w:r>
      <w:r w:rsidR="0023177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избор на административен ръководител - председател на Окръжен съд</w:t>
      </w:r>
      <w:r w:rsidR="000B61A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0B61A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Стара Загора</w:t>
      </w:r>
      <w:r w:rsidR="0023177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 Окръжен съд - Добрич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както и предложение за определяне на дат</w:t>
      </w:r>
      <w:r w:rsidR="00570D5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провеждане на събеседване с допуснати</w:t>
      </w:r>
      <w:r w:rsidR="00570D5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те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кандидат</w:t>
      </w:r>
      <w:r w:rsidR="00570D5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</w:t>
      </w:r>
      <w:r w:rsidRPr="007155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7155E1" w:rsidRDefault="007155E1" w:rsidP="0042235B">
      <w:pPr>
        <w:rPr>
          <w:bCs/>
          <w:sz w:val="28"/>
          <w:szCs w:val="28"/>
        </w:rPr>
      </w:pPr>
    </w:p>
    <w:p w:rsidR="00125079" w:rsidRPr="00125079" w:rsidRDefault="00125079" w:rsidP="0042235B">
      <w:pPr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125079">
        <w:rPr>
          <w:rFonts w:eastAsiaTheme="minorHAnsi"/>
          <w:sz w:val="28"/>
          <w:szCs w:val="28"/>
          <w:lang w:eastAsia="en-US"/>
        </w:rPr>
        <w:t>Р-</w:t>
      </w:r>
      <w:r w:rsidR="000B61A8">
        <w:rPr>
          <w:rFonts w:eastAsiaTheme="minorHAnsi"/>
          <w:sz w:val="28"/>
          <w:szCs w:val="28"/>
          <w:lang w:eastAsia="en-US"/>
        </w:rPr>
        <w:t>3</w:t>
      </w:r>
      <w:r w:rsidRPr="00125079">
        <w:rPr>
          <w:rFonts w:eastAsiaTheme="minorHAnsi"/>
          <w:sz w:val="28"/>
          <w:szCs w:val="28"/>
          <w:lang w:eastAsia="en-US"/>
        </w:rPr>
        <w:t xml:space="preserve">. ОТНОСНО: Откриване на процедури за избор на административни ръководители в органите на съдебната власт. </w:t>
      </w:r>
    </w:p>
    <w:p w:rsidR="007155E1" w:rsidRDefault="007155E1" w:rsidP="0042235B">
      <w:pPr>
        <w:rPr>
          <w:bCs/>
          <w:sz w:val="28"/>
          <w:szCs w:val="28"/>
        </w:rPr>
      </w:pPr>
    </w:p>
    <w:p w:rsidR="0042235B" w:rsidRPr="0042235B" w:rsidRDefault="0042235B" w:rsidP="0042235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4223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0B61A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</w:t>
      </w:r>
      <w:r w:rsidRPr="004223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ОТНОСНО: Предложение от административния ръководител - председател на Окръжен съд – Плевен, за поощряване на </w:t>
      </w:r>
      <w:r w:rsidRPr="0042235B">
        <w:rPr>
          <w:rFonts w:eastAsiaTheme="minorHAnsi"/>
          <w:sz w:val="28"/>
          <w:szCs w:val="28"/>
          <w:lang w:eastAsia="en-US"/>
        </w:rPr>
        <w:t>Румен Петров Лазаров</w:t>
      </w:r>
      <w:r w:rsidRPr="004223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съдия в Окръжен съд – Плевен,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42235B" w:rsidRPr="0042235B" w:rsidRDefault="0042235B" w:rsidP="004223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235B" w:rsidRPr="0042235B" w:rsidRDefault="0042235B" w:rsidP="0042235B">
      <w:pPr>
        <w:jc w:val="both"/>
        <w:rPr>
          <w:rFonts w:eastAsiaTheme="minorHAnsi"/>
          <w:sz w:val="28"/>
          <w:szCs w:val="28"/>
          <w:lang w:eastAsia="en-US"/>
        </w:rPr>
      </w:pPr>
      <w:r w:rsidRPr="0042235B">
        <w:rPr>
          <w:rFonts w:eastAsiaTheme="minorHAnsi"/>
          <w:sz w:val="28"/>
          <w:szCs w:val="28"/>
          <w:lang w:eastAsia="en-US"/>
        </w:rPr>
        <w:t>Р-</w:t>
      </w:r>
      <w:r w:rsidR="000B61A8">
        <w:rPr>
          <w:rFonts w:eastAsiaTheme="minorHAnsi"/>
          <w:sz w:val="28"/>
          <w:szCs w:val="28"/>
          <w:lang w:eastAsia="en-US"/>
        </w:rPr>
        <w:t>5</w:t>
      </w:r>
      <w:r w:rsidRPr="0042235B">
        <w:rPr>
          <w:rFonts w:eastAsiaTheme="minorHAnsi"/>
          <w:sz w:val="28"/>
          <w:szCs w:val="28"/>
          <w:lang w:eastAsia="en-US"/>
        </w:rPr>
        <w:t>. ОТНОСНО: Освобождаване на Румен Петров Лазаров от заеманата длъжност „съдия“ в Окръжен съд</w:t>
      </w:r>
      <w:r w:rsidR="000B61A8">
        <w:rPr>
          <w:rFonts w:eastAsiaTheme="minorHAnsi"/>
          <w:sz w:val="28"/>
          <w:szCs w:val="28"/>
          <w:lang w:eastAsia="en-US"/>
        </w:rPr>
        <w:t xml:space="preserve"> </w:t>
      </w:r>
      <w:r w:rsidRPr="0042235B">
        <w:rPr>
          <w:rFonts w:eastAsiaTheme="minorHAnsi"/>
          <w:sz w:val="28"/>
          <w:szCs w:val="28"/>
          <w:lang w:eastAsia="en-US"/>
        </w:rPr>
        <w:t>-</w:t>
      </w:r>
      <w:r w:rsidR="000B61A8">
        <w:rPr>
          <w:rFonts w:eastAsiaTheme="minorHAnsi"/>
          <w:sz w:val="28"/>
          <w:szCs w:val="28"/>
          <w:lang w:eastAsia="en-US"/>
        </w:rPr>
        <w:t xml:space="preserve"> </w:t>
      </w:r>
      <w:r w:rsidRPr="0042235B">
        <w:rPr>
          <w:rFonts w:eastAsiaTheme="minorHAnsi"/>
          <w:sz w:val="28"/>
          <w:szCs w:val="28"/>
          <w:lang w:eastAsia="en-US"/>
        </w:rPr>
        <w:t>Плевен, на основание чл. 165, ал. 1, т. 1 от ЗСВ.</w:t>
      </w:r>
    </w:p>
    <w:p w:rsidR="009F4C5B" w:rsidRDefault="009F4C5B" w:rsidP="009F4C5B">
      <w:pPr>
        <w:jc w:val="both"/>
        <w:rPr>
          <w:sz w:val="28"/>
          <w:szCs w:val="28"/>
        </w:rPr>
      </w:pPr>
    </w:p>
    <w:p w:rsidR="009F4C5B" w:rsidRPr="009F4C5B" w:rsidRDefault="009F4C5B" w:rsidP="009F4C5B">
      <w:pPr>
        <w:jc w:val="both"/>
        <w:rPr>
          <w:sz w:val="28"/>
          <w:szCs w:val="28"/>
        </w:rPr>
      </w:pPr>
      <w:r w:rsidRPr="009F4C5B">
        <w:rPr>
          <w:sz w:val="28"/>
          <w:szCs w:val="28"/>
        </w:rPr>
        <w:t>Р-</w:t>
      </w:r>
      <w:r w:rsidR="000B61A8">
        <w:rPr>
          <w:sz w:val="28"/>
          <w:szCs w:val="28"/>
        </w:rPr>
        <w:t>6</w:t>
      </w:r>
      <w:r w:rsidRPr="009F4C5B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Военно-апелативен съд, поради изтичащ на 19.05.2026 г. мандат.</w:t>
      </w:r>
    </w:p>
    <w:p w:rsidR="009F4C5B" w:rsidRDefault="009F4C5B" w:rsidP="009F4C5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4C5B" w:rsidRPr="009F4C5B" w:rsidRDefault="009F4C5B" w:rsidP="009F4C5B">
      <w:pPr>
        <w:jc w:val="both"/>
        <w:rPr>
          <w:sz w:val="28"/>
          <w:szCs w:val="28"/>
        </w:rPr>
      </w:pPr>
      <w:r w:rsidRPr="009F4C5B">
        <w:rPr>
          <w:sz w:val="28"/>
          <w:szCs w:val="28"/>
        </w:rPr>
        <w:t>Р-</w:t>
      </w:r>
      <w:r w:rsidR="000B61A8">
        <w:rPr>
          <w:sz w:val="28"/>
          <w:szCs w:val="28"/>
        </w:rPr>
        <w:t>7</w:t>
      </w:r>
      <w:r w:rsidRPr="009F4C5B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</w:t>
      </w:r>
      <w:r w:rsidR="000B61A8">
        <w:rPr>
          <w:sz w:val="28"/>
          <w:szCs w:val="28"/>
        </w:rPr>
        <w:t xml:space="preserve"> </w:t>
      </w:r>
      <w:r w:rsidRPr="009F4C5B">
        <w:rPr>
          <w:sz w:val="28"/>
          <w:szCs w:val="28"/>
        </w:rPr>
        <w:t>-</w:t>
      </w:r>
      <w:r w:rsidR="000B61A8">
        <w:rPr>
          <w:sz w:val="28"/>
          <w:szCs w:val="28"/>
        </w:rPr>
        <w:t xml:space="preserve"> </w:t>
      </w:r>
      <w:r w:rsidRPr="009F4C5B">
        <w:rPr>
          <w:sz w:val="28"/>
          <w:szCs w:val="28"/>
        </w:rPr>
        <w:t>Ловеч, поради изтичащ на 25.05.2026 г. мандат.</w:t>
      </w:r>
    </w:p>
    <w:p w:rsidR="009F4C5B" w:rsidRDefault="009F4C5B" w:rsidP="009F4C5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1A8" w:rsidRDefault="000B61A8" w:rsidP="009F4C5B">
      <w:pPr>
        <w:jc w:val="both"/>
        <w:rPr>
          <w:sz w:val="28"/>
          <w:szCs w:val="28"/>
        </w:rPr>
      </w:pPr>
    </w:p>
    <w:p w:rsidR="000B61A8" w:rsidRDefault="000B61A8" w:rsidP="009F4C5B">
      <w:pPr>
        <w:jc w:val="both"/>
        <w:rPr>
          <w:sz w:val="28"/>
          <w:szCs w:val="28"/>
        </w:rPr>
      </w:pPr>
    </w:p>
    <w:p w:rsidR="009F4C5B" w:rsidRPr="009F4C5B" w:rsidRDefault="009F4C5B" w:rsidP="009F4C5B">
      <w:pPr>
        <w:jc w:val="both"/>
        <w:rPr>
          <w:sz w:val="28"/>
          <w:szCs w:val="28"/>
        </w:rPr>
      </w:pPr>
      <w:r w:rsidRPr="009F4C5B">
        <w:rPr>
          <w:sz w:val="28"/>
          <w:szCs w:val="28"/>
        </w:rPr>
        <w:lastRenderedPageBreak/>
        <w:t>Р-</w:t>
      </w:r>
      <w:r w:rsidR="000B61A8">
        <w:rPr>
          <w:sz w:val="28"/>
          <w:szCs w:val="28"/>
        </w:rPr>
        <w:t>8</w:t>
      </w:r>
      <w:r w:rsidRPr="009F4C5B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</w:t>
      </w:r>
      <w:r w:rsidR="000B61A8">
        <w:rPr>
          <w:sz w:val="28"/>
          <w:szCs w:val="28"/>
        </w:rPr>
        <w:t xml:space="preserve"> </w:t>
      </w:r>
      <w:r w:rsidRPr="009F4C5B">
        <w:rPr>
          <w:sz w:val="28"/>
          <w:szCs w:val="28"/>
        </w:rPr>
        <w:t>-</w:t>
      </w:r>
      <w:r w:rsidR="000B61A8">
        <w:rPr>
          <w:sz w:val="28"/>
          <w:szCs w:val="28"/>
        </w:rPr>
        <w:t xml:space="preserve"> </w:t>
      </w:r>
      <w:r w:rsidRPr="009F4C5B">
        <w:rPr>
          <w:sz w:val="28"/>
          <w:szCs w:val="28"/>
        </w:rPr>
        <w:t>Пирдоп, поради изтичащ на 31.05.2026 г. мандат.</w:t>
      </w:r>
    </w:p>
    <w:p w:rsidR="009F4C5B" w:rsidRDefault="009F4C5B" w:rsidP="009F4C5B">
      <w:pPr>
        <w:jc w:val="both"/>
        <w:rPr>
          <w:sz w:val="28"/>
          <w:szCs w:val="28"/>
        </w:rPr>
      </w:pPr>
    </w:p>
    <w:p w:rsidR="009F4C5B" w:rsidRPr="009F4C5B" w:rsidRDefault="009F4C5B" w:rsidP="009F4C5B">
      <w:pPr>
        <w:jc w:val="both"/>
        <w:rPr>
          <w:sz w:val="28"/>
          <w:szCs w:val="28"/>
        </w:rPr>
      </w:pPr>
      <w:r w:rsidRPr="009F4C5B">
        <w:rPr>
          <w:sz w:val="28"/>
          <w:szCs w:val="28"/>
        </w:rPr>
        <w:t>Р-</w:t>
      </w:r>
      <w:r w:rsidR="000B61A8">
        <w:rPr>
          <w:sz w:val="28"/>
          <w:szCs w:val="28"/>
        </w:rPr>
        <w:t>9</w:t>
      </w:r>
      <w:r w:rsidRPr="009F4C5B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</w:t>
      </w:r>
      <w:r w:rsidR="000B61A8">
        <w:rPr>
          <w:sz w:val="28"/>
          <w:szCs w:val="28"/>
        </w:rPr>
        <w:t xml:space="preserve"> </w:t>
      </w:r>
      <w:r w:rsidRPr="009F4C5B">
        <w:rPr>
          <w:sz w:val="28"/>
          <w:szCs w:val="28"/>
        </w:rPr>
        <w:t>-</w:t>
      </w:r>
      <w:r w:rsidR="000B61A8">
        <w:rPr>
          <w:sz w:val="28"/>
          <w:szCs w:val="28"/>
        </w:rPr>
        <w:t xml:space="preserve"> </w:t>
      </w:r>
      <w:r w:rsidRPr="009F4C5B">
        <w:rPr>
          <w:sz w:val="28"/>
          <w:szCs w:val="28"/>
        </w:rPr>
        <w:t>Бургас, поради изтичащ на 02.06.2026 г. мандат.</w:t>
      </w:r>
    </w:p>
    <w:p w:rsidR="00B54479" w:rsidRDefault="00B54479" w:rsidP="00B54479">
      <w:pPr>
        <w:jc w:val="both"/>
        <w:rPr>
          <w:sz w:val="28"/>
          <w:szCs w:val="28"/>
        </w:rPr>
      </w:pPr>
    </w:p>
    <w:p w:rsidR="00B54479" w:rsidRPr="00B54479" w:rsidRDefault="00B54479" w:rsidP="00B54479">
      <w:pPr>
        <w:jc w:val="both"/>
        <w:rPr>
          <w:sz w:val="28"/>
          <w:szCs w:val="28"/>
        </w:rPr>
      </w:pPr>
      <w:r w:rsidRPr="00B54479">
        <w:rPr>
          <w:sz w:val="28"/>
          <w:szCs w:val="28"/>
        </w:rPr>
        <w:t>Р-</w:t>
      </w:r>
      <w:r w:rsidR="000B61A8">
        <w:rPr>
          <w:sz w:val="28"/>
          <w:szCs w:val="28"/>
        </w:rPr>
        <w:t>10</w:t>
      </w:r>
      <w:r w:rsidRPr="00B54479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</w:t>
      </w:r>
      <w:r w:rsidR="000B61A8">
        <w:rPr>
          <w:sz w:val="28"/>
          <w:szCs w:val="28"/>
        </w:rPr>
        <w:t xml:space="preserve"> </w:t>
      </w:r>
      <w:r w:rsidRPr="00B54479">
        <w:rPr>
          <w:sz w:val="28"/>
          <w:szCs w:val="28"/>
        </w:rPr>
        <w:t>-</w:t>
      </w:r>
      <w:r w:rsidR="000B61A8">
        <w:rPr>
          <w:sz w:val="28"/>
          <w:szCs w:val="28"/>
        </w:rPr>
        <w:t xml:space="preserve"> </w:t>
      </w:r>
      <w:r w:rsidRPr="00B54479">
        <w:rPr>
          <w:sz w:val="28"/>
          <w:szCs w:val="28"/>
        </w:rPr>
        <w:t>Севлиево, поради изтичащ на 02.06.2026 г. мандат.</w:t>
      </w:r>
    </w:p>
    <w:p w:rsidR="00B54479" w:rsidRDefault="00B54479" w:rsidP="00B54479">
      <w:pPr>
        <w:jc w:val="both"/>
        <w:rPr>
          <w:sz w:val="28"/>
          <w:szCs w:val="28"/>
        </w:rPr>
      </w:pPr>
    </w:p>
    <w:p w:rsidR="00B54479" w:rsidRPr="00B54479" w:rsidRDefault="00B54479" w:rsidP="00B54479">
      <w:pPr>
        <w:jc w:val="both"/>
        <w:rPr>
          <w:sz w:val="28"/>
          <w:szCs w:val="28"/>
        </w:rPr>
      </w:pPr>
      <w:r w:rsidRPr="00B54479">
        <w:rPr>
          <w:sz w:val="28"/>
          <w:szCs w:val="28"/>
        </w:rPr>
        <w:t>Р-</w:t>
      </w:r>
      <w:r w:rsidR="000B61A8">
        <w:rPr>
          <w:sz w:val="28"/>
          <w:szCs w:val="28"/>
        </w:rPr>
        <w:t>11</w:t>
      </w:r>
      <w:r w:rsidRPr="00B54479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</w:t>
      </w:r>
      <w:r w:rsidR="0012398B">
        <w:rPr>
          <w:sz w:val="28"/>
          <w:szCs w:val="28"/>
        </w:rPr>
        <w:t xml:space="preserve"> </w:t>
      </w:r>
      <w:r w:rsidRPr="00B54479">
        <w:rPr>
          <w:sz w:val="28"/>
          <w:szCs w:val="28"/>
        </w:rPr>
        <w:t>-</w:t>
      </w:r>
      <w:r w:rsidR="0012398B">
        <w:rPr>
          <w:sz w:val="28"/>
          <w:szCs w:val="28"/>
        </w:rPr>
        <w:t xml:space="preserve"> </w:t>
      </w:r>
      <w:r w:rsidRPr="00B54479">
        <w:rPr>
          <w:sz w:val="28"/>
          <w:szCs w:val="28"/>
        </w:rPr>
        <w:t>Монтана, поради изтичащ на 02.06.2026 г. мандат.</w:t>
      </w:r>
    </w:p>
    <w:p w:rsidR="007155E1" w:rsidRDefault="007155E1" w:rsidP="0042235B">
      <w:pPr>
        <w:rPr>
          <w:bCs/>
          <w:sz w:val="28"/>
          <w:szCs w:val="28"/>
        </w:rPr>
      </w:pPr>
    </w:p>
    <w:p w:rsidR="009E09BE" w:rsidRPr="009E09BE" w:rsidRDefault="009E09BE" w:rsidP="009E09BE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E09BE">
        <w:rPr>
          <w:rFonts w:ascii="Times New Roman CYR" w:eastAsiaTheme="minorEastAsia" w:hAnsi="Times New Roman CYR" w:cs="Times New Roman CYR"/>
          <w:sz w:val="26"/>
          <w:szCs w:val="26"/>
        </w:rPr>
        <w:t>Р-</w:t>
      </w:r>
      <w:r w:rsidR="000B61A8">
        <w:rPr>
          <w:rFonts w:ascii="Times New Roman CYR" w:eastAsiaTheme="minorEastAsia" w:hAnsi="Times New Roman CYR" w:cs="Times New Roman CYR"/>
          <w:sz w:val="26"/>
          <w:szCs w:val="26"/>
        </w:rPr>
        <w:t>12</w:t>
      </w:r>
      <w:r w:rsidRPr="009E09BE">
        <w:rPr>
          <w:rFonts w:ascii="Times New Roman CYR" w:eastAsiaTheme="minorEastAsia" w:hAnsi="Times New Roman CYR" w:cs="Times New Roman CYR"/>
          <w:sz w:val="26"/>
          <w:szCs w:val="26"/>
        </w:rPr>
        <w:t xml:space="preserve">. </w:t>
      </w:r>
      <w:r w:rsidR="00E80EA1" w:rsidRPr="00541947">
        <w:rPr>
          <w:sz w:val="28"/>
          <w:szCs w:val="28"/>
        </w:rPr>
        <w:t xml:space="preserve">ОТНОСНО: </w:t>
      </w:r>
      <w:r w:rsidR="00E80EA1" w:rsidRPr="000B58F2">
        <w:rPr>
          <w:sz w:val="28"/>
          <w:szCs w:val="28"/>
        </w:rPr>
        <w:t>Заявление от Татяна Валентинова Георгиева – съдия в Р</w:t>
      </w:r>
      <w:r w:rsidR="00E80EA1">
        <w:rPr>
          <w:sz w:val="28"/>
          <w:szCs w:val="28"/>
        </w:rPr>
        <w:t>айонен съд –</w:t>
      </w:r>
      <w:r w:rsidR="00E80EA1" w:rsidRPr="000B58F2">
        <w:rPr>
          <w:sz w:val="28"/>
          <w:szCs w:val="28"/>
        </w:rPr>
        <w:t xml:space="preserve"> Търговище за освобождаване по длъжност на основание чл. 165, ал. 1, т. 2 от ЗСВ.</w:t>
      </w:r>
    </w:p>
    <w:p w:rsidR="009E09BE" w:rsidRDefault="009E09BE" w:rsidP="0042235B">
      <w:pPr>
        <w:rPr>
          <w:bCs/>
          <w:sz w:val="28"/>
          <w:szCs w:val="28"/>
        </w:rPr>
      </w:pPr>
    </w:p>
    <w:p w:rsidR="00E8370A" w:rsidRPr="00E8370A" w:rsidRDefault="00E8370A" w:rsidP="00E8370A">
      <w:pPr>
        <w:jc w:val="both"/>
        <w:rPr>
          <w:rFonts w:eastAsiaTheme="minorHAnsi"/>
          <w:sz w:val="28"/>
          <w:szCs w:val="28"/>
          <w:lang w:eastAsia="en-US"/>
        </w:rPr>
      </w:pPr>
      <w:r w:rsidRPr="00E8370A">
        <w:rPr>
          <w:rFonts w:eastAsiaTheme="minorHAnsi"/>
          <w:sz w:val="28"/>
          <w:szCs w:val="28"/>
          <w:lang w:eastAsia="en-US"/>
        </w:rPr>
        <w:t>Р-</w:t>
      </w:r>
      <w:r w:rsidR="000B61A8">
        <w:rPr>
          <w:rFonts w:eastAsiaTheme="minorHAnsi"/>
          <w:sz w:val="28"/>
          <w:szCs w:val="28"/>
          <w:lang w:eastAsia="en-US"/>
        </w:rPr>
        <w:t>13</w:t>
      </w:r>
      <w:r w:rsidRPr="00E8370A">
        <w:rPr>
          <w:rFonts w:eastAsiaTheme="minorHAnsi"/>
          <w:sz w:val="28"/>
          <w:szCs w:val="28"/>
          <w:lang w:eastAsia="en-US"/>
        </w:rPr>
        <w:t>. ОТНОСНО: Определяне на мястото на провеждане на устни</w:t>
      </w:r>
      <w:r w:rsidR="003111C6">
        <w:rPr>
          <w:rFonts w:eastAsiaTheme="minorHAnsi"/>
          <w:sz w:val="28"/>
          <w:szCs w:val="28"/>
          <w:lang w:eastAsia="en-US"/>
        </w:rPr>
        <w:t>я изпит</w:t>
      </w:r>
      <w:r w:rsidRPr="00E8370A">
        <w:rPr>
          <w:rFonts w:eastAsiaTheme="minorHAnsi"/>
          <w:sz w:val="28"/>
          <w:szCs w:val="28"/>
          <w:lang w:eastAsia="en-US"/>
        </w:rPr>
        <w:t xml:space="preserve"> по конкурса за младши съдии в окръжните съдилища.</w:t>
      </w:r>
    </w:p>
    <w:p w:rsidR="00947AF3" w:rsidRPr="007155E1" w:rsidRDefault="00947AF3" w:rsidP="0042235B">
      <w:pPr>
        <w:rPr>
          <w:bCs/>
          <w:sz w:val="28"/>
          <w:szCs w:val="28"/>
        </w:rPr>
      </w:pPr>
    </w:p>
    <w:p w:rsidR="00947AF3" w:rsidRDefault="00134BBD" w:rsidP="00947AF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Р-14</w:t>
      </w:r>
      <w:r w:rsidR="00947AF3">
        <w:rPr>
          <w:iCs/>
          <w:sz w:val="28"/>
          <w:szCs w:val="28"/>
        </w:rPr>
        <w:t xml:space="preserve">. ОТНОСНО: </w:t>
      </w:r>
      <w:r w:rsidR="00947AF3">
        <w:rPr>
          <w:bCs/>
          <w:sz w:val="28"/>
          <w:szCs w:val="28"/>
        </w:rPr>
        <w:t>Заявление за отвод от член на изпитните комисии за младши съдии в края на обучението им в Националния институт на правосъдието.</w:t>
      </w:r>
    </w:p>
    <w:p w:rsidR="004E33AB" w:rsidRPr="00255E86" w:rsidRDefault="004E33AB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4BB3" w:rsidRDefault="00914BB3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15FA" w:rsidRPr="00391D9C" w:rsidRDefault="00CA15FA" w:rsidP="00642759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С-1.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Светлана Христова Петкова - съдия в Софийския районен съд.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CA15FA" w:rsidRDefault="00CA15FA" w:rsidP="00CA15FA">
      <w:pPr>
        <w:jc w:val="both"/>
        <w:rPr>
          <w:sz w:val="28"/>
          <w:szCs w:val="28"/>
        </w:rPr>
      </w:pP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С-2. ОТНОСНО: </w:t>
      </w:r>
      <w:r>
        <w:rPr>
          <w:bCs/>
          <w:sz w:val="28"/>
          <w:szCs w:val="28"/>
        </w:rPr>
        <w:t xml:space="preserve">Придобиване </w:t>
      </w:r>
      <w:r>
        <w:rPr>
          <w:rFonts w:ascii="Times New Roman CYR" w:hAnsi="Times New Roman CYR" w:cs="Times New Roman CYR"/>
          <w:sz w:val="28"/>
          <w:szCs w:val="28"/>
        </w:rPr>
        <w:t xml:space="preserve">статут на несменяемост на Ивелина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Чавдарова - съдия в Районен съд - Бургас. </w:t>
      </w:r>
    </w:p>
    <w:p w:rsidR="00CA15FA" w:rsidRDefault="00CA15FA" w:rsidP="00D976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0E78" w:rsidRDefault="00D97644" w:rsidP="0064275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CA15FA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A6237F">
        <w:rPr>
          <w:sz w:val="28"/>
          <w:szCs w:val="28"/>
        </w:rPr>
        <w:t xml:space="preserve">Натали </w:t>
      </w:r>
      <w:proofErr w:type="spellStart"/>
      <w:r w:rsidRPr="00A6237F">
        <w:rPr>
          <w:sz w:val="28"/>
          <w:szCs w:val="28"/>
        </w:rPr>
        <w:t>Пламенова</w:t>
      </w:r>
      <w:proofErr w:type="spellEnd"/>
      <w:r w:rsidRPr="00A6237F">
        <w:rPr>
          <w:sz w:val="28"/>
          <w:szCs w:val="28"/>
        </w:rPr>
        <w:t xml:space="preserve"> Генадиева </w:t>
      </w:r>
      <w:r>
        <w:rPr>
          <w:sz w:val="28"/>
          <w:szCs w:val="28"/>
        </w:rPr>
        <w:t>- съдия в Софийския районен съд</w:t>
      </w:r>
    </w:p>
    <w:p w:rsidR="00134BBD" w:rsidRDefault="00134BBD" w:rsidP="00460E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0E78" w:rsidRDefault="00460E78" w:rsidP="00460E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75128C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 ОТНОСНО: Извънредно атестиране на Иванка Николова Ангелова – съдия в Апелативен съд – София.</w:t>
      </w:r>
    </w:p>
    <w:p w:rsidR="00CA15FA" w:rsidRDefault="00CA15FA" w:rsidP="00CA15FA">
      <w:pPr>
        <w:rPr>
          <w:bCs/>
          <w:sz w:val="28"/>
          <w:szCs w:val="28"/>
          <w:lang w:val="en-GB"/>
        </w:rPr>
      </w:pPr>
    </w:p>
    <w:p w:rsidR="00CA15FA" w:rsidRDefault="00CA15FA" w:rsidP="00CA1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CA15FA" w:rsidRDefault="00CA15FA" w:rsidP="00CA15FA">
      <w:pPr>
        <w:rPr>
          <w:bCs/>
          <w:sz w:val="28"/>
          <w:szCs w:val="28"/>
        </w:rPr>
      </w:pP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С-5. ОТНОСНО: Предложение от административния ръководител - председател на </w:t>
      </w:r>
      <w:r w:rsidR="000E47B2">
        <w:rPr>
          <w:sz w:val="28"/>
          <w:szCs w:val="28"/>
        </w:rPr>
        <w:t xml:space="preserve">Районен съд - </w:t>
      </w:r>
      <w:r w:rsidR="000E47B2" w:rsidRPr="000E47B2">
        <w:rPr>
          <w:sz w:val="28"/>
          <w:szCs w:val="28"/>
        </w:rPr>
        <w:t>Бургас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="000E47B2" w:rsidRPr="000E47B2">
        <w:rPr>
          <w:sz w:val="28"/>
          <w:szCs w:val="28"/>
        </w:rPr>
        <w:t xml:space="preserve">Александър Димитров </w:t>
      </w:r>
      <w:proofErr w:type="spellStart"/>
      <w:r w:rsidR="000E47B2" w:rsidRPr="000E47B2">
        <w:rPr>
          <w:sz w:val="28"/>
          <w:szCs w:val="28"/>
        </w:rPr>
        <w:t>Муртев</w:t>
      </w:r>
      <w:proofErr w:type="spellEnd"/>
      <w:r w:rsidR="000E47B2" w:rsidRPr="000E47B2">
        <w:rPr>
          <w:sz w:val="28"/>
          <w:szCs w:val="28"/>
        </w:rPr>
        <w:t xml:space="preserve"> -  съдия в </w:t>
      </w:r>
      <w:r w:rsidR="000E47B2">
        <w:rPr>
          <w:sz w:val="28"/>
          <w:szCs w:val="28"/>
        </w:rPr>
        <w:t xml:space="preserve">Районен съд – </w:t>
      </w:r>
      <w:r w:rsidR="000E47B2" w:rsidRPr="000E47B2">
        <w:rPr>
          <w:sz w:val="28"/>
          <w:szCs w:val="28"/>
        </w:rPr>
        <w:t>Бургас</w:t>
      </w:r>
      <w:r w:rsidR="000E47B2">
        <w:rPr>
          <w:sz w:val="28"/>
          <w:szCs w:val="28"/>
        </w:rPr>
        <w:t>, на място в по-горен</w:t>
      </w:r>
      <w:r w:rsidR="000E47B2">
        <w:rPr>
          <w:rFonts w:ascii="Times New Roman CYR" w:hAnsi="Times New Roman CYR" w:cs="Times New Roman CYR"/>
          <w:sz w:val="28"/>
          <w:szCs w:val="28"/>
        </w:rPr>
        <w:t xml:space="preserve"> „съдия в ОС“.</w:t>
      </w:r>
    </w:p>
    <w:p w:rsidR="000E47B2" w:rsidRDefault="000E47B2" w:rsidP="000E47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2759" w:rsidRDefault="00642759" w:rsidP="000E47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2759" w:rsidRDefault="00642759" w:rsidP="000E47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2" w:rsidRDefault="000E47B2" w:rsidP="000E47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С-6. ОТНОСНО: Предложение от административния ръководител - председател на </w:t>
      </w:r>
      <w:r>
        <w:rPr>
          <w:sz w:val="28"/>
          <w:szCs w:val="28"/>
        </w:rPr>
        <w:t>Софийския районен съд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Pr="00CA15FA">
        <w:rPr>
          <w:sz w:val="28"/>
          <w:szCs w:val="28"/>
        </w:rPr>
        <w:t xml:space="preserve">Катя Николова </w:t>
      </w:r>
      <w:proofErr w:type="spellStart"/>
      <w:r w:rsidRPr="00CA15FA">
        <w:rPr>
          <w:sz w:val="28"/>
          <w:szCs w:val="28"/>
        </w:rPr>
        <w:t>Велисеева</w:t>
      </w:r>
      <w:proofErr w:type="spellEnd"/>
      <w:r w:rsidRPr="00CA15FA">
        <w:rPr>
          <w:sz w:val="28"/>
          <w:szCs w:val="28"/>
        </w:rPr>
        <w:t xml:space="preserve"> - съдия в </w:t>
      </w:r>
      <w:r>
        <w:rPr>
          <w:sz w:val="28"/>
          <w:szCs w:val="28"/>
        </w:rPr>
        <w:t>Софийския районен съд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„съдия в ОС“, на място в по-горен ранг „съдия в АС“. </w:t>
      </w:r>
    </w:p>
    <w:p w:rsidR="00CA15FA" w:rsidRDefault="00CA15FA" w:rsidP="00CA15FA">
      <w:pPr>
        <w:rPr>
          <w:bCs/>
          <w:sz w:val="28"/>
          <w:szCs w:val="28"/>
        </w:rPr>
      </w:pPr>
    </w:p>
    <w:p w:rsidR="00CA15FA" w:rsidRPr="00CC123A" w:rsidRDefault="00CA15FA" w:rsidP="00CA15FA">
      <w:pPr>
        <w:rPr>
          <w:bCs/>
          <w:sz w:val="28"/>
          <w:szCs w:val="28"/>
        </w:rPr>
      </w:pPr>
      <w:r w:rsidRPr="00C17435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Я</w:t>
      </w:r>
      <w:r w:rsidRPr="00C17435">
        <w:rPr>
          <w:bCs/>
          <w:sz w:val="28"/>
          <w:szCs w:val="28"/>
        </w:rPr>
        <w:t xml:space="preserve"> ЗА ПЕРИОДИЧНО АТЕСТИРАНЕ</w:t>
      </w:r>
    </w:p>
    <w:p w:rsidR="000B61A8" w:rsidRDefault="000B61A8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15FA" w:rsidRDefault="000E47B2" w:rsidP="00CA15FA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С-7</w:t>
      </w:r>
      <w:r w:rsidR="00CA15FA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периодично атестиране на Ина Милчева </w:t>
      </w:r>
      <w:proofErr w:type="spellStart"/>
      <w:r w:rsidR="00CA15FA">
        <w:rPr>
          <w:rFonts w:ascii="Times New Roman CYR" w:hAnsi="Times New Roman CYR" w:cs="Times New Roman CYR"/>
          <w:sz w:val="28"/>
          <w:szCs w:val="28"/>
        </w:rPr>
        <w:t>Генжова</w:t>
      </w:r>
      <w:proofErr w:type="spellEnd"/>
      <w:r w:rsidR="00CA15FA">
        <w:rPr>
          <w:rFonts w:ascii="Times New Roman CYR" w:hAnsi="Times New Roman CYR" w:cs="Times New Roman CYR"/>
          <w:sz w:val="28"/>
          <w:szCs w:val="28"/>
        </w:rPr>
        <w:t xml:space="preserve"> – съдия в Софийския районен съд. </w:t>
      </w: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0E47B2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Районен съд – Горна Оряховица за периодично атестиране на Пламен Маринов Дойков – съдия в Районен съд – Горна Оряховица. </w:t>
      </w: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642759">
        <w:rPr>
          <w:sz w:val="28"/>
          <w:szCs w:val="26"/>
        </w:rPr>
        <w:t>(п)</w:t>
      </w:r>
    </w:p>
    <w:p w:rsidR="00C05F34" w:rsidRDefault="00C05F34" w:rsidP="00134BBD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134B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sectPr w:rsidR="00456A26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EE3"/>
    <w:rsid w:val="000220D8"/>
    <w:rsid w:val="00022B82"/>
    <w:rsid w:val="00023177"/>
    <w:rsid w:val="000263F5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47B2"/>
    <w:rsid w:val="000F198B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21575"/>
    <w:rsid w:val="0012398B"/>
    <w:rsid w:val="00125079"/>
    <w:rsid w:val="00125DD5"/>
    <w:rsid w:val="0013110D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3489"/>
    <w:rsid w:val="001D73C3"/>
    <w:rsid w:val="001F009E"/>
    <w:rsid w:val="001F7D33"/>
    <w:rsid w:val="002035EE"/>
    <w:rsid w:val="002120E4"/>
    <w:rsid w:val="002246F3"/>
    <w:rsid w:val="00224ED1"/>
    <w:rsid w:val="00226496"/>
    <w:rsid w:val="00227150"/>
    <w:rsid w:val="00231775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588E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6F11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D34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7AB"/>
    <w:rsid w:val="00406EAC"/>
    <w:rsid w:val="0041084C"/>
    <w:rsid w:val="00411D5B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0D5F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2759"/>
    <w:rsid w:val="00643311"/>
    <w:rsid w:val="00647A5B"/>
    <w:rsid w:val="006512AC"/>
    <w:rsid w:val="00652FA0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55E1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128C"/>
    <w:rsid w:val="00752C02"/>
    <w:rsid w:val="007537E9"/>
    <w:rsid w:val="007566B7"/>
    <w:rsid w:val="00760362"/>
    <w:rsid w:val="007614C7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80E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4BB3"/>
    <w:rsid w:val="009160C1"/>
    <w:rsid w:val="009177FA"/>
    <w:rsid w:val="00921B19"/>
    <w:rsid w:val="00925F60"/>
    <w:rsid w:val="009313E7"/>
    <w:rsid w:val="009414C7"/>
    <w:rsid w:val="00947AF3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0031"/>
    <w:rsid w:val="009B1691"/>
    <w:rsid w:val="009B39C8"/>
    <w:rsid w:val="009B54C6"/>
    <w:rsid w:val="009B5EBF"/>
    <w:rsid w:val="009B7015"/>
    <w:rsid w:val="009D178A"/>
    <w:rsid w:val="009E09BE"/>
    <w:rsid w:val="009E0B9C"/>
    <w:rsid w:val="009E1781"/>
    <w:rsid w:val="009E1CB7"/>
    <w:rsid w:val="009E43E1"/>
    <w:rsid w:val="009E7D55"/>
    <w:rsid w:val="009F2A97"/>
    <w:rsid w:val="009F313B"/>
    <w:rsid w:val="009F45A3"/>
    <w:rsid w:val="009F4C5B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54479"/>
    <w:rsid w:val="00B64C3D"/>
    <w:rsid w:val="00B766A7"/>
    <w:rsid w:val="00B84BE8"/>
    <w:rsid w:val="00B8662A"/>
    <w:rsid w:val="00B87D35"/>
    <w:rsid w:val="00B900C4"/>
    <w:rsid w:val="00B92AC5"/>
    <w:rsid w:val="00B97891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27AEB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59AA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97644"/>
    <w:rsid w:val="00DA2BFC"/>
    <w:rsid w:val="00DA35E7"/>
    <w:rsid w:val="00DA4795"/>
    <w:rsid w:val="00DB0826"/>
    <w:rsid w:val="00DB0E23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0EA1"/>
    <w:rsid w:val="00E8229C"/>
    <w:rsid w:val="00E82FD3"/>
    <w:rsid w:val="00E8370A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0177B"/>
    <w:rsid w:val="00F10757"/>
    <w:rsid w:val="00F14E4A"/>
    <w:rsid w:val="00F16A2F"/>
    <w:rsid w:val="00F16FA5"/>
    <w:rsid w:val="00F2003A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C3F7-DB35-4116-8E16-CB382C4F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2020-09-09T12:11:00Z</cp:lastPrinted>
  <dcterms:created xsi:type="dcterms:W3CDTF">2026-04-23T08:49:00Z</dcterms:created>
  <dcterms:modified xsi:type="dcterms:W3CDTF">2026-04-23T08:50:00Z</dcterms:modified>
</cp:coreProperties>
</file>