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5B9" w:rsidRPr="006D43A5" w:rsidRDefault="003A65B9" w:rsidP="003A65B9">
      <w:pPr>
        <w:jc w:val="center"/>
        <w:rPr>
          <w:rFonts w:ascii="Times New Roman" w:hAnsi="Times New Roman"/>
          <w:b/>
          <w:bCs/>
          <w:sz w:val="32"/>
          <w:szCs w:val="32"/>
        </w:rPr>
      </w:pPr>
      <w:r w:rsidRPr="006D43A5">
        <w:rPr>
          <w:rFonts w:ascii="Times New Roman" w:hAnsi="Times New Roman"/>
          <w:b/>
          <w:bCs/>
          <w:caps/>
          <w:sz w:val="32"/>
          <w:szCs w:val="32"/>
        </w:rPr>
        <w:t>Република</w:t>
      </w:r>
      <w:r w:rsidRPr="006D43A5">
        <w:rPr>
          <w:rFonts w:ascii="Times New Roman" w:hAnsi="Times New Roman"/>
          <w:b/>
          <w:bCs/>
          <w:sz w:val="32"/>
          <w:szCs w:val="32"/>
        </w:rPr>
        <w:t xml:space="preserve"> БЪЛГАРИЯ</w:t>
      </w:r>
    </w:p>
    <w:p w:rsidR="003A65B9" w:rsidRPr="006D43A5" w:rsidRDefault="003A65B9" w:rsidP="003A65B9">
      <w:pPr>
        <w:pStyle w:val="1"/>
        <w:spacing w:before="0" w:after="0"/>
        <w:jc w:val="center"/>
        <w:rPr>
          <w:rFonts w:ascii="Times New Roman" w:hAnsi="Times New Roman"/>
        </w:rPr>
      </w:pPr>
      <w:r w:rsidRPr="006D43A5">
        <w:rPr>
          <w:rFonts w:ascii="Times New Roman" w:hAnsi="Times New Roman"/>
        </w:rPr>
        <w:t>В И С Ш    С Ъ Д Е Б Е Н    С Ъ В Е Т</w:t>
      </w:r>
    </w:p>
    <w:p w:rsidR="003A65B9" w:rsidRPr="006D43A5" w:rsidRDefault="003A65B9" w:rsidP="003A65B9">
      <w:pPr>
        <w:ind w:right="141" w:firstLine="709"/>
        <w:rPr>
          <w:rFonts w:ascii="Times New Roman" w:hAnsi="Times New Roman"/>
          <w:bCs/>
          <w:sz w:val="16"/>
          <w:szCs w:val="16"/>
        </w:rPr>
      </w:pPr>
    </w:p>
    <w:p w:rsidR="003A65B9" w:rsidRPr="006D43A5" w:rsidRDefault="003A65B9" w:rsidP="003A65B9">
      <w:pPr>
        <w:ind w:right="141" w:firstLine="709"/>
        <w:rPr>
          <w:rFonts w:ascii="Times New Roman" w:hAnsi="Times New Roman"/>
          <w:bCs/>
        </w:rPr>
      </w:pPr>
      <w:r w:rsidRPr="006D43A5">
        <w:rPr>
          <w:rFonts w:ascii="Times New Roman" w:hAnsi="Times New Roman"/>
          <w:noProof/>
        </w:rPr>
        <mc:AlternateContent>
          <mc:Choice Requires="wps">
            <w:drawing>
              <wp:anchor distT="4294967293" distB="4294967293" distL="114300" distR="114300" simplePos="0" relativeHeight="251659264" behindDoc="0" locked="0" layoutInCell="1" allowOverlap="1" wp14:anchorId="422869F3" wp14:editId="2375660C">
                <wp:simplePos x="0" y="0"/>
                <wp:positionH relativeFrom="column">
                  <wp:posOffset>0</wp:posOffset>
                </wp:positionH>
                <wp:positionV relativeFrom="paragraph">
                  <wp:posOffset>-6350</wp:posOffset>
                </wp:positionV>
                <wp:extent cx="6337300" cy="0"/>
                <wp:effectExtent l="0" t="19050" r="25400"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71C8D9C" id="Право съединение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 to="4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" strokeweight="4.5pt">
                <v:stroke linestyle="thinThick"/>
              </v:line>
            </w:pict>
          </mc:Fallback>
        </mc:AlternateContent>
      </w:r>
    </w:p>
    <w:p w:rsidR="003A65B9" w:rsidRPr="009724D0" w:rsidRDefault="003A65B9" w:rsidP="003A65B9">
      <w:pPr>
        <w:ind w:right="141"/>
        <w:jc w:val="center"/>
        <w:rPr>
          <w:rFonts w:ascii="Times New Roman" w:hAnsi="Times New Roman"/>
          <w:b/>
          <w:bCs/>
        </w:rPr>
      </w:pPr>
      <w:r w:rsidRPr="006D43A5">
        <w:rPr>
          <w:rFonts w:ascii="Times New Roman" w:hAnsi="Times New Roman"/>
          <w:b/>
          <w:bCs/>
        </w:rPr>
        <w:t xml:space="preserve">П Р О Т О К О Л   № </w:t>
      </w:r>
      <w:r w:rsidR="00795C43">
        <w:rPr>
          <w:rFonts w:ascii="Times New Roman" w:hAnsi="Times New Roman"/>
          <w:b/>
          <w:bCs/>
        </w:rPr>
        <w:t xml:space="preserve">  </w:t>
      </w:r>
      <w:r w:rsidR="004570A0">
        <w:rPr>
          <w:rFonts w:ascii="Times New Roman" w:hAnsi="Times New Roman"/>
          <w:b/>
          <w:bCs/>
        </w:rPr>
        <w:t>4</w:t>
      </w:r>
    </w:p>
    <w:p w:rsidR="00D41F7A" w:rsidRPr="00D41F7A" w:rsidRDefault="00D41F7A" w:rsidP="003A65B9">
      <w:pPr>
        <w:ind w:right="141"/>
        <w:jc w:val="center"/>
        <w:rPr>
          <w:rFonts w:ascii="Times New Roman" w:hAnsi="Times New Roman"/>
          <w:b/>
          <w:bCs/>
        </w:rPr>
      </w:pPr>
    </w:p>
    <w:p w:rsidR="003A65B9" w:rsidRPr="006D43A5" w:rsidRDefault="00E91197" w:rsidP="003A65B9">
      <w:pPr>
        <w:ind w:right="141"/>
        <w:jc w:val="center"/>
        <w:rPr>
          <w:rFonts w:ascii="Times New Roman" w:hAnsi="Times New Roman"/>
          <w:b/>
          <w:bCs/>
        </w:rPr>
      </w:pPr>
      <w:r>
        <w:rPr>
          <w:rFonts w:ascii="Times New Roman" w:hAnsi="Times New Roman"/>
          <w:b/>
          <w:bCs/>
        </w:rPr>
        <w:t>от заседание на Комисия „</w:t>
      </w:r>
      <w:r w:rsidR="003A65B9" w:rsidRPr="006D43A5">
        <w:rPr>
          <w:rFonts w:ascii="Times New Roman" w:hAnsi="Times New Roman"/>
          <w:b/>
          <w:bCs/>
        </w:rPr>
        <w:t xml:space="preserve">Професионална квалификация и </w:t>
      </w:r>
    </w:p>
    <w:p w:rsidR="003A65B9" w:rsidRPr="006D43A5" w:rsidRDefault="003A65B9" w:rsidP="003A65B9">
      <w:pPr>
        <w:ind w:right="141"/>
        <w:jc w:val="center"/>
        <w:rPr>
          <w:rFonts w:ascii="Times New Roman" w:hAnsi="Times New Roman"/>
          <w:b/>
          <w:bCs/>
        </w:rPr>
      </w:pPr>
      <w:r w:rsidRPr="006D43A5">
        <w:rPr>
          <w:rFonts w:ascii="Times New Roman" w:hAnsi="Times New Roman"/>
          <w:b/>
          <w:bCs/>
        </w:rPr>
        <w:t>информационни технологии</w:t>
      </w:r>
      <w:r w:rsidR="00E91197">
        <w:rPr>
          <w:rFonts w:ascii="Times New Roman" w:hAnsi="Times New Roman"/>
          <w:b/>
          <w:bCs/>
        </w:rPr>
        <w:t>“</w:t>
      </w:r>
      <w:r w:rsidRPr="006D43A5">
        <w:rPr>
          <w:rFonts w:ascii="Times New Roman" w:hAnsi="Times New Roman"/>
          <w:b/>
          <w:bCs/>
        </w:rPr>
        <w:t>,</w:t>
      </w:r>
    </w:p>
    <w:p w:rsidR="003A65B9" w:rsidRDefault="008534FA" w:rsidP="003A65B9">
      <w:pPr>
        <w:ind w:right="141"/>
        <w:jc w:val="center"/>
        <w:rPr>
          <w:rFonts w:ascii="Times New Roman" w:hAnsi="Times New Roman"/>
          <w:b/>
          <w:bCs/>
        </w:rPr>
      </w:pPr>
      <w:r>
        <w:rPr>
          <w:rFonts w:ascii="Times New Roman" w:hAnsi="Times New Roman"/>
          <w:b/>
          <w:bCs/>
        </w:rPr>
        <w:t xml:space="preserve">проведено на </w:t>
      </w:r>
      <w:r w:rsidR="004570A0">
        <w:rPr>
          <w:rFonts w:ascii="Times New Roman" w:hAnsi="Times New Roman"/>
          <w:b/>
          <w:bCs/>
        </w:rPr>
        <w:t>23</w:t>
      </w:r>
      <w:r w:rsidR="00253C25">
        <w:rPr>
          <w:rFonts w:ascii="Times New Roman" w:hAnsi="Times New Roman"/>
          <w:b/>
          <w:bCs/>
        </w:rPr>
        <w:t>.0</w:t>
      </w:r>
      <w:r w:rsidR="004570A0">
        <w:rPr>
          <w:rFonts w:ascii="Times New Roman" w:hAnsi="Times New Roman"/>
          <w:b/>
          <w:bCs/>
        </w:rPr>
        <w:t>2</w:t>
      </w:r>
      <w:r w:rsidR="00253C25">
        <w:rPr>
          <w:rFonts w:ascii="Times New Roman" w:hAnsi="Times New Roman"/>
          <w:b/>
          <w:bCs/>
        </w:rPr>
        <w:t>.2026</w:t>
      </w:r>
      <w:r w:rsidR="003A65B9" w:rsidRPr="006D43A5">
        <w:rPr>
          <w:rFonts w:ascii="Times New Roman" w:hAnsi="Times New Roman"/>
          <w:b/>
          <w:bCs/>
        </w:rPr>
        <w:t xml:space="preserve"> г.</w:t>
      </w:r>
    </w:p>
    <w:p w:rsidR="00D41F7A" w:rsidRPr="006D43A5" w:rsidRDefault="00D41F7A" w:rsidP="003A65B9">
      <w:pPr>
        <w:ind w:right="141"/>
        <w:jc w:val="center"/>
        <w:rPr>
          <w:rFonts w:ascii="Times New Roman" w:hAnsi="Times New Roman"/>
          <w:b/>
          <w:bCs/>
        </w:rPr>
      </w:pPr>
    </w:p>
    <w:p w:rsidR="003A65B9" w:rsidRDefault="008534FA" w:rsidP="003A65B9">
      <w:pPr>
        <w:ind w:right="141" w:firstLine="709"/>
        <w:jc w:val="both"/>
        <w:rPr>
          <w:rFonts w:ascii="Times New Roman" w:hAnsi="Times New Roman"/>
        </w:rPr>
      </w:pPr>
      <w:r>
        <w:rPr>
          <w:rFonts w:ascii="Times New Roman" w:hAnsi="Times New Roman"/>
        </w:rPr>
        <w:t xml:space="preserve">Днес, </w:t>
      </w:r>
      <w:r w:rsidR="004570A0">
        <w:rPr>
          <w:rFonts w:ascii="Times New Roman" w:hAnsi="Times New Roman"/>
        </w:rPr>
        <w:t>23</w:t>
      </w:r>
      <w:r w:rsidR="00253C25">
        <w:rPr>
          <w:rFonts w:ascii="Times New Roman" w:hAnsi="Times New Roman"/>
        </w:rPr>
        <w:t>.0</w:t>
      </w:r>
      <w:r w:rsidR="004570A0">
        <w:rPr>
          <w:rFonts w:ascii="Times New Roman" w:hAnsi="Times New Roman"/>
        </w:rPr>
        <w:t>2</w:t>
      </w:r>
      <w:r w:rsidR="00253C25">
        <w:rPr>
          <w:rFonts w:ascii="Times New Roman" w:hAnsi="Times New Roman"/>
        </w:rPr>
        <w:t>.2026</w:t>
      </w:r>
      <w:r w:rsidR="003A65B9" w:rsidRPr="006D43A5">
        <w:rPr>
          <w:rFonts w:ascii="Times New Roman" w:hAnsi="Times New Roman"/>
        </w:rPr>
        <w:t xml:space="preserve"> г. /понеделник/, от </w:t>
      </w:r>
      <w:r w:rsidR="003A65B9" w:rsidRPr="006D43A5">
        <w:rPr>
          <w:rFonts w:ascii="Times New Roman" w:hAnsi="Times New Roman"/>
          <w:lang w:val="en-US"/>
        </w:rPr>
        <w:t>1</w:t>
      </w:r>
      <w:r w:rsidR="00253C25">
        <w:rPr>
          <w:rFonts w:ascii="Times New Roman" w:hAnsi="Times New Roman"/>
        </w:rPr>
        <w:t>1</w:t>
      </w:r>
      <w:r>
        <w:rPr>
          <w:rFonts w:ascii="Times New Roman" w:hAnsi="Times New Roman"/>
        </w:rPr>
        <w:t>:</w:t>
      </w:r>
      <w:r w:rsidR="00253C25">
        <w:rPr>
          <w:rFonts w:ascii="Times New Roman" w:hAnsi="Times New Roman"/>
        </w:rPr>
        <w:t>0</w:t>
      </w:r>
      <w:r w:rsidR="003A65B9" w:rsidRPr="006D43A5">
        <w:rPr>
          <w:rFonts w:ascii="Times New Roman" w:hAnsi="Times New Roman"/>
        </w:rPr>
        <w:t>0 часа се проведе заседание на Комисия „Професионална квалификация и информационни технологии</w:t>
      </w:r>
      <w:r w:rsidR="00E91197">
        <w:rPr>
          <w:rFonts w:ascii="Times New Roman" w:hAnsi="Times New Roman"/>
        </w:rPr>
        <w:t>“</w:t>
      </w:r>
      <w:r w:rsidR="003A65B9" w:rsidRPr="006D43A5">
        <w:rPr>
          <w:rFonts w:ascii="Times New Roman" w:hAnsi="Times New Roman"/>
        </w:rPr>
        <w:t>, в състав:</w:t>
      </w:r>
    </w:p>
    <w:p w:rsidR="00D41F7A" w:rsidRPr="006D43A5" w:rsidRDefault="00D41F7A" w:rsidP="003A65B9">
      <w:pPr>
        <w:ind w:right="141" w:firstLine="709"/>
        <w:jc w:val="both"/>
        <w:rPr>
          <w:rFonts w:ascii="Times New Roman" w:hAnsi="Times New Roman"/>
        </w:rPr>
      </w:pPr>
    </w:p>
    <w:tbl>
      <w:tblPr>
        <w:tblW w:w="0" w:type="auto"/>
        <w:tblLook w:val="01E0" w:firstRow="1" w:lastRow="1" w:firstColumn="1" w:lastColumn="1" w:noHBand="0" w:noVBand="0"/>
      </w:tblPr>
      <w:tblGrid>
        <w:gridCol w:w="4219"/>
        <w:gridCol w:w="5812"/>
      </w:tblGrid>
      <w:tr w:rsidR="003A65B9" w:rsidRPr="00ED11F5" w:rsidTr="006D43A5">
        <w:tc>
          <w:tcPr>
            <w:tcW w:w="4219" w:type="dxa"/>
          </w:tcPr>
          <w:p w:rsidR="003A65B9" w:rsidRPr="00ED11F5" w:rsidRDefault="003A65B9" w:rsidP="006D43A5">
            <w:pPr>
              <w:ind w:right="141" w:firstLine="709"/>
              <w:jc w:val="right"/>
              <w:rPr>
                <w:rFonts w:ascii="Times New Roman" w:hAnsi="Times New Roman"/>
                <w:b/>
                <w:bCs/>
                <w:sz w:val="27"/>
                <w:szCs w:val="27"/>
              </w:rPr>
            </w:pPr>
            <w:r w:rsidRPr="00ED11F5">
              <w:rPr>
                <w:rFonts w:ascii="Times New Roman" w:hAnsi="Times New Roman"/>
                <w:b/>
                <w:bCs/>
                <w:sz w:val="27"/>
                <w:szCs w:val="27"/>
              </w:rPr>
              <w:t>ПРЕДСЕДАТЕЛ:</w:t>
            </w:r>
          </w:p>
          <w:p w:rsidR="003A65B9" w:rsidRPr="00ED11F5" w:rsidRDefault="003A65B9" w:rsidP="006D43A5">
            <w:pPr>
              <w:ind w:right="141" w:firstLine="709"/>
              <w:jc w:val="center"/>
              <w:rPr>
                <w:rFonts w:ascii="Times New Roman" w:hAnsi="Times New Roman"/>
                <w:b/>
                <w:bCs/>
                <w:sz w:val="27"/>
                <w:szCs w:val="27"/>
              </w:rPr>
            </w:pPr>
            <w:r w:rsidRPr="00ED11F5">
              <w:rPr>
                <w:rFonts w:ascii="Times New Roman" w:hAnsi="Times New Roman"/>
                <w:b/>
                <w:bCs/>
                <w:sz w:val="27"/>
                <w:szCs w:val="27"/>
              </w:rPr>
              <w:t xml:space="preserve">   ЗАМ.-ПРЕДСЕДАТЕЛ:</w:t>
            </w:r>
          </w:p>
          <w:p w:rsidR="003A65B9" w:rsidRPr="00ED11F5" w:rsidRDefault="003A65B9" w:rsidP="006D43A5">
            <w:pPr>
              <w:ind w:right="141" w:firstLine="709"/>
              <w:jc w:val="right"/>
              <w:rPr>
                <w:rFonts w:ascii="Times New Roman" w:hAnsi="Times New Roman"/>
                <w:b/>
                <w:bCs/>
                <w:sz w:val="27"/>
                <w:szCs w:val="27"/>
              </w:rPr>
            </w:pPr>
          </w:p>
          <w:p w:rsidR="003A65B9" w:rsidRPr="00ED11F5" w:rsidRDefault="003A65B9" w:rsidP="006D43A5">
            <w:pPr>
              <w:ind w:right="141" w:firstLine="709"/>
              <w:jc w:val="right"/>
              <w:rPr>
                <w:rFonts w:ascii="Times New Roman" w:hAnsi="Times New Roman"/>
                <w:b/>
                <w:bCs/>
                <w:sz w:val="27"/>
                <w:szCs w:val="27"/>
              </w:rPr>
            </w:pPr>
            <w:r w:rsidRPr="00ED11F5">
              <w:rPr>
                <w:rFonts w:ascii="Times New Roman" w:hAnsi="Times New Roman"/>
                <w:b/>
                <w:bCs/>
                <w:sz w:val="27"/>
                <w:szCs w:val="27"/>
              </w:rPr>
              <w:t>ЧЛЕНОВЕ:</w:t>
            </w:r>
          </w:p>
        </w:tc>
        <w:tc>
          <w:tcPr>
            <w:tcW w:w="5812" w:type="dxa"/>
          </w:tcPr>
          <w:p w:rsidR="003A65B9" w:rsidRPr="00ED11F5" w:rsidRDefault="003A65B9" w:rsidP="006D43A5">
            <w:pPr>
              <w:ind w:left="-79" w:right="-853" w:firstLine="709"/>
              <w:rPr>
                <w:rFonts w:ascii="Times New Roman" w:hAnsi="Times New Roman"/>
                <w:b/>
                <w:bCs/>
                <w:sz w:val="27"/>
                <w:szCs w:val="27"/>
              </w:rPr>
            </w:pPr>
            <w:r w:rsidRPr="00ED11F5">
              <w:rPr>
                <w:rFonts w:ascii="Times New Roman" w:hAnsi="Times New Roman"/>
                <w:b/>
                <w:sz w:val="27"/>
                <w:szCs w:val="27"/>
              </w:rPr>
              <w:t xml:space="preserve"> КАЛИНА ЧАПКЪНОВА</w:t>
            </w:r>
          </w:p>
          <w:p w:rsidR="003A65B9" w:rsidRPr="00ED11F5" w:rsidRDefault="003A65B9" w:rsidP="006D43A5">
            <w:pPr>
              <w:ind w:right="-853"/>
              <w:rPr>
                <w:rFonts w:ascii="Times New Roman" w:hAnsi="Times New Roman"/>
                <w:b/>
                <w:bCs/>
                <w:sz w:val="27"/>
                <w:szCs w:val="27"/>
                <w:lang w:val="en-US"/>
              </w:rPr>
            </w:pPr>
            <w:r w:rsidRPr="00ED11F5">
              <w:rPr>
                <w:rFonts w:ascii="Times New Roman" w:hAnsi="Times New Roman"/>
                <w:b/>
                <w:sz w:val="27"/>
                <w:szCs w:val="27"/>
              </w:rPr>
              <w:t xml:space="preserve">          ДАНИЕЛА МАРЧЕВА</w:t>
            </w:r>
            <w:r w:rsidR="00100AAC" w:rsidRPr="00ED11F5">
              <w:rPr>
                <w:rFonts w:ascii="Times New Roman" w:hAnsi="Times New Roman"/>
                <w:b/>
                <w:sz w:val="27"/>
                <w:szCs w:val="27"/>
                <w:lang w:val="en-US"/>
              </w:rPr>
              <w:t xml:space="preserve"> </w:t>
            </w:r>
          </w:p>
          <w:p w:rsidR="003A65B9" w:rsidRPr="00ED11F5" w:rsidRDefault="003A65B9" w:rsidP="006D43A5">
            <w:pPr>
              <w:ind w:right="-853" w:firstLine="709"/>
              <w:rPr>
                <w:rFonts w:ascii="Times New Roman" w:hAnsi="Times New Roman"/>
                <w:b/>
                <w:bCs/>
                <w:sz w:val="27"/>
                <w:szCs w:val="27"/>
              </w:rPr>
            </w:pPr>
          </w:p>
          <w:p w:rsidR="003A65B9" w:rsidRPr="00ED11F5" w:rsidRDefault="003A65B9" w:rsidP="006D43A5">
            <w:pPr>
              <w:ind w:right="-853" w:firstLine="709"/>
              <w:rPr>
                <w:rFonts w:ascii="Times New Roman" w:hAnsi="Times New Roman"/>
                <w:b/>
                <w:bCs/>
                <w:sz w:val="27"/>
                <w:szCs w:val="27"/>
              </w:rPr>
            </w:pPr>
            <w:r w:rsidRPr="00ED11F5">
              <w:rPr>
                <w:rFonts w:ascii="Times New Roman" w:hAnsi="Times New Roman"/>
                <w:b/>
                <w:bCs/>
                <w:sz w:val="27"/>
                <w:szCs w:val="27"/>
              </w:rPr>
              <w:t>ГЕРГАНА МУТАФОВА</w:t>
            </w:r>
            <w:r w:rsidR="003A6728">
              <w:rPr>
                <w:rFonts w:ascii="Times New Roman" w:hAnsi="Times New Roman"/>
                <w:b/>
                <w:bCs/>
                <w:sz w:val="27"/>
                <w:szCs w:val="27"/>
              </w:rPr>
              <w:t xml:space="preserve"> </w:t>
            </w:r>
          </w:p>
          <w:p w:rsidR="003A65B9" w:rsidRPr="00ED11F5" w:rsidRDefault="003A65B9" w:rsidP="006D43A5">
            <w:pPr>
              <w:ind w:right="-853" w:firstLine="709"/>
              <w:rPr>
                <w:rFonts w:ascii="Times New Roman" w:hAnsi="Times New Roman"/>
                <w:b/>
                <w:sz w:val="27"/>
                <w:szCs w:val="27"/>
              </w:rPr>
            </w:pPr>
            <w:bookmarkStart w:id="0" w:name="_Hlk95161420"/>
            <w:r w:rsidRPr="00ED11F5">
              <w:rPr>
                <w:rFonts w:ascii="Times New Roman" w:hAnsi="Times New Roman"/>
                <w:b/>
                <w:sz w:val="27"/>
                <w:szCs w:val="27"/>
              </w:rPr>
              <w:t xml:space="preserve">БОЯН НОВАНСКИ </w:t>
            </w:r>
          </w:p>
          <w:p w:rsidR="003A65B9" w:rsidRPr="003A6728" w:rsidRDefault="003A65B9" w:rsidP="006D43A5">
            <w:pPr>
              <w:ind w:right="-853" w:firstLine="709"/>
              <w:rPr>
                <w:rFonts w:ascii="Times New Roman" w:hAnsi="Times New Roman"/>
                <w:b/>
                <w:bCs/>
                <w:i/>
                <w:sz w:val="27"/>
                <w:szCs w:val="27"/>
              </w:rPr>
            </w:pPr>
            <w:r w:rsidRPr="00ED11F5">
              <w:rPr>
                <w:rFonts w:ascii="Times New Roman" w:hAnsi="Times New Roman"/>
                <w:b/>
                <w:sz w:val="27"/>
                <w:szCs w:val="27"/>
              </w:rPr>
              <w:t>ЙОРДАН СТОЕВ</w:t>
            </w:r>
            <w:r w:rsidR="008534FA" w:rsidRPr="00ED11F5">
              <w:rPr>
                <w:rFonts w:ascii="Times New Roman" w:hAnsi="Times New Roman"/>
                <w:b/>
                <w:sz w:val="27"/>
                <w:szCs w:val="27"/>
                <w:lang w:val="en-US"/>
              </w:rPr>
              <w:t xml:space="preserve"> </w:t>
            </w:r>
          </w:p>
          <w:p w:rsidR="003A65B9" w:rsidRPr="00ED11F5" w:rsidRDefault="003A65B9" w:rsidP="006D43A5">
            <w:pPr>
              <w:ind w:right="-853" w:firstLine="709"/>
              <w:rPr>
                <w:rFonts w:ascii="Times New Roman" w:hAnsi="Times New Roman"/>
                <w:sz w:val="27"/>
                <w:szCs w:val="27"/>
              </w:rPr>
            </w:pPr>
            <w:r w:rsidRPr="00ED11F5">
              <w:rPr>
                <w:rFonts w:ascii="Times New Roman" w:hAnsi="Times New Roman"/>
                <w:b/>
                <w:sz w:val="27"/>
                <w:szCs w:val="27"/>
              </w:rPr>
              <w:t>СЕВДАЛИН МАВРОВ</w:t>
            </w:r>
            <w:bookmarkEnd w:id="0"/>
            <w:r w:rsidRPr="00ED11F5">
              <w:rPr>
                <w:rFonts w:ascii="Times New Roman" w:hAnsi="Times New Roman"/>
                <w:b/>
                <w:sz w:val="27"/>
                <w:szCs w:val="27"/>
              </w:rPr>
              <w:t xml:space="preserve"> </w:t>
            </w:r>
          </w:p>
          <w:p w:rsidR="003A65B9" w:rsidRPr="00ED11F5" w:rsidRDefault="003A65B9" w:rsidP="006D43A5">
            <w:pPr>
              <w:ind w:right="141" w:firstLine="709"/>
              <w:rPr>
                <w:rFonts w:ascii="Times New Roman" w:hAnsi="Times New Roman"/>
                <w:b/>
                <w:bCs/>
              </w:rPr>
            </w:pPr>
          </w:p>
        </w:tc>
      </w:tr>
    </w:tbl>
    <w:p w:rsidR="00AA58A8" w:rsidRDefault="008534FA" w:rsidP="00A106E6">
      <w:pPr>
        <w:ind w:right="141" w:firstLine="709"/>
        <w:jc w:val="both"/>
        <w:rPr>
          <w:rFonts w:ascii="Times New Roman" w:hAnsi="Times New Roman"/>
          <w:lang w:eastAsia="en-US"/>
        </w:rPr>
      </w:pPr>
      <w:r w:rsidRPr="00ED11F5">
        <w:rPr>
          <w:rFonts w:ascii="Times New Roman" w:hAnsi="Times New Roman" w:hint="eastAsia"/>
          <w:lang w:eastAsia="en-US"/>
        </w:rPr>
        <w:t>На</w:t>
      </w:r>
      <w:r w:rsidRPr="00ED11F5">
        <w:rPr>
          <w:rFonts w:ascii="Times New Roman" w:hAnsi="Times New Roman"/>
          <w:lang w:eastAsia="en-US"/>
        </w:rPr>
        <w:t xml:space="preserve"> </w:t>
      </w:r>
      <w:r w:rsidRPr="00ED11F5">
        <w:rPr>
          <w:rFonts w:ascii="Times New Roman" w:hAnsi="Times New Roman" w:hint="eastAsia"/>
          <w:lang w:eastAsia="en-US"/>
        </w:rPr>
        <w:t>заседанието</w:t>
      </w:r>
      <w:r w:rsidRPr="00ED11F5">
        <w:rPr>
          <w:rFonts w:ascii="Times New Roman" w:hAnsi="Times New Roman"/>
          <w:lang w:eastAsia="en-US"/>
        </w:rPr>
        <w:t xml:space="preserve"> </w:t>
      </w:r>
      <w:r w:rsidRPr="00ED11F5">
        <w:rPr>
          <w:rFonts w:ascii="Times New Roman" w:hAnsi="Times New Roman" w:hint="eastAsia"/>
          <w:lang w:eastAsia="en-US"/>
        </w:rPr>
        <w:t>присъстват</w:t>
      </w:r>
      <w:r w:rsidRPr="00ED11F5">
        <w:rPr>
          <w:rFonts w:ascii="Times New Roman" w:hAnsi="Times New Roman"/>
          <w:lang w:eastAsia="en-US"/>
        </w:rPr>
        <w:t xml:space="preserve"> </w:t>
      </w:r>
      <w:r w:rsidRPr="00ED11F5">
        <w:rPr>
          <w:rFonts w:ascii="Times New Roman" w:hAnsi="Times New Roman" w:hint="eastAsia"/>
          <w:lang w:eastAsia="en-US"/>
        </w:rPr>
        <w:t>експертните</w:t>
      </w:r>
      <w:r w:rsidRPr="00ED11F5">
        <w:rPr>
          <w:rFonts w:ascii="Times New Roman" w:hAnsi="Times New Roman"/>
          <w:lang w:eastAsia="en-US"/>
        </w:rPr>
        <w:t xml:space="preserve"> </w:t>
      </w:r>
      <w:r w:rsidRPr="00ED11F5">
        <w:rPr>
          <w:rFonts w:ascii="Times New Roman" w:hAnsi="Times New Roman" w:hint="eastAsia"/>
          <w:lang w:eastAsia="en-US"/>
        </w:rPr>
        <w:t>сътрудници</w:t>
      </w:r>
      <w:r w:rsidRPr="00ED11F5">
        <w:rPr>
          <w:rFonts w:ascii="Times New Roman" w:hAnsi="Times New Roman"/>
          <w:lang w:eastAsia="en-US"/>
        </w:rPr>
        <w:t xml:space="preserve"> </w:t>
      </w:r>
      <w:r w:rsidRPr="00ED11F5">
        <w:rPr>
          <w:rFonts w:ascii="Times New Roman" w:hAnsi="Times New Roman" w:hint="eastAsia"/>
          <w:lang w:eastAsia="en-US"/>
        </w:rPr>
        <w:t>на</w:t>
      </w:r>
      <w:r w:rsidRPr="00ED11F5">
        <w:rPr>
          <w:rFonts w:ascii="Times New Roman" w:hAnsi="Times New Roman"/>
          <w:lang w:eastAsia="en-US"/>
        </w:rPr>
        <w:t xml:space="preserve"> </w:t>
      </w:r>
      <w:r w:rsidRPr="00ED11F5">
        <w:rPr>
          <w:rFonts w:ascii="Times New Roman" w:hAnsi="Times New Roman" w:hint="eastAsia"/>
          <w:lang w:eastAsia="en-US"/>
        </w:rPr>
        <w:t>комисията</w:t>
      </w:r>
      <w:r w:rsidRPr="00ED11F5">
        <w:rPr>
          <w:rFonts w:ascii="Times New Roman" w:hAnsi="Times New Roman"/>
          <w:lang w:eastAsia="en-US"/>
        </w:rPr>
        <w:t xml:space="preserve">: </w:t>
      </w:r>
      <w:r w:rsidRPr="00ED11F5">
        <w:rPr>
          <w:rFonts w:ascii="Times New Roman" w:hAnsi="Times New Roman" w:hint="eastAsia"/>
          <w:lang w:eastAsia="en-US"/>
        </w:rPr>
        <w:t>Станислав</w:t>
      </w:r>
      <w:r w:rsidRPr="00ED11F5">
        <w:rPr>
          <w:rFonts w:ascii="Times New Roman" w:hAnsi="Times New Roman"/>
          <w:lang w:eastAsia="en-US"/>
        </w:rPr>
        <w:t xml:space="preserve"> </w:t>
      </w:r>
      <w:r w:rsidRPr="00ED11F5">
        <w:rPr>
          <w:rFonts w:ascii="Times New Roman" w:hAnsi="Times New Roman" w:hint="eastAsia"/>
          <w:lang w:eastAsia="en-US"/>
        </w:rPr>
        <w:t>Фиданов</w:t>
      </w:r>
      <w:r w:rsidRPr="00ED11F5">
        <w:rPr>
          <w:rFonts w:ascii="Times New Roman" w:hAnsi="Times New Roman"/>
          <w:lang w:eastAsia="en-US"/>
        </w:rPr>
        <w:t xml:space="preserve"> – </w:t>
      </w:r>
      <w:r w:rsidRPr="00ED11F5">
        <w:rPr>
          <w:rFonts w:ascii="Times New Roman" w:hAnsi="Times New Roman" w:hint="eastAsia"/>
          <w:lang w:eastAsia="en-US"/>
        </w:rPr>
        <w:t>директор</w:t>
      </w:r>
      <w:r w:rsidRPr="00ED11F5">
        <w:rPr>
          <w:rFonts w:ascii="Times New Roman" w:hAnsi="Times New Roman"/>
          <w:lang w:eastAsia="en-US"/>
        </w:rPr>
        <w:t xml:space="preserve"> </w:t>
      </w:r>
      <w:r w:rsidRPr="00ED11F5">
        <w:rPr>
          <w:rFonts w:ascii="Times New Roman" w:hAnsi="Times New Roman" w:hint="eastAsia"/>
          <w:lang w:eastAsia="en-US"/>
        </w:rPr>
        <w:t>на</w:t>
      </w:r>
      <w:r w:rsidRPr="00ED11F5">
        <w:rPr>
          <w:rFonts w:ascii="Times New Roman" w:hAnsi="Times New Roman"/>
          <w:lang w:eastAsia="en-US"/>
        </w:rPr>
        <w:t xml:space="preserve"> </w:t>
      </w:r>
      <w:r w:rsidRPr="00ED11F5">
        <w:rPr>
          <w:rFonts w:ascii="Times New Roman" w:hAnsi="Times New Roman" w:hint="eastAsia"/>
          <w:lang w:eastAsia="en-US"/>
        </w:rPr>
        <w:t>дирекция</w:t>
      </w:r>
      <w:r w:rsidRPr="00ED11F5">
        <w:rPr>
          <w:rFonts w:ascii="Times New Roman" w:hAnsi="Times New Roman"/>
          <w:lang w:eastAsia="en-US"/>
        </w:rPr>
        <w:t xml:space="preserve"> „</w:t>
      </w:r>
      <w:r w:rsidRPr="00ED11F5">
        <w:rPr>
          <w:rFonts w:ascii="Times New Roman" w:hAnsi="Times New Roman" w:hint="eastAsia"/>
          <w:lang w:eastAsia="en-US"/>
        </w:rPr>
        <w:t>Информационни</w:t>
      </w:r>
      <w:r w:rsidRPr="00ED11F5">
        <w:rPr>
          <w:rFonts w:ascii="Times New Roman" w:hAnsi="Times New Roman"/>
          <w:lang w:eastAsia="en-US"/>
        </w:rPr>
        <w:t xml:space="preserve"> </w:t>
      </w:r>
      <w:r w:rsidRPr="00ED11F5">
        <w:rPr>
          <w:rFonts w:ascii="Times New Roman" w:hAnsi="Times New Roman" w:hint="eastAsia"/>
          <w:lang w:eastAsia="en-US"/>
        </w:rPr>
        <w:t>технологии“</w:t>
      </w:r>
      <w:r w:rsidR="00AA58A8">
        <w:rPr>
          <w:rFonts w:ascii="Times New Roman" w:hAnsi="Times New Roman"/>
          <w:lang w:eastAsia="en-US"/>
        </w:rPr>
        <w:t>,</w:t>
      </w:r>
      <w:r w:rsidR="00144D67">
        <w:rPr>
          <w:rFonts w:ascii="Times New Roman" w:hAnsi="Times New Roman"/>
          <w:lang w:eastAsia="en-US"/>
        </w:rPr>
        <w:t> </w:t>
      </w:r>
      <w:r w:rsidR="00AA58A8" w:rsidRPr="001F7640">
        <w:rPr>
          <w:rFonts w:ascii="Times New Roman" w:hAnsi="Times New Roman" w:hint="eastAsia"/>
          <w:lang w:eastAsia="en-US"/>
        </w:rPr>
        <w:t>Анелия</w:t>
      </w:r>
      <w:r w:rsidR="00AA58A8" w:rsidRPr="001F7640">
        <w:rPr>
          <w:rFonts w:ascii="Times New Roman" w:hAnsi="Times New Roman"/>
          <w:lang w:eastAsia="en-US"/>
        </w:rPr>
        <w:t xml:space="preserve"> </w:t>
      </w:r>
      <w:r w:rsidR="00AA58A8" w:rsidRPr="001F7640">
        <w:rPr>
          <w:rFonts w:ascii="Times New Roman" w:hAnsi="Times New Roman" w:hint="eastAsia"/>
          <w:lang w:eastAsia="en-US"/>
        </w:rPr>
        <w:t>Чомакова</w:t>
      </w:r>
      <w:r w:rsidR="00AA58A8" w:rsidRPr="001F7640">
        <w:rPr>
          <w:rFonts w:ascii="Times New Roman" w:hAnsi="Times New Roman"/>
          <w:lang w:eastAsia="en-US"/>
        </w:rPr>
        <w:t xml:space="preserve"> – </w:t>
      </w:r>
      <w:r w:rsidR="00AA58A8" w:rsidRPr="001F7640">
        <w:rPr>
          <w:rFonts w:ascii="Times New Roman" w:hAnsi="Times New Roman" w:hint="eastAsia"/>
          <w:lang w:eastAsia="en-US"/>
        </w:rPr>
        <w:t>началник</w:t>
      </w:r>
      <w:r w:rsidR="00AA58A8" w:rsidRPr="001F7640">
        <w:rPr>
          <w:rFonts w:ascii="Times New Roman" w:hAnsi="Times New Roman"/>
          <w:lang w:eastAsia="en-US"/>
        </w:rPr>
        <w:t>-</w:t>
      </w:r>
      <w:r w:rsidR="00AA58A8" w:rsidRPr="001F7640">
        <w:rPr>
          <w:rFonts w:ascii="Times New Roman" w:hAnsi="Times New Roman" w:hint="eastAsia"/>
          <w:lang w:eastAsia="en-US"/>
        </w:rPr>
        <w:t>отдел</w:t>
      </w:r>
      <w:r w:rsidR="00AA58A8" w:rsidRPr="001F7640">
        <w:rPr>
          <w:rFonts w:ascii="Times New Roman" w:hAnsi="Times New Roman"/>
          <w:lang w:eastAsia="en-US"/>
        </w:rPr>
        <w:t xml:space="preserve"> </w:t>
      </w:r>
      <w:r w:rsidR="00AA58A8" w:rsidRPr="001F7640">
        <w:rPr>
          <w:rFonts w:ascii="Times New Roman" w:hAnsi="Times New Roman" w:hint="eastAsia"/>
          <w:lang w:eastAsia="en-US"/>
        </w:rPr>
        <w:t>ИО</w:t>
      </w:r>
      <w:r w:rsidR="00AA58A8" w:rsidRPr="001F7640">
        <w:rPr>
          <w:rFonts w:ascii="Times New Roman" w:hAnsi="Times New Roman"/>
          <w:lang w:eastAsia="en-US"/>
        </w:rPr>
        <w:t xml:space="preserve"> </w:t>
      </w:r>
      <w:r w:rsidR="00AA58A8" w:rsidRPr="001F7640">
        <w:rPr>
          <w:rFonts w:ascii="Times New Roman" w:hAnsi="Times New Roman" w:hint="eastAsia"/>
          <w:lang w:eastAsia="en-US"/>
        </w:rPr>
        <w:t>в</w:t>
      </w:r>
      <w:r w:rsidR="00AA58A8" w:rsidRPr="001F7640">
        <w:rPr>
          <w:rFonts w:ascii="Times New Roman" w:hAnsi="Times New Roman"/>
          <w:lang w:eastAsia="en-US"/>
        </w:rPr>
        <w:t xml:space="preserve"> </w:t>
      </w:r>
      <w:r w:rsidR="00AA58A8" w:rsidRPr="001F7640">
        <w:rPr>
          <w:rFonts w:ascii="Times New Roman" w:hAnsi="Times New Roman" w:hint="eastAsia"/>
          <w:lang w:eastAsia="en-US"/>
        </w:rPr>
        <w:t>дирекция</w:t>
      </w:r>
      <w:r w:rsidR="00AA58A8" w:rsidRPr="001F7640">
        <w:rPr>
          <w:rFonts w:ascii="Times New Roman" w:hAnsi="Times New Roman"/>
          <w:lang w:eastAsia="en-US"/>
        </w:rPr>
        <w:t xml:space="preserve"> „</w:t>
      </w:r>
      <w:r w:rsidR="00AA58A8" w:rsidRPr="001F7640">
        <w:rPr>
          <w:rFonts w:ascii="Times New Roman" w:hAnsi="Times New Roman" w:hint="eastAsia"/>
          <w:lang w:eastAsia="en-US"/>
        </w:rPr>
        <w:t>Информационни</w:t>
      </w:r>
      <w:r w:rsidR="00AA58A8" w:rsidRPr="001F7640">
        <w:rPr>
          <w:rFonts w:ascii="Times New Roman" w:hAnsi="Times New Roman"/>
          <w:lang w:eastAsia="en-US"/>
        </w:rPr>
        <w:t xml:space="preserve"> </w:t>
      </w:r>
      <w:r w:rsidR="00AA58A8" w:rsidRPr="001F7640">
        <w:rPr>
          <w:rFonts w:ascii="Times New Roman" w:hAnsi="Times New Roman" w:hint="eastAsia"/>
          <w:lang w:eastAsia="en-US"/>
        </w:rPr>
        <w:t>технологии“</w:t>
      </w:r>
      <w:r w:rsidR="00AA58A8">
        <w:rPr>
          <w:rFonts w:ascii="Times New Roman" w:hAnsi="Times New Roman"/>
          <w:lang w:eastAsia="en-US"/>
        </w:rPr>
        <w:t>,</w:t>
      </w:r>
      <w:r w:rsidR="00144D67" w:rsidRPr="00144D67">
        <w:rPr>
          <w:rFonts w:ascii="Times New Roman" w:hAnsi="Times New Roman"/>
          <w:lang w:eastAsia="en-US"/>
        </w:rPr>
        <w:t xml:space="preserve"> </w:t>
      </w:r>
      <w:r w:rsidR="00144D67" w:rsidRPr="00ED11F5">
        <w:rPr>
          <w:rFonts w:ascii="Times New Roman" w:hAnsi="Times New Roman"/>
          <w:lang w:eastAsia="en-US"/>
        </w:rPr>
        <w:t>София Иванова – главен експерт</w:t>
      </w:r>
      <w:r w:rsidR="00144D67" w:rsidRPr="00ED11F5">
        <w:rPr>
          <w:rFonts w:ascii="Times New Roman" w:hAnsi="Times New Roman"/>
          <w:sz w:val="27"/>
          <w:szCs w:val="27"/>
          <w:lang w:eastAsia="en-US"/>
        </w:rPr>
        <w:t xml:space="preserve"> </w:t>
      </w:r>
      <w:r w:rsidR="00144D67" w:rsidRPr="00ED11F5">
        <w:rPr>
          <w:rFonts w:ascii="Times New Roman" w:hAnsi="Times New Roman"/>
          <w:lang w:eastAsia="en-US"/>
        </w:rPr>
        <w:t xml:space="preserve">в отдел </w:t>
      </w:r>
      <w:r w:rsidR="00144D67" w:rsidRPr="00ED11F5">
        <w:rPr>
          <w:rFonts w:ascii="Times New Roman" w:hAnsi="Times New Roman" w:hint="eastAsia"/>
          <w:lang w:val="en-US" w:eastAsia="en-US"/>
        </w:rPr>
        <w:t>ИО</w:t>
      </w:r>
      <w:r w:rsidR="00144D67" w:rsidRPr="00ED11F5">
        <w:rPr>
          <w:rFonts w:ascii="Times New Roman" w:hAnsi="Times New Roman"/>
          <w:lang w:val="en-US" w:eastAsia="en-US"/>
        </w:rPr>
        <w:t xml:space="preserve"> </w:t>
      </w:r>
      <w:r w:rsidR="00144D67" w:rsidRPr="00ED11F5">
        <w:rPr>
          <w:rFonts w:ascii="Times New Roman" w:hAnsi="Times New Roman"/>
          <w:lang w:eastAsia="en-US"/>
        </w:rPr>
        <w:t>в дирекция „Информационни технологии“</w:t>
      </w:r>
      <w:r w:rsidR="00144D67">
        <w:rPr>
          <w:rFonts w:ascii="Times New Roman" w:hAnsi="Times New Roman"/>
          <w:lang w:eastAsia="en-US"/>
        </w:rPr>
        <w:t>,</w:t>
      </w:r>
      <w:r w:rsidR="00AA58A8">
        <w:rPr>
          <w:rFonts w:ascii="Times New Roman" w:hAnsi="Times New Roman"/>
          <w:lang w:eastAsia="en-US"/>
        </w:rPr>
        <w:t xml:space="preserve"> </w:t>
      </w:r>
      <w:r w:rsidR="00144D67" w:rsidRPr="00CA27EE">
        <w:rPr>
          <w:rFonts w:ascii="Times New Roman" w:hAnsi="Times New Roman"/>
          <w:lang w:eastAsia="en-US"/>
        </w:rPr>
        <w:t xml:space="preserve">Мирослава </w:t>
      </w:r>
      <w:proofErr w:type="spellStart"/>
      <w:r w:rsidR="00144D67" w:rsidRPr="00CA27EE">
        <w:rPr>
          <w:rFonts w:ascii="Times New Roman" w:hAnsi="Times New Roman"/>
          <w:lang w:eastAsia="en-US"/>
        </w:rPr>
        <w:t>Чирпъкова</w:t>
      </w:r>
      <w:proofErr w:type="spellEnd"/>
      <w:r w:rsidR="00144D67" w:rsidRPr="00CA27EE">
        <w:rPr>
          <w:rFonts w:ascii="Times New Roman" w:hAnsi="Times New Roman"/>
          <w:lang w:eastAsia="en-US"/>
        </w:rPr>
        <w:t xml:space="preserve"> – главен експерт в отдел МРЦИС, дирекция „Информационни технологии“</w:t>
      </w:r>
      <w:r w:rsidR="00144D67">
        <w:rPr>
          <w:rFonts w:ascii="Times New Roman" w:hAnsi="Times New Roman"/>
          <w:lang w:eastAsia="en-US"/>
        </w:rPr>
        <w:t>,</w:t>
      </w:r>
      <w:r w:rsidR="00144D67" w:rsidRPr="00CA27EE">
        <w:rPr>
          <w:rFonts w:ascii="Times New Roman" w:hAnsi="Times New Roman"/>
          <w:lang w:eastAsia="en-US"/>
        </w:rPr>
        <w:t xml:space="preserve"> </w:t>
      </w:r>
      <w:r w:rsidR="00AA58A8" w:rsidRPr="0018067C">
        <w:rPr>
          <w:rFonts w:ascii="Times New Roman" w:hAnsi="Times New Roman"/>
          <w:sz w:val="27"/>
          <w:szCs w:val="27"/>
          <w:lang w:eastAsia="en-US"/>
        </w:rPr>
        <w:t>Иванка Гълъбова – ръководител сектор ЕИСС</w:t>
      </w:r>
      <w:r w:rsidR="00AA58A8" w:rsidRPr="0018067C">
        <w:rPr>
          <w:rFonts w:ascii="Times New Roman" w:hAnsi="Times New Roman"/>
          <w:lang w:eastAsia="en-US"/>
        </w:rPr>
        <w:t xml:space="preserve"> в </w:t>
      </w:r>
      <w:r w:rsidR="00AA58A8" w:rsidRPr="0018067C">
        <w:rPr>
          <w:rFonts w:ascii="Times New Roman" w:hAnsi="Times New Roman"/>
          <w:sz w:val="27"/>
          <w:szCs w:val="27"/>
          <w:lang w:eastAsia="en-US"/>
        </w:rPr>
        <w:t>отдел МРЦИС,</w:t>
      </w:r>
      <w:r w:rsidR="00AA58A8" w:rsidRPr="0018067C">
        <w:rPr>
          <w:rFonts w:ascii="Times New Roman" w:hAnsi="Times New Roman"/>
          <w:lang w:eastAsia="en-US"/>
        </w:rPr>
        <w:t xml:space="preserve"> дирекция „Информационни технологии</w:t>
      </w:r>
      <w:r w:rsidR="00AA58A8" w:rsidRPr="0018067C">
        <w:rPr>
          <w:rFonts w:ascii="Times New Roman" w:hAnsi="Times New Roman"/>
          <w:sz w:val="27"/>
          <w:szCs w:val="27"/>
          <w:lang w:eastAsia="en-US"/>
        </w:rPr>
        <w:t>“</w:t>
      </w:r>
      <w:r w:rsidR="00AA58A8" w:rsidRPr="0018067C">
        <w:rPr>
          <w:rFonts w:ascii="Times New Roman" w:hAnsi="Times New Roman"/>
          <w:lang w:eastAsia="en-US"/>
        </w:rPr>
        <w:t xml:space="preserve"> и</w:t>
      </w:r>
      <w:r w:rsidR="00AA58A8" w:rsidRPr="0018067C">
        <w:rPr>
          <w:rFonts w:ascii="Times New Roman" w:hAnsi="Times New Roman"/>
          <w:sz w:val="27"/>
          <w:szCs w:val="27"/>
          <w:lang w:eastAsia="en-US"/>
        </w:rPr>
        <w:t xml:space="preserve"> Венцислав Василев – ръководител сектор ЕПЕП </w:t>
      </w:r>
      <w:r w:rsidR="00AA58A8" w:rsidRPr="0018067C">
        <w:rPr>
          <w:rFonts w:ascii="Times New Roman" w:hAnsi="Times New Roman"/>
          <w:lang w:eastAsia="en-US"/>
        </w:rPr>
        <w:t xml:space="preserve">в </w:t>
      </w:r>
      <w:r w:rsidR="00AA58A8" w:rsidRPr="0018067C">
        <w:rPr>
          <w:rFonts w:ascii="Times New Roman" w:hAnsi="Times New Roman"/>
          <w:sz w:val="27"/>
          <w:szCs w:val="27"/>
          <w:lang w:eastAsia="en-US"/>
        </w:rPr>
        <w:t>отдел МРЦИС, дирек</w:t>
      </w:r>
      <w:r w:rsidR="00AA58A8">
        <w:rPr>
          <w:rFonts w:ascii="Times New Roman" w:hAnsi="Times New Roman"/>
          <w:sz w:val="27"/>
          <w:szCs w:val="27"/>
          <w:lang w:eastAsia="en-US"/>
        </w:rPr>
        <w:t xml:space="preserve">ция </w:t>
      </w:r>
      <w:r w:rsidR="00AA58A8" w:rsidRPr="000F3BD5">
        <w:rPr>
          <w:rFonts w:ascii="Times New Roman" w:hAnsi="Times New Roman"/>
          <w:lang w:eastAsia="en-US"/>
        </w:rPr>
        <w:t>„Информационни технологии“</w:t>
      </w:r>
      <w:r w:rsidR="006402BD" w:rsidRPr="00ED11F5">
        <w:rPr>
          <w:rFonts w:ascii="Times New Roman" w:hAnsi="Times New Roman"/>
          <w:sz w:val="27"/>
          <w:szCs w:val="27"/>
          <w:lang w:eastAsia="en-US"/>
        </w:rPr>
        <w:t>.</w:t>
      </w:r>
      <w:r w:rsidR="00AA58A8" w:rsidRPr="00AA58A8">
        <w:rPr>
          <w:rFonts w:ascii="Times New Roman" w:hAnsi="Times New Roman" w:hint="eastAsia"/>
          <w:lang w:eastAsia="en-US"/>
        </w:rPr>
        <w:t xml:space="preserve"> </w:t>
      </w:r>
    </w:p>
    <w:p w:rsidR="003A65B9" w:rsidRPr="006D43A5" w:rsidRDefault="003A65B9" w:rsidP="003A65B9">
      <w:pPr>
        <w:ind w:right="141" w:firstLine="709"/>
        <w:jc w:val="both"/>
        <w:rPr>
          <w:rFonts w:ascii="Times New Roman" w:hAnsi="Times New Roman"/>
          <w:b/>
          <w:i/>
          <w:color w:val="000000"/>
        </w:rPr>
      </w:pPr>
    </w:p>
    <w:p w:rsidR="003A65B9" w:rsidRPr="006D43A5" w:rsidRDefault="003A65B9" w:rsidP="003A65B9">
      <w:pPr>
        <w:ind w:firstLine="709"/>
        <w:jc w:val="both"/>
        <w:rPr>
          <w:rFonts w:ascii="Times New Roman" w:hAnsi="Times New Roman"/>
          <w:b/>
          <w:i/>
          <w:color w:val="000000"/>
        </w:rPr>
      </w:pPr>
      <w:r w:rsidRPr="006D43A5">
        <w:rPr>
          <w:rFonts w:ascii="Times New Roman" w:hAnsi="Times New Roman"/>
          <w:b/>
          <w:i/>
          <w:color w:val="000000"/>
        </w:rPr>
        <w:t>ПО ДНЕВНИЯ РЕД:</w:t>
      </w:r>
    </w:p>
    <w:p w:rsidR="003A65B9" w:rsidRPr="003A547A" w:rsidRDefault="003A65B9" w:rsidP="003A65B9">
      <w:pPr>
        <w:ind w:firstLine="709"/>
        <w:jc w:val="both"/>
        <w:rPr>
          <w:rFonts w:ascii="Times New Roman" w:hAnsi="Times New Roman"/>
          <w:b/>
          <w:i/>
          <w:color w:val="000000"/>
          <w:sz w:val="16"/>
          <w:szCs w:val="16"/>
        </w:rPr>
      </w:pPr>
    </w:p>
    <w:p w:rsidR="00F66497" w:rsidRPr="00F66497" w:rsidRDefault="003A65B9" w:rsidP="00F66497">
      <w:pPr>
        <w:tabs>
          <w:tab w:val="left" w:pos="1276"/>
        </w:tabs>
        <w:ind w:firstLine="708"/>
        <w:jc w:val="both"/>
        <w:rPr>
          <w:rFonts w:ascii="Times New Roman" w:hAnsi="Times New Roman"/>
        </w:rPr>
      </w:pPr>
      <w:r w:rsidRPr="00135101">
        <w:rPr>
          <w:rStyle w:val="9"/>
          <w:rFonts w:ascii="Times New Roman" w:hAnsi="Times New Roman"/>
          <w:b/>
          <w:sz w:val="28"/>
          <w:u w:val="single"/>
        </w:rPr>
        <w:t>1.ОТНОСНО:</w:t>
      </w:r>
      <w:r w:rsidRPr="00135101">
        <w:rPr>
          <w:rStyle w:val="9"/>
          <w:rFonts w:ascii="Times New Roman" w:hAnsi="Times New Roman"/>
          <w:sz w:val="28"/>
        </w:rPr>
        <w:t xml:space="preserve"> </w:t>
      </w:r>
      <w:r w:rsidR="00F66497" w:rsidRPr="00F66497">
        <w:rPr>
          <w:rFonts w:ascii="Times New Roman" w:hAnsi="Times New Roman" w:hint="eastAsia"/>
        </w:rPr>
        <w:t>Доклад</w:t>
      </w:r>
      <w:r w:rsidR="00F66497" w:rsidRPr="00F66497">
        <w:rPr>
          <w:rFonts w:ascii="Times New Roman" w:hAnsi="Times New Roman"/>
        </w:rPr>
        <w:t xml:space="preserve"> </w:t>
      </w:r>
      <w:r w:rsidR="00F66497" w:rsidRPr="00F66497">
        <w:rPr>
          <w:rFonts w:ascii="Times New Roman" w:hAnsi="Times New Roman" w:hint="eastAsia"/>
        </w:rPr>
        <w:t>от</w:t>
      </w:r>
      <w:r w:rsidR="00F66497" w:rsidRPr="00F66497">
        <w:rPr>
          <w:rFonts w:ascii="Times New Roman" w:hAnsi="Times New Roman"/>
        </w:rPr>
        <w:t xml:space="preserve"> </w:t>
      </w:r>
      <w:r w:rsidR="00F66497" w:rsidRPr="00F66497">
        <w:rPr>
          <w:rFonts w:ascii="Times New Roman" w:hAnsi="Times New Roman" w:hint="eastAsia"/>
        </w:rPr>
        <w:t>Радослав</w:t>
      </w:r>
      <w:r w:rsidR="00F66497" w:rsidRPr="00F66497">
        <w:rPr>
          <w:rFonts w:ascii="Times New Roman" w:hAnsi="Times New Roman"/>
        </w:rPr>
        <w:t xml:space="preserve"> </w:t>
      </w:r>
      <w:r w:rsidR="00F66497" w:rsidRPr="00F66497">
        <w:rPr>
          <w:rFonts w:ascii="Times New Roman" w:hAnsi="Times New Roman" w:hint="eastAsia"/>
        </w:rPr>
        <w:t>Ангелов</w:t>
      </w:r>
      <w:r w:rsidR="00F66497" w:rsidRPr="00F66497">
        <w:rPr>
          <w:rFonts w:ascii="Times New Roman" w:hAnsi="Times New Roman"/>
        </w:rPr>
        <w:t xml:space="preserve"> </w:t>
      </w:r>
      <w:r w:rsidR="00F66497" w:rsidRPr="00F66497">
        <w:rPr>
          <w:rFonts w:ascii="Times New Roman" w:hAnsi="Times New Roman" w:hint="eastAsia"/>
        </w:rPr>
        <w:t>съдия</w:t>
      </w:r>
      <w:r w:rsidR="00F66497" w:rsidRPr="00F66497">
        <w:rPr>
          <w:rFonts w:ascii="Times New Roman" w:hAnsi="Times New Roman"/>
        </w:rPr>
        <w:t xml:space="preserve"> </w:t>
      </w:r>
      <w:r w:rsidR="00F66497" w:rsidRPr="00F66497">
        <w:rPr>
          <w:rFonts w:ascii="Times New Roman" w:hAnsi="Times New Roman" w:hint="eastAsia"/>
        </w:rPr>
        <w:t>в</w:t>
      </w:r>
      <w:r w:rsidR="00F66497" w:rsidRPr="00F66497">
        <w:rPr>
          <w:rFonts w:ascii="Times New Roman" w:hAnsi="Times New Roman"/>
        </w:rPr>
        <w:t xml:space="preserve"> </w:t>
      </w:r>
      <w:r w:rsidR="00F66497" w:rsidRPr="00F66497">
        <w:rPr>
          <w:rFonts w:ascii="Times New Roman" w:hAnsi="Times New Roman" w:hint="eastAsia"/>
        </w:rPr>
        <w:t>СРС</w:t>
      </w:r>
      <w:r w:rsidR="00F66497" w:rsidRPr="00F66497">
        <w:rPr>
          <w:rFonts w:ascii="Times New Roman" w:hAnsi="Times New Roman"/>
        </w:rPr>
        <w:t xml:space="preserve"> </w:t>
      </w:r>
      <w:r w:rsidR="00F66497" w:rsidRPr="00F66497">
        <w:rPr>
          <w:rFonts w:ascii="Times New Roman" w:hAnsi="Times New Roman" w:hint="eastAsia"/>
        </w:rPr>
        <w:t>и</w:t>
      </w:r>
      <w:r w:rsidR="00F66497" w:rsidRPr="00F66497">
        <w:rPr>
          <w:rFonts w:ascii="Times New Roman" w:hAnsi="Times New Roman"/>
        </w:rPr>
        <w:t xml:space="preserve"> </w:t>
      </w:r>
      <w:r w:rsidR="00F66497" w:rsidRPr="00F66497">
        <w:rPr>
          <w:rFonts w:ascii="Times New Roman" w:hAnsi="Times New Roman" w:hint="eastAsia"/>
        </w:rPr>
        <w:t>представител</w:t>
      </w:r>
      <w:r w:rsidR="00F66497" w:rsidRPr="00F66497">
        <w:rPr>
          <w:rFonts w:ascii="Times New Roman" w:hAnsi="Times New Roman"/>
        </w:rPr>
        <w:t xml:space="preserve"> </w:t>
      </w:r>
      <w:r w:rsidR="00F66497" w:rsidRPr="00F66497">
        <w:rPr>
          <w:rFonts w:ascii="Times New Roman" w:hAnsi="Times New Roman" w:hint="eastAsia"/>
        </w:rPr>
        <w:t>в</w:t>
      </w:r>
      <w:r w:rsidR="00F66497" w:rsidRPr="00F66497">
        <w:rPr>
          <w:rFonts w:ascii="Times New Roman" w:hAnsi="Times New Roman"/>
        </w:rPr>
        <w:t xml:space="preserve"> </w:t>
      </w:r>
      <w:r w:rsidR="00F66497" w:rsidRPr="00F66497">
        <w:rPr>
          <w:rFonts w:ascii="Times New Roman" w:hAnsi="Times New Roman" w:hint="eastAsia"/>
        </w:rPr>
        <w:t>Управителните</w:t>
      </w:r>
      <w:r w:rsidR="00F66497" w:rsidRPr="00F66497">
        <w:rPr>
          <w:rFonts w:ascii="Times New Roman" w:hAnsi="Times New Roman"/>
        </w:rPr>
        <w:t xml:space="preserve"> </w:t>
      </w:r>
      <w:r w:rsidR="00F66497" w:rsidRPr="00F66497">
        <w:rPr>
          <w:rFonts w:ascii="Times New Roman" w:hAnsi="Times New Roman" w:hint="eastAsia"/>
        </w:rPr>
        <w:t>комитети</w:t>
      </w:r>
      <w:r w:rsidR="00F66497" w:rsidRPr="00F66497">
        <w:rPr>
          <w:rFonts w:ascii="Times New Roman" w:hAnsi="Times New Roman"/>
        </w:rPr>
        <w:t xml:space="preserve"> </w:t>
      </w:r>
      <w:r w:rsidR="00F66497" w:rsidRPr="00F66497">
        <w:rPr>
          <w:rFonts w:ascii="Times New Roman" w:hAnsi="Times New Roman" w:hint="eastAsia"/>
        </w:rPr>
        <w:t>по</w:t>
      </w:r>
      <w:r w:rsidR="00F66497" w:rsidRPr="00F66497">
        <w:rPr>
          <w:rFonts w:ascii="Times New Roman" w:hAnsi="Times New Roman"/>
        </w:rPr>
        <w:t xml:space="preserve"> </w:t>
      </w:r>
      <w:r w:rsidR="00F66497" w:rsidRPr="00F66497">
        <w:rPr>
          <w:rFonts w:ascii="Times New Roman" w:hAnsi="Times New Roman" w:hint="eastAsia"/>
        </w:rPr>
        <w:t>Регламент</w:t>
      </w:r>
      <w:r w:rsidR="00F66497" w:rsidRPr="00F66497">
        <w:rPr>
          <w:rFonts w:ascii="Times New Roman" w:hAnsi="Times New Roman"/>
        </w:rPr>
        <w:t xml:space="preserve"> 2020/1783 (</w:t>
      </w:r>
      <w:r w:rsidR="00F66497" w:rsidRPr="00F66497">
        <w:rPr>
          <w:rFonts w:ascii="Times New Roman" w:hAnsi="Times New Roman" w:hint="eastAsia"/>
        </w:rPr>
        <w:t>събиране</w:t>
      </w:r>
      <w:r w:rsidR="00F66497" w:rsidRPr="00F66497">
        <w:rPr>
          <w:rFonts w:ascii="Times New Roman" w:hAnsi="Times New Roman"/>
        </w:rPr>
        <w:t xml:space="preserve"> </w:t>
      </w:r>
      <w:r w:rsidR="00F66497" w:rsidRPr="00F66497">
        <w:rPr>
          <w:rFonts w:ascii="Times New Roman" w:hAnsi="Times New Roman" w:hint="eastAsia"/>
        </w:rPr>
        <w:t>на</w:t>
      </w:r>
      <w:r w:rsidR="00F66497" w:rsidRPr="00F66497">
        <w:rPr>
          <w:rFonts w:ascii="Times New Roman" w:hAnsi="Times New Roman"/>
        </w:rPr>
        <w:t xml:space="preserve"> </w:t>
      </w:r>
      <w:r w:rsidR="00F66497" w:rsidRPr="00F66497">
        <w:rPr>
          <w:rFonts w:ascii="Times New Roman" w:hAnsi="Times New Roman" w:hint="eastAsia"/>
        </w:rPr>
        <w:t>доказателства</w:t>
      </w:r>
      <w:r w:rsidR="00F66497" w:rsidRPr="00F66497">
        <w:rPr>
          <w:rFonts w:ascii="Times New Roman" w:hAnsi="Times New Roman"/>
        </w:rPr>
        <w:t xml:space="preserve"> </w:t>
      </w:r>
      <w:r w:rsidR="00F66497" w:rsidRPr="00F66497">
        <w:rPr>
          <w:rFonts w:ascii="Times New Roman" w:hAnsi="Times New Roman" w:hint="eastAsia"/>
        </w:rPr>
        <w:t>по</w:t>
      </w:r>
      <w:r w:rsidR="00F66497" w:rsidRPr="00F66497">
        <w:rPr>
          <w:rFonts w:ascii="Times New Roman" w:hAnsi="Times New Roman"/>
        </w:rPr>
        <w:t xml:space="preserve"> </w:t>
      </w:r>
      <w:r w:rsidR="00F66497" w:rsidRPr="00F66497">
        <w:rPr>
          <w:rFonts w:ascii="Times New Roman" w:hAnsi="Times New Roman" w:hint="eastAsia"/>
        </w:rPr>
        <w:t>граждански</w:t>
      </w:r>
      <w:r w:rsidR="00F66497" w:rsidRPr="00F66497">
        <w:rPr>
          <w:rFonts w:ascii="Times New Roman" w:hAnsi="Times New Roman"/>
        </w:rPr>
        <w:t xml:space="preserve"> </w:t>
      </w:r>
      <w:r w:rsidR="00F66497" w:rsidRPr="00F66497">
        <w:rPr>
          <w:rFonts w:ascii="Times New Roman" w:hAnsi="Times New Roman" w:hint="eastAsia"/>
        </w:rPr>
        <w:t>и</w:t>
      </w:r>
      <w:r w:rsidR="00F66497" w:rsidRPr="00F66497">
        <w:rPr>
          <w:rFonts w:ascii="Times New Roman" w:hAnsi="Times New Roman"/>
        </w:rPr>
        <w:t xml:space="preserve"> </w:t>
      </w:r>
      <w:r w:rsidR="00F66497" w:rsidRPr="00F66497">
        <w:rPr>
          <w:rFonts w:ascii="Times New Roman" w:hAnsi="Times New Roman" w:hint="eastAsia"/>
        </w:rPr>
        <w:t>търговски</w:t>
      </w:r>
      <w:r w:rsidR="00F66497" w:rsidRPr="00F66497">
        <w:rPr>
          <w:rFonts w:ascii="Times New Roman" w:hAnsi="Times New Roman"/>
        </w:rPr>
        <w:t xml:space="preserve"> </w:t>
      </w:r>
      <w:r w:rsidR="00F66497" w:rsidRPr="00F66497">
        <w:rPr>
          <w:rFonts w:ascii="Times New Roman" w:hAnsi="Times New Roman" w:hint="eastAsia"/>
        </w:rPr>
        <w:t>дела</w:t>
      </w:r>
      <w:r w:rsidR="00F66497" w:rsidRPr="00F66497">
        <w:rPr>
          <w:rFonts w:ascii="Times New Roman" w:hAnsi="Times New Roman"/>
        </w:rPr>
        <w:t xml:space="preserve">) </w:t>
      </w:r>
      <w:r w:rsidR="00F66497" w:rsidRPr="00F66497">
        <w:rPr>
          <w:rFonts w:ascii="Times New Roman" w:hAnsi="Times New Roman" w:hint="eastAsia"/>
        </w:rPr>
        <w:t>и</w:t>
      </w:r>
      <w:r w:rsidR="00F66497" w:rsidRPr="00F66497">
        <w:rPr>
          <w:rFonts w:ascii="Times New Roman" w:hAnsi="Times New Roman"/>
        </w:rPr>
        <w:t xml:space="preserve"> </w:t>
      </w:r>
      <w:r w:rsidR="00F66497" w:rsidRPr="00F66497">
        <w:rPr>
          <w:rFonts w:ascii="Times New Roman" w:hAnsi="Times New Roman" w:hint="eastAsia"/>
        </w:rPr>
        <w:t>Регламент</w:t>
      </w:r>
      <w:r w:rsidR="00F66497" w:rsidRPr="00F66497">
        <w:rPr>
          <w:rFonts w:ascii="Times New Roman" w:hAnsi="Times New Roman"/>
        </w:rPr>
        <w:t xml:space="preserve"> 2020/1784 (</w:t>
      </w:r>
      <w:r w:rsidR="00F66497" w:rsidRPr="00F66497">
        <w:rPr>
          <w:rFonts w:ascii="Times New Roman" w:hAnsi="Times New Roman" w:hint="eastAsia"/>
        </w:rPr>
        <w:t>връчване</w:t>
      </w:r>
      <w:r w:rsidR="00F66497" w:rsidRPr="00F66497">
        <w:rPr>
          <w:rFonts w:ascii="Times New Roman" w:hAnsi="Times New Roman"/>
        </w:rPr>
        <w:t xml:space="preserve"> </w:t>
      </w:r>
      <w:r w:rsidR="00F66497" w:rsidRPr="00F66497">
        <w:rPr>
          <w:rFonts w:ascii="Times New Roman" w:hAnsi="Times New Roman" w:hint="eastAsia"/>
        </w:rPr>
        <w:t>на</w:t>
      </w:r>
      <w:r w:rsidR="00F66497" w:rsidRPr="00F66497">
        <w:rPr>
          <w:rFonts w:ascii="Times New Roman" w:hAnsi="Times New Roman"/>
        </w:rPr>
        <w:t xml:space="preserve"> </w:t>
      </w:r>
      <w:r w:rsidR="00F66497" w:rsidRPr="00F66497">
        <w:rPr>
          <w:rFonts w:ascii="Times New Roman" w:hAnsi="Times New Roman" w:hint="eastAsia"/>
        </w:rPr>
        <w:t>документи</w:t>
      </w:r>
      <w:r w:rsidR="00F66497" w:rsidRPr="00F66497">
        <w:rPr>
          <w:rFonts w:ascii="Times New Roman" w:hAnsi="Times New Roman"/>
        </w:rPr>
        <w:t xml:space="preserve"> </w:t>
      </w:r>
      <w:r w:rsidR="00F66497" w:rsidRPr="00F66497">
        <w:rPr>
          <w:rFonts w:ascii="Times New Roman" w:hAnsi="Times New Roman" w:hint="eastAsia"/>
        </w:rPr>
        <w:t>по</w:t>
      </w:r>
      <w:r w:rsidR="00F66497" w:rsidRPr="00F66497">
        <w:rPr>
          <w:rFonts w:ascii="Times New Roman" w:hAnsi="Times New Roman"/>
        </w:rPr>
        <w:t xml:space="preserve"> </w:t>
      </w:r>
      <w:r w:rsidR="00F66497" w:rsidRPr="00F66497">
        <w:rPr>
          <w:rFonts w:ascii="Times New Roman" w:hAnsi="Times New Roman" w:hint="eastAsia"/>
        </w:rPr>
        <w:t>граждански</w:t>
      </w:r>
      <w:r w:rsidR="00F66497" w:rsidRPr="00F66497">
        <w:rPr>
          <w:rFonts w:ascii="Times New Roman" w:hAnsi="Times New Roman"/>
        </w:rPr>
        <w:t xml:space="preserve"> </w:t>
      </w:r>
      <w:r w:rsidR="00F66497" w:rsidRPr="00F66497">
        <w:rPr>
          <w:rFonts w:ascii="Times New Roman" w:hAnsi="Times New Roman" w:hint="eastAsia"/>
        </w:rPr>
        <w:t>и</w:t>
      </w:r>
      <w:r w:rsidR="00F66497" w:rsidRPr="00F66497">
        <w:rPr>
          <w:rFonts w:ascii="Times New Roman" w:hAnsi="Times New Roman"/>
        </w:rPr>
        <w:t xml:space="preserve"> </w:t>
      </w:r>
      <w:r w:rsidR="00F66497" w:rsidRPr="00F66497">
        <w:rPr>
          <w:rFonts w:ascii="Times New Roman" w:hAnsi="Times New Roman" w:hint="eastAsia"/>
        </w:rPr>
        <w:t>търговски</w:t>
      </w:r>
      <w:r w:rsidR="00F66497" w:rsidRPr="00F66497">
        <w:rPr>
          <w:rFonts w:ascii="Times New Roman" w:hAnsi="Times New Roman"/>
        </w:rPr>
        <w:t xml:space="preserve"> </w:t>
      </w:r>
      <w:r w:rsidR="00F66497" w:rsidRPr="00F66497">
        <w:rPr>
          <w:rFonts w:ascii="Times New Roman" w:hAnsi="Times New Roman" w:hint="eastAsia"/>
        </w:rPr>
        <w:t>дела</w:t>
      </w:r>
      <w:r w:rsidR="00F66497" w:rsidRPr="00F66497">
        <w:rPr>
          <w:rFonts w:ascii="Times New Roman" w:hAnsi="Times New Roman"/>
        </w:rPr>
        <w:t xml:space="preserve">) </w:t>
      </w:r>
      <w:r w:rsidR="00F66497" w:rsidRPr="00F66497">
        <w:rPr>
          <w:rFonts w:ascii="Times New Roman" w:hAnsi="Times New Roman" w:hint="eastAsia"/>
        </w:rPr>
        <w:t>определен</w:t>
      </w:r>
      <w:r w:rsidR="00F66497" w:rsidRPr="00F66497">
        <w:rPr>
          <w:rFonts w:ascii="Times New Roman" w:hAnsi="Times New Roman"/>
        </w:rPr>
        <w:t xml:space="preserve"> </w:t>
      </w:r>
      <w:r w:rsidR="00F66497" w:rsidRPr="00F66497">
        <w:rPr>
          <w:rFonts w:ascii="Times New Roman" w:hAnsi="Times New Roman" w:hint="eastAsia"/>
        </w:rPr>
        <w:t>с</w:t>
      </w:r>
      <w:r w:rsidR="00F66497" w:rsidRPr="00F66497">
        <w:rPr>
          <w:rFonts w:ascii="Times New Roman" w:hAnsi="Times New Roman"/>
        </w:rPr>
        <w:t xml:space="preserve"> </w:t>
      </w:r>
      <w:r w:rsidR="00F66497" w:rsidRPr="00F66497">
        <w:rPr>
          <w:rFonts w:ascii="Times New Roman" w:hAnsi="Times New Roman" w:hint="eastAsia"/>
        </w:rPr>
        <w:t>решение</w:t>
      </w:r>
      <w:r w:rsidR="00F66497" w:rsidRPr="00F66497">
        <w:rPr>
          <w:rFonts w:ascii="Times New Roman" w:hAnsi="Times New Roman"/>
        </w:rPr>
        <w:t xml:space="preserve"> </w:t>
      </w:r>
      <w:r w:rsidR="00F66497" w:rsidRPr="00F66497">
        <w:rPr>
          <w:rFonts w:ascii="Times New Roman" w:hAnsi="Times New Roman" w:hint="eastAsia"/>
        </w:rPr>
        <w:t>на</w:t>
      </w:r>
      <w:r w:rsidR="00F66497" w:rsidRPr="00F66497">
        <w:rPr>
          <w:rFonts w:ascii="Times New Roman" w:hAnsi="Times New Roman"/>
        </w:rPr>
        <w:t xml:space="preserve"> </w:t>
      </w:r>
      <w:r w:rsidR="00F66497" w:rsidRPr="00F66497">
        <w:rPr>
          <w:rFonts w:ascii="Times New Roman" w:hAnsi="Times New Roman" w:hint="eastAsia"/>
        </w:rPr>
        <w:t>Пленума</w:t>
      </w:r>
      <w:r w:rsidR="00F66497" w:rsidRPr="00F66497">
        <w:rPr>
          <w:rFonts w:ascii="Times New Roman" w:hAnsi="Times New Roman"/>
        </w:rPr>
        <w:t xml:space="preserve"> </w:t>
      </w:r>
      <w:r w:rsidR="00F66497" w:rsidRPr="00F66497">
        <w:rPr>
          <w:rFonts w:ascii="Times New Roman" w:hAnsi="Times New Roman" w:hint="eastAsia"/>
        </w:rPr>
        <w:t>на</w:t>
      </w:r>
      <w:r w:rsidR="00F66497" w:rsidRPr="00F66497">
        <w:rPr>
          <w:rFonts w:ascii="Times New Roman" w:hAnsi="Times New Roman"/>
        </w:rPr>
        <w:t xml:space="preserve"> </w:t>
      </w:r>
      <w:r w:rsidR="00F66497" w:rsidRPr="00F66497">
        <w:rPr>
          <w:rFonts w:ascii="Times New Roman" w:hAnsi="Times New Roman" w:hint="eastAsia"/>
        </w:rPr>
        <w:t>ВСС</w:t>
      </w:r>
      <w:r w:rsidR="00F66497" w:rsidRPr="00F66497">
        <w:rPr>
          <w:rFonts w:ascii="Times New Roman" w:hAnsi="Times New Roman"/>
        </w:rPr>
        <w:t xml:space="preserve"> </w:t>
      </w:r>
      <w:r w:rsidR="00F66497" w:rsidRPr="00F66497">
        <w:rPr>
          <w:rFonts w:ascii="Times New Roman" w:hAnsi="Times New Roman" w:hint="eastAsia"/>
        </w:rPr>
        <w:t>по</w:t>
      </w:r>
      <w:r w:rsidR="00F66497" w:rsidRPr="00F66497">
        <w:rPr>
          <w:rFonts w:ascii="Times New Roman" w:hAnsi="Times New Roman"/>
        </w:rPr>
        <w:t xml:space="preserve"> </w:t>
      </w:r>
      <w:r w:rsidR="00F66497" w:rsidRPr="00F66497">
        <w:rPr>
          <w:rFonts w:ascii="Times New Roman" w:hAnsi="Times New Roman" w:hint="eastAsia"/>
        </w:rPr>
        <w:t>протокол</w:t>
      </w:r>
      <w:r w:rsidR="00F66497" w:rsidRPr="00F66497">
        <w:rPr>
          <w:rFonts w:ascii="Times New Roman" w:hAnsi="Times New Roman"/>
        </w:rPr>
        <w:t xml:space="preserve"> </w:t>
      </w:r>
      <w:r w:rsidR="00F66497" w:rsidRPr="00F66497">
        <w:rPr>
          <w:rFonts w:ascii="Times New Roman" w:hAnsi="Times New Roman" w:hint="eastAsia"/>
        </w:rPr>
        <w:t>№</w:t>
      </w:r>
      <w:r w:rsidR="00F66497" w:rsidRPr="00F66497">
        <w:rPr>
          <w:rFonts w:ascii="Times New Roman" w:hAnsi="Times New Roman"/>
        </w:rPr>
        <w:t xml:space="preserve">18 </w:t>
      </w:r>
      <w:r w:rsidR="00F66497" w:rsidRPr="00F66497">
        <w:rPr>
          <w:rFonts w:ascii="Times New Roman" w:hAnsi="Times New Roman" w:hint="eastAsia"/>
        </w:rPr>
        <w:t>от</w:t>
      </w:r>
      <w:r w:rsidR="00F66497" w:rsidRPr="00F66497">
        <w:rPr>
          <w:rFonts w:ascii="Times New Roman" w:hAnsi="Times New Roman"/>
        </w:rPr>
        <w:t xml:space="preserve"> 26.06.2025 </w:t>
      </w:r>
      <w:r w:rsidR="00F66497" w:rsidRPr="00F66497">
        <w:rPr>
          <w:rFonts w:ascii="Times New Roman" w:hAnsi="Times New Roman" w:hint="eastAsia"/>
        </w:rPr>
        <w:t>г</w:t>
      </w:r>
      <w:r w:rsidR="00F66497" w:rsidRPr="00F66497">
        <w:rPr>
          <w:rFonts w:ascii="Times New Roman" w:hAnsi="Times New Roman"/>
        </w:rPr>
        <w:t xml:space="preserve">. </w:t>
      </w:r>
      <w:r w:rsidR="00F66497" w:rsidRPr="00F66497">
        <w:rPr>
          <w:rFonts w:ascii="Times New Roman" w:hAnsi="Times New Roman" w:hint="eastAsia"/>
        </w:rPr>
        <w:t>относно</w:t>
      </w:r>
      <w:r w:rsidR="00F66497" w:rsidRPr="00F66497">
        <w:rPr>
          <w:rFonts w:ascii="Times New Roman" w:hAnsi="Times New Roman"/>
        </w:rPr>
        <w:t xml:space="preserve"> </w:t>
      </w:r>
      <w:r w:rsidR="00F66497" w:rsidRPr="00F66497">
        <w:rPr>
          <w:rFonts w:ascii="Times New Roman" w:hAnsi="Times New Roman" w:hint="eastAsia"/>
        </w:rPr>
        <w:t>участие</w:t>
      </w:r>
      <w:r w:rsidR="00F66497" w:rsidRPr="00F66497">
        <w:rPr>
          <w:rFonts w:ascii="Times New Roman" w:hAnsi="Times New Roman"/>
        </w:rPr>
        <w:t xml:space="preserve"> </w:t>
      </w:r>
      <w:r w:rsidR="00F66497" w:rsidRPr="00F66497">
        <w:rPr>
          <w:rFonts w:ascii="Times New Roman" w:hAnsi="Times New Roman" w:hint="eastAsia"/>
        </w:rPr>
        <w:t>в</w:t>
      </w:r>
      <w:r w:rsidR="00F66497" w:rsidRPr="00F66497">
        <w:rPr>
          <w:rFonts w:ascii="Times New Roman" w:hAnsi="Times New Roman"/>
        </w:rPr>
        <w:t xml:space="preserve"> </w:t>
      </w:r>
      <w:r w:rsidR="00F66497" w:rsidRPr="00F66497">
        <w:rPr>
          <w:rFonts w:ascii="Times New Roman" w:hAnsi="Times New Roman" w:hint="eastAsia"/>
        </w:rPr>
        <w:t>съвместно</w:t>
      </w:r>
      <w:r w:rsidR="00F66497" w:rsidRPr="00F66497">
        <w:rPr>
          <w:rFonts w:ascii="Times New Roman" w:hAnsi="Times New Roman"/>
        </w:rPr>
        <w:t xml:space="preserve"> </w:t>
      </w:r>
      <w:r w:rsidR="00F66497" w:rsidRPr="00F66497">
        <w:rPr>
          <w:rFonts w:ascii="Times New Roman" w:hAnsi="Times New Roman" w:hint="eastAsia"/>
        </w:rPr>
        <w:t>заседание</w:t>
      </w:r>
      <w:r w:rsidR="00F66497" w:rsidRPr="00F66497">
        <w:rPr>
          <w:rFonts w:ascii="Times New Roman" w:hAnsi="Times New Roman"/>
        </w:rPr>
        <w:t xml:space="preserve"> </w:t>
      </w:r>
      <w:r w:rsidR="00F66497" w:rsidRPr="00F66497">
        <w:rPr>
          <w:rFonts w:ascii="Times New Roman" w:hAnsi="Times New Roman" w:hint="eastAsia"/>
        </w:rPr>
        <w:t>на</w:t>
      </w:r>
      <w:r w:rsidR="00F66497" w:rsidRPr="00F66497">
        <w:rPr>
          <w:rFonts w:ascii="Times New Roman" w:hAnsi="Times New Roman"/>
        </w:rPr>
        <w:t xml:space="preserve"> </w:t>
      </w:r>
      <w:r w:rsidR="00F66497" w:rsidRPr="00F66497">
        <w:rPr>
          <w:rFonts w:ascii="Times New Roman" w:hAnsi="Times New Roman" w:hint="eastAsia"/>
        </w:rPr>
        <w:t>Управителните</w:t>
      </w:r>
      <w:r w:rsidR="00F66497" w:rsidRPr="00F66497">
        <w:rPr>
          <w:rFonts w:ascii="Times New Roman" w:hAnsi="Times New Roman"/>
        </w:rPr>
        <w:t xml:space="preserve"> </w:t>
      </w:r>
      <w:r w:rsidR="00F66497" w:rsidRPr="00F66497">
        <w:rPr>
          <w:rFonts w:ascii="Times New Roman" w:hAnsi="Times New Roman" w:hint="eastAsia"/>
        </w:rPr>
        <w:t>комитети</w:t>
      </w:r>
      <w:r w:rsidR="00F66497" w:rsidRPr="00F66497">
        <w:rPr>
          <w:rFonts w:ascii="Times New Roman" w:hAnsi="Times New Roman"/>
        </w:rPr>
        <w:t xml:space="preserve">, </w:t>
      </w:r>
      <w:r w:rsidR="00F66497" w:rsidRPr="00F66497">
        <w:rPr>
          <w:rFonts w:ascii="Times New Roman" w:hAnsi="Times New Roman" w:hint="eastAsia"/>
        </w:rPr>
        <w:t>проведено</w:t>
      </w:r>
      <w:r w:rsidR="00F66497" w:rsidRPr="00F66497">
        <w:rPr>
          <w:rFonts w:ascii="Times New Roman" w:hAnsi="Times New Roman"/>
        </w:rPr>
        <w:t xml:space="preserve"> </w:t>
      </w:r>
      <w:r w:rsidR="00F66497" w:rsidRPr="00F66497">
        <w:rPr>
          <w:rFonts w:ascii="Times New Roman" w:hAnsi="Times New Roman" w:hint="eastAsia"/>
        </w:rPr>
        <w:t>онлайн</w:t>
      </w:r>
      <w:r w:rsidR="00F66497" w:rsidRPr="00F66497">
        <w:rPr>
          <w:rFonts w:ascii="Times New Roman" w:hAnsi="Times New Roman"/>
        </w:rPr>
        <w:t xml:space="preserve"> </w:t>
      </w:r>
      <w:r w:rsidR="00F66497" w:rsidRPr="00F66497">
        <w:rPr>
          <w:rFonts w:ascii="Times New Roman" w:hAnsi="Times New Roman" w:hint="eastAsia"/>
        </w:rPr>
        <w:t>на</w:t>
      </w:r>
      <w:r w:rsidR="00F66497" w:rsidRPr="00F66497">
        <w:rPr>
          <w:rFonts w:ascii="Times New Roman" w:hAnsi="Times New Roman"/>
        </w:rPr>
        <w:t xml:space="preserve"> 09.12.2025 </w:t>
      </w:r>
      <w:r w:rsidR="00F66497" w:rsidRPr="00F66497">
        <w:rPr>
          <w:rFonts w:ascii="Times New Roman" w:hAnsi="Times New Roman" w:hint="eastAsia"/>
        </w:rPr>
        <w:t>г</w:t>
      </w:r>
      <w:r w:rsidR="00F66497" w:rsidRPr="00F66497">
        <w:rPr>
          <w:rFonts w:ascii="Times New Roman" w:hAnsi="Times New Roman"/>
        </w:rPr>
        <w:t>.</w:t>
      </w:r>
    </w:p>
    <w:p w:rsidR="003A65B9" w:rsidRPr="003A547A" w:rsidRDefault="003A65B9" w:rsidP="00253C25">
      <w:pPr>
        <w:pStyle w:val="Bodytext20"/>
        <w:tabs>
          <w:tab w:val="left" w:pos="0"/>
        </w:tabs>
        <w:spacing w:before="0" w:after="0" w:line="240" w:lineRule="auto"/>
        <w:ind w:firstLine="709"/>
        <w:jc w:val="left"/>
        <w:rPr>
          <w:bCs/>
          <w:color w:val="000000"/>
          <w:sz w:val="16"/>
          <w:szCs w:val="16"/>
        </w:rPr>
      </w:pPr>
    </w:p>
    <w:p w:rsidR="003A65B9" w:rsidRPr="00135101" w:rsidRDefault="003A65B9" w:rsidP="003A65B9">
      <w:pPr>
        <w:tabs>
          <w:tab w:val="left" w:pos="709"/>
        </w:tabs>
        <w:autoSpaceDE w:val="0"/>
        <w:autoSpaceDN w:val="0"/>
        <w:adjustRightInd w:val="0"/>
        <w:jc w:val="center"/>
        <w:rPr>
          <w:rFonts w:ascii="Times New Roman" w:hAnsi="Times New Roman"/>
          <w:b/>
          <w:bCs/>
        </w:rPr>
      </w:pPr>
      <w:r w:rsidRPr="00135101">
        <w:rPr>
          <w:rFonts w:ascii="Times New Roman" w:hAnsi="Times New Roman"/>
          <w:b/>
          <w:bCs/>
        </w:rPr>
        <w:t>Комисия „Професионална квалификация и</w:t>
      </w:r>
    </w:p>
    <w:p w:rsidR="003A65B9" w:rsidRPr="00135101" w:rsidRDefault="003A65B9" w:rsidP="003A65B9">
      <w:pPr>
        <w:tabs>
          <w:tab w:val="left" w:pos="709"/>
        </w:tabs>
        <w:jc w:val="center"/>
        <w:outlineLvl w:val="0"/>
        <w:rPr>
          <w:rFonts w:ascii="Times New Roman" w:hAnsi="Times New Roman"/>
          <w:b/>
          <w:bCs/>
        </w:rPr>
      </w:pPr>
      <w:r w:rsidRPr="00135101">
        <w:rPr>
          <w:rFonts w:ascii="Times New Roman" w:hAnsi="Times New Roman"/>
          <w:b/>
          <w:bCs/>
        </w:rPr>
        <w:t>информационни технологии</w:t>
      </w:r>
      <w:r w:rsidR="009344E1">
        <w:rPr>
          <w:rFonts w:ascii="Times New Roman" w:hAnsi="Times New Roman"/>
          <w:b/>
          <w:bCs/>
        </w:rPr>
        <w:t>“</w:t>
      </w:r>
    </w:p>
    <w:p w:rsidR="003A65B9" w:rsidRPr="00135101" w:rsidRDefault="003A65B9" w:rsidP="003A65B9">
      <w:pPr>
        <w:tabs>
          <w:tab w:val="left" w:pos="709"/>
        </w:tabs>
        <w:jc w:val="center"/>
        <w:outlineLvl w:val="0"/>
        <w:rPr>
          <w:rFonts w:ascii="Times New Roman" w:hAnsi="Times New Roman"/>
          <w:b/>
          <w:bCs/>
          <w:lang w:val="en-US"/>
        </w:rPr>
      </w:pPr>
      <w:r w:rsidRPr="00135101">
        <w:rPr>
          <w:rFonts w:ascii="Times New Roman" w:hAnsi="Times New Roman"/>
          <w:b/>
          <w:bCs/>
        </w:rPr>
        <w:t>Р Е Ш И :</w:t>
      </w:r>
    </w:p>
    <w:p w:rsidR="003A65B9" w:rsidRPr="003A547A" w:rsidRDefault="003A65B9" w:rsidP="003A65B9">
      <w:pPr>
        <w:tabs>
          <w:tab w:val="left" w:pos="709"/>
        </w:tabs>
        <w:jc w:val="center"/>
        <w:outlineLvl w:val="0"/>
        <w:rPr>
          <w:rFonts w:ascii="Times New Roman" w:hAnsi="Times New Roman"/>
          <w:b/>
          <w:bCs/>
          <w:sz w:val="16"/>
          <w:szCs w:val="16"/>
          <w:lang w:val="en-US"/>
        </w:rPr>
      </w:pPr>
    </w:p>
    <w:p w:rsidR="004A6E6E" w:rsidRPr="004A6E6E" w:rsidRDefault="00651BC8" w:rsidP="004A6E6E">
      <w:pPr>
        <w:pStyle w:val="Default"/>
        <w:ind w:firstLine="709"/>
        <w:jc w:val="both"/>
        <w:rPr>
          <w:sz w:val="28"/>
          <w:szCs w:val="28"/>
        </w:rPr>
      </w:pPr>
      <w:r w:rsidRPr="0076534F">
        <w:rPr>
          <w:b/>
          <w:sz w:val="28"/>
          <w:szCs w:val="28"/>
        </w:rPr>
        <w:t xml:space="preserve">1.1. </w:t>
      </w:r>
      <w:r w:rsidR="00C60262" w:rsidRPr="0076534F">
        <w:rPr>
          <w:b/>
          <w:sz w:val="28"/>
          <w:szCs w:val="28"/>
        </w:rPr>
        <w:t>ПРИЕМА</w:t>
      </w:r>
      <w:r w:rsidR="00C60262" w:rsidRPr="004A6E6E">
        <w:rPr>
          <w:sz w:val="28"/>
          <w:szCs w:val="28"/>
        </w:rPr>
        <w:t xml:space="preserve"> </w:t>
      </w:r>
      <w:r w:rsidR="00C60262" w:rsidRPr="0076534F">
        <w:rPr>
          <w:b/>
          <w:sz w:val="28"/>
          <w:szCs w:val="28"/>
        </w:rPr>
        <w:t>ЗА СВЕДЕНИЕ</w:t>
      </w:r>
      <w:r w:rsidR="00C60262" w:rsidRPr="004A6E6E">
        <w:rPr>
          <w:sz w:val="28"/>
          <w:szCs w:val="28"/>
        </w:rPr>
        <w:t xml:space="preserve"> </w:t>
      </w:r>
      <w:r w:rsidR="004A6E6E" w:rsidRPr="004A6E6E">
        <w:rPr>
          <w:sz w:val="28"/>
          <w:szCs w:val="28"/>
        </w:rPr>
        <w:t xml:space="preserve">представения доклад от Радослав Ангелов съдия в СРС относно участие в съвместно заседание на Управителните комитети по Регламент 2020/1783 (събиране на доказателства по граждански и търговски </w:t>
      </w:r>
      <w:r w:rsidR="004A6E6E" w:rsidRPr="004A6E6E">
        <w:rPr>
          <w:sz w:val="28"/>
          <w:szCs w:val="28"/>
        </w:rPr>
        <w:lastRenderedPageBreak/>
        <w:t>дела) и Регламент 2020/1784 (връчване на документи по граждански и търговски дела), проведено онлайн на 09.12.2025 г.</w:t>
      </w:r>
    </w:p>
    <w:p w:rsidR="004A6E6E" w:rsidRPr="004A6E6E" w:rsidRDefault="004A6E6E" w:rsidP="004A6E6E">
      <w:pPr>
        <w:autoSpaceDE w:val="0"/>
        <w:autoSpaceDN w:val="0"/>
        <w:adjustRightInd w:val="0"/>
        <w:ind w:firstLine="709"/>
        <w:jc w:val="both"/>
        <w:rPr>
          <w:rFonts w:ascii="Times New Roman" w:eastAsiaTheme="minorHAnsi" w:hAnsi="Times New Roman"/>
          <w:color w:val="000000"/>
          <w:lang w:eastAsia="en-US"/>
        </w:rPr>
      </w:pPr>
      <w:r w:rsidRPr="004A6E6E">
        <w:rPr>
          <w:rFonts w:ascii="Times New Roman" w:eastAsiaTheme="minorHAnsi" w:hAnsi="Times New Roman"/>
          <w:b/>
          <w:color w:val="000000"/>
          <w:lang w:eastAsia="en-US"/>
        </w:rPr>
        <w:t xml:space="preserve">1.2. </w:t>
      </w:r>
      <w:r w:rsidR="00C60262" w:rsidRPr="004A6E6E">
        <w:rPr>
          <w:rFonts w:ascii="Times New Roman" w:eastAsiaTheme="minorHAnsi" w:hAnsi="Times New Roman"/>
          <w:b/>
          <w:color w:val="000000"/>
          <w:lang w:eastAsia="en-US"/>
        </w:rPr>
        <w:t>ДА СЕ ИЗПРАТИ</w:t>
      </w:r>
      <w:r w:rsidR="00C60262" w:rsidRPr="004A6E6E">
        <w:rPr>
          <w:rFonts w:ascii="Times New Roman" w:eastAsiaTheme="minorHAnsi" w:hAnsi="Times New Roman"/>
          <w:color w:val="000000"/>
          <w:lang w:eastAsia="en-US"/>
        </w:rPr>
        <w:t xml:space="preserve"> </w:t>
      </w:r>
      <w:r w:rsidRPr="004A6E6E">
        <w:rPr>
          <w:rFonts w:ascii="Times New Roman" w:eastAsiaTheme="minorHAnsi" w:hAnsi="Times New Roman"/>
          <w:color w:val="000000"/>
          <w:lang w:eastAsia="en-US"/>
        </w:rPr>
        <w:t>доклада от съдия Радослав Ангелов за участието му в съвместно заседание на Управителните комитети по Регламент 2020/1783 (събиране на доказателства по граждански и търговски дела) и Регламент 2020/1784 (връчване на документи по граждански и търговски дела), проведено онлайн на 09.12.2025 г. на административните ръководители – председатели на апелативните, окръжните и районните съдилища, Софийски градски съд и Софийски районен съд, за сведение.</w:t>
      </w:r>
    </w:p>
    <w:p w:rsidR="004A6E6E" w:rsidRDefault="004A6E6E" w:rsidP="004A6E6E">
      <w:pPr>
        <w:autoSpaceDE w:val="0"/>
        <w:autoSpaceDN w:val="0"/>
        <w:adjustRightInd w:val="0"/>
        <w:ind w:firstLine="709"/>
        <w:jc w:val="both"/>
        <w:rPr>
          <w:rFonts w:ascii="Times New Roman" w:eastAsiaTheme="minorHAnsi" w:hAnsi="Times New Roman"/>
          <w:color w:val="000000"/>
          <w:lang w:eastAsia="en-US"/>
        </w:rPr>
      </w:pPr>
      <w:r w:rsidRPr="004A6E6E">
        <w:rPr>
          <w:rFonts w:ascii="Times New Roman" w:eastAsiaTheme="minorHAnsi" w:hAnsi="Times New Roman"/>
          <w:b/>
          <w:color w:val="000000"/>
          <w:lang w:eastAsia="en-US"/>
        </w:rPr>
        <w:t xml:space="preserve">1.3. </w:t>
      </w:r>
      <w:r w:rsidR="00C60262" w:rsidRPr="004A6E6E">
        <w:rPr>
          <w:rFonts w:ascii="Times New Roman" w:eastAsiaTheme="minorHAnsi" w:hAnsi="Times New Roman"/>
          <w:b/>
          <w:color w:val="000000"/>
          <w:lang w:eastAsia="en-US"/>
        </w:rPr>
        <w:t>ДА СЕ ИЗПРАТИ</w:t>
      </w:r>
      <w:r w:rsidR="00C60262" w:rsidRPr="004A6E6E">
        <w:rPr>
          <w:rFonts w:ascii="Times New Roman" w:eastAsiaTheme="minorHAnsi" w:hAnsi="Times New Roman"/>
          <w:color w:val="000000"/>
          <w:lang w:eastAsia="en-US"/>
        </w:rPr>
        <w:t xml:space="preserve"> </w:t>
      </w:r>
      <w:r w:rsidRPr="004A6E6E">
        <w:rPr>
          <w:rFonts w:ascii="Times New Roman" w:eastAsiaTheme="minorHAnsi" w:hAnsi="Times New Roman"/>
          <w:color w:val="000000"/>
          <w:lang w:eastAsia="en-US"/>
        </w:rPr>
        <w:t>доклада от съдия Радослав Ангелов за участието му в съвместно заседание на Управителните комитети по Регламент 2020/1783 (събиране на доказателства по граждански и търговски дела) и Регламент 2020/1784 (връчване на документи по граждански и търговски дела), проведено онлайн на 09.12.2025 г. на Дирекция „Съдебна карта, натовареност и съдебна статистика“, за запознаване.</w:t>
      </w:r>
    </w:p>
    <w:p w:rsidR="0076534F" w:rsidRPr="003A547A" w:rsidRDefault="0076534F" w:rsidP="004A6E6E">
      <w:pPr>
        <w:autoSpaceDE w:val="0"/>
        <w:autoSpaceDN w:val="0"/>
        <w:adjustRightInd w:val="0"/>
        <w:ind w:firstLine="709"/>
        <w:jc w:val="both"/>
        <w:rPr>
          <w:rFonts w:ascii="Times New Roman" w:eastAsiaTheme="minorHAnsi" w:hAnsi="Times New Roman"/>
          <w:color w:val="000000"/>
          <w:sz w:val="16"/>
          <w:szCs w:val="16"/>
          <w:lang w:eastAsia="en-US"/>
        </w:rPr>
      </w:pPr>
    </w:p>
    <w:p w:rsidR="00870198" w:rsidRPr="00870198" w:rsidRDefault="0076534F" w:rsidP="00870198">
      <w:pPr>
        <w:tabs>
          <w:tab w:val="left" w:pos="1276"/>
        </w:tabs>
        <w:ind w:firstLine="709"/>
        <w:jc w:val="both"/>
        <w:rPr>
          <w:rFonts w:ascii="Times New Roman" w:hAnsi="Times New Roman"/>
        </w:rPr>
      </w:pPr>
      <w:r>
        <w:rPr>
          <w:rStyle w:val="9"/>
          <w:rFonts w:ascii="Times New Roman" w:hAnsi="Times New Roman"/>
          <w:b/>
          <w:sz w:val="28"/>
          <w:u w:val="single"/>
        </w:rPr>
        <w:t>2</w:t>
      </w:r>
      <w:r w:rsidRPr="00135101">
        <w:rPr>
          <w:rStyle w:val="9"/>
          <w:rFonts w:ascii="Times New Roman" w:hAnsi="Times New Roman"/>
          <w:b/>
          <w:sz w:val="28"/>
          <w:u w:val="single"/>
        </w:rPr>
        <w:t>.ОТНОСНО:</w:t>
      </w:r>
      <w:r w:rsidRPr="00135101">
        <w:rPr>
          <w:rStyle w:val="9"/>
          <w:rFonts w:ascii="Times New Roman" w:hAnsi="Times New Roman"/>
          <w:sz w:val="28"/>
        </w:rPr>
        <w:t xml:space="preserve"> </w:t>
      </w:r>
      <w:r w:rsidR="00870198" w:rsidRPr="00870198">
        <w:rPr>
          <w:rFonts w:ascii="Times New Roman" w:hAnsi="Times New Roman"/>
          <w:lang w:bidi="bg-BG"/>
        </w:rPr>
        <w:t>Извлечение от решение по Протокол № 4 от 28.01.2026 г. на комисия „Бюджет и финанси“ към Пленума на ВСС относно изготвяне на отчет за изпълнение на програмния бюджет на съдебната власт за 2025 г.</w:t>
      </w:r>
    </w:p>
    <w:p w:rsidR="0076534F" w:rsidRPr="003A547A" w:rsidRDefault="0076534F" w:rsidP="0076534F">
      <w:pPr>
        <w:tabs>
          <w:tab w:val="left" w:pos="1276"/>
        </w:tabs>
        <w:ind w:firstLine="708"/>
        <w:jc w:val="both"/>
        <w:rPr>
          <w:rFonts w:ascii="Times New Roman" w:hAnsi="Times New Roman"/>
          <w:sz w:val="16"/>
          <w:szCs w:val="16"/>
        </w:rPr>
      </w:pPr>
    </w:p>
    <w:p w:rsidR="0076534F" w:rsidRPr="00135101" w:rsidRDefault="0076534F" w:rsidP="0076534F">
      <w:pPr>
        <w:tabs>
          <w:tab w:val="left" w:pos="709"/>
        </w:tabs>
        <w:autoSpaceDE w:val="0"/>
        <w:autoSpaceDN w:val="0"/>
        <w:adjustRightInd w:val="0"/>
        <w:jc w:val="center"/>
        <w:rPr>
          <w:rFonts w:ascii="Times New Roman" w:hAnsi="Times New Roman"/>
          <w:b/>
          <w:bCs/>
        </w:rPr>
      </w:pPr>
      <w:r w:rsidRPr="00135101">
        <w:rPr>
          <w:rFonts w:ascii="Times New Roman" w:hAnsi="Times New Roman"/>
          <w:b/>
          <w:bCs/>
        </w:rPr>
        <w:t>Комисия „Професионална квалификация и</w:t>
      </w:r>
    </w:p>
    <w:p w:rsidR="0076534F" w:rsidRPr="00135101" w:rsidRDefault="0076534F" w:rsidP="0076534F">
      <w:pPr>
        <w:tabs>
          <w:tab w:val="left" w:pos="709"/>
        </w:tabs>
        <w:jc w:val="center"/>
        <w:outlineLvl w:val="0"/>
        <w:rPr>
          <w:rFonts w:ascii="Times New Roman" w:hAnsi="Times New Roman"/>
          <w:b/>
          <w:bCs/>
        </w:rPr>
      </w:pPr>
      <w:r w:rsidRPr="00135101">
        <w:rPr>
          <w:rFonts w:ascii="Times New Roman" w:hAnsi="Times New Roman"/>
          <w:b/>
          <w:bCs/>
        </w:rPr>
        <w:t>информационни техноло</w:t>
      </w:r>
      <w:r w:rsidR="009344E1">
        <w:rPr>
          <w:rFonts w:ascii="Times New Roman" w:hAnsi="Times New Roman"/>
          <w:b/>
          <w:bCs/>
        </w:rPr>
        <w:t>гии“</w:t>
      </w:r>
    </w:p>
    <w:p w:rsidR="0076534F" w:rsidRPr="00135101" w:rsidRDefault="0076534F" w:rsidP="0076534F">
      <w:pPr>
        <w:tabs>
          <w:tab w:val="left" w:pos="709"/>
        </w:tabs>
        <w:jc w:val="center"/>
        <w:outlineLvl w:val="0"/>
        <w:rPr>
          <w:rFonts w:ascii="Times New Roman" w:hAnsi="Times New Roman"/>
          <w:b/>
          <w:bCs/>
          <w:lang w:val="en-US"/>
        </w:rPr>
      </w:pPr>
      <w:r w:rsidRPr="00135101">
        <w:rPr>
          <w:rFonts w:ascii="Times New Roman" w:hAnsi="Times New Roman"/>
          <w:b/>
          <w:bCs/>
        </w:rPr>
        <w:t>Р Е Ш И :</w:t>
      </w:r>
    </w:p>
    <w:p w:rsidR="0076534F" w:rsidRPr="003A547A" w:rsidRDefault="0076534F" w:rsidP="0076534F">
      <w:pPr>
        <w:tabs>
          <w:tab w:val="left" w:pos="709"/>
        </w:tabs>
        <w:jc w:val="center"/>
        <w:outlineLvl w:val="0"/>
        <w:rPr>
          <w:rFonts w:ascii="Times New Roman" w:hAnsi="Times New Roman"/>
          <w:b/>
          <w:bCs/>
          <w:sz w:val="16"/>
          <w:szCs w:val="16"/>
          <w:lang w:val="en-US"/>
        </w:rPr>
      </w:pPr>
    </w:p>
    <w:p w:rsidR="00D700DC" w:rsidRDefault="00CE6906" w:rsidP="008C5567">
      <w:pPr>
        <w:pStyle w:val="Bodytext20"/>
        <w:shd w:val="clear" w:color="auto" w:fill="auto"/>
        <w:tabs>
          <w:tab w:val="left" w:pos="709"/>
        </w:tabs>
        <w:spacing w:before="0" w:after="0" w:line="331" w:lineRule="exact"/>
        <w:ind w:firstLine="709"/>
      </w:pPr>
      <w:r>
        <w:rPr>
          <w:rFonts w:eastAsiaTheme="minorHAnsi"/>
          <w:b/>
        </w:rPr>
        <w:t>2</w:t>
      </w:r>
      <w:r w:rsidR="0076534F" w:rsidRPr="0076534F">
        <w:rPr>
          <w:rFonts w:eastAsiaTheme="minorHAnsi"/>
          <w:b/>
        </w:rPr>
        <w:t>.1.</w:t>
      </w:r>
      <w:r w:rsidR="00D700DC" w:rsidRPr="00D700DC">
        <w:rPr>
          <w:rStyle w:val="Bodytext2Bold"/>
        </w:rPr>
        <w:t xml:space="preserve"> </w:t>
      </w:r>
      <w:r w:rsidR="00C60262">
        <w:rPr>
          <w:rStyle w:val="Bodytext2Bold"/>
        </w:rPr>
        <w:t>ПРИЕМА</w:t>
      </w:r>
      <w:r w:rsidR="00D700DC">
        <w:rPr>
          <w:rStyle w:val="Bodytext2Bold"/>
        </w:rPr>
        <w:t xml:space="preserve"> </w:t>
      </w:r>
      <w:r w:rsidR="00D700DC">
        <w:rPr>
          <w:color w:val="000000"/>
          <w:lang w:eastAsia="bg-BG" w:bidi="bg-BG"/>
        </w:rPr>
        <w:t xml:space="preserve">изготвения </w:t>
      </w:r>
      <w:r w:rsidR="00D700DC" w:rsidRPr="000B3A02">
        <w:rPr>
          <w:rStyle w:val="Bodytext2Bold"/>
        </w:rPr>
        <w:t>о</w:t>
      </w:r>
      <w:r w:rsidR="00D700DC">
        <w:rPr>
          <w:color w:val="000000"/>
          <w:lang w:eastAsia="bg-BG" w:bidi="bg-BG"/>
        </w:rPr>
        <w:t>тчет за изпълнение на бюджетна програма „Електронно правосъдие“ за 2025 г.</w:t>
      </w:r>
    </w:p>
    <w:p w:rsidR="00D700DC" w:rsidRDefault="00D700DC" w:rsidP="008C5567">
      <w:pPr>
        <w:pStyle w:val="Bodytext20"/>
        <w:shd w:val="clear" w:color="auto" w:fill="auto"/>
        <w:tabs>
          <w:tab w:val="left" w:pos="709"/>
        </w:tabs>
        <w:spacing w:before="0" w:after="0" w:line="326" w:lineRule="exact"/>
        <w:ind w:firstLine="709"/>
        <w:rPr>
          <w:rStyle w:val="Bodytext2Bold"/>
        </w:rPr>
      </w:pPr>
      <w:r>
        <w:rPr>
          <w:rStyle w:val="Bodytext2Bold"/>
        </w:rPr>
        <w:t xml:space="preserve">2.2. </w:t>
      </w:r>
      <w:r w:rsidR="00C60262">
        <w:rPr>
          <w:rStyle w:val="Bodytext2Bold"/>
        </w:rPr>
        <w:t>ИЗПРАЩА</w:t>
      </w:r>
      <w:r>
        <w:rPr>
          <w:rStyle w:val="Bodytext2Bold"/>
        </w:rPr>
        <w:t xml:space="preserve"> </w:t>
      </w:r>
      <w:r>
        <w:rPr>
          <w:color w:val="000000"/>
          <w:lang w:eastAsia="bg-BG" w:bidi="bg-BG"/>
        </w:rPr>
        <w:t xml:space="preserve">решението по </w:t>
      </w:r>
      <w:r w:rsidRPr="009C6978">
        <w:rPr>
          <w:rStyle w:val="Bodytext2Bold"/>
        </w:rPr>
        <w:t>т.</w:t>
      </w:r>
      <w:r>
        <w:rPr>
          <w:rStyle w:val="Bodytext2Bold"/>
        </w:rPr>
        <w:t>2.</w:t>
      </w:r>
      <w:r w:rsidRPr="009C6978">
        <w:rPr>
          <w:rStyle w:val="Bodytext2Bold"/>
        </w:rPr>
        <w:t>1</w:t>
      </w:r>
      <w:r>
        <w:rPr>
          <w:rStyle w:val="Bodytext2Bold"/>
        </w:rPr>
        <w:t xml:space="preserve"> </w:t>
      </w:r>
      <w:r>
        <w:rPr>
          <w:color w:val="000000"/>
          <w:lang w:eastAsia="bg-BG" w:bidi="bg-BG"/>
        </w:rPr>
        <w:t>на дирекция „Бюджет и финанси“ в АВСС ведно с изготвения отчет, по компетентност</w:t>
      </w:r>
      <w:r>
        <w:rPr>
          <w:rStyle w:val="Bodytext2Bold"/>
        </w:rPr>
        <w:t>.</w:t>
      </w:r>
    </w:p>
    <w:p w:rsidR="005A02C6" w:rsidRPr="003A547A" w:rsidRDefault="005A02C6" w:rsidP="008C5567">
      <w:pPr>
        <w:pStyle w:val="Bodytext20"/>
        <w:shd w:val="clear" w:color="auto" w:fill="auto"/>
        <w:tabs>
          <w:tab w:val="left" w:pos="709"/>
        </w:tabs>
        <w:spacing w:before="0" w:after="0" w:line="326" w:lineRule="exact"/>
        <w:ind w:firstLine="709"/>
        <w:rPr>
          <w:sz w:val="16"/>
          <w:szCs w:val="16"/>
        </w:rPr>
      </w:pPr>
    </w:p>
    <w:p w:rsidR="001D2CC0" w:rsidRPr="00F77176" w:rsidRDefault="005A02C6" w:rsidP="00257B7A">
      <w:pPr>
        <w:tabs>
          <w:tab w:val="left" w:pos="1276"/>
        </w:tabs>
        <w:ind w:firstLine="708"/>
        <w:jc w:val="both"/>
        <w:rPr>
          <w:rFonts w:ascii="Times New Roman" w:hAnsi="Times New Roman"/>
        </w:rPr>
      </w:pPr>
      <w:r>
        <w:rPr>
          <w:rStyle w:val="9"/>
          <w:rFonts w:ascii="Times New Roman" w:hAnsi="Times New Roman"/>
          <w:b/>
          <w:sz w:val="28"/>
          <w:u w:val="single"/>
        </w:rPr>
        <w:t>3</w:t>
      </w:r>
      <w:r w:rsidRPr="00135101">
        <w:rPr>
          <w:rStyle w:val="9"/>
          <w:rFonts w:ascii="Times New Roman" w:hAnsi="Times New Roman"/>
          <w:b/>
          <w:sz w:val="28"/>
          <w:u w:val="single"/>
        </w:rPr>
        <w:t>.ОТНОСНО:</w:t>
      </w:r>
      <w:r w:rsidRPr="00135101">
        <w:rPr>
          <w:rStyle w:val="9"/>
          <w:rFonts w:ascii="Times New Roman" w:hAnsi="Times New Roman"/>
          <w:sz w:val="28"/>
        </w:rPr>
        <w:t xml:space="preserve"> </w:t>
      </w:r>
      <w:r w:rsidR="001D2CC0" w:rsidRPr="007B6B2A">
        <w:rPr>
          <w:rFonts w:ascii="Times New Roman" w:hAnsi="Times New Roman" w:hint="eastAsia"/>
        </w:rPr>
        <w:t>Искане</w:t>
      </w:r>
      <w:r w:rsidR="001D2CC0" w:rsidRPr="007B6B2A">
        <w:rPr>
          <w:rFonts w:ascii="Times New Roman" w:hAnsi="Times New Roman"/>
        </w:rPr>
        <w:t xml:space="preserve"> </w:t>
      </w:r>
      <w:r w:rsidR="001D2CC0" w:rsidRPr="007B6B2A">
        <w:rPr>
          <w:rFonts w:ascii="Times New Roman" w:hAnsi="Times New Roman" w:hint="eastAsia"/>
        </w:rPr>
        <w:t>от</w:t>
      </w:r>
      <w:r w:rsidR="001D2CC0" w:rsidRPr="007B6B2A">
        <w:rPr>
          <w:rFonts w:ascii="Times New Roman" w:hAnsi="Times New Roman"/>
        </w:rPr>
        <w:t xml:space="preserve"> </w:t>
      </w:r>
      <w:r w:rsidR="001D2CC0" w:rsidRPr="007B6B2A">
        <w:rPr>
          <w:rFonts w:ascii="Times New Roman" w:hAnsi="Times New Roman"/>
          <w:bCs/>
        </w:rPr>
        <w:t>и.ф. административен ръководител – председател на Районен съд – Разлог</w:t>
      </w:r>
      <w:r w:rsidR="001D2CC0" w:rsidRPr="007B6B2A">
        <w:rPr>
          <w:rFonts w:ascii="Times New Roman" w:hAnsi="Times New Roman"/>
        </w:rPr>
        <w:t xml:space="preserve"> </w:t>
      </w:r>
      <w:r w:rsidR="001D2CC0" w:rsidRPr="007B6B2A">
        <w:rPr>
          <w:rFonts w:ascii="Times New Roman" w:hAnsi="Times New Roman" w:hint="eastAsia"/>
        </w:rPr>
        <w:t>за</w:t>
      </w:r>
      <w:r w:rsidR="001D2CC0" w:rsidRPr="007B6B2A">
        <w:rPr>
          <w:rFonts w:ascii="Times New Roman" w:hAnsi="Times New Roman"/>
        </w:rPr>
        <w:t xml:space="preserve"> отпускане на </w:t>
      </w:r>
      <w:r w:rsidR="001D2CC0" w:rsidRPr="007B6B2A">
        <w:rPr>
          <w:rFonts w:ascii="Times New Roman" w:hAnsi="Times New Roman"/>
          <w:bCs/>
        </w:rPr>
        <w:t>2 (два) броя</w:t>
      </w:r>
      <w:r w:rsidR="001D2CC0" w:rsidRPr="007B6B2A">
        <w:rPr>
          <w:rFonts w:ascii="Times New Roman" w:hAnsi="Times New Roman"/>
          <w:bCs/>
          <w:lang w:bidi="bg-BG"/>
        </w:rPr>
        <w:t xml:space="preserve"> мобилни компютри (лаптопи).</w:t>
      </w:r>
    </w:p>
    <w:p w:rsidR="005A02C6" w:rsidRPr="003A547A" w:rsidRDefault="005A02C6" w:rsidP="005A02C6">
      <w:pPr>
        <w:tabs>
          <w:tab w:val="left" w:pos="1276"/>
        </w:tabs>
        <w:ind w:firstLine="709"/>
        <w:jc w:val="both"/>
        <w:rPr>
          <w:rFonts w:ascii="Times New Roman" w:hAnsi="Times New Roman"/>
          <w:sz w:val="16"/>
          <w:szCs w:val="16"/>
        </w:rPr>
      </w:pPr>
    </w:p>
    <w:p w:rsidR="005A02C6" w:rsidRPr="00135101" w:rsidRDefault="005A02C6" w:rsidP="005A02C6">
      <w:pPr>
        <w:tabs>
          <w:tab w:val="left" w:pos="709"/>
        </w:tabs>
        <w:autoSpaceDE w:val="0"/>
        <w:autoSpaceDN w:val="0"/>
        <w:adjustRightInd w:val="0"/>
        <w:jc w:val="center"/>
        <w:rPr>
          <w:rFonts w:ascii="Times New Roman" w:hAnsi="Times New Roman"/>
          <w:b/>
          <w:bCs/>
        </w:rPr>
      </w:pPr>
      <w:r w:rsidRPr="00135101">
        <w:rPr>
          <w:rFonts w:ascii="Times New Roman" w:hAnsi="Times New Roman"/>
          <w:b/>
          <w:bCs/>
        </w:rPr>
        <w:t>Комисия „Професионална квалификация и</w:t>
      </w:r>
    </w:p>
    <w:p w:rsidR="005A02C6" w:rsidRPr="00135101" w:rsidRDefault="009344E1" w:rsidP="005A02C6">
      <w:pPr>
        <w:tabs>
          <w:tab w:val="left" w:pos="709"/>
        </w:tabs>
        <w:jc w:val="center"/>
        <w:outlineLvl w:val="0"/>
        <w:rPr>
          <w:rFonts w:ascii="Times New Roman" w:hAnsi="Times New Roman"/>
          <w:b/>
          <w:bCs/>
        </w:rPr>
      </w:pPr>
      <w:r>
        <w:rPr>
          <w:rFonts w:ascii="Times New Roman" w:hAnsi="Times New Roman"/>
          <w:b/>
          <w:bCs/>
        </w:rPr>
        <w:t>информационни технологии“</w:t>
      </w:r>
    </w:p>
    <w:p w:rsidR="005A02C6" w:rsidRPr="00135101" w:rsidRDefault="005A02C6" w:rsidP="005A02C6">
      <w:pPr>
        <w:tabs>
          <w:tab w:val="left" w:pos="709"/>
        </w:tabs>
        <w:jc w:val="center"/>
        <w:outlineLvl w:val="0"/>
        <w:rPr>
          <w:rFonts w:ascii="Times New Roman" w:hAnsi="Times New Roman"/>
          <w:b/>
          <w:bCs/>
          <w:lang w:val="en-US"/>
        </w:rPr>
      </w:pPr>
      <w:r w:rsidRPr="00135101">
        <w:rPr>
          <w:rFonts w:ascii="Times New Roman" w:hAnsi="Times New Roman"/>
          <w:b/>
          <w:bCs/>
        </w:rPr>
        <w:t>Р Е Ш И :</w:t>
      </w:r>
    </w:p>
    <w:p w:rsidR="005A02C6" w:rsidRPr="003A547A" w:rsidRDefault="005A02C6" w:rsidP="005A02C6">
      <w:pPr>
        <w:tabs>
          <w:tab w:val="left" w:pos="709"/>
        </w:tabs>
        <w:jc w:val="center"/>
        <w:outlineLvl w:val="0"/>
        <w:rPr>
          <w:rFonts w:ascii="Times New Roman" w:hAnsi="Times New Roman"/>
          <w:b/>
          <w:bCs/>
          <w:sz w:val="16"/>
          <w:szCs w:val="16"/>
          <w:lang w:val="en-US"/>
        </w:rPr>
      </w:pPr>
    </w:p>
    <w:p w:rsidR="00602DAB" w:rsidRPr="002A1705" w:rsidRDefault="005A02C6" w:rsidP="002A1705">
      <w:pPr>
        <w:tabs>
          <w:tab w:val="left" w:pos="1276"/>
        </w:tabs>
        <w:autoSpaceDE w:val="0"/>
        <w:autoSpaceDN w:val="0"/>
        <w:adjustRightInd w:val="0"/>
        <w:ind w:firstLine="709"/>
        <w:jc w:val="both"/>
        <w:rPr>
          <w:rFonts w:ascii="Times New Roman" w:hAnsi="Times New Roman"/>
        </w:rPr>
      </w:pPr>
      <w:r w:rsidRPr="002A1705">
        <w:rPr>
          <w:rFonts w:ascii="Times New Roman" w:eastAsiaTheme="minorHAnsi" w:hAnsi="Times New Roman"/>
          <w:b/>
          <w:lang w:eastAsia="en-US"/>
        </w:rPr>
        <w:t>3.1.</w:t>
      </w:r>
      <w:r w:rsidR="00726004" w:rsidRPr="002A1705">
        <w:rPr>
          <w:rFonts w:ascii="Times New Roman" w:hAnsi="Times New Roman"/>
          <w:b/>
        </w:rPr>
        <w:tab/>
      </w:r>
      <w:r w:rsidR="00602DAB" w:rsidRPr="002A1705">
        <w:rPr>
          <w:rFonts w:ascii="Times New Roman" w:hAnsi="Times New Roman"/>
        </w:rPr>
        <w:t xml:space="preserve">Предоставянето на 1 брой преносим компютър на </w:t>
      </w:r>
      <w:r w:rsidR="00602DAB" w:rsidRPr="002A1705">
        <w:rPr>
          <w:rFonts w:ascii="Times New Roman" w:hAnsi="Times New Roman"/>
          <w:bCs/>
          <w:lang w:bidi="bg-BG"/>
        </w:rPr>
        <w:t>Районен съд – Разлог</w:t>
      </w:r>
      <w:r w:rsidR="00602DAB" w:rsidRPr="002A1705">
        <w:rPr>
          <w:rFonts w:ascii="Times New Roman" w:eastAsiaTheme="minorHAnsi" w:hAnsi="Times New Roman"/>
          <w:color w:val="000000"/>
          <w:lang w:eastAsia="en-US"/>
        </w:rPr>
        <w:t xml:space="preserve"> </w:t>
      </w:r>
      <w:r w:rsidR="00602DAB" w:rsidRPr="002A1705">
        <w:rPr>
          <w:rFonts w:ascii="Times New Roman" w:hAnsi="Times New Roman"/>
          <w:bCs/>
          <w:lang w:bidi="bg-BG"/>
        </w:rPr>
        <w:t>за новоназначен съдия</w:t>
      </w:r>
      <w:r w:rsidR="00602DAB" w:rsidRPr="002A1705">
        <w:rPr>
          <w:rFonts w:ascii="Times New Roman" w:hAnsi="Times New Roman"/>
        </w:rPr>
        <w:t xml:space="preserve"> </w:t>
      </w:r>
      <w:r w:rsidR="00602DAB" w:rsidRPr="002A1705">
        <w:rPr>
          <w:rFonts w:ascii="Times New Roman" w:hAnsi="Times New Roman"/>
          <w:b/>
        </w:rPr>
        <w:t>е целесъобразно</w:t>
      </w:r>
      <w:r w:rsidR="00602DAB" w:rsidRPr="002A1705">
        <w:rPr>
          <w:rFonts w:ascii="Times New Roman" w:hAnsi="Times New Roman"/>
        </w:rPr>
        <w:t xml:space="preserve">. </w:t>
      </w:r>
    </w:p>
    <w:p w:rsidR="00602DAB" w:rsidRPr="002A1705" w:rsidRDefault="002A1705" w:rsidP="002A1705">
      <w:pPr>
        <w:tabs>
          <w:tab w:val="left" w:pos="1276"/>
        </w:tabs>
        <w:autoSpaceDE w:val="0"/>
        <w:autoSpaceDN w:val="0"/>
        <w:adjustRightInd w:val="0"/>
        <w:ind w:firstLine="709"/>
        <w:jc w:val="both"/>
        <w:rPr>
          <w:rFonts w:ascii="Times New Roman" w:hAnsi="Times New Roman"/>
        </w:rPr>
      </w:pPr>
      <w:r w:rsidRPr="002A1705">
        <w:rPr>
          <w:rFonts w:ascii="Times New Roman" w:hAnsi="Times New Roman"/>
          <w:b/>
        </w:rPr>
        <w:t>3.2.</w:t>
      </w:r>
      <w:r>
        <w:rPr>
          <w:rFonts w:ascii="Times New Roman" w:hAnsi="Times New Roman"/>
        </w:rPr>
        <w:t xml:space="preserve"> </w:t>
      </w:r>
      <w:r w:rsidR="00602DAB" w:rsidRPr="002A1705">
        <w:rPr>
          <w:rFonts w:ascii="Times New Roman" w:hAnsi="Times New Roman"/>
        </w:rPr>
        <w:t xml:space="preserve">Предоставянето на 1 брой преносим компютър на Районен съд – </w:t>
      </w:r>
      <w:r w:rsidR="00602DAB" w:rsidRPr="002A1705">
        <w:rPr>
          <w:rFonts w:ascii="Times New Roman" w:hAnsi="Times New Roman"/>
          <w:bCs/>
          <w:lang w:bidi="bg-BG"/>
        </w:rPr>
        <w:t>Разлог</w:t>
      </w:r>
      <w:r w:rsidR="00602DAB" w:rsidRPr="002A1705">
        <w:rPr>
          <w:rFonts w:ascii="Times New Roman" w:hAnsi="Times New Roman"/>
          <w:color w:val="000000" w:themeColor="text1"/>
          <w:lang w:bidi="bg-BG"/>
        </w:rPr>
        <w:t xml:space="preserve"> </w:t>
      </w:r>
      <w:r w:rsidR="00602DAB" w:rsidRPr="002A1705">
        <w:rPr>
          <w:rFonts w:ascii="Times New Roman" w:hAnsi="Times New Roman"/>
          <w:bCs/>
          <w:lang w:bidi="bg-BG"/>
        </w:rPr>
        <w:t xml:space="preserve">за съдебни служители </w:t>
      </w:r>
      <w:r w:rsidR="00602DAB" w:rsidRPr="002A1705">
        <w:rPr>
          <w:rFonts w:ascii="Times New Roman" w:hAnsi="Times New Roman"/>
          <w:b/>
          <w:bCs/>
        </w:rPr>
        <w:t>е невъзможно поради целева несъвместимост</w:t>
      </w:r>
      <w:r w:rsidR="00602DAB" w:rsidRPr="002A1705">
        <w:rPr>
          <w:rFonts w:ascii="Times New Roman" w:hAnsi="Times New Roman"/>
        </w:rPr>
        <w:t>.</w:t>
      </w:r>
    </w:p>
    <w:p w:rsidR="00602DAB" w:rsidRPr="002A1705" w:rsidRDefault="002A1705" w:rsidP="002A1705">
      <w:pPr>
        <w:tabs>
          <w:tab w:val="left" w:pos="1276"/>
        </w:tabs>
        <w:autoSpaceDE w:val="0"/>
        <w:autoSpaceDN w:val="0"/>
        <w:adjustRightInd w:val="0"/>
        <w:ind w:firstLine="709"/>
        <w:jc w:val="both"/>
        <w:rPr>
          <w:rFonts w:ascii="Times New Roman" w:hAnsi="Times New Roman"/>
        </w:rPr>
      </w:pPr>
      <w:r w:rsidRPr="002A1705">
        <w:rPr>
          <w:rFonts w:ascii="Times New Roman" w:hAnsi="Times New Roman"/>
          <w:b/>
          <w:bCs/>
        </w:rPr>
        <w:t xml:space="preserve">3.3. </w:t>
      </w:r>
      <w:r w:rsidR="00C60262" w:rsidRPr="002A1705">
        <w:rPr>
          <w:rFonts w:ascii="Times New Roman" w:hAnsi="Times New Roman"/>
          <w:b/>
          <w:bCs/>
        </w:rPr>
        <w:t xml:space="preserve">ДА СЕ ИНФОРМИРА </w:t>
      </w:r>
      <w:r w:rsidR="00602DAB" w:rsidRPr="002A1705">
        <w:rPr>
          <w:rFonts w:ascii="Times New Roman" w:hAnsi="Times New Roman"/>
          <w:bCs/>
        </w:rPr>
        <w:t>и.ф. административен ръководител – председател на Районен съд – Разлог</w:t>
      </w:r>
      <w:r w:rsidR="00602DAB" w:rsidRPr="002A1705">
        <w:rPr>
          <w:rFonts w:ascii="Times New Roman" w:hAnsi="Times New Roman"/>
        </w:rPr>
        <w:t>, че изпратените им преносими компютри, както и резервните такива във ВСС са изрично и само с предназначение за съдии с цел осигуряване на отдалечен достъп до ЕИСС.</w:t>
      </w:r>
    </w:p>
    <w:p w:rsidR="00602DAB" w:rsidRPr="002A1705" w:rsidRDefault="002A1705" w:rsidP="002A1705">
      <w:pPr>
        <w:tabs>
          <w:tab w:val="left" w:pos="1276"/>
        </w:tabs>
        <w:autoSpaceDE w:val="0"/>
        <w:autoSpaceDN w:val="0"/>
        <w:adjustRightInd w:val="0"/>
        <w:ind w:firstLine="709"/>
        <w:jc w:val="both"/>
        <w:rPr>
          <w:rFonts w:ascii="Times New Roman" w:hAnsi="Times New Roman"/>
        </w:rPr>
      </w:pPr>
      <w:r w:rsidRPr="002A1705">
        <w:rPr>
          <w:rFonts w:ascii="Times New Roman" w:hAnsi="Times New Roman"/>
          <w:b/>
        </w:rPr>
        <w:t xml:space="preserve">3.4. </w:t>
      </w:r>
      <w:r w:rsidR="00C60262" w:rsidRPr="002A1705">
        <w:rPr>
          <w:rFonts w:ascii="Times New Roman" w:hAnsi="Times New Roman"/>
          <w:b/>
        </w:rPr>
        <w:t>ИЗПРАЩА</w:t>
      </w:r>
      <w:r w:rsidR="00C60262" w:rsidRPr="002A1705">
        <w:rPr>
          <w:rFonts w:ascii="Times New Roman" w:hAnsi="Times New Roman"/>
        </w:rPr>
        <w:t xml:space="preserve"> </w:t>
      </w:r>
      <w:r w:rsidR="00602DAB" w:rsidRPr="002A1705">
        <w:rPr>
          <w:rFonts w:ascii="Times New Roman" w:hAnsi="Times New Roman"/>
        </w:rPr>
        <w:t xml:space="preserve">решението по </w:t>
      </w:r>
      <w:r w:rsidR="00602DAB" w:rsidRPr="00C60262">
        <w:rPr>
          <w:rFonts w:ascii="Times New Roman" w:hAnsi="Times New Roman"/>
          <w:b/>
        </w:rPr>
        <w:t>т.</w:t>
      </w:r>
      <w:r w:rsidRPr="00C60262">
        <w:rPr>
          <w:rFonts w:ascii="Times New Roman" w:hAnsi="Times New Roman"/>
          <w:b/>
        </w:rPr>
        <w:t>3.</w:t>
      </w:r>
      <w:r w:rsidR="00602DAB" w:rsidRPr="00C60262">
        <w:rPr>
          <w:rFonts w:ascii="Times New Roman" w:hAnsi="Times New Roman"/>
          <w:b/>
        </w:rPr>
        <w:t>1</w:t>
      </w:r>
      <w:r w:rsidRPr="00C60262">
        <w:rPr>
          <w:rFonts w:ascii="Times New Roman" w:hAnsi="Times New Roman"/>
          <w:b/>
        </w:rPr>
        <w:t>.</w:t>
      </w:r>
      <w:r w:rsidR="00602DAB" w:rsidRPr="002A1705">
        <w:rPr>
          <w:rFonts w:ascii="Times New Roman" w:hAnsi="Times New Roman"/>
        </w:rPr>
        <w:t xml:space="preserve"> ведно с мотивиран доклад на Комисия „Бюджет и финанси“ към Пленума на ВСС, по компетентност.</w:t>
      </w:r>
    </w:p>
    <w:p w:rsidR="00ED7EBF" w:rsidRDefault="00726004" w:rsidP="005A02C6">
      <w:pPr>
        <w:autoSpaceDE w:val="0"/>
        <w:autoSpaceDN w:val="0"/>
        <w:adjustRightInd w:val="0"/>
        <w:ind w:firstLine="709"/>
        <w:jc w:val="both"/>
        <w:rPr>
          <w:rFonts w:ascii="Times New Roman" w:hAnsi="Times New Roman"/>
          <w:b/>
        </w:rPr>
      </w:pPr>
      <w:r>
        <w:rPr>
          <w:rFonts w:ascii="Times New Roman" w:hAnsi="Times New Roman"/>
          <w:b/>
        </w:rPr>
        <w:tab/>
      </w:r>
      <w:r>
        <w:rPr>
          <w:rFonts w:ascii="Times New Roman" w:hAnsi="Times New Roman"/>
          <w:b/>
        </w:rPr>
        <w:tab/>
      </w:r>
    </w:p>
    <w:p w:rsidR="001D2CC0" w:rsidRDefault="000B289F" w:rsidP="000C32DF">
      <w:pPr>
        <w:tabs>
          <w:tab w:val="left" w:pos="1276"/>
        </w:tabs>
        <w:ind w:firstLine="709"/>
        <w:jc w:val="both"/>
        <w:rPr>
          <w:rFonts w:ascii="Times New Roman" w:hAnsi="Times New Roman"/>
        </w:rPr>
      </w:pPr>
      <w:r>
        <w:rPr>
          <w:rStyle w:val="9"/>
          <w:rFonts w:ascii="Times New Roman" w:hAnsi="Times New Roman"/>
          <w:b/>
          <w:sz w:val="28"/>
          <w:u w:val="single"/>
        </w:rPr>
        <w:lastRenderedPageBreak/>
        <w:t>4</w:t>
      </w:r>
      <w:r w:rsidRPr="00135101">
        <w:rPr>
          <w:rStyle w:val="9"/>
          <w:rFonts w:ascii="Times New Roman" w:hAnsi="Times New Roman"/>
          <w:b/>
          <w:sz w:val="28"/>
          <w:u w:val="single"/>
        </w:rPr>
        <w:t>.ОТНОСНО:</w:t>
      </w:r>
      <w:r w:rsidRPr="00135101">
        <w:rPr>
          <w:rStyle w:val="9"/>
          <w:rFonts w:ascii="Times New Roman" w:hAnsi="Times New Roman"/>
          <w:sz w:val="28"/>
        </w:rPr>
        <w:t xml:space="preserve"> </w:t>
      </w:r>
      <w:r w:rsidR="001D2CC0" w:rsidRPr="00F77176">
        <w:rPr>
          <w:rFonts w:ascii="Times New Roman" w:hAnsi="Times New Roman"/>
          <w:bCs/>
          <w:lang w:bidi="bg-BG"/>
        </w:rPr>
        <w:t xml:space="preserve">Проучване на </w:t>
      </w:r>
      <w:r w:rsidR="001D2CC0" w:rsidRPr="00F77176">
        <w:rPr>
          <w:rFonts w:ascii="Times New Roman" w:hAnsi="Times New Roman"/>
        </w:rPr>
        <w:t>Националния институт на правосъдието на потребностите от обучение, свързани с функционирането на съдебните центрове по медиация.</w:t>
      </w:r>
    </w:p>
    <w:p w:rsidR="000B289F" w:rsidRPr="00135101" w:rsidRDefault="000B289F" w:rsidP="000B289F">
      <w:pPr>
        <w:tabs>
          <w:tab w:val="left" w:pos="709"/>
        </w:tabs>
        <w:autoSpaceDE w:val="0"/>
        <w:autoSpaceDN w:val="0"/>
        <w:adjustRightInd w:val="0"/>
        <w:jc w:val="center"/>
        <w:rPr>
          <w:rFonts w:ascii="Times New Roman" w:hAnsi="Times New Roman"/>
          <w:b/>
          <w:bCs/>
        </w:rPr>
      </w:pPr>
      <w:r w:rsidRPr="00135101">
        <w:rPr>
          <w:rFonts w:ascii="Times New Roman" w:hAnsi="Times New Roman"/>
          <w:b/>
          <w:bCs/>
        </w:rPr>
        <w:t>Комисия „Професионална квалификация и</w:t>
      </w:r>
    </w:p>
    <w:p w:rsidR="000B289F" w:rsidRPr="00135101" w:rsidRDefault="000B289F" w:rsidP="000B289F">
      <w:pPr>
        <w:tabs>
          <w:tab w:val="left" w:pos="709"/>
        </w:tabs>
        <w:jc w:val="center"/>
        <w:outlineLvl w:val="0"/>
        <w:rPr>
          <w:rFonts w:ascii="Times New Roman" w:hAnsi="Times New Roman"/>
          <w:b/>
          <w:bCs/>
        </w:rPr>
      </w:pPr>
      <w:r w:rsidRPr="00135101">
        <w:rPr>
          <w:rFonts w:ascii="Times New Roman" w:hAnsi="Times New Roman"/>
          <w:b/>
          <w:bCs/>
        </w:rPr>
        <w:t>информационни технологии</w:t>
      </w:r>
      <w:r w:rsidR="009344E1">
        <w:rPr>
          <w:rFonts w:ascii="Times New Roman" w:hAnsi="Times New Roman"/>
          <w:b/>
          <w:bCs/>
        </w:rPr>
        <w:t>“</w:t>
      </w:r>
    </w:p>
    <w:p w:rsidR="000B289F" w:rsidRPr="00135101" w:rsidRDefault="000B289F" w:rsidP="000B289F">
      <w:pPr>
        <w:tabs>
          <w:tab w:val="left" w:pos="709"/>
        </w:tabs>
        <w:jc w:val="center"/>
        <w:outlineLvl w:val="0"/>
        <w:rPr>
          <w:rFonts w:ascii="Times New Roman" w:hAnsi="Times New Roman"/>
          <w:b/>
          <w:bCs/>
          <w:lang w:val="en-US"/>
        </w:rPr>
      </w:pPr>
      <w:r w:rsidRPr="00135101">
        <w:rPr>
          <w:rFonts w:ascii="Times New Roman" w:hAnsi="Times New Roman"/>
          <w:b/>
          <w:bCs/>
        </w:rPr>
        <w:t>Р Е Ш И :</w:t>
      </w:r>
    </w:p>
    <w:p w:rsidR="000B289F" w:rsidRPr="003A547A" w:rsidRDefault="000B289F" w:rsidP="000B289F">
      <w:pPr>
        <w:tabs>
          <w:tab w:val="left" w:pos="709"/>
        </w:tabs>
        <w:jc w:val="center"/>
        <w:outlineLvl w:val="0"/>
        <w:rPr>
          <w:rFonts w:ascii="Times New Roman" w:hAnsi="Times New Roman"/>
          <w:b/>
          <w:bCs/>
          <w:sz w:val="16"/>
          <w:szCs w:val="16"/>
          <w:lang w:val="en-US"/>
        </w:rPr>
      </w:pPr>
    </w:p>
    <w:p w:rsidR="00ED7EBF" w:rsidRPr="00780BF9" w:rsidRDefault="000B289F" w:rsidP="000B289F">
      <w:pPr>
        <w:tabs>
          <w:tab w:val="left" w:pos="709"/>
        </w:tabs>
        <w:autoSpaceDE w:val="0"/>
        <w:autoSpaceDN w:val="0"/>
        <w:adjustRightInd w:val="0"/>
        <w:ind w:right="-108"/>
        <w:jc w:val="both"/>
        <w:rPr>
          <w:rFonts w:ascii="Times New Roman" w:hAnsi="Times New Roman"/>
        </w:rPr>
      </w:pPr>
      <w:r>
        <w:rPr>
          <w:rFonts w:ascii="Times New Roman" w:eastAsiaTheme="minorHAnsi" w:hAnsi="Times New Roman"/>
          <w:b/>
          <w:lang w:eastAsia="en-US"/>
        </w:rPr>
        <w:tab/>
        <w:t>4</w:t>
      </w:r>
      <w:r w:rsidRPr="0076534F">
        <w:rPr>
          <w:rFonts w:ascii="Times New Roman" w:eastAsiaTheme="minorHAnsi" w:hAnsi="Times New Roman"/>
          <w:b/>
          <w:lang w:eastAsia="en-US"/>
        </w:rPr>
        <w:t>.1.</w:t>
      </w:r>
      <w:r>
        <w:rPr>
          <w:rFonts w:ascii="Times New Roman" w:hAnsi="Times New Roman"/>
          <w:b/>
        </w:rPr>
        <w:tab/>
      </w:r>
      <w:r w:rsidR="00780BF9" w:rsidRPr="00780BF9">
        <w:rPr>
          <w:rFonts w:ascii="Times New Roman" w:hAnsi="Times New Roman" w:hint="eastAsia"/>
          <w:b/>
        </w:rPr>
        <w:t>Приема</w:t>
      </w:r>
      <w:r w:rsidR="00780BF9" w:rsidRPr="00780BF9">
        <w:rPr>
          <w:rFonts w:ascii="Times New Roman" w:hAnsi="Times New Roman"/>
          <w:b/>
        </w:rPr>
        <w:t xml:space="preserve"> </w:t>
      </w:r>
      <w:r w:rsidR="00780BF9" w:rsidRPr="00780BF9">
        <w:rPr>
          <w:rFonts w:ascii="Times New Roman" w:hAnsi="Times New Roman" w:hint="eastAsia"/>
          <w:b/>
        </w:rPr>
        <w:t>за</w:t>
      </w:r>
      <w:r w:rsidR="00780BF9" w:rsidRPr="00780BF9">
        <w:rPr>
          <w:rFonts w:ascii="Times New Roman" w:hAnsi="Times New Roman"/>
          <w:b/>
        </w:rPr>
        <w:t xml:space="preserve"> </w:t>
      </w:r>
      <w:r w:rsidR="00780BF9" w:rsidRPr="00780BF9">
        <w:rPr>
          <w:rFonts w:ascii="Times New Roman" w:hAnsi="Times New Roman" w:hint="eastAsia"/>
          <w:b/>
        </w:rPr>
        <w:t>сведение</w:t>
      </w:r>
      <w:r w:rsidR="00780BF9" w:rsidRPr="00780BF9">
        <w:rPr>
          <w:rFonts w:ascii="Times New Roman" w:hAnsi="Times New Roman"/>
          <w:b/>
        </w:rPr>
        <w:t xml:space="preserve"> </w:t>
      </w:r>
      <w:r w:rsidR="00780BF9" w:rsidRPr="00780BF9">
        <w:rPr>
          <w:rFonts w:ascii="Times New Roman" w:hAnsi="Times New Roman" w:hint="eastAsia"/>
        </w:rPr>
        <w:t>писмото</w:t>
      </w:r>
      <w:r w:rsidR="00780BF9" w:rsidRPr="00780BF9">
        <w:rPr>
          <w:rFonts w:ascii="Times New Roman" w:hAnsi="Times New Roman"/>
        </w:rPr>
        <w:t xml:space="preserve"> </w:t>
      </w:r>
      <w:r w:rsidR="00780BF9" w:rsidRPr="00780BF9">
        <w:rPr>
          <w:rFonts w:ascii="Times New Roman" w:hAnsi="Times New Roman" w:hint="eastAsia"/>
        </w:rPr>
        <w:t>на</w:t>
      </w:r>
      <w:r w:rsidR="00780BF9" w:rsidRPr="00780BF9">
        <w:rPr>
          <w:rFonts w:ascii="Times New Roman" w:hAnsi="Times New Roman"/>
        </w:rPr>
        <w:t xml:space="preserve"> </w:t>
      </w:r>
      <w:r w:rsidR="00780BF9" w:rsidRPr="00780BF9">
        <w:rPr>
          <w:rFonts w:ascii="Times New Roman" w:hAnsi="Times New Roman" w:hint="eastAsia"/>
        </w:rPr>
        <w:t>Националния</w:t>
      </w:r>
      <w:r w:rsidR="00780BF9" w:rsidRPr="00780BF9">
        <w:rPr>
          <w:rFonts w:ascii="Times New Roman" w:hAnsi="Times New Roman"/>
        </w:rPr>
        <w:t xml:space="preserve"> </w:t>
      </w:r>
      <w:r w:rsidR="00780BF9" w:rsidRPr="00780BF9">
        <w:rPr>
          <w:rFonts w:ascii="Times New Roman" w:hAnsi="Times New Roman" w:hint="eastAsia"/>
        </w:rPr>
        <w:t>институт</w:t>
      </w:r>
      <w:r w:rsidR="00780BF9" w:rsidRPr="00780BF9">
        <w:rPr>
          <w:rFonts w:ascii="Times New Roman" w:hAnsi="Times New Roman"/>
        </w:rPr>
        <w:t xml:space="preserve"> </w:t>
      </w:r>
      <w:r w:rsidR="00780BF9" w:rsidRPr="00780BF9">
        <w:rPr>
          <w:rFonts w:ascii="Times New Roman" w:hAnsi="Times New Roman" w:hint="eastAsia"/>
        </w:rPr>
        <w:t>на</w:t>
      </w:r>
      <w:r w:rsidR="00780BF9" w:rsidRPr="00780BF9">
        <w:rPr>
          <w:rFonts w:ascii="Times New Roman" w:hAnsi="Times New Roman"/>
        </w:rPr>
        <w:t xml:space="preserve"> </w:t>
      </w:r>
      <w:r w:rsidR="00780BF9" w:rsidRPr="00780BF9">
        <w:rPr>
          <w:rFonts w:ascii="Times New Roman" w:hAnsi="Times New Roman" w:hint="eastAsia"/>
        </w:rPr>
        <w:t>правосъдието</w:t>
      </w:r>
      <w:r w:rsidR="00780BF9" w:rsidRPr="00780BF9">
        <w:rPr>
          <w:rFonts w:ascii="Times New Roman" w:hAnsi="Times New Roman"/>
        </w:rPr>
        <w:t xml:space="preserve"> </w:t>
      </w:r>
      <w:r w:rsidR="00780BF9" w:rsidRPr="00780BF9">
        <w:rPr>
          <w:rFonts w:ascii="Times New Roman" w:hAnsi="Times New Roman" w:hint="eastAsia"/>
        </w:rPr>
        <w:t>с</w:t>
      </w:r>
      <w:r w:rsidR="00780BF9" w:rsidRPr="00780BF9">
        <w:rPr>
          <w:rFonts w:ascii="Times New Roman" w:hAnsi="Times New Roman"/>
        </w:rPr>
        <w:t xml:space="preserve"> </w:t>
      </w:r>
      <w:r w:rsidR="00780BF9" w:rsidRPr="00780BF9">
        <w:rPr>
          <w:rFonts w:ascii="Times New Roman" w:hAnsi="Times New Roman" w:hint="eastAsia"/>
        </w:rPr>
        <w:t>обобщена</w:t>
      </w:r>
      <w:r w:rsidR="00780BF9" w:rsidRPr="00780BF9">
        <w:rPr>
          <w:rFonts w:ascii="Times New Roman" w:hAnsi="Times New Roman"/>
        </w:rPr>
        <w:t xml:space="preserve"> </w:t>
      </w:r>
      <w:r w:rsidR="00780BF9" w:rsidRPr="00780BF9">
        <w:rPr>
          <w:rFonts w:ascii="Times New Roman" w:hAnsi="Times New Roman" w:hint="eastAsia"/>
        </w:rPr>
        <w:t>информация</w:t>
      </w:r>
      <w:r w:rsidR="00780BF9" w:rsidRPr="00780BF9">
        <w:rPr>
          <w:rFonts w:ascii="Times New Roman" w:hAnsi="Times New Roman"/>
        </w:rPr>
        <w:t xml:space="preserve"> </w:t>
      </w:r>
      <w:r w:rsidR="00780BF9" w:rsidRPr="00780BF9">
        <w:rPr>
          <w:rFonts w:ascii="Times New Roman" w:hAnsi="Times New Roman" w:hint="eastAsia"/>
        </w:rPr>
        <w:t>от</w:t>
      </w:r>
      <w:r w:rsidR="00780BF9" w:rsidRPr="00780BF9">
        <w:rPr>
          <w:rFonts w:ascii="Times New Roman" w:hAnsi="Times New Roman"/>
        </w:rPr>
        <w:t xml:space="preserve"> </w:t>
      </w:r>
      <w:r w:rsidR="00780BF9" w:rsidRPr="00780BF9">
        <w:rPr>
          <w:rFonts w:ascii="Times New Roman" w:hAnsi="Times New Roman" w:hint="eastAsia"/>
        </w:rPr>
        <w:t>проведено</w:t>
      </w:r>
      <w:r w:rsidR="00780BF9" w:rsidRPr="00780BF9">
        <w:rPr>
          <w:rFonts w:ascii="Times New Roman" w:hAnsi="Times New Roman"/>
        </w:rPr>
        <w:t xml:space="preserve"> </w:t>
      </w:r>
      <w:r w:rsidR="00780BF9" w:rsidRPr="00780BF9">
        <w:rPr>
          <w:rFonts w:ascii="Times New Roman" w:hAnsi="Times New Roman" w:hint="eastAsia"/>
        </w:rPr>
        <w:t>проучване</w:t>
      </w:r>
      <w:r w:rsidR="00780BF9" w:rsidRPr="00780BF9">
        <w:rPr>
          <w:rFonts w:ascii="Times New Roman" w:hAnsi="Times New Roman"/>
        </w:rPr>
        <w:t xml:space="preserve"> </w:t>
      </w:r>
      <w:r w:rsidR="00780BF9" w:rsidRPr="00780BF9">
        <w:rPr>
          <w:rFonts w:ascii="Times New Roman" w:hAnsi="Times New Roman" w:hint="eastAsia"/>
        </w:rPr>
        <w:t>на</w:t>
      </w:r>
      <w:r w:rsidR="00780BF9" w:rsidRPr="00780BF9">
        <w:rPr>
          <w:rFonts w:ascii="Times New Roman" w:hAnsi="Times New Roman"/>
        </w:rPr>
        <w:t xml:space="preserve"> </w:t>
      </w:r>
      <w:r w:rsidR="00780BF9" w:rsidRPr="00780BF9">
        <w:rPr>
          <w:rFonts w:ascii="Times New Roman" w:hAnsi="Times New Roman" w:hint="eastAsia"/>
        </w:rPr>
        <w:t>потребностите</w:t>
      </w:r>
      <w:r w:rsidR="00780BF9" w:rsidRPr="00780BF9">
        <w:rPr>
          <w:rFonts w:ascii="Times New Roman" w:hAnsi="Times New Roman"/>
        </w:rPr>
        <w:t xml:space="preserve"> </w:t>
      </w:r>
      <w:r w:rsidR="00780BF9" w:rsidRPr="00780BF9">
        <w:rPr>
          <w:rFonts w:ascii="Times New Roman" w:hAnsi="Times New Roman" w:hint="eastAsia"/>
        </w:rPr>
        <w:t>от</w:t>
      </w:r>
      <w:r w:rsidR="00780BF9" w:rsidRPr="00780BF9">
        <w:rPr>
          <w:rFonts w:ascii="Times New Roman" w:hAnsi="Times New Roman"/>
        </w:rPr>
        <w:t xml:space="preserve"> </w:t>
      </w:r>
      <w:r w:rsidR="00780BF9" w:rsidRPr="00780BF9">
        <w:rPr>
          <w:rFonts w:ascii="Times New Roman" w:hAnsi="Times New Roman" w:hint="eastAsia"/>
        </w:rPr>
        <w:t>обучение</w:t>
      </w:r>
      <w:r w:rsidR="00780BF9" w:rsidRPr="00780BF9">
        <w:rPr>
          <w:rFonts w:ascii="Times New Roman" w:hAnsi="Times New Roman"/>
        </w:rPr>
        <w:t xml:space="preserve"> </w:t>
      </w:r>
      <w:r w:rsidR="00780BF9" w:rsidRPr="00780BF9">
        <w:rPr>
          <w:rFonts w:ascii="Times New Roman" w:hAnsi="Times New Roman" w:hint="eastAsia"/>
        </w:rPr>
        <w:t>свързано</w:t>
      </w:r>
      <w:r w:rsidR="00780BF9" w:rsidRPr="00780BF9">
        <w:rPr>
          <w:rFonts w:ascii="Times New Roman" w:hAnsi="Times New Roman"/>
        </w:rPr>
        <w:t xml:space="preserve"> </w:t>
      </w:r>
      <w:r w:rsidR="00780BF9" w:rsidRPr="00780BF9">
        <w:rPr>
          <w:rFonts w:ascii="Times New Roman" w:hAnsi="Times New Roman" w:hint="eastAsia"/>
        </w:rPr>
        <w:t>с</w:t>
      </w:r>
      <w:r w:rsidR="00780BF9" w:rsidRPr="00780BF9">
        <w:rPr>
          <w:rFonts w:ascii="Times New Roman" w:hAnsi="Times New Roman"/>
        </w:rPr>
        <w:t xml:space="preserve"> </w:t>
      </w:r>
      <w:r w:rsidR="00780BF9" w:rsidRPr="00780BF9">
        <w:rPr>
          <w:rFonts w:ascii="Times New Roman" w:hAnsi="Times New Roman" w:hint="eastAsia"/>
        </w:rPr>
        <w:t>функционирането</w:t>
      </w:r>
      <w:r w:rsidR="00780BF9" w:rsidRPr="00780BF9">
        <w:rPr>
          <w:rFonts w:ascii="Times New Roman" w:hAnsi="Times New Roman"/>
        </w:rPr>
        <w:t xml:space="preserve"> </w:t>
      </w:r>
      <w:r w:rsidR="00780BF9" w:rsidRPr="00780BF9">
        <w:rPr>
          <w:rFonts w:ascii="Times New Roman" w:hAnsi="Times New Roman" w:hint="eastAsia"/>
        </w:rPr>
        <w:t>на</w:t>
      </w:r>
      <w:r w:rsidR="00780BF9" w:rsidRPr="00780BF9">
        <w:rPr>
          <w:rFonts w:ascii="Times New Roman" w:hAnsi="Times New Roman"/>
        </w:rPr>
        <w:t xml:space="preserve"> </w:t>
      </w:r>
      <w:r w:rsidR="00780BF9" w:rsidRPr="00780BF9">
        <w:rPr>
          <w:rFonts w:ascii="Times New Roman" w:hAnsi="Times New Roman" w:hint="eastAsia"/>
        </w:rPr>
        <w:t>съдебните</w:t>
      </w:r>
      <w:r w:rsidR="00780BF9" w:rsidRPr="00780BF9">
        <w:rPr>
          <w:rFonts w:ascii="Times New Roman" w:hAnsi="Times New Roman"/>
        </w:rPr>
        <w:t xml:space="preserve"> </w:t>
      </w:r>
      <w:r w:rsidR="00780BF9" w:rsidRPr="00780BF9">
        <w:rPr>
          <w:rFonts w:ascii="Times New Roman" w:hAnsi="Times New Roman" w:hint="eastAsia"/>
        </w:rPr>
        <w:t>центрове</w:t>
      </w:r>
      <w:r w:rsidR="00780BF9" w:rsidRPr="00780BF9">
        <w:rPr>
          <w:rFonts w:ascii="Times New Roman" w:hAnsi="Times New Roman"/>
        </w:rPr>
        <w:t xml:space="preserve"> </w:t>
      </w:r>
      <w:r w:rsidR="00780BF9" w:rsidRPr="00780BF9">
        <w:rPr>
          <w:rFonts w:ascii="Times New Roman" w:hAnsi="Times New Roman" w:hint="eastAsia"/>
        </w:rPr>
        <w:t>по</w:t>
      </w:r>
      <w:r w:rsidR="00780BF9" w:rsidRPr="00780BF9">
        <w:rPr>
          <w:rFonts w:ascii="Times New Roman" w:hAnsi="Times New Roman"/>
        </w:rPr>
        <w:t xml:space="preserve"> </w:t>
      </w:r>
      <w:r w:rsidR="00780BF9" w:rsidRPr="00780BF9">
        <w:rPr>
          <w:rFonts w:ascii="Times New Roman" w:hAnsi="Times New Roman" w:hint="eastAsia"/>
        </w:rPr>
        <w:t>медиация</w:t>
      </w:r>
      <w:r w:rsidR="00780BF9" w:rsidRPr="00780BF9">
        <w:rPr>
          <w:rFonts w:ascii="Times New Roman" w:hAnsi="Times New Roman"/>
        </w:rPr>
        <w:t>.</w:t>
      </w:r>
      <w:r w:rsidRPr="00780BF9">
        <w:rPr>
          <w:rFonts w:ascii="Times New Roman" w:hAnsi="Times New Roman"/>
        </w:rPr>
        <w:tab/>
      </w:r>
    </w:p>
    <w:p w:rsidR="00ED7EBF" w:rsidRPr="003A547A" w:rsidRDefault="00ED7EBF" w:rsidP="003A65B9">
      <w:pPr>
        <w:tabs>
          <w:tab w:val="left" w:pos="709"/>
        </w:tabs>
        <w:autoSpaceDE w:val="0"/>
        <w:autoSpaceDN w:val="0"/>
        <w:adjustRightInd w:val="0"/>
        <w:ind w:right="-108"/>
        <w:jc w:val="both"/>
        <w:rPr>
          <w:rFonts w:ascii="Times New Roman" w:hAnsi="Times New Roman"/>
          <w:b/>
          <w:sz w:val="16"/>
          <w:szCs w:val="16"/>
        </w:rPr>
      </w:pPr>
    </w:p>
    <w:p w:rsidR="001D2CC0" w:rsidRPr="00E81833" w:rsidRDefault="000B289F" w:rsidP="000C32DF">
      <w:pPr>
        <w:tabs>
          <w:tab w:val="left" w:pos="1276"/>
        </w:tabs>
        <w:ind w:firstLine="709"/>
        <w:jc w:val="both"/>
        <w:rPr>
          <w:rFonts w:ascii="Times New Roman" w:hAnsi="Times New Roman"/>
        </w:rPr>
      </w:pPr>
      <w:r>
        <w:rPr>
          <w:rStyle w:val="9"/>
          <w:rFonts w:ascii="Times New Roman" w:hAnsi="Times New Roman"/>
          <w:b/>
          <w:sz w:val="28"/>
          <w:u w:val="single"/>
        </w:rPr>
        <w:t>5</w:t>
      </w:r>
      <w:r w:rsidRPr="00135101">
        <w:rPr>
          <w:rStyle w:val="9"/>
          <w:rFonts w:ascii="Times New Roman" w:hAnsi="Times New Roman"/>
          <w:b/>
          <w:sz w:val="28"/>
          <w:u w:val="single"/>
        </w:rPr>
        <w:t>.ОТНОСНО:</w:t>
      </w:r>
      <w:r w:rsidRPr="00135101">
        <w:rPr>
          <w:rStyle w:val="9"/>
          <w:rFonts w:ascii="Times New Roman" w:hAnsi="Times New Roman"/>
          <w:sz w:val="28"/>
        </w:rPr>
        <w:t xml:space="preserve"> </w:t>
      </w:r>
      <w:r w:rsidR="001D2CC0" w:rsidRPr="005B1F67">
        <w:rPr>
          <w:rFonts w:ascii="Times New Roman" w:hAnsi="Times New Roman"/>
        </w:rPr>
        <w:t xml:space="preserve">Обобщена информация от получени писма от съдилища относно закупуване на лицензи за софтуерен продукт </w:t>
      </w:r>
      <w:r w:rsidR="001D2CC0" w:rsidRPr="005B1F67">
        <w:rPr>
          <w:rFonts w:ascii="Times New Roman" w:hAnsi="Times New Roman"/>
          <w:lang w:val="en-US"/>
        </w:rPr>
        <w:t xml:space="preserve">“ESET” </w:t>
      </w:r>
      <w:r w:rsidR="001D2CC0" w:rsidRPr="005B1F67">
        <w:rPr>
          <w:rFonts w:ascii="Times New Roman" w:hAnsi="Times New Roman"/>
        </w:rPr>
        <w:t xml:space="preserve">след проведено </w:t>
      </w:r>
      <w:r w:rsidR="001D2CC0" w:rsidRPr="005B1F67">
        <w:rPr>
          <w:rFonts w:ascii="Times New Roman" w:hAnsi="Times New Roman"/>
          <w:shd w:val="clear" w:color="auto" w:fill="FFFFFF"/>
        </w:rPr>
        <w:t>на 09.02.2026 г. работно заседание на Съдийската колегия на ВСС</w:t>
      </w:r>
      <w:r w:rsidR="001D2CC0">
        <w:rPr>
          <w:rFonts w:ascii="Times New Roman" w:hAnsi="Times New Roman"/>
          <w:shd w:val="clear" w:color="auto" w:fill="FFFFFF"/>
        </w:rPr>
        <w:t>.</w:t>
      </w:r>
    </w:p>
    <w:p w:rsidR="000B289F" w:rsidRPr="003A547A" w:rsidRDefault="000B289F" w:rsidP="000B289F">
      <w:pPr>
        <w:tabs>
          <w:tab w:val="left" w:pos="1276"/>
        </w:tabs>
        <w:ind w:firstLine="708"/>
        <w:jc w:val="both"/>
        <w:rPr>
          <w:rFonts w:ascii="Times New Roman" w:hAnsi="Times New Roman"/>
          <w:sz w:val="16"/>
          <w:szCs w:val="16"/>
        </w:rPr>
      </w:pPr>
    </w:p>
    <w:p w:rsidR="000B289F" w:rsidRPr="00135101" w:rsidRDefault="000B289F" w:rsidP="000B289F">
      <w:pPr>
        <w:tabs>
          <w:tab w:val="left" w:pos="709"/>
        </w:tabs>
        <w:autoSpaceDE w:val="0"/>
        <w:autoSpaceDN w:val="0"/>
        <w:adjustRightInd w:val="0"/>
        <w:jc w:val="center"/>
        <w:rPr>
          <w:rFonts w:ascii="Times New Roman" w:hAnsi="Times New Roman"/>
          <w:b/>
          <w:bCs/>
        </w:rPr>
      </w:pPr>
      <w:r w:rsidRPr="00135101">
        <w:rPr>
          <w:rFonts w:ascii="Times New Roman" w:hAnsi="Times New Roman"/>
          <w:b/>
          <w:bCs/>
        </w:rPr>
        <w:t>Комисия „Професионална квалификация и</w:t>
      </w:r>
    </w:p>
    <w:p w:rsidR="000B289F" w:rsidRPr="00135101" w:rsidRDefault="009344E1" w:rsidP="000B289F">
      <w:pPr>
        <w:tabs>
          <w:tab w:val="left" w:pos="709"/>
        </w:tabs>
        <w:jc w:val="center"/>
        <w:outlineLvl w:val="0"/>
        <w:rPr>
          <w:rFonts w:ascii="Times New Roman" w:hAnsi="Times New Roman"/>
          <w:b/>
          <w:bCs/>
        </w:rPr>
      </w:pPr>
      <w:r>
        <w:rPr>
          <w:rFonts w:ascii="Times New Roman" w:hAnsi="Times New Roman"/>
          <w:b/>
          <w:bCs/>
        </w:rPr>
        <w:t>информационни технологии“</w:t>
      </w:r>
    </w:p>
    <w:p w:rsidR="000B289F" w:rsidRPr="00135101" w:rsidRDefault="000B289F" w:rsidP="000B289F">
      <w:pPr>
        <w:tabs>
          <w:tab w:val="left" w:pos="709"/>
        </w:tabs>
        <w:jc w:val="center"/>
        <w:outlineLvl w:val="0"/>
        <w:rPr>
          <w:rFonts w:ascii="Times New Roman" w:hAnsi="Times New Roman"/>
          <w:b/>
          <w:bCs/>
          <w:lang w:val="en-US"/>
        </w:rPr>
      </w:pPr>
      <w:r w:rsidRPr="00135101">
        <w:rPr>
          <w:rFonts w:ascii="Times New Roman" w:hAnsi="Times New Roman"/>
          <w:b/>
          <w:bCs/>
        </w:rPr>
        <w:t>Р Е Ш И :</w:t>
      </w:r>
    </w:p>
    <w:p w:rsidR="000B289F" w:rsidRPr="003A547A" w:rsidRDefault="000B289F" w:rsidP="000B289F">
      <w:pPr>
        <w:tabs>
          <w:tab w:val="left" w:pos="709"/>
        </w:tabs>
        <w:jc w:val="center"/>
        <w:outlineLvl w:val="0"/>
        <w:rPr>
          <w:rFonts w:ascii="Times New Roman" w:hAnsi="Times New Roman"/>
          <w:b/>
          <w:bCs/>
          <w:sz w:val="16"/>
          <w:szCs w:val="16"/>
          <w:lang w:val="en-US"/>
        </w:rPr>
      </w:pPr>
    </w:p>
    <w:p w:rsidR="003A547A" w:rsidRDefault="000B289F" w:rsidP="003A547A">
      <w:pPr>
        <w:pStyle w:val="Default"/>
        <w:ind w:right="141" w:firstLine="709"/>
        <w:jc w:val="both"/>
        <w:rPr>
          <w:rFonts w:eastAsia="Times New Roman"/>
          <w:sz w:val="28"/>
          <w:szCs w:val="28"/>
        </w:rPr>
      </w:pPr>
      <w:r w:rsidRPr="00780BF9">
        <w:rPr>
          <w:b/>
          <w:sz w:val="28"/>
          <w:szCs w:val="28"/>
        </w:rPr>
        <w:t>5.1.</w:t>
      </w:r>
      <w:r w:rsidRPr="00780BF9">
        <w:rPr>
          <w:b/>
          <w:sz w:val="28"/>
          <w:szCs w:val="28"/>
        </w:rPr>
        <w:tab/>
      </w:r>
      <w:r w:rsidR="00C60262" w:rsidRPr="00780BF9">
        <w:rPr>
          <w:rFonts w:eastAsia="Times New Roman"/>
          <w:b/>
          <w:sz w:val="28"/>
          <w:szCs w:val="28"/>
        </w:rPr>
        <w:t>ВЪЗЛАГА</w:t>
      </w:r>
      <w:r w:rsidR="00C60262" w:rsidRPr="00780BF9">
        <w:rPr>
          <w:rFonts w:eastAsia="Times New Roman"/>
          <w:sz w:val="28"/>
          <w:szCs w:val="28"/>
        </w:rPr>
        <w:t xml:space="preserve"> </w:t>
      </w:r>
      <w:r w:rsidR="00780BF9" w:rsidRPr="00780BF9">
        <w:rPr>
          <w:rFonts w:eastAsia="Times New Roman"/>
          <w:sz w:val="28"/>
          <w:szCs w:val="28"/>
        </w:rPr>
        <w:t xml:space="preserve">на дирекция „Правна“ да изготви становище дали е правно допустимо да се закупува антивирусен </w:t>
      </w:r>
      <w:r w:rsidR="00780BF9" w:rsidRPr="00780BF9">
        <w:rPr>
          <w:rFonts w:eastAsia="Times New Roman"/>
          <w:sz w:val="28"/>
          <w:szCs w:val="28"/>
          <w:shd w:val="clear" w:color="auto" w:fill="FFFFFF"/>
          <w:lang w:eastAsia="bg-BG"/>
        </w:rPr>
        <w:t xml:space="preserve">софтуерен продукт </w:t>
      </w:r>
      <w:r w:rsidR="00780BF9" w:rsidRPr="00780BF9">
        <w:rPr>
          <w:rFonts w:eastAsia="Times New Roman"/>
          <w:sz w:val="28"/>
          <w:szCs w:val="28"/>
          <w:shd w:val="clear" w:color="auto" w:fill="FFFFFF"/>
          <w:lang w:val="en-US" w:eastAsia="bg-BG"/>
        </w:rPr>
        <w:t>“ESET”</w:t>
      </w:r>
      <w:r w:rsidR="00780BF9" w:rsidRPr="00780BF9">
        <w:rPr>
          <w:rFonts w:eastAsia="Times New Roman"/>
          <w:sz w:val="28"/>
          <w:szCs w:val="28"/>
        </w:rPr>
        <w:t xml:space="preserve"> предвид закупеното от ВСС по договор</w:t>
      </w:r>
      <w:r w:rsidR="00780BF9" w:rsidRPr="00780BF9">
        <w:rPr>
          <w:rFonts w:eastAsia="Times New Roman"/>
          <w:sz w:val="28"/>
          <w:szCs w:val="28"/>
          <w:lang w:val="en-US"/>
        </w:rPr>
        <w:t xml:space="preserve"> </w:t>
      </w:r>
      <w:r w:rsidR="00780BF9" w:rsidRPr="00780BF9">
        <w:rPr>
          <w:rFonts w:eastAsia="Times New Roman"/>
          <w:sz w:val="28"/>
          <w:szCs w:val="28"/>
        </w:rPr>
        <w:t>№ВСС-15840 от 22.12.2023 г.</w:t>
      </w:r>
      <w:r w:rsidR="00780BF9" w:rsidRPr="00780BF9">
        <w:rPr>
          <w:rFonts w:eastAsia="Times New Roman"/>
          <w:sz w:val="28"/>
          <w:szCs w:val="28"/>
          <w:lang w:val="en-US"/>
        </w:rPr>
        <w:t xml:space="preserve"> </w:t>
      </w:r>
      <w:r w:rsidR="00780BF9" w:rsidRPr="00780BF9">
        <w:rPr>
          <w:rFonts w:eastAsia="Times New Roman"/>
          <w:sz w:val="28"/>
          <w:szCs w:val="28"/>
        </w:rPr>
        <w:t>решение</w:t>
      </w:r>
      <w:r w:rsidR="00780BF9" w:rsidRPr="00780BF9">
        <w:rPr>
          <w:rFonts w:eastAsia="Times New Roman"/>
          <w:sz w:val="28"/>
          <w:szCs w:val="28"/>
          <w:lang w:val="en-US"/>
        </w:rPr>
        <w:t xml:space="preserve"> </w:t>
      </w:r>
      <w:r w:rsidR="00780BF9" w:rsidRPr="00780BF9">
        <w:rPr>
          <w:rFonts w:eastAsia="Times New Roman"/>
          <w:sz w:val="28"/>
          <w:szCs w:val="28"/>
        </w:rPr>
        <w:t>за осигуряване на</w:t>
      </w:r>
      <w:r w:rsidR="00780BF9" w:rsidRPr="00780BF9">
        <w:rPr>
          <w:rFonts w:eastAsia="Times New Roman"/>
          <w:sz w:val="28"/>
          <w:szCs w:val="28"/>
          <w:lang w:val="en-US"/>
        </w:rPr>
        <w:t xml:space="preserve"> </w:t>
      </w:r>
      <w:proofErr w:type="spellStart"/>
      <w:r w:rsidR="00780BF9" w:rsidRPr="00780BF9">
        <w:rPr>
          <w:rFonts w:eastAsia="Times New Roman"/>
          <w:sz w:val="28"/>
          <w:szCs w:val="28"/>
        </w:rPr>
        <w:t>киберсигурността</w:t>
      </w:r>
      <w:proofErr w:type="spellEnd"/>
      <w:r w:rsidR="00780BF9" w:rsidRPr="00780BF9">
        <w:rPr>
          <w:rFonts w:eastAsia="Times New Roman"/>
          <w:sz w:val="28"/>
          <w:szCs w:val="28"/>
        </w:rPr>
        <w:t xml:space="preserve"> в съдилищата чрез </w:t>
      </w:r>
      <w:proofErr w:type="spellStart"/>
      <w:r w:rsidR="00780BF9" w:rsidRPr="00780BF9">
        <w:rPr>
          <w:rFonts w:eastAsia="Times New Roman"/>
          <w:sz w:val="28"/>
          <w:szCs w:val="28"/>
          <w:lang w:val="en-US"/>
        </w:rPr>
        <w:t>Trellix</w:t>
      </w:r>
      <w:proofErr w:type="spellEnd"/>
      <w:r w:rsidR="00780BF9" w:rsidRPr="00780BF9">
        <w:rPr>
          <w:rFonts w:eastAsia="Times New Roman"/>
          <w:sz w:val="28"/>
          <w:szCs w:val="28"/>
          <w:lang w:val="en-US"/>
        </w:rPr>
        <w:t xml:space="preserve"> </w:t>
      </w:r>
      <w:r w:rsidR="00780BF9" w:rsidRPr="00780BF9">
        <w:rPr>
          <w:rFonts w:eastAsia="Times New Roman"/>
          <w:sz w:val="28"/>
          <w:szCs w:val="28"/>
        </w:rPr>
        <w:t>продукти</w:t>
      </w:r>
      <w:r w:rsidR="00780BF9" w:rsidRPr="00780BF9">
        <w:rPr>
          <w:rFonts w:eastAsia="Times New Roman"/>
          <w:sz w:val="28"/>
          <w:szCs w:val="28"/>
          <w:lang w:val="en-US"/>
        </w:rPr>
        <w:t xml:space="preserve"> </w:t>
      </w:r>
      <w:r w:rsidR="00780BF9" w:rsidRPr="00780BF9">
        <w:rPr>
          <w:rFonts w:eastAsia="Times New Roman"/>
          <w:sz w:val="28"/>
          <w:szCs w:val="28"/>
        </w:rPr>
        <w:t xml:space="preserve">в рамките на Дейност 4 “Надграждане на центровете за данни на ВСС“ в изпълнение на инвестиция С10.I1 „Укрепване, </w:t>
      </w:r>
      <w:proofErr w:type="spellStart"/>
      <w:r w:rsidR="00780BF9" w:rsidRPr="00780BF9">
        <w:rPr>
          <w:rFonts w:eastAsia="Times New Roman"/>
          <w:sz w:val="28"/>
          <w:szCs w:val="28"/>
        </w:rPr>
        <w:t>доразвитие</w:t>
      </w:r>
      <w:proofErr w:type="spellEnd"/>
      <w:r w:rsidR="00780BF9" w:rsidRPr="00780BF9">
        <w:rPr>
          <w:rFonts w:eastAsia="Times New Roman"/>
          <w:sz w:val="28"/>
          <w:szCs w:val="28"/>
        </w:rPr>
        <w:t xml:space="preserve"> и надграждане на Единната информационна система на съдилищата“ финансиран по Планът за възстановяване и устойчивост на Република България (ПВУ)“ и във връзка с приетите промени в Закона за </w:t>
      </w:r>
      <w:proofErr w:type="spellStart"/>
      <w:r w:rsidR="00780BF9" w:rsidRPr="00780BF9">
        <w:rPr>
          <w:rFonts w:eastAsia="Times New Roman"/>
          <w:sz w:val="28"/>
          <w:szCs w:val="28"/>
        </w:rPr>
        <w:t>киберсигурност</w:t>
      </w:r>
      <w:proofErr w:type="spellEnd"/>
      <w:r w:rsidR="00780BF9" w:rsidRPr="00780BF9">
        <w:rPr>
          <w:rFonts w:eastAsia="Times New Roman"/>
          <w:sz w:val="28"/>
          <w:szCs w:val="28"/>
        </w:rPr>
        <w:t>, изм. и доп. ДВ, бр.17 от 2026г.</w:t>
      </w:r>
      <w:r w:rsidR="009D556E">
        <w:rPr>
          <w:rFonts w:eastAsia="Times New Roman"/>
          <w:sz w:val="28"/>
          <w:szCs w:val="28"/>
        </w:rPr>
        <w:t xml:space="preserve">, както и преценка по отношение на </w:t>
      </w:r>
      <w:r w:rsidR="009D556E" w:rsidRPr="009D556E">
        <w:rPr>
          <w:rFonts w:eastAsia="Times New Roman" w:hint="eastAsia"/>
          <w:sz w:val="28"/>
          <w:szCs w:val="28"/>
        </w:rPr>
        <w:t>Закон</w:t>
      </w:r>
      <w:r w:rsidR="009D556E">
        <w:rPr>
          <w:rFonts w:eastAsia="Times New Roman"/>
          <w:sz w:val="28"/>
          <w:szCs w:val="28"/>
        </w:rPr>
        <w:t xml:space="preserve">а </w:t>
      </w:r>
      <w:r w:rsidR="009D556E" w:rsidRPr="009D556E">
        <w:rPr>
          <w:rFonts w:eastAsia="Times New Roman" w:hint="eastAsia"/>
          <w:sz w:val="28"/>
          <w:szCs w:val="28"/>
        </w:rPr>
        <w:t>за</w:t>
      </w:r>
      <w:r w:rsidR="009D556E" w:rsidRPr="009D556E">
        <w:rPr>
          <w:rFonts w:eastAsia="Times New Roman"/>
          <w:sz w:val="28"/>
          <w:szCs w:val="28"/>
        </w:rPr>
        <w:t xml:space="preserve"> </w:t>
      </w:r>
      <w:r w:rsidR="009D556E" w:rsidRPr="009D556E">
        <w:rPr>
          <w:rFonts w:eastAsia="Times New Roman" w:hint="eastAsia"/>
          <w:sz w:val="28"/>
          <w:szCs w:val="28"/>
        </w:rPr>
        <w:t>обществените</w:t>
      </w:r>
      <w:r w:rsidR="009D556E" w:rsidRPr="009D556E">
        <w:rPr>
          <w:rFonts w:eastAsia="Times New Roman"/>
          <w:sz w:val="28"/>
          <w:szCs w:val="28"/>
        </w:rPr>
        <w:t xml:space="preserve"> </w:t>
      </w:r>
      <w:r w:rsidR="009D556E" w:rsidRPr="009D556E">
        <w:rPr>
          <w:rFonts w:eastAsia="Times New Roman" w:hint="eastAsia"/>
          <w:sz w:val="28"/>
          <w:szCs w:val="28"/>
        </w:rPr>
        <w:t>поръчки</w:t>
      </w:r>
      <w:r w:rsidR="009D556E">
        <w:rPr>
          <w:rFonts w:eastAsia="Times New Roman"/>
          <w:sz w:val="28"/>
          <w:szCs w:val="28"/>
        </w:rPr>
        <w:t>.</w:t>
      </w:r>
    </w:p>
    <w:p w:rsidR="000B289F" w:rsidRDefault="000B289F" w:rsidP="003A547A">
      <w:pPr>
        <w:pStyle w:val="Default"/>
        <w:ind w:right="141" w:firstLine="709"/>
        <w:jc w:val="both"/>
        <w:rPr>
          <w:b/>
        </w:rPr>
      </w:pPr>
      <w:r>
        <w:rPr>
          <w:b/>
        </w:rPr>
        <w:tab/>
      </w:r>
      <w:r w:rsidR="00ED7EBF">
        <w:rPr>
          <w:b/>
        </w:rPr>
        <w:tab/>
      </w:r>
      <w:r w:rsidR="00ED7EBF">
        <w:rPr>
          <w:b/>
        </w:rPr>
        <w:tab/>
      </w:r>
    </w:p>
    <w:p w:rsidR="001D2CC0" w:rsidRPr="00674905" w:rsidRDefault="000B289F" w:rsidP="000C32DF">
      <w:pPr>
        <w:tabs>
          <w:tab w:val="left" w:pos="1276"/>
        </w:tabs>
        <w:ind w:firstLine="709"/>
        <w:jc w:val="both"/>
        <w:rPr>
          <w:rFonts w:ascii="Times New Roman" w:hAnsi="Times New Roman"/>
        </w:rPr>
      </w:pPr>
      <w:r>
        <w:rPr>
          <w:rStyle w:val="9"/>
          <w:rFonts w:ascii="Times New Roman" w:hAnsi="Times New Roman"/>
          <w:b/>
          <w:sz w:val="28"/>
          <w:u w:val="single"/>
        </w:rPr>
        <w:t>6</w:t>
      </w:r>
      <w:r w:rsidRPr="00135101">
        <w:rPr>
          <w:rStyle w:val="9"/>
          <w:rFonts w:ascii="Times New Roman" w:hAnsi="Times New Roman"/>
          <w:b/>
          <w:sz w:val="28"/>
          <w:u w:val="single"/>
        </w:rPr>
        <w:t>.ОТНОСНО:</w:t>
      </w:r>
      <w:r w:rsidRPr="00135101">
        <w:rPr>
          <w:rStyle w:val="9"/>
          <w:rFonts w:ascii="Times New Roman" w:hAnsi="Times New Roman"/>
          <w:sz w:val="28"/>
        </w:rPr>
        <w:t xml:space="preserve"> </w:t>
      </w:r>
      <w:r w:rsidR="001D2CC0">
        <w:rPr>
          <w:rFonts w:ascii="Times New Roman" w:hAnsi="Times New Roman"/>
          <w:shd w:val="clear" w:color="auto" w:fill="FFFFFF"/>
        </w:rPr>
        <w:t xml:space="preserve">Писмо от НИП относно </w:t>
      </w:r>
      <w:r w:rsidR="001D2CC0" w:rsidRPr="00E81833">
        <w:rPr>
          <w:rFonts w:ascii="Times New Roman" w:hAnsi="Times New Roman"/>
          <w:shd w:val="clear" w:color="auto" w:fill="FFFFFF"/>
          <w:lang w:bidi="bg-BG"/>
        </w:rPr>
        <w:t>участие на НИП като партньор по проект „Виртуален асистент по медиация“</w:t>
      </w:r>
      <w:r w:rsidR="001D2CC0">
        <w:rPr>
          <w:rFonts w:ascii="Times New Roman" w:hAnsi="Times New Roman"/>
          <w:shd w:val="clear" w:color="auto" w:fill="FFFFFF"/>
          <w:lang w:bidi="bg-BG"/>
        </w:rPr>
        <w:t>.</w:t>
      </w:r>
    </w:p>
    <w:p w:rsidR="000B289F" w:rsidRPr="003A547A" w:rsidRDefault="000B289F" w:rsidP="000B289F">
      <w:pPr>
        <w:tabs>
          <w:tab w:val="left" w:pos="1276"/>
        </w:tabs>
        <w:ind w:firstLine="709"/>
        <w:jc w:val="both"/>
        <w:rPr>
          <w:rFonts w:ascii="Times New Roman" w:hAnsi="Times New Roman"/>
          <w:sz w:val="16"/>
          <w:szCs w:val="16"/>
        </w:rPr>
      </w:pPr>
    </w:p>
    <w:p w:rsidR="000B289F" w:rsidRPr="00135101" w:rsidRDefault="000B289F" w:rsidP="000B289F">
      <w:pPr>
        <w:tabs>
          <w:tab w:val="left" w:pos="709"/>
        </w:tabs>
        <w:autoSpaceDE w:val="0"/>
        <w:autoSpaceDN w:val="0"/>
        <w:adjustRightInd w:val="0"/>
        <w:jc w:val="center"/>
        <w:rPr>
          <w:rFonts w:ascii="Times New Roman" w:hAnsi="Times New Roman"/>
          <w:b/>
          <w:bCs/>
        </w:rPr>
      </w:pPr>
      <w:r w:rsidRPr="00135101">
        <w:rPr>
          <w:rFonts w:ascii="Times New Roman" w:hAnsi="Times New Roman"/>
          <w:b/>
          <w:bCs/>
        </w:rPr>
        <w:t>Комисия „Професионална квалификация и</w:t>
      </w:r>
    </w:p>
    <w:p w:rsidR="000B289F" w:rsidRPr="00135101" w:rsidRDefault="009344E1" w:rsidP="000B289F">
      <w:pPr>
        <w:tabs>
          <w:tab w:val="left" w:pos="709"/>
        </w:tabs>
        <w:jc w:val="center"/>
        <w:outlineLvl w:val="0"/>
        <w:rPr>
          <w:rFonts w:ascii="Times New Roman" w:hAnsi="Times New Roman"/>
          <w:b/>
          <w:bCs/>
        </w:rPr>
      </w:pPr>
      <w:r>
        <w:rPr>
          <w:rFonts w:ascii="Times New Roman" w:hAnsi="Times New Roman"/>
          <w:b/>
          <w:bCs/>
        </w:rPr>
        <w:t>информационни технологии“</w:t>
      </w:r>
    </w:p>
    <w:p w:rsidR="000B289F" w:rsidRPr="00135101" w:rsidRDefault="000B289F" w:rsidP="000B289F">
      <w:pPr>
        <w:tabs>
          <w:tab w:val="left" w:pos="709"/>
        </w:tabs>
        <w:jc w:val="center"/>
        <w:outlineLvl w:val="0"/>
        <w:rPr>
          <w:rFonts w:ascii="Times New Roman" w:hAnsi="Times New Roman"/>
          <w:b/>
          <w:bCs/>
          <w:lang w:val="en-US"/>
        </w:rPr>
      </w:pPr>
      <w:r w:rsidRPr="00135101">
        <w:rPr>
          <w:rFonts w:ascii="Times New Roman" w:hAnsi="Times New Roman"/>
          <w:b/>
          <w:bCs/>
        </w:rPr>
        <w:t>Р Е Ш И :</w:t>
      </w:r>
    </w:p>
    <w:p w:rsidR="000B289F" w:rsidRPr="003A547A" w:rsidRDefault="000B289F" w:rsidP="000B289F">
      <w:pPr>
        <w:tabs>
          <w:tab w:val="left" w:pos="709"/>
        </w:tabs>
        <w:jc w:val="center"/>
        <w:outlineLvl w:val="0"/>
        <w:rPr>
          <w:rFonts w:ascii="Times New Roman" w:hAnsi="Times New Roman"/>
          <w:b/>
          <w:bCs/>
          <w:sz w:val="16"/>
          <w:szCs w:val="16"/>
          <w:lang w:val="en-US"/>
        </w:rPr>
      </w:pPr>
    </w:p>
    <w:p w:rsidR="000B289F" w:rsidRPr="005F6A5E" w:rsidRDefault="000B289F" w:rsidP="000B289F">
      <w:pPr>
        <w:tabs>
          <w:tab w:val="left" w:pos="709"/>
        </w:tabs>
        <w:autoSpaceDE w:val="0"/>
        <w:autoSpaceDN w:val="0"/>
        <w:adjustRightInd w:val="0"/>
        <w:ind w:right="-108"/>
        <w:jc w:val="both"/>
        <w:rPr>
          <w:rFonts w:ascii="Times New Roman" w:hAnsi="Times New Roman"/>
        </w:rPr>
      </w:pPr>
      <w:r>
        <w:rPr>
          <w:rFonts w:ascii="Times New Roman" w:eastAsiaTheme="minorHAnsi" w:hAnsi="Times New Roman"/>
          <w:b/>
          <w:lang w:eastAsia="en-US"/>
        </w:rPr>
        <w:tab/>
        <w:t>6</w:t>
      </w:r>
      <w:r w:rsidRPr="0076534F">
        <w:rPr>
          <w:rFonts w:ascii="Times New Roman" w:eastAsiaTheme="minorHAnsi" w:hAnsi="Times New Roman"/>
          <w:b/>
          <w:lang w:eastAsia="en-US"/>
        </w:rPr>
        <w:t>.1.</w:t>
      </w:r>
      <w:r>
        <w:rPr>
          <w:rFonts w:ascii="Times New Roman" w:hAnsi="Times New Roman"/>
          <w:b/>
        </w:rPr>
        <w:tab/>
      </w:r>
      <w:r w:rsidR="005F6A5E" w:rsidRPr="005F6A5E">
        <w:rPr>
          <w:rFonts w:ascii="Times New Roman" w:hAnsi="Times New Roman" w:hint="eastAsia"/>
        </w:rPr>
        <w:t>Съгласно</w:t>
      </w:r>
      <w:r w:rsidR="005F6A5E" w:rsidRPr="005F6A5E">
        <w:rPr>
          <w:rFonts w:ascii="Times New Roman" w:hAnsi="Times New Roman"/>
        </w:rPr>
        <w:t xml:space="preserve"> </w:t>
      </w:r>
      <w:r w:rsidR="005F6A5E" w:rsidRPr="005F6A5E">
        <w:rPr>
          <w:rFonts w:ascii="Times New Roman" w:hAnsi="Times New Roman" w:hint="eastAsia"/>
        </w:rPr>
        <w:t>резолюция</w:t>
      </w:r>
      <w:r w:rsidR="005F6A5E" w:rsidRPr="005F6A5E">
        <w:rPr>
          <w:rFonts w:ascii="Times New Roman" w:hAnsi="Times New Roman"/>
        </w:rPr>
        <w:t xml:space="preserve"> </w:t>
      </w:r>
      <w:r w:rsidR="005F6A5E" w:rsidRPr="005F6A5E">
        <w:rPr>
          <w:rFonts w:ascii="Times New Roman" w:hAnsi="Times New Roman" w:hint="eastAsia"/>
        </w:rPr>
        <w:t>на</w:t>
      </w:r>
      <w:r w:rsidR="005F6A5E" w:rsidRPr="005F6A5E">
        <w:rPr>
          <w:rFonts w:ascii="Times New Roman" w:hAnsi="Times New Roman"/>
        </w:rPr>
        <w:t xml:space="preserve"> </w:t>
      </w:r>
      <w:r w:rsidR="005F6A5E" w:rsidRPr="005F6A5E">
        <w:rPr>
          <w:rFonts w:ascii="Times New Roman" w:hAnsi="Times New Roman" w:hint="eastAsia"/>
        </w:rPr>
        <w:t>г</w:t>
      </w:r>
      <w:r w:rsidR="005F6A5E" w:rsidRPr="005F6A5E">
        <w:rPr>
          <w:rFonts w:ascii="Times New Roman" w:hAnsi="Times New Roman"/>
        </w:rPr>
        <w:t>-</w:t>
      </w:r>
      <w:r w:rsidR="005F6A5E" w:rsidRPr="005F6A5E">
        <w:rPr>
          <w:rFonts w:ascii="Times New Roman" w:hAnsi="Times New Roman" w:hint="eastAsia"/>
        </w:rPr>
        <w:t>н</w:t>
      </w:r>
      <w:r w:rsidR="005F6A5E" w:rsidRPr="005F6A5E">
        <w:rPr>
          <w:rFonts w:ascii="Times New Roman" w:hAnsi="Times New Roman"/>
        </w:rPr>
        <w:t xml:space="preserve"> </w:t>
      </w:r>
      <w:r w:rsidR="005F6A5E" w:rsidRPr="005F6A5E">
        <w:rPr>
          <w:rFonts w:ascii="Times New Roman" w:hAnsi="Times New Roman" w:hint="eastAsia"/>
        </w:rPr>
        <w:t>Мавров</w:t>
      </w:r>
      <w:r w:rsidR="005F6A5E" w:rsidRPr="005F6A5E">
        <w:rPr>
          <w:rFonts w:ascii="Times New Roman" w:hAnsi="Times New Roman"/>
        </w:rPr>
        <w:t xml:space="preserve">, </w:t>
      </w:r>
      <w:r w:rsidR="005F6A5E" w:rsidRPr="005F6A5E">
        <w:rPr>
          <w:rFonts w:ascii="Times New Roman" w:hAnsi="Times New Roman" w:hint="eastAsia"/>
          <w:b/>
        </w:rPr>
        <w:t>приема</w:t>
      </w:r>
      <w:r w:rsidR="005F6A5E" w:rsidRPr="005F6A5E">
        <w:rPr>
          <w:rFonts w:ascii="Times New Roman" w:hAnsi="Times New Roman"/>
          <w:b/>
        </w:rPr>
        <w:t xml:space="preserve"> </w:t>
      </w:r>
      <w:r w:rsidR="005F6A5E" w:rsidRPr="005F6A5E">
        <w:rPr>
          <w:rFonts w:ascii="Times New Roman" w:hAnsi="Times New Roman" w:hint="eastAsia"/>
          <w:b/>
        </w:rPr>
        <w:t>за</w:t>
      </w:r>
      <w:r w:rsidR="005F6A5E" w:rsidRPr="005F6A5E">
        <w:rPr>
          <w:rFonts w:ascii="Times New Roman" w:hAnsi="Times New Roman"/>
          <w:b/>
        </w:rPr>
        <w:t xml:space="preserve"> </w:t>
      </w:r>
      <w:r w:rsidR="005F6A5E" w:rsidRPr="005F6A5E">
        <w:rPr>
          <w:rFonts w:ascii="Times New Roman" w:hAnsi="Times New Roman" w:hint="eastAsia"/>
          <w:b/>
        </w:rPr>
        <w:t>сведение</w:t>
      </w:r>
      <w:r w:rsidR="005F6A5E" w:rsidRPr="005F6A5E">
        <w:rPr>
          <w:rFonts w:ascii="Times New Roman" w:hAnsi="Times New Roman"/>
        </w:rPr>
        <w:t xml:space="preserve"> </w:t>
      </w:r>
      <w:r w:rsidR="005F6A5E" w:rsidRPr="005F6A5E">
        <w:rPr>
          <w:rFonts w:ascii="Times New Roman" w:hAnsi="Times New Roman" w:hint="eastAsia"/>
        </w:rPr>
        <w:t>писмото</w:t>
      </w:r>
      <w:r w:rsidR="005F6A5E" w:rsidRPr="005F6A5E">
        <w:rPr>
          <w:rFonts w:ascii="Times New Roman" w:hAnsi="Times New Roman"/>
        </w:rPr>
        <w:t xml:space="preserve"> </w:t>
      </w:r>
      <w:r w:rsidR="005F6A5E" w:rsidRPr="005F6A5E">
        <w:rPr>
          <w:rFonts w:ascii="Times New Roman" w:hAnsi="Times New Roman" w:hint="eastAsia"/>
        </w:rPr>
        <w:t>на</w:t>
      </w:r>
      <w:r w:rsidR="005F6A5E" w:rsidRPr="005F6A5E">
        <w:rPr>
          <w:rFonts w:ascii="Times New Roman" w:hAnsi="Times New Roman"/>
        </w:rPr>
        <w:t xml:space="preserve"> </w:t>
      </w:r>
      <w:r w:rsidR="005F6A5E" w:rsidRPr="005F6A5E">
        <w:rPr>
          <w:rFonts w:ascii="Times New Roman" w:hAnsi="Times New Roman" w:hint="eastAsia"/>
        </w:rPr>
        <w:t>Националния</w:t>
      </w:r>
      <w:r w:rsidR="005F6A5E" w:rsidRPr="005F6A5E">
        <w:rPr>
          <w:rFonts w:ascii="Times New Roman" w:hAnsi="Times New Roman"/>
        </w:rPr>
        <w:t xml:space="preserve"> </w:t>
      </w:r>
      <w:r w:rsidR="005F6A5E" w:rsidRPr="005F6A5E">
        <w:rPr>
          <w:rFonts w:ascii="Times New Roman" w:hAnsi="Times New Roman" w:hint="eastAsia"/>
        </w:rPr>
        <w:t>институт</w:t>
      </w:r>
      <w:r w:rsidR="005F6A5E" w:rsidRPr="005F6A5E">
        <w:rPr>
          <w:rFonts w:ascii="Times New Roman" w:hAnsi="Times New Roman"/>
        </w:rPr>
        <w:t xml:space="preserve"> </w:t>
      </w:r>
      <w:r w:rsidR="005F6A5E" w:rsidRPr="005F6A5E">
        <w:rPr>
          <w:rFonts w:ascii="Times New Roman" w:hAnsi="Times New Roman" w:hint="eastAsia"/>
        </w:rPr>
        <w:t>на</w:t>
      </w:r>
      <w:r w:rsidR="005F6A5E" w:rsidRPr="005F6A5E">
        <w:rPr>
          <w:rFonts w:ascii="Times New Roman" w:hAnsi="Times New Roman"/>
        </w:rPr>
        <w:t xml:space="preserve"> </w:t>
      </w:r>
      <w:r w:rsidR="005F6A5E" w:rsidRPr="005F6A5E">
        <w:rPr>
          <w:rFonts w:ascii="Times New Roman" w:hAnsi="Times New Roman" w:hint="eastAsia"/>
        </w:rPr>
        <w:t>правосъдието</w:t>
      </w:r>
      <w:r w:rsidR="005F6A5E" w:rsidRPr="005F6A5E">
        <w:rPr>
          <w:rFonts w:ascii="Times New Roman" w:hAnsi="Times New Roman"/>
        </w:rPr>
        <w:t>.</w:t>
      </w:r>
    </w:p>
    <w:p w:rsidR="000B289F" w:rsidRPr="003A547A" w:rsidRDefault="000B289F" w:rsidP="000B289F">
      <w:pPr>
        <w:tabs>
          <w:tab w:val="left" w:pos="1276"/>
        </w:tabs>
        <w:ind w:firstLine="709"/>
        <w:jc w:val="both"/>
        <w:rPr>
          <w:rStyle w:val="9"/>
          <w:rFonts w:ascii="Times New Roman" w:hAnsi="Times New Roman"/>
          <w:b/>
          <w:sz w:val="16"/>
          <w:szCs w:val="16"/>
          <w:u w:val="single"/>
        </w:rPr>
      </w:pPr>
    </w:p>
    <w:p w:rsidR="001D2CC0" w:rsidRDefault="000B289F" w:rsidP="000C32DF">
      <w:pPr>
        <w:tabs>
          <w:tab w:val="left" w:pos="1276"/>
        </w:tabs>
        <w:ind w:firstLine="709"/>
        <w:jc w:val="both"/>
        <w:rPr>
          <w:rFonts w:ascii="Times New Roman" w:hAnsi="Times New Roman"/>
        </w:rPr>
      </w:pPr>
      <w:r>
        <w:rPr>
          <w:rStyle w:val="9"/>
          <w:rFonts w:ascii="Times New Roman" w:hAnsi="Times New Roman"/>
          <w:b/>
          <w:sz w:val="28"/>
          <w:u w:val="single"/>
        </w:rPr>
        <w:t>7</w:t>
      </w:r>
      <w:r w:rsidRPr="00135101">
        <w:rPr>
          <w:rStyle w:val="9"/>
          <w:rFonts w:ascii="Times New Roman" w:hAnsi="Times New Roman"/>
          <w:b/>
          <w:sz w:val="28"/>
          <w:u w:val="single"/>
        </w:rPr>
        <w:t>.ОТНОСНО:</w:t>
      </w:r>
      <w:r w:rsidRPr="00135101">
        <w:rPr>
          <w:rStyle w:val="9"/>
          <w:rFonts w:ascii="Times New Roman" w:hAnsi="Times New Roman"/>
          <w:sz w:val="28"/>
        </w:rPr>
        <w:t xml:space="preserve"> </w:t>
      </w:r>
      <w:r w:rsidR="001D2CC0">
        <w:rPr>
          <w:rFonts w:ascii="Times New Roman" w:hAnsi="Times New Roman"/>
        </w:rPr>
        <w:t>Предложение относно н</w:t>
      </w:r>
      <w:r w:rsidR="001D2CC0" w:rsidRPr="00674905">
        <w:rPr>
          <w:rFonts w:ascii="Times New Roman" w:hAnsi="Times New Roman" w:hint="eastAsia"/>
        </w:rPr>
        <w:t>еобходимост</w:t>
      </w:r>
      <w:r w:rsidR="001D2CC0" w:rsidRPr="00674905">
        <w:rPr>
          <w:rFonts w:ascii="Times New Roman" w:hAnsi="Times New Roman"/>
        </w:rPr>
        <w:t xml:space="preserve"> </w:t>
      </w:r>
      <w:r w:rsidR="001D2CC0" w:rsidRPr="00674905">
        <w:rPr>
          <w:rFonts w:ascii="Times New Roman" w:hAnsi="Times New Roman" w:hint="eastAsia"/>
        </w:rPr>
        <w:t>от</w:t>
      </w:r>
      <w:r w:rsidR="001D2CC0" w:rsidRPr="00674905">
        <w:rPr>
          <w:rFonts w:ascii="Times New Roman" w:hAnsi="Times New Roman"/>
        </w:rPr>
        <w:t xml:space="preserve"> </w:t>
      </w:r>
      <w:r w:rsidR="001D2CC0" w:rsidRPr="00674905">
        <w:rPr>
          <w:rFonts w:ascii="Times New Roman" w:hAnsi="Times New Roman" w:hint="eastAsia"/>
        </w:rPr>
        <w:t>указания</w:t>
      </w:r>
      <w:r w:rsidR="001D2CC0" w:rsidRPr="00674905">
        <w:rPr>
          <w:rFonts w:ascii="Times New Roman" w:hAnsi="Times New Roman"/>
        </w:rPr>
        <w:t xml:space="preserve"> </w:t>
      </w:r>
      <w:r w:rsidR="001D2CC0" w:rsidRPr="00674905">
        <w:rPr>
          <w:rFonts w:ascii="Times New Roman" w:hAnsi="Times New Roman" w:hint="eastAsia"/>
        </w:rPr>
        <w:t>във</w:t>
      </w:r>
      <w:r w:rsidR="001D2CC0" w:rsidRPr="00674905">
        <w:rPr>
          <w:rFonts w:ascii="Times New Roman" w:hAnsi="Times New Roman"/>
        </w:rPr>
        <w:t xml:space="preserve"> </w:t>
      </w:r>
      <w:r w:rsidR="001D2CC0" w:rsidRPr="00674905">
        <w:rPr>
          <w:rFonts w:ascii="Times New Roman" w:hAnsi="Times New Roman" w:hint="eastAsia"/>
        </w:rPr>
        <w:t>връзка</w:t>
      </w:r>
      <w:r w:rsidR="001D2CC0" w:rsidRPr="00674905">
        <w:rPr>
          <w:rFonts w:ascii="Times New Roman" w:hAnsi="Times New Roman"/>
        </w:rPr>
        <w:t xml:space="preserve"> </w:t>
      </w:r>
      <w:r w:rsidR="001D2CC0" w:rsidRPr="00674905">
        <w:rPr>
          <w:rFonts w:ascii="Times New Roman" w:hAnsi="Times New Roman" w:hint="eastAsia"/>
        </w:rPr>
        <w:t>с</w:t>
      </w:r>
      <w:r w:rsidR="001D2CC0" w:rsidRPr="00674905">
        <w:rPr>
          <w:rFonts w:ascii="Times New Roman" w:hAnsi="Times New Roman"/>
        </w:rPr>
        <w:t xml:space="preserve"> </w:t>
      </w:r>
      <w:r w:rsidR="001D2CC0" w:rsidRPr="00674905">
        <w:rPr>
          <w:rFonts w:ascii="Times New Roman" w:hAnsi="Times New Roman" w:hint="eastAsia"/>
        </w:rPr>
        <w:t>начина</w:t>
      </w:r>
      <w:r w:rsidR="001D2CC0" w:rsidRPr="00674905">
        <w:rPr>
          <w:rFonts w:ascii="Times New Roman" w:hAnsi="Times New Roman"/>
        </w:rPr>
        <w:t xml:space="preserve"> </w:t>
      </w:r>
      <w:r w:rsidR="001D2CC0" w:rsidRPr="00674905">
        <w:rPr>
          <w:rFonts w:ascii="Times New Roman" w:hAnsi="Times New Roman" w:hint="eastAsia"/>
        </w:rPr>
        <w:t>на</w:t>
      </w:r>
      <w:r w:rsidR="001D2CC0" w:rsidRPr="00674905">
        <w:rPr>
          <w:rFonts w:ascii="Times New Roman" w:hAnsi="Times New Roman"/>
        </w:rPr>
        <w:t xml:space="preserve"> </w:t>
      </w:r>
      <w:r w:rsidR="001D2CC0" w:rsidRPr="00674905">
        <w:rPr>
          <w:rFonts w:ascii="Times New Roman" w:hAnsi="Times New Roman" w:hint="eastAsia"/>
        </w:rPr>
        <w:t>определяне</w:t>
      </w:r>
      <w:r w:rsidR="001D2CC0" w:rsidRPr="00674905">
        <w:rPr>
          <w:rFonts w:ascii="Times New Roman" w:hAnsi="Times New Roman"/>
        </w:rPr>
        <w:t xml:space="preserve"> </w:t>
      </w:r>
      <w:r w:rsidR="001D2CC0" w:rsidRPr="00674905">
        <w:rPr>
          <w:rFonts w:ascii="Times New Roman" w:hAnsi="Times New Roman" w:hint="eastAsia"/>
        </w:rPr>
        <w:t>на</w:t>
      </w:r>
      <w:r w:rsidR="001D2CC0" w:rsidRPr="00674905">
        <w:rPr>
          <w:rFonts w:ascii="Times New Roman" w:hAnsi="Times New Roman"/>
        </w:rPr>
        <w:t xml:space="preserve"> </w:t>
      </w:r>
      <w:r w:rsidR="001D2CC0" w:rsidRPr="00674905">
        <w:rPr>
          <w:rFonts w:ascii="Times New Roman" w:hAnsi="Times New Roman" w:hint="eastAsia"/>
        </w:rPr>
        <w:t>възнаграждения</w:t>
      </w:r>
      <w:r w:rsidR="001D2CC0" w:rsidRPr="00674905">
        <w:rPr>
          <w:rFonts w:ascii="Times New Roman" w:hAnsi="Times New Roman"/>
        </w:rPr>
        <w:t xml:space="preserve"> </w:t>
      </w:r>
      <w:r w:rsidR="001D2CC0" w:rsidRPr="00674905">
        <w:rPr>
          <w:rFonts w:ascii="Times New Roman" w:hAnsi="Times New Roman" w:hint="eastAsia"/>
        </w:rPr>
        <w:t>на</w:t>
      </w:r>
      <w:r w:rsidR="001D2CC0" w:rsidRPr="00674905">
        <w:rPr>
          <w:rFonts w:ascii="Times New Roman" w:hAnsi="Times New Roman"/>
        </w:rPr>
        <w:t xml:space="preserve"> </w:t>
      </w:r>
      <w:r w:rsidR="001D2CC0" w:rsidRPr="00674905">
        <w:rPr>
          <w:rFonts w:ascii="Times New Roman" w:hAnsi="Times New Roman" w:hint="eastAsia"/>
        </w:rPr>
        <w:t>особени</w:t>
      </w:r>
      <w:r w:rsidR="001D2CC0" w:rsidRPr="00674905">
        <w:rPr>
          <w:rFonts w:ascii="Times New Roman" w:hAnsi="Times New Roman"/>
        </w:rPr>
        <w:t xml:space="preserve"> </w:t>
      </w:r>
      <w:r w:rsidR="001D2CC0" w:rsidRPr="00674905">
        <w:rPr>
          <w:rFonts w:ascii="Times New Roman" w:hAnsi="Times New Roman" w:hint="eastAsia"/>
        </w:rPr>
        <w:t>представители</w:t>
      </w:r>
      <w:r w:rsidR="001D2CC0" w:rsidRPr="00674905">
        <w:rPr>
          <w:rFonts w:ascii="Times New Roman" w:hAnsi="Times New Roman"/>
        </w:rPr>
        <w:t xml:space="preserve"> </w:t>
      </w:r>
      <w:r w:rsidR="001D2CC0" w:rsidRPr="00674905">
        <w:rPr>
          <w:rFonts w:ascii="Times New Roman" w:hAnsi="Times New Roman" w:hint="eastAsia"/>
        </w:rPr>
        <w:t>по</w:t>
      </w:r>
      <w:r w:rsidR="001D2CC0" w:rsidRPr="00674905">
        <w:rPr>
          <w:rFonts w:ascii="Times New Roman" w:hAnsi="Times New Roman"/>
        </w:rPr>
        <w:t xml:space="preserve"> </w:t>
      </w:r>
      <w:r w:rsidR="001D2CC0" w:rsidRPr="00674905">
        <w:rPr>
          <w:rFonts w:ascii="Times New Roman" w:hAnsi="Times New Roman" w:hint="eastAsia"/>
        </w:rPr>
        <w:t>чл</w:t>
      </w:r>
      <w:r w:rsidR="001D2CC0" w:rsidRPr="00674905">
        <w:rPr>
          <w:rFonts w:ascii="Times New Roman" w:hAnsi="Times New Roman"/>
        </w:rPr>
        <w:t>. 36</w:t>
      </w:r>
      <w:r w:rsidR="001D2CC0" w:rsidRPr="00674905">
        <w:rPr>
          <w:rFonts w:ascii="Times New Roman" w:hAnsi="Times New Roman" w:hint="eastAsia"/>
        </w:rPr>
        <w:t>а</w:t>
      </w:r>
      <w:r w:rsidR="001D2CC0" w:rsidRPr="00674905">
        <w:rPr>
          <w:rFonts w:ascii="Times New Roman" w:hAnsi="Times New Roman"/>
        </w:rPr>
        <w:t xml:space="preserve"> </w:t>
      </w:r>
      <w:r w:rsidR="001D2CC0" w:rsidRPr="00674905">
        <w:rPr>
          <w:rFonts w:ascii="Times New Roman" w:hAnsi="Times New Roman" w:hint="eastAsia"/>
        </w:rPr>
        <w:t>във</w:t>
      </w:r>
      <w:r w:rsidR="001D2CC0" w:rsidRPr="00674905">
        <w:rPr>
          <w:rFonts w:ascii="Times New Roman" w:hAnsi="Times New Roman"/>
        </w:rPr>
        <w:t xml:space="preserve"> </w:t>
      </w:r>
      <w:r w:rsidR="001D2CC0" w:rsidRPr="00674905">
        <w:rPr>
          <w:rFonts w:ascii="Times New Roman" w:hAnsi="Times New Roman" w:hint="eastAsia"/>
        </w:rPr>
        <w:t>връзка</w:t>
      </w:r>
      <w:r w:rsidR="001D2CC0" w:rsidRPr="00674905">
        <w:rPr>
          <w:rFonts w:ascii="Times New Roman" w:hAnsi="Times New Roman"/>
        </w:rPr>
        <w:t xml:space="preserve"> </w:t>
      </w:r>
      <w:r w:rsidR="001D2CC0" w:rsidRPr="00674905">
        <w:rPr>
          <w:rFonts w:ascii="Times New Roman" w:hAnsi="Times New Roman" w:hint="eastAsia"/>
        </w:rPr>
        <w:t>с</w:t>
      </w:r>
      <w:r w:rsidR="001D2CC0" w:rsidRPr="00674905">
        <w:rPr>
          <w:rFonts w:ascii="Times New Roman" w:hAnsi="Times New Roman"/>
        </w:rPr>
        <w:t xml:space="preserve"> </w:t>
      </w:r>
      <w:r w:rsidR="001D2CC0" w:rsidRPr="00674905">
        <w:rPr>
          <w:rFonts w:ascii="Times New Roman" w:hAnsi="Times New Roman" w:hint="eastAsia"/>
        </w:rPr>
        <w:t>чл</w:t>
      </w:r>
      <w:r w:rsidR="001D2CC0" w:rsidRPr="00674905">
        <w:rPr>
          <w:rFonts w:ascii="Times New Roman" w:hAnsi="Times New Roman"/>
        </w:rPr>
        <w:t xml:space="preserve">. 36, </w:t>
      </w:r>
      <w:r w:rsidR="001D2CC0" w:rsidRPr="00674905">
        <w:rPr>
          <w:rFonts w:ascii="Times New Roman" w:hAnsi="Times New Roman" w:hint="eastAsia"/>
        </w:rPr>
        <w:t>ал</w:t>
      </w:r>
      <w:r w:rsidR="001D2CC0" w:rsidRPr="00674905">
        <w:rPr>
          <w:rFonts w:ascii="Times New Roman" w:hAnsi="Times New Roman"/>
        </w:rPr>
        <w:t xml:space="preserve">. 3 </w:t>
      </w:r>
      <w:r w:rsidR="001D2CC0" w:rsidRPr="00674905">
        <w:rPr>
          <w:rFonts w:ascii="Times New Roman" w:hAnsi="Times New Roman" w:hint="eastAsia"/>
        </w:rPr>
        <w:t>и</w:t>
      </w:r>
      <w:r w:rsidR="001D2CC0" w:rsidRPr="00674905">
        <w:rPr>
          <w:rFonts w:ascii="Times New Roman" w:hAnsi="Times New Roman"/>
        </w:rPr>
        <w:t xml:space="preserve"> </w:t>
      </w:r>
      <w:r w:rsidR="001D2CC0" w:rsidRPr="00674905">
        <w:rPr>
          <w:rFonts w:ascii="Times New Roman" w:hAnsi="Times New Roman" w:hint="eastAsia"/>
        </w:rPr>
        <w:t>ал</w:t>
      </w:r>
      <w:r w:rsidR="001D2CC0" w:rsidRPr="00674905">
        <w:rPr>
          <w:rFonts w:ascii="Times New Roman" w:hAnsi="Times New Roman"/>
        </w:rPr>
        <w:t xml:space="preserve">. 4 </w:t>
      </w:r>
      <w:r w:rsidR="001D2CC0" w:rsidRPr="00674905">
        <w:rPr>
          <w:rFonts w:ascii="Times New Roman" w:hAnsi="Times New Roman" w:hint="eastAsia"/>
        </w:rPr>
        <w:t>от</w:t>
      </w:r>
      <w:r w:rsidR="001D2CC0" w:rsidRPr="00674905">
        <w:rPr>
          <w:rFonts w:ascii="Times New Roman" w:hAnsi="Times New Roman"/>
        </w:rPr>
        <w:t xml:space="preserve"> </w:t>
      </w:r>
      <w:r w:rsidR="001D2CC0" w:rsidRPr="00674905">
        <w:rPr>
          <w:rFonts w:ascii="Times New Roman" w:hAnsi="Times New Roman" w:hint="eastAsia"/>
        </w:rPr>
        <w:t>Закона</w:t>
      </w:r>
      <w:r w:rsidR="001D2CC0" w:rsidRPr="00674905">
        <w:rPr>
          <w:rFonts w:ascii="Times New Roman" w:hAnsi="Times New Roman"/>
        </w:rPr>
        <w:t xml:space="preserve"> </w:t>
      </w:r>
      <w:r w:rsidR="001D2CC0" w:rsidRPr="00674905">
        <w:rPr>
          <w:rFonts w:ascii="Times New Roman" w:hAnsi="Times New Roman" w:hint="eastAsia"/>
        </w:rPr>
        <w:t>за</w:t>
      </w:r>
      <w:r w:rsidR="001D2CC0" w:rsidRPr="00674905">
        <w:rPr>
          <w:rFonts w:ascii="Times New Roman" w:hAnsi="Times New Roman"/>
        </w:rPr>
        <w:t xml:space="preserve"> </w:t>
      </w:r>
      <w:r w:rsidR="001D2CC0" w:rsidRPr="00674905">
        <w:rPr>
          <w:rFonts w:ascii="Times New Roman" w:hAnsi="Times New Roman" w:hint="eastAsia"/>
        </w:rPr>
        <w:t>адвокатурата</w:t>
      </w:r>
      <w:r w:rsidR="001D2CC0" w:rsidRPr="00674905">
        <w:rPr>
          <w:rFonts w:ascii="Times New Roman" w:hAnsi="Times New Roman"/>
        </w:rPr>
        <w:t xml:space="preserve"> (</w:t>
      </w:r>
      <w:proofErr w:type="spellStart"/>
      <w:r w:rsidR="001D2CC0" w:rsidRPr="00674905">
        <w:rPr>
          <w:rFonts w:ascii="Times New Roman" w:hAnsi="Times New Roman" w:hint="eastAsia"/>
        </w:rPr>
        <w:t>обн</w:t>
      </w:r>
      <w:proofErr w:type="spellEnd"/>
      <w:r w:rsidR="001D2CC0" w:rsidRPr="00674905">
        <w:rPr>
          <w:rFonts w:ascii="Times New Roman" w:hAnsi="Times New Roman"/>
        </w:rPr>
        <w:t xml:space="preserve">. </w:t>
      </w:r>
      <w:r w:rsidR="001D2CC0" w:rsidRPr="00674905">
        <w:rPr>
          <w:rFonts w:ascii="Times New Roman" w:hAnsi="Times New Roman" w:hint="eastAsia"/>
        </w:rPr>
        <w:t>ДВ</w:t>
      </w:r>
      <w:r w:rsidR="001D2CC0" w:rsidRPr="00674905">
        <w:rPr>
          <w:rFonts w:ascii="Times New Roman" w:hAnsi="Times New Roman"/>
        </w:rPr>
        <w:t xml:space="preserve">. </w:t>
      </w:r>
      <w:r w:rsidR="001D2CC0" w:rsidRPr="00674905">
        <w:rPr>
          <w:rFonts w:ascii="Times New Roman" w:hAnsi="Times New Roman" w:hint="eastAsia"/>
        </w:rPr>
        <w:t>бр</w:t>
      </w:r>
      <w:r w:rsidR="001D2CC0" w:rsidRPr="00674905">
        <w:rPr>
          <w:rFonts w:ascii="Times New Roman" w:hAnsi="Times New Roman"/>
        </w:rPr>
        <w:t>.</w:t>
      </w:r>
      <w:r w:rsidR="001D2CC0">
        <w:rPr>
          <w:rFonts w:ascii="Times New Roman" w:hAnsi="Times New Roman"/>
        </w:rPr>
        <w:t xml:space="preserve"> </w:t>
      </w:r>
      <w:r w:rsidR="001D2CC0" w:rsidRPr="00674905">
        <w:rPr>
          <w:rFonts w:ascii="Times New Roman" w:hAnsi="Times New Roman"/>
        </w:rPr>
        <w:t xml:space="preserve">17 </w:t>
      </w:r>
      <w:r w:rsidR="001D2CC0" w:rsidRPr="00674905">
        <w:rPr>
          <w:rFonts w:ascii="Times New Roman" w:hAnsi="Times New Roman" w:hint="eastAsia"/>
        </w:rPr>
        <w:t>от</w:t>
      </w:r>
      <w:r w:rsidR="001D2CC0" w:rsidRPr="00674905">
        <w:rPr>
          <w:rFonts w:ascii="Times New Roman" w:hAnsi="Times New Roman"/>
        </w:rPr>
        <w:t xml:space="preserve"> 13.02.2026</w:t>
      </w:r>
      <w:r w:rsidR="000C32DF">
        <w:rPr>
          <w:rFonts w:ascii="Times New Roman" w:hAnsi="Times New Roman"/>
        </w:rPr>
        <w:t> </w:t>
      </w:r>
      <w:r w:rsidR="001D2CC0" w:rsidRPr="00674905">
        <w:rPr>
          <w:rFonts w:ascii="Times New Roman" w:hAnsi="Times New Roman" w:hint="eastAsia"/>
        </w:rPr>
        <w:t>г</w:t>
      </w:r>
      <w:r w:rsidR="001D2CC0" w:rsidRPr="00674905">
        <w:rPr>
          <w:rFonts w:ascii="Times New Roman" w:hAnsi="Times New Roman"/>
        </w:rPr>
        <w:t>.)</w:t>
      </w:r>
      <w:r w:rsidR="001D2CC0">
        <w:rPr>
          <w:rFonts w:ascii="Times New Roman" w:hAnsi="Times New Roman"/>
        </w:rPr>
        <w:t>.</w:t>
      </w:r>
    </w:p>
    <w:p w:rsidR="000B289F" w:rsidRPr="00135101" w:rsidRDefault="000B289F" w:rsidP="000B289F">
      <w:pPr>
        <w:tabs>
          <w:tab w:val="left" w:pos="709"/>
        </w:tabs>
        <w:autoSpaceDE w:val="0"/>
        <w:autoSpaceDN w:val="0"/>
        <w:adjustRightInd w:val="0"/>
        <w:jc w:val="center"/>
        <w:rPr>
          <w:rFonts w:ascii="Times New Roman" w:hAnsi="Times New Roman"/>
          <w:b/>
          <w:bCs/>
        </w:rPr>
      </w:pPr>
      <w:r w:rsidRPr="00135101">
        <w:rPr>
          <w:rFonts w:ascii="Times New Roman" w:hAnsi="Times New Roman"/>
          <w:b/>
          <w:bCs/>
        </w:rPr>
        <w:t>Комисия „Професионална квалификация и</w:t>
      </w:r>
    </w:p>
    <w:p w:rsidR="000B289F" w:rsidRPr="00135101" w:rsidRDefault="009344E1" w:rsidP="000B289F">
      <w:pPr>
        <w:tabs>
          <w:tab w:val="left" w:pos="709"/>
        </w:tabs>
        <w:jc w:val="center"/>
        <w:outlineLvl w:val="0"/>
        <w:rPr>
          <w:rFonts w:ascii="Times New Roman" w:hAnsi="Times New Roman"/>
          <w:b/>
          <w:bCs/>
        </w:rPr>
      </w:pPr>
      <w:r>
        <w:rPr>
          <w:rFonts w:ascii="Times New Roman" w:hAnsi="Times New Roman"/>
          <w:b/>
          <w:bCs/>
        </w:rPr>
        <w:t>информационни технологии“</w:t>
      </w:r>
    </w:p>
    <w:p w:rsidR="000B289F" w:rsidRPr="00135101" w:rsidRDefault="000B289F" w:rsidP="000B289F">
      <w:pPr>
        <w:tabs>
          <w:tab w:val="left" w:pos="709"/>
        </w:tabs>
        <w:jc w:val="center"/>
        <w:outlineLvl w:val="0"/>
        <w:rPr>
          <w:rFonts w:ascii="Times New Roman" w:hAnsi="Times New Roman"/>
          <w:b/>
          <w:bCs/>
          <w:lang w:val="en-US"/>
        </w:rPr>
      </w:pPr>
      <w:r w:rsidRPr="00135101">
        <w:rPr>
          <w:rFonts w:ascii="Times New Roman" w:hAnsi="Times New Roman"/>
          <w:b/>
          <w:bCs/>
        </w:rPr>
        <w:t>Р Е Ш И :</w:t>
      </w:r>
    </w:p>
    <w:p w:rsidR="000B289F" w:rsidRPr="003A547A" w:rsidRDefault="000B289F" w:rsidP="000B289F">
      <w:pPr>
        <w:tabs>
          <w:tab w:val="left" w:pos="709"/>
        </w:tabs>
        <w:jc w:val="center"/>
        <w:outlineLvl w:val="0"/>
        <w:rPr>
          <w:rFonts w:ascii="Times New Roman" w:hAnsi="Times New Roman"/>
          <w:b/>
          <w:bCs/>
          <w:sz w:val="16"/>
          <w:szCs w:val="16"/>
          <w:lang w:val="en-US"/>
        </w:rPr>
      </w:pPr>
    </w:p>
    <w:p w:rsidR="005F6A5E" w:rsidRPr="00E65547" w:rsidRDefault="000B289F" w:rsidP="005F6A5E">
      <w:pPr>
        <w:jc w:val="both"/>
        <w:rPr>
          <w:rFonts w:ascii="Times New Roman" w:hAnsi="Times New Roman"/>
          <w:bCs/>
        </w:rPr>
      </w:pPr>
      <w:r>
        <w:rPr>
          <w:rFonts w:ascii="Times New Roman" w:eastAsiaTheme="minorHAnsi" w:hAnsi="Times New Roman"/>
          <w:b/>
          <w:lang w:eastAsia="en-US"/>
        </w:rPr>
        <w:tab/>
      </w:r>
      <w:r w:rsidRPr="00E65547">
        <w:rPr>
          <w:rFonts w:ascii="Times New Roman" w:eastAsiaTheme="minorHAnsi" w:hAnsi="Times New Roman"/>
          <w:b/>
          <w:lang w:eastAsia="en-US"/>
        </w:rPr>
        <w:t>7.1.</w:t>
      </w:r>
      <w:r w:rsidRPr="00E65547">
        <w:rPr>
          <w:rFonts w:ascii="Times New Roman" w:hAnsi="Times New Roman"/>
          <w:b/>
        </w:rPr>
        <w:tab/>
      </w:r>
      <w:r w:rsidR="005F6A5E" w:rsidRPr="00E65547">
        <w:rPr>
          <w:rFonts w:ascii="Times New Roman" w:hAnsi="Times New Roman"/>
          <w:b/>
          <w:bCs/>
        </w:rPr>
        <w:t xml:space="preserve">ПРИЕМА </w:t>
      </w:r>
      <w:r w:rsidR="005F6A5E" w:rsidRPr="00E65547">
        <w:rPr>
          <w:rFonts w:ascii="Times New Roman" w:hAnsi="Times New Roman"/>
          <w:bCs/>
        </w:rPr>
        <w:t xml:space="preserve">указания към административните ръководители на апелативните, окръжните, районните и административните съдилища за </w:t>
      </w:r>
      <w:r w:rsidR="005F6A5E" w:rsidRPr="00E65547">
        <w:rPr>
          <w:rFonts w:ascii="Times New Roman" w:hAnsi="Times New Roman"/>
          <w:bCs/>
        </w:rPr>
        <w:lastRenderedPageBreak/>
        <w:t>предоставяне на електронен достъп</w:t>
      </w:r>
      <w:r w:rsidR="005F6A5E" w:rsidRPr="00E65547">
        <w:rPr>
          <w:rFonts w:ascii="Times New Roman" w:hAnsi="Times New Roman"/>
          <w:bCs/>
          <w:lang w:val="en-US"/>
        </w:rPr>
        <w:t xml:space="preserve"> </w:t>
      </w:r>
      <w:r w:rsidR="005F6A5E" w:rsidRPr="00E65547">
        <w:rPr>
          <w:rFonts w:ascii="Times New Roman" w:hAnsi="Times New Roman"/>
          <w:bCs/>
        </w:rPr>
        <w:t>на председателя на съответния адвокатски съвет</w:t>
      </w:r>
      <w:r w:rsidR="00A9361D">
        <w:rPr>
          <w:rFonts w:ascii="Times New Roman" w:hAnsi="Times New Roman"/>
          <w:bCs/>
        </w:rPr>
        <w:t xml:space="preserve"> </w:t>
      </w:r>
      <w:r w:rsidR="005F6A5E" w:rsidRPr="00E65547">
        <w:rPr>
          <w:rFonts w:ascii="Times New Roman" w:hAnsi="Times New Roman"/>
          <w:bCs/>
        </w:rPr>
        <w:t>за електронен достъп до Единния портал за електронно правосъдие към всяко искане за определяне на особен представител, отправяно след 17.02.2026 г., когато възнаграждението на особения представител се определя от адвокатския съвет по реда на чл. 36а във връзка с чл. 36, ал. 3 и ал. 4 от Закона за адвокатурата, като този достъп следва да осигурява възможност за пълно и неограничено във времето запознаване с материалите по делото с цел приемане на мотивирано решение относно размера на дължимото възнаграждение.</w:t>
      </w:r>
    </w:p>
    <w:p w:rsidR="00E65547" w:rsidRDefault="005F6A5E" w:rsidP="00E65547">
      <w:pPr>
        <w:ind w:firstLine="708"/>
        <w:jc w:val="both"/>
        <w:rPr>
          <w:rFonts w:ascii="Times New Roman" w:hAnsi="Times New Roman"/>
          <w:bCs/>
        </w:rPr>
      </w:pPr>
      <w:r w:rsidRPr="00E65547">
        <w:rPr>
          <w:rFonts w:ascii="Times New Roman" w:hAnsi="Times New Roman"/>
          <w:b/>
          <w:bCs/>
        </w:rPr>
        <w:t xml:space="preserve">7.2. ИЗПРАЩА </w:t>
      </w:r>
      <w:r w:rsidRPr="00E65547">
        <w:rPr>
          <w:rFonts w:ascii="Times New Roman" w:hAnsi="Times New Roman"/>
          <w:bCs/>
        </w:rPr>
        <w:t>решението на административните ръководители на апелативните, окръжните, районните и административните съдилища, за сведение.</w:t>
      </w:r>
    </w:p>
    <w:p w:rsidR="00E65547" w:rsidRPr="00BE751B" w:rsidRDefault="00E65547" w:rsidP="00E65547">
      <w:pPr>
        <w:ind w:firstLine="709"/>
        <w:jc w:val="both"/>
        <w:rPr>
          <w:rFonts w:ascii="Times New Roman" w:hAnsi="Times New Roman"/>
          <w:b/>
          <w:bCs/>
          <w:color w:val="000000" w:themeColor="text1"/>
        </w:rPr>
      </w:pPr>
      <w:proofErr w:type="gramStart"/>
      <w:r w:rsidRPr="00BE751B">
        <w:rPr>
          <w:rFonts w:ascii="Times New Roman" w:hAnsi="Times New Roman"/>
          <w:b/>
          <w:bCs/>
          <w:color w:val="000000" w:themeColor="text1"/>
          <w:lang w:val="en-US"/>
        </w:rPr>
        <w:t xml:space="preserve">7.3  </w:t>
      </w:r>
      <w:r w:rsidRPr="00BE751B">
        <w:rPr>
          <w:rFonts w:ascii="Times New Roman" w:hAnsi="Times New Roman"/>
          <w:b/>
          <w:bCs/>
          <w:color w:val="000000" w:themeColor="text1"/>
        </w:rPr>
        <w:t>ИЗПРАЩА</w:t>
      </w:r>
      <w:proofErr w:type="gramEnd"/>
      <w:r w:rsidRPr="00BE751B">
        <w:rPr>
          <w:rFonts w:ascii="Times New Roman" w:hAnsi="Times New Roman"/>
          <w:b/>
          <w:bCs/>
          <w:color w:val="000000" w:themeColor="text1"/>
        </w:rPr>
        <w:t xml:space="preserve"> </w:t>
      </w:r>
      <w:r w:rsidRPr="00BE751B">
        <w:rPr>
          <w:rFonts w:ascii="Times New Roman" w:hAnsi="Times New Roman"/>
          <w:bCs/>
          <w:color w:val="000000" w:themeColor="text1"/>
        </w:rPr>
        <w:t>решението на</w:t>
      </w:r>
      <w:r w:rsidRPr="00BE751B">
        <w:rPr>
          <w:rFonts w:ascii="Times New Roman" w:hAnsi="Times New Roman"/>
          <w:b/>
          <w:bCs/>
          <w:color w:val="000000" w:themeColor="text1"/>
        </w:rPr>
        <w:t xml:space="preserve"> </w:t>
      </w:r>
      <w:r w:rsidR="00A95AB2" w:rsidRPr="00BE751B">
        <w:rPr>
          <w:color w:val="000000" w:themeColor="text1"/>
        </w:rPr>
        <w:t>комисията по правни въпроси към Пленума на ВСС</w:t>
      </w:r>
      <w:r w:rsidR="00A95AB2" w:rsidRPr="00BE751B">
        <w:rPr>
          <w:rFonts w:asciiTheme="minorHAnsi" w:hAnsiTheme="minorHAnsi"/>
          <w:color w:val="000000" w:themeColor="text1"/>
        </w:rPr>
        <w:t xml:space="preserve"> </w:t>
      </w:r>
      <w:r w:rsidRPr="00BE751B">
        <w:rPr>
          <w:rFonts w:ascii="Times New Roman" w:hAnsi="Times New Roman"/>
          <w:color w:val="000000" w:themeColor="text1"/>
        </w:rPr>
        <w:t>по компетентност за предприемане на</w:t>
      </w:r>
      <w:r w:rsidR="000728AD" w:rsidRPr="00BE751B">
        <w:rPr>
          <w:rFonts w:ascii="Times New Roman" w:hAnsi="Times New Roman"/>
          <w:color w:val="000000" w:themeColor="text1"/>
        </w:rPr>
        <w:t xml:space="preserve"> действия по</w:t>
      </w:r>
      <w:r w:rsidRPr="00BE751B">
        <w:rPr>
          <w:rFonts w:ascii="Times New Roman" w:hAnsi="Times New Roman"/>
          <w:color w:val="000000" w:themeColor="text1"/>
        </w:rPr>
        <w:t xml:space="preserve"> промяна на Наредба 6, относно регламентиране на конкретния ред за достъп до дела.</w:t>
      </w:r>
    </w:p>
    <w:p w:rsidR="000B289F" w:rsidRPr="003A547A" w:rsidRDefault="000B289F" w:rsidP="003A65B9">
      <w:pPr>
        <w:tabs>
          <w:tab w:val="left" w:pos="709"/>
        </w:tabs>
        <w:autoSpaceDE w:val="0"/>
        <w:autoSpaceDN w:val="0"/>
        <w:adjustRightInd w:val="0"/>
        <w:ind w:right="-108"/>
        <w:jc w:val="both"/>
        <w:rPr>
          <w:rFonts w:ascii="Times New Roman" w:hAnsi="Times New Roman"/>
          <w:b/>
          <w:color w:val="000000" w:themeColor="text1"/>
          <w:sz w:val="16"/>
          <w:szCs w:val="16"/>
        </w:rPr>
      </w:pPr>
    </w:p>
    <w:p w:rsidR="001D2CC0" w:rsidRPr="00432137" w:rsidRDefault="000B289F" w:rsidP="000C32DF">
      <w:pPr>
        <w:tabs>
          <w:tab w:val="left" w:pos="1276"/>
        </w:tabs>
        <w:ind w:firstLine="709"/>
        <w:jc w:val="both"/>
        <w:rPr>
          <w:rFonts w:ascii="Times New Roman" w:hAnsi="Times New Roman"/>
        </w:rPr>
      </w:pPr>
      <w:r>
        <w:rPr>
          <w:rStyle w:val="9"/>
          <w:rFonts w:ascii="Times New Roman" w:hAnsi="Times New Roman"/>
          <w:b/>
          <w:sz w:val="28"/>
          <w:u w:val="single"/>
        </w:rPr>
        <w:t>8</w:t>
      </w:r>
      <w:r w:rsidRPr="00135101">
        <w:rPr>
          <w:rStyle w:val="9"/>
          <w:rFonts w:ascii="Times New Roman" w:hAnsi="Times New Roman"/>
          <w:b/>
          <w:sz w:val="28"/>
          <w:u w:val="single"/>
        </w:rPr>
        <w:t>.ОТНОСНО:</w:t>
      </w:r>
      <w:r w:rsidRPr="00135101">
        <w:rPr>
          <w:rStyle w:val="9"/>
          <w:rFonts w:ascii="Times New Roman" w:hAnsi="Times New Roman"/>
          <w:sz w:val="28"/>
        </w:rPr>
        <w:t xml:space="preserve"> </w:t>
      </w:r>
      <w:r w:rsidR="001D2CC0" w:rsidRPr="00432137">
        <w:rPr>
          <w:rFonts w:ascii="Times New Roman" w:hAnsi="Times New Roman"/>
        </w:rPr>
        <w:t xml:space="preserve">Напредък относно </w:t>
      </w:r>
      <w:r w:rsidR="001D2CC0" w:rsidRPr="00432137">
        <w:rPr>
          <w:rStyle w:val="Bodytext1"/>
          <w:rFonts w:ascii="Times New Roman" w:hAnsi="Times New Roman"/>
          <w:bCs/>
        </w:rPr>
        <w:t>приемането на първата партида актове за изпълнение съгласно Регламент (ЕС) 2023/2844</w:t>
      </w:r>
      <w:r w:rsidR="001D2CC0">
        <w:rPr>
          <w:rStyle w:val="Bodytext1"/>
          <w:rFonts w:ascii="Times New Roman" w:hAnsi="Times New Roman"/>
          <w:bCs/>
        </w:rPr>
        <w:t>.</w:t>
      </w:r>
    </w:p>
    <w:p w:rsidR="000B289F" w:rsidRPr="003A547A" w:rsidRDefault="000B289F" w:rsidP="000B289F">
      <w:pPr>
        <w:tabs>
          <w:tab w:val="left" w:pos="1276"/>
        </w:tabs>
        <w:ind w:firstLine="708"/>
        <w:jc w:val="both"/>
        <w:rPr>
          <w:rFonts w:ascii="Times New Roman" w:hAnsi="Times New Roman"/>
          <w:sz w:val="16"/>
          <w:szCs w:val="16"/>
        </w:rPr>
      </w:pPr>
    </w:p>
    <w:p w:rsidR="000B289F" w:rsidRPr="00135101" w:rsidRDefault="000B289F" w:rsidP="000B289F">
      <w:pPr>
        <w:tabs>
          <w:tab w:val="left" w:pos="709"/>
        </w:tabs>
        <w:autoSpaceDE w:val="0"/>
        <w:autoSpaceDN w:val="0"/>
        <w:adjustRightInd w:val="0"/>
        <w:jc w:val="center"/>
        <w:rPr>
          <w:rFonts w:ascii="Times New Roman" w:hAnsi="Times New Roman"/>
          <w:b/>
          <w:bCs/>
        </w:rPr>
      </w:pPr>
      <w:r w:rsidRPr="00135101">
        <w:rPr>
          <w:rFonts w:ascii="Times New Roman" w:hAnsi="Times New Roman"/>
          <w:b/>
          <w:bCs/>
        </w:rPr>
        <w:t>Комисия „Професионална квалификация и</w:t>
      </w:r>
    </w:p>
    <w:p w:rsidR="000B289F" w:rsidRPr="00135101" w:rsidRDefault="000B289F" w:rsidP="000B289F">
      <w:pPr>
        <w:tabs>
          <w:tab w:val="left" w:pos="709"/>
        </w:tabs>
        <w:jc w:val="center"/>
        <w:outlineLvl w:val="0"/>
        <w:rPr>
          <w:rFonts w:ascii="Times New Roman" w:hAnsi="Times New Roman"/>
          <w:b/>
          <w:bCs/>
        </w:rPr>
      </w:pPr>
      <w:r w:rsidRPr="00135101">
        <w:rPr>
          <w:rFonts w:ascii="Times New Roman" w:hAnsi="Times New Roman"/>
          <w:b/>
          <w:bCs/>
        </w:rPr>
        <w:t>информационни технологии</w:t>
      </w:r>
      <w:r w:rsidR="009344E1">
        <w:rPr>
          <w:rFonts w:ascii="Times New Roman" w:hAnsi="Times New Roman"/>
          <w:b/>
          <w:bCs/>
        </w:rPr>
        <w:t>“</w:t>
      </w:r>
    </w:p>
    <w:p w:rsidR="000B289F" w:rsidRPr="00135101" w:rsidRDefault="000B289F" w:rsidP="000B289F">
      <w:pPr>
        <w:tabs>
          <w:tab w:val="left" w:pos="709"/>
        </w:tabs>
        <w:jc w:val="center"/>
        <w:outlineLvl w:val="0"/>
        <w:rPr>
          <w:rFonts w:ascii="Times New Roman" w:hAnsi="Times New Roman"/>
          <w:b/>
          <w:bCs/>
          <w:lang w:val="en-US"/>
        </w:rPr>
      </w:pPr>
      <w:r w:rsidRPr="00135101">
        <w:rPr>
          <w:rFonts w:ascii="Times New Roman" w:hAnsi="Times New Roman"/>
          <w:b/>
          <w:bCs/>
        </w:rPr>
        <w:t>Р Е Ш И :</w:t>
      </w:r>
    </w:p>
    <w:p w:rsidR="000B289F" w:rsidRPr="003A547A" w:rsidRDefault="000B289F" w:rsidP="000B289F">
      <w:pPr>
        <w:tabs>
          <w:tab w:val="left" w:pos="709"/>
        </w:tabs>
        <w:jc w:val="center"/>
        <w:outlineLvl w:val="0"/>
        <w:rPr>
          <w:rFonts w:ascii="Times New Roman" w:hAnsi="Times New Roman"/>
          <w:b/>
          <w:bCs/>
          <w:sz w:val="16"/>
          <w:szCs w:val="16"/>
          <w:lang w:val="en-US"/>
        </w:rPr>
      </w:pPr>
    </w:p>
    <w:p w:rsidR="000B289F" w:rsidRDefault="000B289F" w:rsidP="00A106E6">
      <w:pPr>
        <w:autoSpaceDE w:val="0"/>
        <w:autoSpaceDN w:val="0"/>
        <w:adjustRightInd w:val="0"/>
        <w:jc w:val="both"/>
        <w:rPr>
          <w:rFonts w:ascii="Times New Roman" w:hAnsi="Times New Roman"/>
          <w:b/>
        </w:rPr>
      </w:pPr>
      <w:r>
        <w:rPr>
          <w:rFonts w:ascii="Times New Roman" w:eastAsiaTheme="minorHAnsi" w:hAnsi="Times New Roman"/>
          <w:b/>
          <w:lang w:eastAsia="en-US"/>
        </w:rPr>
        <w:tab/>
      </w:r>
      <w:r w:rsidRPr="00A106E6">
        <w:rPr>
          <w:rFonts w:ascii="Times New Roman" w:eastAsiaTheme="minorHAnsi" w:hAnsi="Times New Roman"/>
          <w:b/>
          <w:lang w:eastAsia="en-US"/>
        </w:rPr>
        <w:t>8.1.</w:t>
      </w:r>
      <w:r w:rsidRPr="00A106E6">
        <w:rPr>
          <w:rFonts w:ascii="Times New Roman" w:hAnsi="Times New Roman"/>
          <w:b/>
        </w:rPr>
        <w:tab/>
      </w:r>
      <w:r w:rsidR="00C60262" w:rsidRPr="00A106E6">
        <w:rPr>
          <w:rFonts w:ascii="Times New Roman CYR" w:eastAsiaTheme="minorHAnsi" w:hAnsi="Times New Roman CYR" w:cs="Times New Roman CYR"/>
          <w:b/>
          <w:lang w:eastAsia="en-US"/>
        </w:rPr>
        <w:t>ПРИЕМА ЗА СВЕДЕНИЕ</w:t>
      </w:r>
      <w:r w:rsidR="00C60262">
        <w:rPr>
          <w:rFonts w:ascii="Times New Roman CYR" w:eastAsiaTheme="minorHAnsi" w:hAnsi="Times New Roman CYR" w:cs="Times New Roman CYR"/>
          <w:lang w:eastAsia="en-US"/>
        </w:rPr>
        <w:t xml:space="preserve"> </w:t>
      </w:r>
      <w:r w:rsidR="00A106E6">
        <w:rPr>
          <w:rFonts w:ascii="Times New Roman CYR" w:eastAsiaTheme="minorHAnsi" w:hAnsi="Times New Roman CYR" w:cs="Times New Roman CYR"/>
          <w:lang w:eastAsia="en-US"/>
        </w:rPr>
        <w:t xml:space="preserve">доклад относно </w:t>
      </w:r>
      <w:r w:rsidR="00A106E6">
        <w:rPr>
          <w:rFonts w:ascii="Times New Roman" w:eastAsiaTheme="minorHAnsi" w:hAnsi="Times New Roman"/>
          <w:lang w:eastAsia="en-US"/>
        </w:rPr>
        <w:t>напредък в приемането на първата партида актове за изпълнение съгласно Регламент (ЕС) 2023/2844.</w:t>
      </w:r>
    </w:p>
    <w:p w:rsidR="00A106E6" w:rsidRDefault="000B289F" w:rsidP="00A106E6">
      <w:pPr>
        <w:autoSpaceDE w:val="0"/>
        <w:autoSpaceDN w:val="0"/>
        <w:adjustRightInd w:val="0"/>
        <w:jc w:val="both"/>
        <w:rPr>
          <w:rFonts w:ascii="Times New Roman CYR" w:eastAsiaTheme="minorHAnsi" w:hAnsi="Times New Roman CYR" w:cs="Times New Roman CYR"/>
          <w:lang w:eastAsia="en-US"/>
        </w:rPr>
      </w:pPr>
      <w:r>
        <w:rPr>
          <w:rFonts w:ascii="Times New Roman" w:hAnsi="Times New Roman"/>
          <w:b/>
        </w:rPr>
        <w:tab/>
      </w:r>
      <w:r w:rsidR="00A106E6">
        <w:rPr>
          <w:rFonts w:ascii="Times New Roman" w:hAnsi="Times New Roman"/>
          <w:b/>
        </w:rPr>
        <w:t xml:space="preserve">8.2. </w:t>
      </w:r>
      <w:r w:rsidR="00C60262" w:rsidRPr="00A106E6">
        <w:rPr>
          <w:rFonts w:ascii="Times New Roman CYR" w:eastAsiaTheme="minorHAnsi" w:hAnsi="Times New Roman CYR" w:cs="Times New Roman CYR"/>
          <w:b/>
          <w:lang w:eastAsia="en-US"/>
        </w:rPr>
        <w:t>ОПРЕДЕЛЯ</w:t>
      </w:r>
      <w:r w:rsidR="00C60262">
        <w:rPr>
          <w:rFonts w:ascii="Times New Roman CYR" w:eastAsiaTheme="minorHAnsi" w:hAnsi="Times New Roman CYR" w:cs="Times New Roman CYR"/>
          <w:lang w:eastAsia="en-US"/>
        </w:rPr>
        <w:t xml:space="preserve"> </w:t>
      </w:r>
      <w:r w:rsidR="00A106E6">
        <w:rPr>
          <w:rFonts w:ascii="Times New Roman CYR" w:eastAsiaTheme="minorHAnsi" w:hAnsi="Times New Roman CYR" w:cs="Times New Roman CYR"/>
          <w:lang w:eastAsia="en-US"/>
        </w:rPr>
        <w:t xml:space="preserve">за участие в техническата работна група към </w:t>
      </w:r>
      <w:r w:rsidR="00A106E6">
        <w:rPr>
          <w:rFonts w:ascii="Times New Roman" w:eastAsiaTheme="minorHAnsi" w:hAnsi="Times New Roman"/>
          <w:lang w:eastAsia="en-US"/>
        </w:rPr>
        <w:t xml:space="preserve">Комитета по цифровизацията на съдебното сътрудничество </w:t>
      </w:r>
      <w:r w:rsidR="00A106E6">
        <w:rPr>
          <w:rFonts w:ascii="Times New Roman CYR" w:eastAsiaTheme="minorHAnsi" w:hAnsi="Times New Roman CYR" w:cs="Times New Roman CYR"/>
          <w:lang w:eastAsia="en-US"/>
        </w:rPr>
        <w:t>следните съдебни служители:</w:t>
      </w:r>
    </w:p>
    <w:p w:rsidR="00A106E6" w:rsidRDefault="00A106E6" w:rsidP="00A106E6">
      <w:pPr>
        <w:autoSpaceDE w:val="0"/>
        <w:autoSpaceDN w:val="0"/>
        <w:adjustRightInd w:val="0"/>
        <w:ind w:firstLine="708"/>
        <w:jc w:val="both"/>
        <w:rPr>
          <w:rFonts w:ascii="Times New Roman CYR" w:eastAsiaTheme="minorHAnsi" w:hAnsi="Times New Roman CYR" w:cs="Times New Roman CYR"/>
          <w:lang w:eastAsia="en-US"/>
        </w:rPr>
      </w:pPr>
      <w:r>
        <w:rPr>
          <w:rFonts w:ascii="Times New Roman CYR" w:eastAsiaTheme="minorHAnsi" w:hAnsi="Times New Roman CYR" w:cs="Times New Roman CYR"/>
          <w:lang w:eastAsia="en-US"/>
        </w:rPr>
        <w:t>- Христо Христов – програмист в отдел „Информационно обслужване“ към Дирекция „Информационни технологии“;</w:t>
      </w:r>
    </w:p>
    <w:p w:rsidR="000B289F" w:rsidRDefault="00A106E6" w:rsidP="00A106E6">
      <w:pPr>
        <w:autoSpaceDE w:val="0"/>
        <w:autoSpaceDN w:val="0"/>
        <w:adjustRightInd w:val="0"/>
        <w:ind w:firstLine="708"/>
        <w:jc w:val="both"/>
        <w:rPr>
          <w:rFonts w:ascii="Times New Roman" w:hAnsi="Times New Roman"/>
          <w:b/>
        </w:rPr>
      </w:pPr>
      <w:r>
        <w:rPr>
          <w:rFonts w:ascii="Times New Roman CYR" w:eastAsiaTheme="minorHAnsi" w:hAnsi="Times New Roman CYR" w:cs="Times New Roman CYR"/>
          <w:lang w:eastAsia="en-US"/>
        </w:rPr>
        <w:t xml:space="preserve">- Мирослава </w:t>
      </w:r>
      <w:proofErr w:type="spellStart"/>
      <w:r>
        <w:rPr>
          <w:rFonts w:ascii="Times New Roman CYR" w:eastAsiaTheme="minorHAnsi" w:hAnsi="Times New Roman CYR" w:cs="Times New Roman CYR"/>
          <w:lang w:eastAsia="en-US"/>
        </w:rPr>
        <w:t>Чирпъкова</w:t>
      </w:r>
      <w:proofErr w:type="spellEnd"/>
      <w:r>
        <w:rPr>
          <w:rFonts w:ascii="Times New Roman CYR" w:eastAsiaTheme="minorHAnsi" w:hAnsi="Times New Roman CYR" w:cs="Times New Roman CYR"/>
          <w:lang w:eastAsia="en-US"/>
        </w:rPr>
        <w:t xml:space="preserve"> – главен експерт - методология в отдел</w:t>
      </w:r>
      <w:r w:rsidR="009344E1">
        <w:rPr>
          <w:rFonts w:ascii="Times New Roman CYR" w:eastAsiaTheme="minorHAnsi" w:hAnsi="Times New Roman CYR" w:cs="Times New Roman CYR"/>
          <w:lang w:eastAsia="en-US"/>
        </w:rPr>
        <w:t xml:space="preserve"> </w:t>
      </w:r>
      <w:r>
        <w:rPr>
          <w:rFonts w:ascii="Times New Roman CYR" w:eastAsiaTheme="minorHAnsi" w:hAnsi="Times New Roman CYR" w:cs="Times New Roman CYR"/>
          <w:lang w:eastAsia="en-US"/>
        </w:rPr>
        <w:t>“Методология и развитие на централизираните информационни системи“ към Дирекция „Информационни технологии“.</w:t>
      </w:r>
      <w:r w:rsidR="000B289F">
        <w:rPr>
          <w:rFonts w:ascii="Times New Roman" w:hAnsi="Times New Roman"/>
          <w:b/>
        </w:rPr>
        <w:tab/>
      </w:r>
    </w:p>
    <w:p w:rsidR="000B289F" w:rsidRDefault="000B289F" w:rsidP="003A65B9">
      <w:pPr>
        <w:tabs>
          <w:tab w:val="left" w:pos="709"/>
        </w:tabs>
        <w:autoSpaceDE w:val="0"/>
        <w:autoSpaceDN w:val="0"/>
        <w:adjustRightInd w:val="0"/>
        <w:ind w:right="-108"/>
        <w:jc w:val="both"/>
        <w:rPr>
          <w:rFonts w:ascii="Times New Roman" w:hAnsi="Times New Roman"/>
          <w:b/>
        </w:rPr>
      </w:pPr>
    </w:p>
    <w:p w:rsidR="00C60262" w:rsidRDefault="000B289F" w:rsidP="003A65B9">
      <w:pPr>
        <w:tabs>
          <w:tab w:val="left" w:pos="709"/>
        </w:tabs>
        <w:autoSpaceDE w:val="0"/>
        <w:autoSpaceDN w:val="0"/>
        <w:adjustRightInd w:val="0"/>
        <w:ind w:right="-108"/>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3A547A" w:rsidRDefault="00C60262" w:rsidP="003A65B9">
      <w:pPr>
        <w:tabs>
          <w:tab w:val="left" w:pos="709"/>
        </w:tabs>
        <w:autoSpaceDE w:val="0"/>
        <w:autoSpaceDN w:val="0"/>
        <w:adjustRightInd w:val="0"/>
        <w:ind w:right="-108"/>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3A547A" w:rsidRDefault="003A547A" w:rsidP="003A65B9">
      <w:pPr>
        <w:tabs>
          <w:tab w:val="left" w:pos="709"/>
        </w:tabs>
        <w:autoSpaceDE w:val="0"/>
        <w:autoSpaceDN w:val="0"/>
        <w:adjustRightInd w:val="0"/>
        <w:ind w:right="-108"/>
        <w:jc w:val="both"/>
        <w:rPr>
          <w:rFonts w:ascii="Times New Roman" w:hAnsi="Times New Roman"/>
          <w:b/>
        </w:rPr>
      </w:pPr>
    </w:p>
    <w:p w:rsidR="003A65B9" w:rsidRPr="0022125E" w:rsidRDefault="003A547A" w:rsidP="003A65B9">
      <w:pPr>
        <w:tabs>
          <w:tab w:val="left" w:pos="709"/>
        </w:tabs>
        <w:autoSpaceDE w:val="0"/>
        <w:autoSpaceDN w:val="0"/>
        <w:adjustRightInd w:val="0"/>
        <w:ind w:right="-108"/>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3A65B9" w:rsidRPr="0022125E">
        <w:rPr>
          <w:rFonts w:ascii="Times New Roman" w:hAnsi="Times New Roman"/>
          <w:b/>
        </w:rPr>
        <w:t xml:space="preserve">ПРЕДСЕДАТЕЛ НА КОМИСИЯ </w:t>
      </w:r>
    </w:p>
    <w:p w:rsidR="003A65B9" w:rsidRPr="0022125E" w:rsidRDefault="00742EBD" w:rsidP="003A65B9">
      <w:pPr>
        <w:ind w:left="2834" w:firstLine="2"/>
        <w:rPr>
          <w:rFonts w:ascii="Times New Roman" w:hAnsi="Times New Roman"/>
          <w:b/>
          <w:bCs/>
        </w:rPr>
      </w:pPr>
      <w:r>
        <w:rPr>
          <w:rFonts w:ascii="Times New Roman" w:hAnsi="Times New Roman"/>
          <w:b/>
          <w:bCs/>
        </w:rPr>
        <w:t>„</w:t>
      </w:r>
      <w:r w:rsidR="003A65B9" w:rsidRPr="0022125E">
        <w:rPr>
          <w:rFonts w:ascii="Times New Roman" w:hAnsi="Times New Roman"/>
          <w:b/>
          <w:bCs/>
        </w:rPr>
        <w:t>ПРОФЕСИОНАЛНА КВАЛИФИКАЦИЯ И</w:t>
      </w:r>
    </w:p>
    <w:p w:rsidR="003A65B9" w:rsidRPr="00434854" w:rsidRDefault="003A65B9" w:rsidP="003A65B9">
      <w:pPr>
        <w:ind w:left="2127" w:firstLine="709"/>
        <w:rPr>
          <w:rFonts w:ascii="Times New Roman" w:hAnsi="Times New Roman"/>
          <w:b/>
          <w:bCs/>
        </w:rPr>
      </w:pPr>
      <w:r w:rsidRPr="0022125E">
        <w:rPr>
          <w:rFonts w:ascii="Times New Roman" w:hAnsi="Times New Roman"/>
          <w:b/>
          <w:bCs/>
        </w:rPr>
        <w:t>ИНФОРМАЦИОННИ ТЕХНОЛОГИИ</w:t>
      </w:r>
      <w:r w:rsidR="00742EBD">
        <w:rPr>
          <w:rFonts w:ascii="Times New Roman" w:hAnsi="Times New Roman"/>
          <w:b/>
          <w:bCs/>
        </w:rPr>
        <w:t>“</w:t>
      </w:r>
      <w:r w:rsidRPr="0022125E">
        <w:rPr>
          <w:rFonts w:ascii="Times New Roman" w:hAnsi="Times New Roman"/>
          <w:b/>
          <w:bCs/>
        </w:rPr>
        <w:t>:</w:t>
      </w:r>
      <w:r w:rsidRPr="0022125E">
        <w:rPr>
          <w:rFonts w:ascii="Times New Roman" w:hAnsi="Times New Roman"/>
          <w:b/>
          <w:bCs/>
          <w:lang w:val="en-GB"/>
        </w:rPr>
        <w:t xml:space="preserve"> </w:t>
      </w:r>
      <w:r w:rsidR="00434854">
        <w:rPr>
          <w:rFonts w:ascii="Times New Roman" w:hAnsi="Times New Roman"/>
          <w:b/>
          <w:bCs/>
        </w:rPr>
        <w:t>/п/</w:t>
      </w:r>
    </w:p>
    <w:p w:rsidR="003A65B9" w:rsidRPr="0022125E" w:rsidRDefault="003A65B9" w:rsidP="003A65B9">
      <w:pPr>
        <w:ind w:left="2127" w:firstLine="709"/>
        <w:rPr>
          <w:rFonts w:ascii="Times New Roman" w:hAnsi="Times New Roman"/>
          <w:b/>
          <w:bCs/>
        </w:rPr>
      </w:pPr>
    </w:p>
    <w:p w:rsidR="003A65B9" w:rsidRPr="0022125E" w:rsidRDefault="003A65B9" w:rsidP="003A65B9">
      <w:pPr>
        <w:ind w:left="6371"/>
        <w:jc w:val="right"/>
        <w:rPr>
          <w:rFonts w:ascii="Times New Roman" w:hAnsi="Times New Roman"/>
          <w:b/>
          <w:bCs/>
        </w:rPr>
      </w:pPr>
      <w:r w:rsidRPr="0022125E">
        <w:rPr>
          <w:rFonts w:ascii="Times New Roman" w:hAnsi="Times New Roman"/>
          <w:b/>
          <w:bCs/>
        </w:rPr>
        <w:t>КАЛИНА ЧАПКЪНОВА</w:t>
      </w:r>
    </w:p>
    <w:p w:rsidR="003A65B9" w:rsidRPr="0022125E" w:rsidRDefault="003A65B9" w:rsidP="003A65B9">
      <w:pPr>
        <w:ind w:left="6371"/>
        <w:rPr>
          <w:rFonts w:ascii="Times New Roman" w:hAnsi="Times New Roman"/>
          <w:b/>
          <w:bCs/>
        </w:rPr>
      </w:pPr>
    </w:p>
    <w:p w:rsidR="00C60262" w:rsidRDefault="00C60262" w:rsidP="00F16226">
      <w:pPr>
        <w:autoSpaceDE w:val="0"/>
        <w:autoSpaceDN w:val="0"/>
        <w:adjustRightInd w:val="0"/>
        <w:ind w:left="3" w:hanging="3"/>
        <w:jc w:val="both"/>
        <w:rPr>
          <w:rFonts w:ascii="Times New Roman" w:hAnsi="Times New Roman"/>
          <w:i/>
          <w:iCs/>
          <w:sz w:val="16"/>
          <w:szCs w:val="16"/>
        </w:rPr>
      </w:pPr>
    </w:p>
    <w:p w:rsidR="003A547A" w:rsidRDefault="003A547A" w:rsidP="00F16226">
      <w:pPr>
        <w:autoSpaceDE w:val="0"/>
        <w:autoSpaceDN w:val="0"/>
        <w:adjustRightInd w:val="0"/>
        <w:ind w:left="3" w:hanging="3"/>
        <w:jc w:val="both"/>
        <w:rPr>
          <w:rFonts w:ascii="Times New Roman" w:hAnsi="Times New Roman"/>
          <w:i/>
          <w:iCs/>
          <w:sz w:val="16"/>
          <w:szCs w:val="16"/>
        </w:rPr>
      </w:pPr>
    </w:p>
    <w:p w:rsidR="003A547A" w:rsidRDefault="003A547A" w:rsidP="00F16226">
      <w:pPr>
        <w:autoSpaceDE w:val="0"/>
        <w:autoSpaceDN w:val="0"/>
        <w:adjustRightInd w:val="0"/>
        <w:ind w:left="3" w:hanging="3"/>
        <w:jc w:val="both"/>
        <w:rPr>
          <w:rFonts w:ascii="Times New Roman" w:hAnsi="Times New Roman"/>
          <w:i/>
          <w:iCs/>
          <w:sz w:val="16"/>
          <w:szCs w:val="16"/>
        </w:rPr>
      </w:pPr>
    </w:p>
    <w:p w:rsidR="003A547A" w:rsidRDefault="003A547A" w:rsidP="00F16226">
      <w:pPr>
        <w:autoSpaceDE w:val="0"/>
        <w:autoSpaceDN w:val="0"/>
        <w:adjustRightInd w:val="0"/>
        <w:ind w:left="3" w:hanging="3"/>
        <w:jc w:val="both"/>
        <w:rPr>
          <w:rFonts w:ascii="Times New Roman" w:hAnsi="Times New Roman"/>
          <w:i/>
          <w:iCs/>
          <w:sz w:val="16"/>
          <w:szCs w:val="16"/>
        </w:rPr>
      </w:pPr>
    </w:p>
    <w:p w:rsidR="003A547A" w:rsidRDefault="003A547A" w:rsidP="00F16226">
      <w:pPr>
        <w:autoSpaceDE w:val="0"/>
        <w:autoSpaceDN w:val="0"/>
        <w:adjustRightInd w:val="0"/>
        <w:ind w:left="3" w:hanging="3"/>
        <w:jc w:val="both"/>
        <w:rPr>
          <w:rFonts w:ascii="Times New Roman" w:hAnsi="Times New Roman"/>
          <w:i/>
          <w:iCs/>
          <w:sz w:val="16"/>
          <w:szCs w:val="16"/>
        </w:rPr>
      </w:pPr>
      <w:bookmarkStart w:id="1" w:name="_GoBack"/>
      <w:bookmarkEnd w:id="1"/>
    </w:p>
    <w:sectPr w:rsidR="003A547A" w:rsidSect="0022125E">
      <w:footerReference w:type="default" r:id="rId8"/>
      <w:footerReference w:type="first" r:id="rId9"/>
      <w:pgSz w:w="11906" w:h="16838"/>
      <w:pgMar w:top="851" w:right="849" w:bottom="993" w:left="993" w:header="170"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BA" w:rsidRDefault="00833FBA">
      <w:r>
        <w:separator/>
      </w:r>
    </w:p>
  </w:endnote>
  <w:endnote w:type="continuationSeparator" w:id="0">
    <w:p w:rsidR="00833FBA" w:rsidRDefault="0083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ExcelciorCy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F4E" w:rsidRDefault="004A2F4E">
    <w:pPr>
      <w:pStyle w:val="a3"/>
      <w:jc w:val="right"/>
    </w:pPr>
    <w:r>
      <w:fldChar w:fldCharType="begin"/>
    </w:r>
    <w:r>
      <w:instrText xml:space="preserve"> PAGE   \* MERGEFORMAT </w:instrText>
    </w:r>
    <w:r>
      <w:fldChar w:fldCharType="separate"/>
    </w:r>
    <w:r w:rsidR="00434854">
      <w:rPr>
        <w:noProof/>
      </w:rPr>
      <w:t>4</w:t>
    </w:r>
    <w:r>
      <w:fldChar w:fldCharType="end"/>
    </w:r>
  </w:p>
  <w:p w:rsidR="004A2F4E" w:rsidRDefault="004A2F4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480492"/>
      <w:docPartObj>
        <w:docPartGallery w:val="Page Numbers (Bottom of Page)"/>
        <w:docPartUnique/>
      </w:docPartObj>
    </w:sdtPr>
    <w:sdtEndPr/>
    <w:sdtContent>
      <w:p w:rsidR="004A2F4E" w:rsidRDefault="004A2F4E">
        <w:pPr>
          <w:pStyle w:val="a3"/>
          <w:jc w:val="right"/>
        </w:pPr>
        <w:r>
          <w:fldChar w:fldCharType="begin"/>
        </w:r>
        <w:r>
          <w:instrText>PAGE   \* MERGEFORMAT</w:instrText>
        </w:r>
        <w:r>
          <w:fldChar w:fldCharType="separate"/>
        </w:r>
        <w:r w:rsidR="00434854" w:rsidRPr="00434854">
          <w:rPr>
            <w:noProof/>
            <w:lang w:val="bg-BG"/>
          </w:rPr>
          <w:t>1</w:t>
        </w:r>
        <w:r>
          <w:fldChar w:fldCharType="end"/>
        </w:r>
      </w:p>
    </w:sdtContent>
  </w:sdt>
  <w:p w:rsidR="004A2F4E" w:rsidRDefault="004A2F4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BA" w:rsidRDefault="00833FBA">
      <w:r>
        <w:separator/>
      </w:r>
    </w:p>
  </w:footnote>
  <w:footnote w:type="continuationSeparator" w:id="0">
    <w:p w:rsidR="00833FBA" w:rsidRDefault="00833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BDF"/>
    <w:multiLevelType w:val="multilevel"/>
    <w:tmpl w:val="145C60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4F79E3"/>
    <w:multiLevelType w:val="hybridMultilevel"/>
    <w:tmpl w:val="61B0142E"/>
    <w:lvl w:ilvl="0" w:tplc="8C24ED3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99C6954"/>
    <w:multiLevelType w:val="hybridMultilevel"/>
    <w:tmpl w:val="50E84556"/>
    <w:lvl w:ilvl="0" w:tplc="7FCC2148">
      <w:start w:val="1"/>
      <w:numFmt w:val="decimal"/>
      <w:lvlText w:val="%1."/>
      <w:lvlJc w:val="left"/>
      <w:pPr>
        <w:ind w:left="1863" w:hanging="1155"/>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0C0015B4"/>
    <w:multiLevelType w:val="multilevel"/>
    <w:tmpl w:val="F73EA9DC"/>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1629465E"/>
    <w:multiLevelType w:val="multilevel"/>
    <w:tmpl w:val="B4AEED10"/>
    <w:lvl w:ilvl="0">
      <w:start w:val="13"/>
      <w:numFmt w:val="decimal"/>
      <w:lvlText w:val="%1."/>
      <w:lvlJc w:val="left"/>
      <w:pPr>
        <w:ind w:left="600" w:hanging="600"/>
      </w:pPr>
      <w:rPr>
        <w:rFonts w:hint="default"/>
        <w:b/>
        <w:u w:val="none"/>
      </w:rPr>
    </w:lvl>
    <w:lvl w:ilvl="1">
      <w:start w:val="1"/>
      <w:numFmt w:val="decimal"/>
      <w:lvlText w:val="%1.%2."/>
      <w:lvlJc w:val="left"/>
      <w:pPr>
        <w:ind w:left="1428" w:hanging="720"/>
      </w:pPr>
      <w:rPr>
        <w:rFonts w:hint="default"/>
        <w:b/>
        <w:u w:val="none"/>
      </w:rPr>
    </w:lvl>
    <w:lvl w:ilvl="2">
      <w:start w:val="1"/>
      <w:numFmt w:val="decimal"/>
      <w:lvlText w:val="%1.%2.%3."/>
      <w:lvlJc w:val="left"/>
      <w:pPr>
        <w:ind w:left="2136" w:hanging="720"/>
      </w:pPr>
      <w:rPr>
        <w:rFonts w:hint="default"/>
        <w:b/>
        <w:u w:val="none"/>
      </w:rPr>
    </w:lvl>
    <w:lvl w:ilvl="3">
      <w:start w:val="1"/>
      <w:numFmt w:val="decimal"/>
      <w:lvlText w:val="%1.%2.%3.%4."/>
      <w:lvlJc w:val="left"/>
      <w:pPr>
        <w:ind w:left="3204" w:hanging="1080"/>
      </w:pPr>
      <w:rPr>
        <w:rFonts w:hint="default"/>
        <w:b/>
        <w:u w:val="none"/>
      </w:rPr>
    </w:lvl>
    <w:lvl w:ilvl="4">
      <w:start w:val="1"/>
      <w:numFmt w:val="decimal"/>
      <w:lvlText w:val="%1.%2.%3.%4.%5."/>
      <w:lvlJc w:val="left"/>
      <w:pPr>
        <w:ind w:left="3912" w:hanging="1080"/>
      </w:pPr>
      <w:rPr>
        <w:rFonts w:hint="default"/>
        <w:b/>
        <w:u w:val="none"/>
      </w:rPr>
    </w:lvl>
    <w:lvl w:ilvl="5">
      <w:start w:val="1"/>
      <w:numFmt w:val="decimal"/>
      <w:lvlText w:val="%1.%2.%3.%4.%5.%6."/>
      <w:lvlJc w:val="left"/>
      <w:pPr>
        <w:ind w:left="4980" w:hanging="1440"/>
      </w:pPr>
      <w:rPr>
        <w:rFonts w:hint="default"/>
        <w:b/>
        <w:u w:val="none"/>
      </w:rPr>
    </w:lvl>
    <w:lvl w:ilvl="6">
      <w:start w:val="1"/>
      <w:numFmt w:val="decimal"/>
      <w:lvlText w:val="%1.%2.%3.%4.%5.%6.%7."/>
      <w:lvlJc w:val="left"/>
      <w:pPr>
        <w:ind w:left="6048" w:hanging="1800"/>
      </w:pPr>
      <w:rPr>
        <w:rFonts w:hint="default"/>
        <w:b/>
        <w:u w:val="none"/>
      </w:rPr>
    </w:lvl>
    <w:lvl w:ilvl="7">
      <w:start w:val="1"/>
      <w:numFmt w:val="decimal"/>
      <w:lvlText w:val="%1.%2.%3.%4.%5.%6.%7.%8."/>
      <w:lvlJc w:val="left"/>
      <w:pPr>
        <w:ind w:left="6756" w:hanging="1800"/>
      </w:pPr>
      <w:rPr>
        <w:rFonts w:hint="default"/>
        <w:b/>
        <w:u w:val="none"/>
      </w:rPr>
    </w:lvl>
    <w:lvl w:ilvl="8">
      <w:start w:val="1"/>
      <w:numFmt w:val="decimal"/>
      <w:lvlText w:val="%1.%2.%3.%4.%5.%6.%7.%8.%9."/>
      <w:lvlJc w:val="left"/>
      <w:pPr>
        <w:ind w:left="7824" w:hanging="2160"/>
      </w:pPr>
      <w:rPr>
        <w:rFonts w:hint="default"/>
        <w:b/>
        <w:u w:val="none"/>
      </w:rPr>
    </w:lvl>
  </w:abstractNum>
  <w:abstractNum w:abstractNumId="5">
    <w:nsid w:val="167B22BF"/>
    <w:multiLevelType w:val="multilevel"/>
    <w:tmpl w:val="5E86B5B2"/>
    <w:lvl w:ilvl="0">
      <w:start w:val="8"/>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6">
    <w:nsid w:val="18C16169"/>
    <w:multiLevelType w:val="multilevel"/>
    <w:tmpl w:val="F73EA9DC"/>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BF95B15"/>
    <w:multiLevelType w:val="multilevel"/>
    <w:tmpl w:val="DEF6332C"/>
    <w:lvl w:ilvl="0">
      <w:start w:val="5"/>
      <w:numFmt w:val="decimal"/>
      <w:lvlText w:val="%1."/>
      <w:lvlJc w:val="left"/>
      <w:pPr>
        <w:ind w:left="450" w:hanging="450"/>
      </w:pPr>
      <w:rPr>
        <w:rFonts w:eastAsiaTheme="minorHAnsi" w:hint="default"/>
        <w:color w:val="000000"/>
        <w:u w:val="none"/>
      </w:rPr>
    </w:lvl>
    <w:lvl w:ilvl="1">
      <w:start w:val="2"/>
      <w:numFmt w:val="decimal"/>
      <w:lvlText w:val="%1.%2."/>
      <w:lvlJc w:val="left"/>
      <w:pPr>
        <w:ind w:left="1428" w:hanging="720"/>
      </w:pPr>
      <w:rPr>
        <w:rFonts w:eastAsiaTheme="minorHAnsi" w:hint="default"/>
        <w:b/>
        <w:color w:val="000000"/>
        <w:u w:val="none"/>
      </w:rPr>
    </w:lvl>
    <w:lvl w:ilvl="2">
      <w:start w:val="1"/>
      <w:numFmt w:val="decimal"/>
      <w:lvlText w:val="%1.%2.%3."/>
      <w:lvlJc w:val="left"/>
      <w:pPr>
        <w:ind w:left="2136" w:hanging="720"/>
      </w:pPr>
      <w:rPr>
        <w:rFonts w:eastAsiaTheme="minorHAnsi" w:hint="default"/>
        <w:color w:val="000000"/>
        <w:u w:val="none"/>
      </w:rPr>
    </w:lvl>
    <w:lvl w:ilvl="3">
      <w:start w:val="1"/>
      <w:numFmt w:val="decimal"/>
      <w:lvlText w:val="%1.%2.%3.%4."/>
      <w:lvlJc w:val="left"/>
      <w:pPr>
        <w:ind w:left="3204" w:hanging="1080"/>
      </w:pPr>
      <w:rPr>
        <w:rFonts w:eastAsiaTheme="minorHAnsi" w:hint="default"/>
        <w:color w:val="000000"/>
        <w:u w:val="none"/>
      </w:rPr>
    </w:lvl>
    <w:lvl w:ilvl="4">
      <w:start w:val="1"/>
      <w:numFmt w:val="decimal"/>
      <w:lvlText w:val="%1.%2.%3.%4.%5."/>
      <w:lvlJc w:val="left"/>
      <w:pPr>
        <w:ind w:left="3912" w:hanging="1080"/>
      </w:pPr>
      <w:rPr>
        <w:rFonts w:eastAsiaTheme="minorHAnsi" w:hint="default"/>
        <w:color w:val="000000"/>
        <w:u w:val="none"/>
      </w:rPr>
    </w:lvl>
    <w:lvl w:ilvl="5">
      <w:start w:val="1"/>
      <w:numFmt w:val="decimal"/>
      <w:lvlText w:val="%1.%2.%3.%4.%5.%6."/>
      <w:lvlJc w:val="left"/>
      <w:pPr>
        <w:ind w:left="4980" w:hanging="1440"/>
      </w:pPr>
      <w:rPr>
        <w:rFonts w:eastAsiaTheme="minorHAnsi" w:hint="default"/>
        <w:color w:val="000000"/>
        <w:u w:val="none"/>
      </w:rPr>
    </w:lvl>
    <w:lvl w:ilvl="6">
      <w:start w:val="1"/>
      <w:numFmt w:val="decimal"/>
      <w:lvlText w:val="%1.%2.%3.%4.%5.%6.%7."/>
      <w:lvlJc w:val="left"/>
      <w:pPr>
        <w:ind w:left="6048" w:hanging="1800"/>
      </w:pPr>
      <w:rPr>
        <w:rFonts w:eastAsiaTheme="minorHAnsi" w:hint="default"/>
        <w:color w:val="000000"/>
        <w:u w:val="none"/>
      </w:rPr>
    </w:lvl>
    <w:lvl w:ilvl="7">
      <w:start w:val="1"/>
      <w:numFmt w:val="decimal"/>
      <w:lvlText w:val="%1.%2.%3.%4.%5.%6.%7.%8."/>
      <w:lvlJc w:val="left"/>
      <w:pPr>
        <w:ind w:left="6756" w:hanging="1800"/>
      </w:pPr>
      <w:rPr>
        <w:rFonts w:eastAsiaTheme="minorHAnsi" w:hint="default"/>
        <w:color w:val="000000"/>
        <w:u w:val="none"/>
      </w:rPr>
    </w:lvl>
    <w:lvl w:ilvl="8">
      <w:start w:val="1"/>
      <w:numFmt w:val="decimal"/>
      <w:lvlText w:val="%1.%2.%3.%4.%5.%6.%7.%8.%9."/>
      <w:lvlJc w:val="left"/>
      <w:pPr>
        <w:ind w:left="7824" w:hanging="2160"/>
      </w:pPr>
      <w:rPr>
        <w:rFonts w:eastAsiaTheme="minorHAnsi" w:hint="default"/>
        <w:color w:val="000000"/>
        <w:u w:val="none"/>
      </w:rPr>
    </w:lvl>
  </w:abstractNum>
  <w:abstractNum w:abstractNumId="8">
    <w:nsid w:val="1F4003EA"/>
    <w:multiLevelType w:val="multilevel"/>
    <w:tmpl w:val="D4EC1F5C"/>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22B94521"/>
    <w:multiLevelType w:val="multilevel"/>
    <w:tmpl w:val="76D06CD8"/>
    <w:lvl w:ilvl="0">
      <w:start w:val="9"/>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10">
    <w:nsid w:val="2D86391D"/>
    <w:multiLevelType w:val="hybridMultilevel"/>
    <w:tmpl w:val="7430C52E"/>
    <w:lvl w:ilvl="0" w:tplc="29089CD4">
      <w:start w:val="1"/>
      <w:numFmt w:val="decimal"/>
      <w:lvlText w:val="%1."/>
      <w:lvlJc w:val="left"/>
      <w:pPr>
        <w:ind w:left="1353" w:hanging="360"/>
      </w:pPr>
      <w:rPr>
        <w:rFonts w:hint="default"/>
        <w:sz w:val="28"/>
        <w:szCs w:val="28"/>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1">
    <w:nsid w:val="33AA3303"/>
    <w:multiLevelType w:val="multilevel"/>
    <w:tmpl w:val="742C2E92"/>
    <w:lvl w:ilvl="0">
      <w:start w:val="12"/>
      <w:numFmt w:val="decimal"/>
      <w:lvlText w:val="%1."/>
      <w:lvlJc w:val="left"/>
      <w:pPr>
        <w:ind w:left="600" w:hanging="600"/>
      </w:pPr>
      <w:rPr>
        <w:rFonts w:hint="default"/>
        <w:b/>
        <w:u w:val="none"/>
      </w:rPr>
    </w:lvl>
    <w:lvl w:ilvl="1">
      <w:start w:val="1"/>
      <w:numFmt w:val="decimal"/>
      <w:lvlText w:val="%1.%2."/>
      <w:lvlJc w:val="left"/>
      <w:pPr>
        <w:ind w:left="1428" w:hanging="720"/>
      </w:pPr>
      <w:rPr>
        <w:rFonts w:hint="default"/>
        <w:b/>
        <w:u w:val="none"/>
      </w:rPr>
    </w:lvl>
    <w:lvl w:ilvl="2">
      <w:start w:val="1"/>
      <w:numFmt w:val="decimal"/>
      <w:lvlText w:val="%1.%2.%3."/>
      <w:lvlJc w:val="left"/>
      <w:pPr>
        <w:ind w:left="2136" w:hanging="720"/>
      </w:pPr>
      <w:rPr>
        <w:rFonts w:hint="default"/>
        <w:b/>
        <w:u w:val="none"/>
      </w:rPr>
    </w:lvl>
    <w:lvl w:ilvl="3">
      <w:start w:val="1"/>
      <w:numFmt w:val="decimal"/>
      <w:lvlText w:val="%1.%2.%3.%4."/>
      <w:lvlJc w:val="left"/>
      <w:pPr>
        <w:ind w:left="3204" w:hanging="1080"/>
      </w:pPr>
      <w:rPr>
        <w:rFonts w:hint="default"/>
        <w:b/>
        <w:u w:val="none"/>
      </w:rPr>
    </w:lvl>
    <w:lvl w:ilvl="4">
      <w:start w:val="1"/>
      <w:numFmt w:val="decimal"/>
      <w:lvlText w:val="%1.%2.%3.%4.%5."/>
      <w:lvlJc w:val="left"/>
      <w:pPr>
        <w:ind w:left="3912" w:hanging="1080"/>
      </w:pPr>
      <w:rPr>
        <w:rFonts w:hint="default"/>
        <w:b/>
        <w:u w:val="none"/>
      </w:rPr>
    </w:lvl>
    <w:lvl w:ilvl="5">
      <w:start w:val="1"/>
      <w:numFmt w:val="decimal"/>
      <w:lvlText w:val="%1.%2.%3.%4.%5.%6."/>
      <w:lvlJc w:val="left"/>
      <w:pPr>
        <w:ind w:left="4980" w:hanging="1440"/>
      </w:pPr>
      <w:rPr>
        <w:rFonts w:hint="default"/>
        <w:b/>
        <w:u w:val="none"/>
      </w:rPr>
    </w:lvl>
    <w:lvl w:ilvl="6">
      <w:start w:val="1"/>
      <w:numFmt w:val="decimal"/>
      <w:lvlText w:val="%1.%2.%3.%4.%5.%6.%7."/>
      <w:lvlJc w:val="left"/>
      <w:pPr>
        <w:ind w:left="6048" w:hanging="1800"/>
      </w:pPr>
      <w:rPr>
        <w:rFonts w:hint="default"/>
        <w:b/>
        <w:u w:val="none"/>
      </w:rPr>
    </w:lvl>
    <w:lvl w:ilvl="7">
      <w:start w:val="1"/>
      <w:numFmt w:val="decimal"/>
      <w:lvlText w:val="%1.%2.%3.%4.%5.%6.%7.%8."/>
      <w:lvlJc w:val="left"/>
      <w:pPr>
        <w:ind w:left="6756" w:hanging="1800"/>
      </w:pPr>
      <w:rPr>
        <w:rFonts w:hint="default"/>
        <w:b/>
        <w:u w:val="none"/>
      </w:rPr>
    </w:lvl>
    <w:lvl w:ilvl="8">
      <w:start w:val="1"/>
      <w:numFmt w:val="decimal"/>
      <w:lvlText w:val="%1.%2.%3.%4.%5.%6.%7.%8.%9."/>
      <w:lvlJc w:val="left"/>
      <w:pPr>
        <w:ind w:left="7824" w:hanging="2160"/>
      </w:pPr>
      <w:rPr>
        <w:rFonts w:hint="default"/>
        <w:b/>
        <w:u w:val="none"/>
      </w:rPr>
    </w:lvl>
  </w:abstractNum>
  <w:abstractNum w:abstractNumId="12">
    <w:nsid w:val="358A35DA"/>
    <w:multiLevelType w:val="multilevel"/>
    <w:tmpl w:val="4CEC8A7E"/>
    <w:lvl w:ilvl="0">
      <w:start w:val="7"/>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13">
    <w:nsid w:val="363A001B"/>
    <w:multiLevelType w:val="hybridMultilevel"/>
    <w:tmpl w:val="1902C330"/>
    <w:lvl w:ilvl="0" w:tplc="D792941A">
      <w:start w:val="1"/>
      <w:numFmt w:val="decimal"/>
      <w:lvlText w:val="%1."/>
      <w:lvlJc w:val="left"/>
      <w:pPr>
        <w:ind w:left="2186" w:hanging="133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4">
    <w:nsid w:val="3B197BF1"/>
    <w:multiLevelType w:val="multilevel"/>
    <w:tmpl w:val="3FBA3894"/>
    <w:lvl w:ilvl="0">
      <w:start w:val="1"/>
      <w:numFmt w:val="decimal"/>
      <w:lvlText w:val="%1."/>
      <w:lvlJc w:val="left"/>
      <w:pPr>
        <w:ind w:left="450" w:hanging="450"/>
      </w:pPr>
      <w:rPr>
        <w:rFonts w:eastAsiaTheme="minorHAnsi" w:hint="default"/>
        <w:color w:val="000000"/>
        <w:u w:val="none"/>
      </w:rPr>
    </w:lvl>
    <w:lvl w:ilvl="1">
      <w:start w:val="2"/>
      <w:numFmt w:val="decimal"/>
      <w:lvlText w:val="%1.%2."/>
      <w:lvlJc w:val="left"/>
      <w:pPr>
        <w:ind w:left="1571" w:hanging="720"/>
      </w:pPr>
      <w:rPr>
        <w:rFonts w:eastAsiaTheme="minorHAnsi" w:hint="default"/>
        <w:b/>
        <w:color w:val="000000"/>
        <w:u w:val="none"/>
      </w:rPr>
    </w:lvl>
    <w:lvl w:ilvl="2">
      <w:start w:val="1"/>
      <w:numFmt w:val="decimal"/>
      <w:lvlText w:val="%1.%2.%3."/>
      <w:lvlJc w:val="left"/>
      <w:pPr>
        <w:ind w:left="2136" w:hanging="720"/>
      </w:pPr>
      <w:rPr>
        <w:rFonts w:eastAsiaTheme="minorHAnsi" w:hint="default"/>
        <w:color w:val="000000"/>
        <w:u w:val="none"/>
      </w:rPr>
    </w:lvl>
    <w:lvl w:ilvl="3">
      <w:start w:val="1"/>
      <w:numFmt w:val="decimal"/>
      <w:lvlText w:val="%1.%2.%3.%4."/>
      <w:lvlJc w:val="left"/>
      <w:pPr>
        <w:ind w:left="3204" w:hanging="1080"/>
      </w:pPr>
      <w:rPr>
        <w:rFonts w:eastAsiaTheme="minorHAnsi" w:hint="default"/>
        <w:color w:val="000000"/>
        <w:u w:val="none"/>
      </w:rPr>
    </w:lvl>
    <w:lvl w:ilvl="4">
      <w:start w:val="1"/>
      <w:numFmt w:val="decimal"/>
      <w:lvlText w:val="%1.%2.%3.%4.%5."/>
      <w:lvlJc w:val="left"/>
      <w:pPr>
        <w:ind w:left="3912" w:hanging="1080"/>
      </w:pPr>
      <w:rPr>
        <w:rFonts w:eastAsiaTheme="minorHAnsi" w:hint="default"/>
        <w:color w:val="000000"/>
        <w:u w:val="none"/>
      </w:rPr>
    </w:lvl>
    <w:lvl w:ilvl="5">
      <w:start w:val="1"/>
      <w:numFmt w:val="decimal"/>
      <w:lvlText w:val="%1.%2.%3.%4.%5.%6."/>
      <w:lvlJc w:val="left"/>
      <w:pPr>
        <w:ind w:left="4980" w:hanging="1440"/>
      </w:pPr>
      <w:rPr>
        <w:rFonts w:eastAsiaTheme="minorHAnsi" w:hint="default"/>
        <w:color w:val="000000"/>
        <w:u w:val="none"/>
      </w:rPr>
    </w:lvl>
    <w:lvl w:ilvl="6">
      <w:start w:val="1"/>
      <w:numFmt w:val="decimal"/>
      <w:lvlText w:val="%1.%2.%3.%4.%5.%6.%7."/>
      <w:lvlJc w:val="left"/>
      <w:pPr>
        <w:ind w:left="6048" w:hanging="1800"/>
      </w:pPr>
      <w:rPr>
        <w:rFonts w:eastAsiaTheme="minorHAnsi" w:hint="default"/>
        <w:color w:val="000000"/>
        <w:u w:val="none"/>
      </w:rPr>
    </w:lvl>
    <w:lvl w:ilvl="7">
      <w:start w:val="1"/>
      <w:numFmt w:val="decimal"/>
      <w:lvlText w:val="%1.%2.%3.%4.%5.%6.%7.%8."/>
      <w:lvlJc w:val="left"/>
      <w:pPr>
        <w:ind w:left="6756" w:hanging="1800"/>
      </w:pPr>
      <w:rPr>
        <w:rFonts w:eastAsiaTheme="minorHAnsi" w:hint="default"/>
        <w:color w:val="000000"/>
        <w:u w:val="none"/>
      </w:rPr>
    </w:lvl>
    <w:lvl w:ilvl="8">
      <w:start w:val="1"/>
      <w:numFmt w:val="decimal"/>
      <w:lvlText w:val="%1.%2.%3.%4.%5.%6.%7.%8.%9."/>
      <w:lvlJc w:val="left"/>
      <w:pPr>
        <w:ind w:left="7824" w:hanging="2160"/>
      </w:pPr>
      <w:rPr>
        <w:rFonts w:eastAsiaTheme="minorHAnsi" w:hint="default"/>
        <w:color w:val="000000"/>
        <w:u w:val="none"/>
      </w:rPr>
    </w:lvl>
  </w:abstractNum>
  <w:abstractNum w:abstractNumId="15">
    <w:nsid w:val="3D3152E0"/>
    <w:multiLevelType w:val="multilevel"/>
    <w:tmpl w:val="DEF6332C"/>
    <w:lvl w:ilvl="0">
      <w:start w:val="5"/>
      <w:numFmt w:val="decimal"/>
      <w:lvlText w:val="%1."/>
      <w:lvlJc w:val="left"/>
      <w:pPr>
        <w:ind w:left="450" w:hanging="450"/>
      </w:pPr>
      <w:rPr>
        <w:rFonts w:eastAsiaTheme="minorHAnsi" w:hint="default"/>
        <w:color w:val="000000"/>
        <w:u w:val="none"/>
      </w:rPr>
    </w:lvl>
    <w:lvl w:ilvl="1">
      <w:start w:val="2"/>
      <w:numFmt w:val="decimal"/>
      <w:lvlText w:val="%1.%2."/>
      <w:lvlJc w:val="left"/>
      <w:pPr>
        <w:ind w:left="1428" w:hanging="720"/>
      </w:pPr>
      <w:rPr>
        <w:rFonts w:eastAsiaTheme="minorHAnsi" w:hint="default"/>
        <w:b/>
        <w:color w:val="000000"/>
        <w:u w:val="none"/>
      </w:rPr>
    </w:lvl>
    <w:lvl w:ilvl="2">
      <w:start w:val="1"/>
      <w:numFmt w:val="decimal"/>
      <w:lvlText w:val="%1.%2.%3."/>
      <w:lvlJc w:val="left"/>
      <w:pPr>
        <w:ind w:left="2136" w:hanging="720"/>
      </w:pPr>
      <w:rPr>
        <w:rFonts w:eastAsiaTheme="minorHAnsi" w:hint="default"/>
        <w:color w:val="000000"/>
        <w:u w:val="none"/>
      </w:rPr>
    </w:lvl>
    <w:lvl w:ilvl="3">
      <w:start w:val="1"/>
      <w:numFmt w:val="decimal"/>
      <w:lvlText w:val="%1.%2.%3.%4."/>
      <w:lvlJc w:val="left"/>
      <w:pPr>
        <w:ind w:left="3204" w:hanging="1080"/>
      </w:pPr>
      <w:rPr>
        <w:rFonts w:eastAsiaTheme="minorHAnsi" w:hint="default"/>
        <w:color w:val="000000"/>
        <w:u w:val="none"/>
      </w:rPr>
    </w:lvl>
    <w:lvl w:ilvl="4">
      <w:start w:val="1"/>
      <w:numFmt w:val="decimal"/>
      <w:lvlText w:val="%1.%2.%3.%4.%5."/>
      <w:lvlJc w:val="left"/>
      <w:pPr>
        <w:ind w:left="3912" w:hanging="1080"/>
      </w:pPr>
      <w:rPr>
        <w:rFonts w:eastAsiaTheme="minorHAnsi" w:hint="default"/>
        <w:color w:val="000000"/>
        <w:u w:val="none"/>
      </w:rPr>
    </w:lvl>
    <w:lvl w:ilvl="5">
      <w:start w:val="1"/>
      <w:numFmt w:val="decimal"/>
      <w:lvlText w:val="%1.%2.%3.%4.%5.%6."/>
      <w:lvlJc w:val="left"/>
      <w:pPr>
        <w:ind w:left="4980" w:hanging="1440"/>
      </w:pPr>
      <w:rPr>
        <w:rFonts w:eastAsiaTheme="minorHAnsi" w:hint="default"/>
        <w:color w:val="000000"/>
        <w:u w:val="none"/>
      </w:rPr>
    </w:lvl>
    <w:lvl w:ilvl="6">
      <w:start w:val="1"/>
      <w:numFmt w:val="decimal"/>
      <w:lvlText w:val="%1.%2.%3.%4.%5.%6.%7."/>
      <w:lvlJc w:val="left"/>
      <w:pPr>
        <w:ind w:left="6048" w:hanging="1800"/>
      </w:pPr>
      <w:rPr>
        <w:rFonts w:eastAsiaTheme="minorHAnsi" w:hint="default"/>
        <w:color w:val="000000"/>
        <w:u w:val="none"/>
      </w:rPr>
    </w:lvl>
    <w:lvl w:ilvl="7">
      <w:start w:val="1"/>
      <w:numFmt w:val="decimal"/>
      <w:lvlText w:val="%1.%2.%3.%4.%5.%6.%7.%8."/>
      <w:lvlJc w:val="left"/>
      <w:pPr>
        <w:ind w:left="6756" w:hanging="1800"/>
      </w:pPr>
      <w:rPr>
        <w:rFonts w:eastAsiaTheme="minorHAnsi" w:hint="default"/>
        <w:color w:val="000000"/>
        <w:u w:val="none"/>
      </w:rPr>
    </w:lvl>
    <w:lvl w:ilvl="8">
      <w:start w:val="1"/>
      <w:numFmt w:val="decimal"/>
      <w:lvlText w:val="%1.%2.%3.%4.%5.%6.%7.%8.%9."/>
      <w:lvlJc w:val="left"/>
      <w:pPr>
        <w:ind w:left="7824" w:hanging="2160"/>
      </w:pPr>
      <w:rPr>
        <w:rFonts w:eastAsiaTheme="minorHAnsi" w:hint="default"/>
        <w:color w:val="000000"/>
        <w:u w:val="none"/>
      </w:rPr>
    </w:lvl>
  </w:abstractNum>
  <w:abstractNum w:abstractNumId="16">
    <w:nsid w:val="40553A08"/>
    <w:multiLevelType w:val="multilevel"/>
    <w:tmpl w:val="E5BC027A"/>
    <w:lvl w:ilvl="0">
      <w:start w:val="2"/>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17">
    <w:nsid w:val="46CB1416"/>
    <w:multiLevelType w:val="multilevel"/>
    <w:tmpl w:val="23E8DA24"/>
    <w:lvl w:ilvl="0">
      <w:start w:val="3"/>
      <w:numFmt w:val="decimal"/>
      <w:lvlText w:val="%1."/>
      <w:lvlJc w:val="left"/>
      <w:pPr>
        <w:ind w:left="450" w:hanging="450"/>
      </w:pPr>
      <w:rPr>
        <w:rFonts w:eastAsiaTheme="minorHAnsi" w:hint="default"/>
        <w:color w:val="000000"/>
        <w:u w:val="none"/>
      </w:rPr>
    </w:lvl>
    <w:lvl w:ilvl="1">
      <w:start w:val="2"/>
      <w:numFmt w:val="decimal"/>
      <w:lvlText w:val="%1.%2."/>
      <w:lvlJc w:val="left"/>
      <w:pPr>
        <w:ind w:left="1428" w:hanging="720"/>
      </w:pPr>
      <w:rPr>
        <w:rFonts w:eastAsiaTheme="minorHAnsi" w:hint="default"/>
        <w:b/>
        <w:color w:val="000000"/>
        <w:u w:val="none"/>
      </w:rPr>
    </w:lvl>
    <w:lvl w:ilvl="2">
      <w:start w:val="1"/>
      <w:numFmt w:val="decimal"/>
      <w:lvlText w:val="%1.%2.%3."/>
      <w:lvlJc w:val="left"/>
      <w:pPr>
        <w:ind w:left="2136" w:hanging="720"/>
      </w:pPr>
      <w:rPr>
        <w:rFonts w:eastAsiaTheme="minorHAnsi" w:hint="default"/>
        <w:color w:val="000000"/>
        <w:u w:val="none"/>
      </w:rPr>
    </w:lvl>
    <w:lvl w:ilvl="3">
      <w:start w:val="1"/>
      <w:numFmt w:val="decimal"/>
      <w:lvlText w:val="%1.%2.%3.%4."/>
      <w:lvlJc w:val="left"/>
      <w:pPr>
        <w:ind w:left="3204" w:hanging="1080"/>
      </w:pPr>
      <w:rPr>
        <w:rFonts w:eastAsiaTheme="minorHAnsi" w:hint="default"/>
        <w:color w:val="000000"/>
        <w:u w:val="none"/>
      </w:rPr>
    </w:lvl>
    <w:lvl w:ilvl="4">
      <w:start w:val="1"/>
      <w:numFmt w:val="decimal"/>
      <w:lvlText w:val="%1.%2.%3.%4.%5."/>
      <w:lvlJc w:val="left"/>
      <w:pPr>
        <w:ind w:left="3912" w:hanging="1080"/>
      </w:pPr>
      <w:rPr>
        <w:rFonts w:eastAsiaTheme="minorHAnsi" w:hint="default"/>
        <w:color w:val="000000"/>
        <w:u w:val="none"/>
      </w:rPr>
    </w:lvl>
    <w:lvl w:ilvl="5">
      <w:start w:val="1"/>
      <w:numFmt w:val="decimal"/>
      <w:lvlText w:val="%1.%2.%3.%4.%5.%6."/>
      <w:lvlJc w:val="left"/>
      <w:pPr>
        <w:ind w:left="4980" w:hanging="1440"/>
      </w:pPr>
      <w:rPr>
        <w:rFonts w:eastAsiaTheme="minorHAnsi" w:hint="default"/>
        <w:color w:val="000000"/>
        <w:u w:val="none"/>
      </w:rPr>
    </w:lvl>
    <w:lvl w:ilvl="6">
      <w:start w:val="1"/>
      <w:numFmt w:val="decimal"/>
      <w:lvlText w:val="%1.%2.%3.%4.%5.%6.%7."/>
      <w:lvlJc w:val="left"/>
      <w:pPr>
        <w:ind w:left="6048" w:hanging="1800"/>
      </w:pPr>
      <w:rPr>
        <w:rFonts w:eastAsiaTheme="minorHAnsi" w:hint="default"/>
        <w:color w:val="000000"/>
        <w:u w:val="none"/>
      </w:rPr>
    </w:lvl>
    <w:lvl w:ilvl="7">
      <w:start w:val="1"/>
      <w:numFmt w:val="decimal"/>
      <w:lvlText w:val="%1.%2.%3.%4.%5.%6.%7.%8."/>
      <w:lvlJc w:val="left"/>
      <w:pPr>
        <w:ind w:left="6756" w:hanging="1800"/>
      </w:pPr>
      <w:rPr>
        <w:rFonts w:eastAsiaTheme="minorHAnsi" w:hint="default"/>
        <w:color w:val="000000"/>
        <w:u w:val="none"/>
      </w:rPr>
    </w:lvl>
    <w:lvl w:ilvl="8">
      <w:start w:val="1"/>
      <w:numFmt w:val="decimal"/>
      <w:lvlText w:val="%1.%2.%3.%4.%5.%6.%7.%8.%9."/>
      <w:lvlJc w:val="left"/>
      <w:pPr>
        <w:ind w:left="7824" w:hanging="2160"/>
      </w:pPr>
      <w:rPr>
        <w:rFonts w:eastAsiaTheme="minorHAnsi" w:hint="default"/>
        <w:color w:val="000000"/>
        <w:u w:val="none"/>
      </w:rPr>
    </w:lvl>
  </w:abstractNum>
  <w:abstractNum w:abstractNumId="18">
    <w:nsid w:val="4D753DA0"/>
    <w:multiLevelType w:val="multilevel"/>
    <w:tmpl w:val="3FBA3894"/>
    <w:lvl w:ilvl="0">
      <w:start w:val="1"/>
      <w:numFmt w:val="decimal"/>
      <w:lvlText w:val="%1."/>
      <w:lvlJc w:val="left"/>
      <w:pPr>
        <w:ind w:left="450" w:hanging="450"/>
      </w:pPr>
      <w:rPr>
        <w:rFonts w:eastAsiaTheme="minorHAnsi" w:hint="default"/>
        <w:color w:val="000000"/>
        <w:u w:val="none"/>
      </w:rPr>
    </w:lvl>
    <w:lvl w:ilvl="1">
      <w:start w:val="2"/>
      <w:numFmt w:val="decimal"/>
      <w:lvlText w:val="%1.%2."/>
      <w:lvlJc w:val="left"/>
      <w:pPr>
        <w:ind w:left="1428" w:hanging="720"/>
      </w:pPr>
      <w:rPr>
        <w:rFonts w:eastAsiaTheme="minorHAnsi" w:hint="default"/>
        <w:b/>
        <w:color w:val="000000"/>
        <w:u w:val="none"/>
      </w:rPr>
    </w:lvl>
    <w:lvl w:ilvl="2">
      <w:start w:val="1"/>
      <w:numFmt w:val="decimal"/>
      <w:lvlText w:val="%1.%2.%3."/>
      <w:lvlJc w:val="left"/>
      <w:pPr>
        <w:ind w:left="2136" w:hanging="720"/>
      </w:pPr>
      <w:rPr>
        <w:rFonts w:eastAsiaTheme="minorHAnsi" w:hint="default"/>
        <w:color w:val="000000"/>
        <w:u w:val="none"/>
      </w:rPr>
    </w:lvl>
    <w:lvl w:ilvl="3">
      <w:start w:val="1"/>
      <w:numFmt w:val="decimal"/>
      <w:lvlText w:val="%1.%2.%3.%4."/>
      <w:lvlJc w:val="left"/>
      <w:pPr>
        <w:ind w:left="3204" w:hanging="1080"/>
      </w:pPr>
      <w:rPr>
        <w:rFonts w:eastAsiaTheme="minorHAnsi" w:hint="default"/>
        <w:color w:val="000000"/>
        <w:u w:val="none"/>
      </w:rPr>
    </w:lvl>
    <w:lvl w:ilvl="4">
      <w:start w:val="1"/>
      <w:numFmt w:val="decimal"/>
      <w:lvlText w:val="%1.%2.%3.%4.%5."/>
      <w:lvlJc w:val="left"/>
      <w:pPr>
        <w:ind w:left="3912" w:hanging="1080"/>
      </w:pPr>
      <w:rPr>
        <w:rFonts w:eastAsiaTheme="minorHAnsi" w:hint="default"/>
        <w:color w:val="000000"/>
        <w:u w:val="none"/>
      </w:rPr>
    </w:lvl>
    <w:lvl w:ilvl="5">
      <w:start w:val="1"/>
      <w:numFmt w:val="decimal"/>
      <w:lvlText w:val="%1.%2.%3.%4.%5.%6."/>
      <w:lvlJc w:val="left"/>
      <w:pPr>
        <w:ind w:left="4980" w:hanging="1440"/>
      </w:pPr>
      <w:rPr>
        <w:rFonts w:eastAsiaTheme="minorHAnsi" w:hint="default"/>
        <w:color w:val="000000"/>
        <w:u w:val="none"/>
      </w:rPr>
    </w:lvl>
    <w:lvl w:ilvl="6">
      <w:start w:val="1"/>
      <w:numFmt w:val="decimal"/>
      <w:lvlText w:val="%1.%2.%3.%4.%5.%6.%7."/>
      <w:lvlJc w:val="left"/>
      <w:pPr>
        <w:ind w:left="6048" w:hanging="1800"/>
      </w:pPr>
      <w:rPr>
        <w:rFonts w:eastAsiaTheme="minorHAnsi" w:hint="default"/>
        <w:color w:val="000000"/>
        <w:u w:val="none"/>
      </w:rPr>
    </w:lvl>
    <w:lvl w:ilvl="7">
      <w:start w:val="1"/>
      <w:numFmt w:val="decimal"/>
      <w:lvlText w:val="%1.%2.%3.%4.%5.%6.%7.%8."/>
      <w:lvlJc w:val="left"/>
      <w:pPr>
        <w:ind w:left="6756" w:hanging="1800"/>
      </w:pPr>
      <w:rPr>
        <w:rFonts w:eastAsiaTheme="minorHAnsi" w:hint="default"/>
        <w:color w:val="000000"/>
        <w:u w:val="none"/>
      </w:rPr>
    </w:lvl>
    <w:lvl w:ilvl="8">
      <w:start w:val="1"/>
      <w:numFmt w:val="decimal"/>
      <w:lvlText w:val="%1.%2.%3.%4.%5.%6.%7.%8.%9."/>
      <w:lvlJc w:val="left"/>
      <w:pPr>
        <w:ind w:left="7824" w:hanging="2160"/>
      </w:pPr>
      <w:rPr>
        <w:rFonts w:eastAsiaTheme="minorHAnsi" w:hint="default"/>
        <w:color w:val="000000"/>
        <w:u w:val="none"/>
      </w:rPr>
    </w:lvl>
  </w:abstractNum>
  <w:abstractNum w:abstractNumId="19">
    <w:nsid w:val="5A5F49A7"/>
    <w:multiLevelType w:val="multilevel"/>
    <w:tmpl w:val="2C90F7BA"/>
    <w:lvl w:ilvl="0">
      <w:start w:val="11"/>
      <w:numFmt w:val="decimal"/>
      <w:lvlText w:val="%1."/>
      <w:lvlJc w:val="left"/>
      <w:pPr>
        <w:ind w:left="600" w:hanging="600"/>
      </w:pPr>
      <w:rPr>
        <w:rFonts w:eastAsiaTheme="minorHAnsi" w:hint="default"/>
        <w:b/>
        <w:u w:val="none"/>
      </w:rPr>
    </w:lvl>
    <w:lvl w:ilvl="1">
      <w:start w:val="1"/>
      <w:numFmt w:val="decimal"/>
      <w:lvlText w:val="%1.%2."/>
      <w:lvlJc w:val="left"/>
      <w:pPr>
        <w:ind w:left="5682"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20">
    <w:nsid w:val="63BB4AAD"/>
    <w:multiLevelType w:val="hybridMultilevel"/>
    <w:tmpl w:val="7B6C448C"/>
    <w:lvl w:ilvl="0" w:tplc="D3C6131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nsid w:val="67FC7A1C"/>
    <w:multiLevelType w:val="multilevel"/>
    <w:tmpl w:val="9CAABA68"/>
    <w:lvl w:ilvl="0">
      <w:start w:val="10"/>
      <w:numFmt w:val="decimal"/>
      <w:lvlText w:val="%1."/>
      <w:lvlJc w:val="left"/>
      <w:pPr>
        <w:ind w:left="600" w:hanging="60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22">
    <w:nsid w:val="69B10810"/>
    <w:multiLevelType w:val="multilevel"/>
    <w:tmpl w:val="AE70A738"/>
    <w:lvl w:ilvl="0">
      <w:start w:val="1"/>
      <w:numFmt w:val="decimal"/>
      <w:lvlText w:val="%1."/>
      <w:lvlJc w:val="left"/>
      <w:pPr>
        <w:ind w:left="525" w:hanging="525"/>
      </w:pPr>
      <w:rPr>
        <w:rFonts w:hint="default"/>
        <w:b/>
        <w:u w:val="single"/>
      </w:rPr>
    </w:lvl>
    <w:lvl w:ilvl="1">
      <w:start w:val="1"/>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23">
    <w:nsid w:val="6C827AA1"/>
    <w:multiLevelType w:val="multilevel"/>
    <w:tmpl w:val="A04AA376"/>
    <w:lvl w:ilvl="0">
      <w:start w:val="5"/>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24">
    <w:nsid w:val="6E186F54"/>
    <w:multiLevelType w:val="multilevel"/>
    <w:tmpl w:val="7828388A"/>
    <w:lvl w:ilvl="0">
      <w:start w:val="6"/>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25">
    <w:nsid w:val="764A49E0"/>
    <w:multiLevelType w:val="multilevel"/>
    <w:tmpl w:val="F73EA9DC"/>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2"/>
  </w:num>
  <w:num w:numId="2">
    <w:abstractNumId w:val="4"/>
  </w:num>
  <w:num w:numId="3">
    <w:abstractNumId w:val="11"/>
  </w:num>
  <w:num w:numId="4">
    <w:abstractNumId w:val="19"/>
  </w:num>
  <w:num w:numId="5">
    <w:abstractNumId w:val="21"/>
  </w:num>
  <w:num w:numId="6">
    <w:abstractNumId w:val="9"/>
  </w:num>
  <w:num w:numId="7">
    <w:abstractNumId w:val="5"/>
  </w:num>
  <w:num w:numId="8">
    <w:abstractNumId w:val="3"/>
  </w:num>
  <w:num w:numId="9">
    <w:abstractNumId w:val="16"/>
  </w:num>
  <w:num w:numId="10">
    <w:abstractNumId w:val="23"/>
  </w:num>
  <w:num w:numId="11">
    <w:abstractNumId w:val="24"/>
  </w:num>
  <w:num w:numId="12">
    <w:abstractNumId w:val="12"/>
  </w:num>
  <w:num w:numId="13">
    <w:abstractNumId w:val="6"/>
  </w:num>
  <w:num w:numId="14">
    <w:abstractNumId w:val="25"/>
  </w:num>
  <w:num w:numId="15">
    <w:abstractNumId w:val="8"/>
  </w:num>
  <w:num w:numId="16">
    <w:abstractNumId w:val="14"/>
  </w:num>
  <w:num w:numId="17">
    <w:abstractNumId w:val="18"/>
  </w:num>
  <w:num w:numId="18">
    <w:abstractNumId w:val="17"/>
  </w:num>
  <w:num w:numId="19">
    <w:abstractNumId w:val="1"/>
  </w:num>
  <w:num w:numId="20">
    <w:abstractNumId w:val="15"/>
  </w:num>
  <w:num w:numId="21">
    <w:abstractNumId w:val="7"/>
  </w:num>
  <w:num w:numId="22">
    <w:abstractNumId w:val="10"/>
  </w:num>
  <w:num w:numId="23">
    <w:abstractNumId w:val="2"/>
  </w:num>
  <w:num w:numId="24">
    <w:abstractNumId w:val="20"/>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B9"/>
    <w:rsid w:val="00000652"/>
    <w:rsid w:val="0004789C"/>
    <w:rsid w:val="000664A0"/>
    <w:rsid w:val="000728AD"/>
    <w:rsid w:val="000B0626"/>
    <w:rsid w:val="000B289F"/>
    <w:rsid w:val="000C32DF"/>
    <w:rsid w:val="00100AAC"/>
    <w:rsid w:val="00103F57"/>
    <w:rsid w:val="001077C1"/>
    <w:rsid w:val="001126F5"/>
    <w:rsid w:val="00122739"/>
    <w:rsid w:val="0012548F"/>
    <w:rsid w:val="00135101"/>
    <w:rsid w:val="00143E11"/>
    <w:rsid w:val="00144D67"/>
    <w:rsid w:val="00151895"/>
    <w:rsid w:val="0015212E"/>
    <w:rsid w:val="001537A6"/>
    <w:rsid w:val="00153E2E"/>
    <w:rsid w:val="00162479"/>
    <w:rsid w:val="0017161C"/>
    <w:rsid w:val="001804B1"/>
    <w:rsid w:val="00185C5D"/>
    <w:rsid w:val="001976F2"/>
    <w:rsid w:val="001D018E"/>
    <w:rsid w:val="001D2CC0"/>
    <w:rsid w:val="001F3196"/>
    <w:rsid w:val="00201D8C"/>
    <w:rsid w:val="00205070"/>
    <w:rsid w:val="0022125E"/>
    <w:rsid w:val="00243814"/>
    <w:rsid w:val="00253C25"/>
    <w:rsid w:val="00257B7A"/>
    <w:rsid w:val="00265974"/>
    <w:rsid w:val="00281065"/>
    <w:rsid w:val="002A1705"/>
    <w:rsid w:val="002C1BEB"/>
    <w:rsid w:val="002C5BFC"/>
    <w:rsid w:val="002F6672"/>
    <w:rsid w:val="00304DEC"/>
    <w:rsid w:val="00310F36"/>
    <w:rsid w:val="00367D45"/>
    <w:rsid w:val="003700CB"/>
    <w:rsid w:val="003A4DF2"/>
    <w:rsid w:val="003A547A"/>
    <w:rsid w:val="003A65B9"/>
    <w:rsid w:val="003A6728"/>
    <w:rsid w:val="003B0CD4"/>
    <w:rsid w:val="003C20AC"/>
    <w:rsid w:val="003C3B67"/>
    <w:rsid w:val="003C4307"/>
    <w:rsid w:val="003D0AA7"/>
    <w:rsid w:val="003D38BB"/>
    <w:rsid w:val="00400976"/>
    <w:rsid w:val="004265F3"/>
    <w:rsid w:val="00430B33"/>
    <w:rsid w:val="00434854"/>
    <w:rsid w:val="004570A0"/>
    <w:rsid w:val="004A2F4E"/>
    <w:rsid w:val="004A6E6E"/>
    <w:rsid w:val="004A761D"/>
    <w:rsid w:val="004E7A6D"/>
    <w:rsid w:val="004F1854"/>
    <w:rsid w:val="00500836"/>
    <w:rsid w:val="00507C31"/>
    <w:rsid w:val="005110FC"/>
    <w:rsid w:val="005265A5"/>
    <w:rsid w:val="005440C8"/>
    <w:rsid w:val="0055542E"/>
    <w:rsid w:val="00567E1D"/>
    <w:rsid w:val="00586274"/>
    <w:rsid w:val="005A02C6"/>
    <w:rsid w:val="005A4DAE"/>
    <w:rsid w:val="005A530F"/>
    <w:rsid w:val="005B666E"/>
    <w:rsid w:val="005B69D8"/>
    <w:rsid w:val="005C0C2E"/>
    <w:rsid w:val="005E052E"/>
    <w:rsid w:val="005F5BB0"/>
    <w:rsid w:val="005F6A5E"/>
    <w:rsid w:val="00602DAB"/>
    <w:rsid w:val="00612E0C"/>
    <w:rsid w:val="00614AC5"/>
    <w:rsid w:val="006206B9"/>
    <w:rsid w:val="006372F4"/>
    <w:rsid w:val="006402BD"/>
    <w:rsid w:val="00651BC8"/>
    <w:rsid w:val="00652F9D"/>
    <w:rsid w:val="006844F6"/>
    <w:rsid w:val="006A009E"/>
    <w:rsid w:val="006B14F5"/>
    <w:rsid w:val="006D43A5"/>
    <w:rsid w:val="006E66BE"/>
    <w:rsid w:val="006F2CFF"/>
    <w:rsid w:val="00726004"/>
    <w:rsid w:val="0072636D"/>
    <w:rsid w:val="00742EBD"/>
    <w:rsid w:val="007630B7"/>
    <w:rsid w:val="0076534F"/>
    <w:rsid w:val="00780BF9"/>
    <w:rsid w:val="00791F69"/>
    <w:rsid w:val="00795A8E"/>
    <w:rsid w:val="00795C43"/>
    <w:rsid w:val="007A1BFE"/>
    <w:rsid w:val="007A60A7"/>
    <w:rsid w:val="007C7F42"/>
    <w:rsid w:val="007E63E3"/>
    <w:rsid w:val="00802076"/>
    <w:rsid w:val="00816520"/>
    <w:rsid w:val="00831120"/>
    <w:rsid w:val="00833FBA"/>
    <w:rsid w:val="00852C1E"/>
    <w:rsid w:val="008534FA"/>
    <w:rsid w:val="0086548B"/>
    <w:rsid w:val="00870198"/>
    <w:rsid w:val="008730A5"/>
    <w:rsid w:val="008B5C53"/>
    <w:rsid w:val="008C184B"/>
    <w:rsid w:val="008C5567"/>
    <w:rsid w:val="008D3064"/>
    <w:rsid w:val="008D3B4A"/>
    <w:rsid w:val="008E27B9"/>
    <w:rsid w:val="008F08AA"/>
    <w:rsid w:val="008F346F"/>
    <w:rsid w:val="009020F0"/>
    <w:rsid w:val="0090523E"/>
    <w:rsid w:val="00912421"/>
    <w:rsid w:val="009273D1"/>
    <w:rsid w:val="009344E1"/>
    <w:rsid w:val="009724D0"/>
    <w:rsid w:val="009752C9"/>
    <w:rsid w:val="0097546B"/>
    <w:rsid w:val="00987BC2"/>
    <w:rsid w:val="009D2183"/>
    <w:rsid w:val="009D556E"/>
    <w:rsid w:val="009D6CFE"/>
    <w:rsid w:val="009E0163"/>
    <w:rsid w:val="009F1596"/>
    <w:rsid w:val="009F5854"/>
    <w:rsid w:val="00A106E6"/>
    <w:rsid w:val="00A152DA"/>
    <w:rsid w:val="00A44D6F"/>
    <w:rsid w:val="00A624BA"/>
    <w:rsid w:val="00A87F82"/>
    <w:rsid w:val="00A9361D"/>
    <w:rsid w:val="00A95AB2"/>
    <w:rsid w:val="00AA58A8"/>
    <w:rsid w:val="00AC6D49"/>
    <w:rsid w:val="00AD2A7E"/>
    <w:rsid w:val="00AE3739"/>
    <w:rsid w:val="00AE5A96"/>
    <w:rsid w:val="00B111B4"/>
    <w:rsid w:val="00B12AB5"/>
    <w:rsid w:val="00B35B23"/>
    <w:rsid w:val="00B43506"/>
    <w:rsid w:val="00B50F5A"/>
    <w:rsid w:val="00B5156F"/>
    <w:rsid w:val="00B657AE"/>
    <w:rsid w:val="00B71960"/>
    <w:rsid w:val="00B74A17"/>
    <w:rsid w:val="00B94F74"/>
    <w:rsid w:val="00BA6978"/>
    <w:rsid w:val="00BB072A"/>
    <w:rsid w:val="00BC508A"/>
    <w:rsid w:val="00BC56C9"/>
    <w:rsid w:val="00BD3758"/>
    <w:rsid w:val="00BE699E"/>
    <w:rsid w:val="00BE751B"/>
    <w:rsid w:val="00BF2134"/>
    <w:rsid w:val="00C17609"/>
    <w:rsid w:val="00C2222F"/>
    <w:rsid w:val="00C245C3"/>
    <w:rsid w:val="00C31D37"/>
    <w:rsid w:val="00C322C3"/>
    <w:rsid w:val="00C34328"/>
    <w:rsid w:val="00C433FF"/>
    <w:rsid w:val="00C60262"/>
    <w:rsid w:val="00C752B4"/>
    <w:rsid w:val="00C76AC6"/>
    <w:rsid w:val="00C76E56"/>
    <w:rsid w:val="00C82850"/>
    <w:rsid w:val="00CB031A"/>
    <w:rsid w:val="00CB75B0"/>
    <w:rsid w:val="00CE6906"/>
    <w:rsid w:val="00CE6C8F"/>
    <w:rsid w:val="00CF3A59"/>
    <w:rsid w:val="00D1186C"/>
    <w:rsid w:val="00D350B5"/>
    <w:rsid w:val="00D41F7A"/>
    <w:rsid w:val="00D431E9"/>
    <w:rsid w:val="00D700DC"/>
    <w:rsid w:val="00DA4CAD"/>
    <w:rsid w:val="00DA5EAC"/>
    <w:rsid w:val="00DB2B11"/>
    <w:rsid w:val="00DD1167"/>
    <w:rsid w:val="00E124DA"/>
    <w:rsid w:val="00E176A5"/>
    <w:rsid w:val="00E226C1"/>
    <w:rsid w:val="00E54445"/>
    <w:rsid w:val="00E564AD"/>
    <w:rsid w:val="00E65547"/>
    <w:rsid w:val="00E77CBE"/>
    <w:rsid w:val="00E8529F"/>
    <w:rsid w:val="00E91197"/>
    <w:rsid w:val="00ED011D"/>
    <w:rsid w:val="00ED11F5"/>
    <w:rsid w:val="00ED7EBF"/>
    <w:rsid w:val="00EE457C"/>
    <w:rsid w:val="00F16226"/>
    <w:rsid w:val="00F66497"/>
    <w:rsid w:val="00F70BB7"/>
    <w:rsid w:val="00FB445F"/>
    <w:rsid w:val="00FC0AC6"/>
    <w:rsid w:val="00FC0C8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547"/>
    <w:pPr>
      <w:spacing w:after="0" w:line="240" w:lineRule="auto"/>
    </w:pPr>
    <w:rPr>
      <w:rFonts w:ascii="ExcelciorCyr" w:eastAsia="Times New Roman" w:hAnsi="ExcelciorCyr" w:cs="Times New Roman"/>
      <w:sz w:val="28"/>
      <w:szCs w:val="28"/>
      <w:lang w:eastAsia="bg-BG"/>
    </w:rPr>
  </w:style>
  <w:style w:type="paragraph" w:styleId="1">
    <w:name w:val="heading 1"/>
    <w:basedOn w:val="a"/>
    <w:next w:val="a"/>
    <w:link w:val="10"/>
    <w:uiPriority w:val="9"/>
    <w:qFormat/>
    <w:rsid w:val="003A65B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3A65B9"/>
    <w:rPr>
      <w:rFonts w:ascii="Cambria" w:eastAsia="Times New Roman" w:hAnsi="Cambria" w:cs="Times New Roman"/>
      <w:b/>
      <w:bCs/>
      <w:kern w:val="32"/>
      <w:sz w:val="32"/>
      <w:szCs w:val="32"/>
      <w:lang w:eastAsia="bg-BG"/>
    </w:rPr>
  </w:style>
  <w:style w:type="character" w:customStyle="1" w:styleId="9">
    <w:name w:val="Основной текст (9)_"/>
    <w:link w:val="90"/>
    <w:uiPriority w:val="99"/>
    <w:locked/>
    <w:rsid w:val="003A65B9"/>
    <w:rPr>
      <w:rFonts w:ascii="Tahoma" w:hAnsi="Tahoma"/>
      <w:sz w:val="21"/>
      <w:shd w:val="clear" w:color="auto" w:fill="FFFFFF"/>
    </w:rPr>
  </w:style>
  <w:style w:type="paragraph" w:customStyle="1" w:styleId="90">
    <w:name w:val="Основной текст (9)"/>
    <w:basedOn w:val="a"/>
    <w:link w:val="9"/>
    <w:uiPriority w:val="99"/>
    <w:rsid w:val="003A65B9"/>
    <w:pPr>
      <w:widowControl w:val="0"/>
      <w:shd w:val="clear" w:color="auto" w:fill="FFFFFF"/>
      <w:spacing w:before="480" w:after="1140" w:line="317" w:lineRule="exact"/>
      <w:ind w:firstLine="700"/>
      <w:jc w:val="both"/>
    </w:pPr>
    <w:rPr>
      <w:rFonts w:ascii="Tahoma" w:eastAsiaTheme="minorHAnsi" w:hAnsi="Tahoma" w:cstheme="minorBidi"/>
      <w:sz w:val="21"/>
      <w:szCs w:val="22"/>
      <w:lang w:eastAsia="en-US"/>
    </w:rPr>
  </w:style>
  <w:style w:type="character" w:customStyle="1" w:styleId="11">
    <w:name w:val="Долен колонтитул Знак1"/>
    <w:link w:val="a3"/>
    <w:uiPriority w:val="99"/>
    <w:locked/>
    <w:rsid w:val="003A65B9"/>
    <w:rPr>
      <w:rFonts w:ascii="ExcelciorCyr" w:hAnsi="ExcelciorCyr"/>
      <w:sz w:val="28"/>
      <w:lang w:val="x-none" w:eastAsia="bg-BG"/>
    </w:rPr>
  </w:style>
  <w:style w:type="paragraph" w:styleId="a3">
    <w:name w:val="footer"/>
    <w:basedOn w:val="a"/>
    <w:link w:val="11"/>
    <w:uiPriority w:val="99"/>
    <w:unhideWhenUsed/>
    <w:rsid w:val="003A65B9"/>
    <w:pPr>
      <w:tabs>
        <w:tab w:val="center" w:pos="4536"/>
        <w:tab w:val="right" w:pos="9072"/>
      </w:tabs>
    </w:pPr>
    <w:rPr>
      <w:rFonts w:eastAsiaTheme="minorHAnsi" w:cstheme="minorBidi"/>
      <w:szCs w:val="22"/>
      <w:lang w:val="x-none"/>
    </w:rPr>
  </w:style>
  <w:style w:type="character" w:customStyle="1" w:styleId="a4">
    <w:name w:val="Долен колонтитул Знак"/>
    <w:basedOn w:val="a0"/>
    <w:uiPriority w:val="99"/>
    <w:semiHidden/>
    <w:rsid w:val="003A65B9"/>
    <w:rPr>
      <w:rFonts w:ascii="ExcelciorCyr" w:eastAsia="Times New Roman" w:hAnsi="ExcelciorCyr" w:cs="Times New Roman"/>
      <w:sz w:val="28"/>
      <w:szCs w:val="28"/>
      <w:lang w:eastAsia="bg-BG"/>
    </w:rPr>
  </w:style>
  <w:style w:type="paragraph" w:styleId="a5">
    <w:name w:val="List Paragraph"/>
    <w:basedOn w:val="a"/>
    <w:uiPriority w:val="34"/>
    <w:qFormat/>
    <w:rsid w:val="003A65B9"/>
    <w:pPr>
      <w:ind w:left="720"/>
      <w:contextualSpacing/>
    </w:pPr>
  </w:style>
  <w:style w:type="paragraph" w:customStyle="1" w:styleId="Default">
    <w:name w:val="Default"/>
    <w:rsid w:val="003A65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link w:val="Bodytext20"/>
    <w:locked/>
    <w:rsid w:val="00B74A17"/>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B74A17"/>
    <w:pPr>
      <w:widowControl w:val="0"/>
      <w:shd w:val="clear" w:color="auto" w:fill="FFFFFF"/>
      <w:spacing w:before="600" w:after="600" w:line="322" w:lineRule="exact"/>
      <w:jc w:val="both"/>
    </w:pPr>
    <w:rPr>
      <w:rFonts w:ascii="Times New Roman" w:hAnsi="Times New Roman"/>
      <w:lang w:eastAsia="en-US"/>
    </w:rPr>
  </w:style>
  <w:style w:type="character" w:customStyle="1" w:styleId="12">
    <w:name w:val="Основен текст Знак1"/>
    <w:link w:val="a6"/>
    <w:uiPriority w:val="99"/>
    <w:rsid w:val="00B111B4"/>
    <w:rPr>
      <w:rFonts w:ascii="Times New Roman" w:hAnsi="Times New Roman"/>
      <w:sz w:val="23"/>
      <w:szCs w:val="23"/>
      <w:shd w:val="clear" w:color="auto" w:fill="FFFFFF"/>
    </w:rPr>
  </w:style>
  <w:style w:type="paragraph" w:styleId="a6">
    <w:name w:val="Body Text"/>
    <w:basedOn w:val="a"/>
    <w:link w:val="12"/>
    <w:uiPriority w:val="99"/>
    <w:rsid w:val="00B111B4"/>
    <w:pPr>
      <w:widowControl w:val="0"/>
      <w:shd w:val="clear" w:color="auto" w:fill="FFFFFF"/>
      <w:spacing w:before="780" w:after="120" w:line="240" w:lineRule="atLeast"/>
      <w:jc w:val="center"/>
    </w:pPr>
    <w:rPr>
      <w:rFonts w:ascii="Times New Roman" w:eastAsiaTheme="minorHAnsi" w:hAnsi="Times New Roman" w:cstheme="minorBidi"/>
      <w:sz w:val="23"/>
      <w:szCs w:val="23"/>
      <w:lang w:eastAsia="en-US"/>
    </w:rPr>
  </w:style>
  <w:style w:type="character" w:customStyle="1" w:styleId="a7">
    <w:name w:val="Основен текст Знак"/>
    <w:basedOn w:val="a0"/>
    <w:uiPriority w:val="99"/>
    <w:semiHidden/>
    <w:rsid w:val="00B111B4"/>
    <w:rPr>
      <w:rFonts w:ascii="ExcelciorCyr" w:eastAsia="Times New Roman" w:hAnsi="ExcelciorCyr" w:cs="Times New Roman"/>
      <w:sz w:val="28"/>
      <w:szCs w:val="28"/>
      <w:lang w:eastAsia="bg-BG"/>
    </w:rPr>
  </w:style>
  <w:style w:type="character" w:customStyle="1" w:styleId="Bodytext6">
    <w:name w:val="Body text (6)_"/>
    <w:link w:val="Bodytext60"/>
    <w:uiPriority w:val="99"/>
    <w:rsid w:val="00E77CBE"/>
    <w:rPr>
      <w:rFonts w:ascii="Times New Roman" w:hAnsi="Times New Roman"/>
      <w:i/>
      <w:iCs/>
      <w:shd w:val="clear" w:color="auto" w:fill="FFFFFF"/>
    </w:rPr>
  </w:style>
  <w:style w:type="paragraph" w:customStyle="1" w:styleId="Bodytext60">
    <w:name w:val="Body text (6)"/>
    <w:basedOn w:val="a"/>
    <w:link w:val="Bodytext6"/>
    <w:uiPriority w:val="99"/>
    <w:rsid w:val="00E77CBE"/>
    <w:pPr>
      <w:widowControl w:val="0"/>
      <w:shd w:val="clear" w:color="auto" w:fill="FFFFFF"/>
      <w:spacing w:before="720" w:after="1020" w:line="312" w:lineRule="exact"/>
      <w:ind w:hanging="1240"/>
      <w:jc w:val="both"/>
    </w:pPr>
    <w:rPr>
      <w:rFonts w:ascii="Times New Roman" w:eastAsiaTheme="minorHAnsi" w:hAnsi="Times New Roman" w:cstheme="minorBidi"/>
      <w:i/>
      <w:iCs/>
      <w:sz w:val="22"/>
      <w:szCs w:val="22"/>
      <w:lang w:eastAsia="en-US"/>
    </w:rPr>
  </w:style>
  <w:style w:type="character" w:customStyle="1" w:styleId="Bodytext6Bold">
    <w:name w:val="Body text (6) + Bold"/>
    <w:aliases w:val="Not Italic"/>
    <w:uiPriority w:val="99"/>
    <w:rsid w:val="00E77CBE"/>
    <w:rPr>
      <w:rFonts w:ascii="Times New Roman" w:hAnsi="Times New Roman" w:cs="Times New Roman"/>
      <w:b/>
      <w:bCs/>
      <w:i w:val="0"/>
      <w:iCs w:val="0"/>
      <w:u w:val="none"/>
      <w:shd w:val="clear" w:color="auto" w:fill="FFFFFF"/>
    </w:rPr>
  </w:style>
  <w:style w:type="paragraph" w:styleId="a8">
    <w:name w:val="header"/>
    <w:basedOn w:val="a"/>
    <w:link w:val="a9"/>
    <w:uiPriority w:val="99"/>
    <w:unhideWhenUsed/>
    <w:rsid w:val="00EE457C"/>
    <w:pPr>
      <w:tabs>
        <w:tab w:val="center" w:pos="4536"/>
        <w:tab w:val="right" w:pos="9072"/>
      </w:tabs>
    </w:pPr>
  </w:style>
  <w:style w:type="character" w:customStyle="1" w:styleId="a9">
    <w:name w:val="Горен колонтитул Знак"/>
    <w:basedOn w:val="a0"/>
    <w:link w:val="a8"/>
    <w:uiPriority w:val="99"/>
    <w:rsid w:val="00EE457C"/>
    <w:rPr>
      <w:rFonts w:ascii="ExcelciorCyr" w:eastAsia="Times New Roman" w:hAnsi="ExcelciorCyr" w:cs="Times New Roman"/>
      <w:sz w:val="28"/>
      <w:szCs w:val="28"/>
      <w:lang w:eastAsia="bg-BG"/>
    </w:rPr>
  </w:style>
  <w:style w:type="paragraph" w:styleId="aa">
    <w:name w:val="Balloon Text"/>
    <w:basedOn w:val="a"/>
    <w:link w:val="ab"/>
    <w:uiPriority w:val="99"/>
    <w:semiHidden/>
    <w:unhideWhenUsed/>
    <w:rsid w:val="009F5854"/>
    <w:rPr>
      <w:rFonts w:ascii="Tahoma" w:hAnsi="Tahoma" w:cs="Tahoma"/>
      <w:sz w:val="16"/>
      <w:szCs w:val="16"/>
    </w:rPr>
  </w:style>
  <w:style w:type="character" w:customStyle="1" w:styleId="ab">
    <w:name w:val="Изнесен текст Знак"/>
    <w:basedOn w:val="a0"/>
    <w:link w:val="aa"/>
    <w:uiPriority w:val="99"/>
    <w:semiHidden/>
    <w:rsid w:val="009F5854"/>
    <w:rPr>
      <w:rFonts w:ascii="Tahoma" w:eastAsia="Times New Roman" w:hAnsi="Tahoma" w:cs="Tahoma"/>
      <w:sz w:val="16"/>
      <w:szCs w:val="16"/>
      <w:lang w:eastAsia="bg-BG"/>
    </w:rPr>
  </w:style>
  <w:style w:type="character" w:customStyle="1" w:styleId="Bodytext2Bold">
    <w:name w:val="Body text (2) + Bold"/>
    <w:basedOn w:val="Bodytext2"/>
    <w:rsid w:val="00D700DC"/>
    <w:rPr>
      <w:rFonts w:ascii="Times New Roman" w:eastAsia="Times New Roman" w:hAnsi="Times New Roman" w:cs="Times New Roman"/>
      <w:b/>
      <w:bCs/>
      <w:color w:val="000000"/>
      <w:spacing w:val="0"/>
      <w:w w:val="100"/>
      <w:position w:val="0"/>
      <w:sz w:val="28"/>
      <w:szCs w:val="28"/>
      <w:shd w:val="clear" w:color="auto" w:fill="FFFFFF"/>
      <w:lang w:val="bg-BG" w:eastAsia="bg-BG" w:bidi="bg-BG"/>
    </w:rPr>
  </w:style>
  <w:style w:type="character" w:customStyle="1" w:styleId="Bodytext1">
    <w:name w:val="Body text|1_"/>
    <w:link w:val="Bodytext10"/>
    <w:locked/>
    <w:rsid w:val="001D2CC0"/>
    <w:rPr>
      <w:rFonts w:cs="Calibri"/>
    </w:rPr>
  </w:style>
  <w:style w:type="paragraph" w:customStyle="1" w:styleId="Bodytext10">
    <w:name w:val="Body text|1"/>
    <w:basedOn w:val="a"/>
    <w:link w:val="Bodytext1"/>
    <w:rsid w:val="001D2CC0"/>
    <w:pPr>
      <w:widowControl w:val="0"/>
      <w:spacing w:after="180" w:line="276" w:lineRule="auto"/>
    </w:pPr>
    <w:rPr>
      <w:rFonts w:asciiTheme="minorHAnsi" w:eastAsiaTheme="minorHAnsi" w:hAnsiTheme="minorHAns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547"/>
    <w:pPr>
      <w:spacing w:after="0" w:line="240" w:lineRule="auto"/>
    </w:pPr>
    <w:rPr>
      <w:rFonts w:ascii="ExcelciorCyr" w:eastAsia="Times New Roman" w:hAnsi="ExcelciorCyr" w:cs="Times New Roman"/>
      <w:sz w:val="28"/>
      <w:szCs w:val="28"/>
      <w:lang w:eastAsia="bg-BG"/>
    </w:rPr>
  </w:style>
  <w:style w:type="paragraph" w:styleId="1">
    <w:name w:val="heading 1"/>
    <w:basedOn w:val="a"/>
    <w:next w:val="a"/>
    <w:link w:val="10"/>
    <w:uiPriority w:val="9"/>
    <w:qFormat/>
    <w:rsid w:val="003A65B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3A65B9"/>
    <w:rPr>
      <w:rFonts w:ascii="Cambria" w:eastAsia="Times New Roman" w:hAnsi="Cambria" w:cs="Times New Roman"/>
      <w:b/>
      <w:bCs/>
      <w:kern w:val="32"/>
      <w:sz w:val="32"/>
      <w:szCs w:val="32"/>
      <w:lang w:eastAsia="bg-BG"/>
    </w:rPr>
  </w:style>
  <w:style w:type="character" w:customStyle="1" w:styleId="9">
    <w:name w:val="Основной текст (9)_"/>
    <w:link w:val="90"/>
    <w:uiPriority w:val="99"/>
    <w:locked/>
    <w:rsid w:val="003A65B9"/>
    <w:rPr>
      <w:rFonts w:ascii="Tahoma" w:hAnsi="Tahoma"/>
      <w:sz w:val="21"/>
      <w:shd w:val="clear" w:color="auto" w:fill="FFFFFF"/>
    </w:rPr>
  </w:style>
  <w:style w:type="paragraph" w:customStyle="1" w:styleId="90">
    <w:name w:val="Основной текст (9)"/>
    <w:basedOn w:val="a"/>
    <w:link w:val="9"/>
    <w:uiPriority w:val="99"/>
    <w:rsid w:val="003A65B9"/>
    <w:pPr>
      <w:widowControl w:val="0"/>
      <w:shd w:val="clear" w:color="auto" w:fill="FFFFFF"/>
      <w:spacing w:before="480" w:after="1140" w:line="317" w:lineRule="exact"/>
      <w:ind w:firstLine="700"/>
      <w:jc w:val="both"/>
    </w:pPr>
    <w:rPr>
      <w:rFonts w:ascii="Tahoma" w:eastAsiaTheme="minorHAnsi" w:hAnsi="Tahoma" w:cstheme="minorBidi"/>
      <w:sz w:val="21"/>
      <w:szCs w:val="22"/>
      <w:lang w:eastAsia="en-US"/>
    </w:rPr>
  </w:style>
  <w:style w:type="character" w:customStyle="1" w:styleId="11">
    <w:name w:val="Долен колонтитул Знак1"/>
    <w:link w:val="a3"/>
    <w:uiPriority w:val="99"/>
    <w:locked/>
    <w:rsid w:val="003A65B9"/>
    <w:rPr>
      <w:rFonts w:ascii="ExcelciorCyr" w:hAnsi="ExcelciorCyr"/>
      <w:sz w:val="28"/>
      <w:lang w:val="x-none" w:eastAsia="bg-BG"/>
    </w:rPr>
  </w:style>
  <w:style w:type="paragraph" w:styleId="a3">
    <w:name w:val="footer"/>
    <w:basedOn w:val="a"/>
    <w:link w:val="11"/>
    <w:uiPriority w:val="99"/>
    <w:unhideWhenUsed/>
    <w:rsid w:val="003A65B9"/>
    <w:pPr>
      <w:tabs>
        <w:tab w:val="center" w:pos="4536"/>
        <w:tab w:val="right" w:pos="9072"/>
      </w:tabs>
    </w:pPr>
    <w:rPr>
      <w:rFonts w:eastAsiaTheme="minorHAnsi" w:cstheme="minorBidi"/>
      <w:szCs w:val="22"/>
      <w:lang w:val="x-none"/>
    </w:rPr>
  </w:style>
  <w:style w:type="character" w:customStyle="1" w:styleId="a4">
    <w:name w:val="Долен колонтитул Знак"/>
    <w:basedOn w:val="a0"/>
    <w:uiPriority w:val="99"/>
    <w:semiHidden/>
    <w:rsid w:val="003A65B9"/>
    <w:rPr>
      <w:rFonts w:ascii="ExcelciorCyr" w:eastAsia="Times New Roman" w:hAnsi="ExcelciorCyr" w:cs="Times New Roman"/>
      <w:sz w:val="28"/>
      <w:szCs w:val="28"/>
      <w:lang w:eastAsia="bg-BG"/>
    </w:rPr>
  </w:style>
  <w:style w:type="paragraph" w:styleId="a5">
    <w:name w:val="List Paragraph"/>
    <w:basedOn w:val="a"/>
    <w:uiPriority w:val="34"/>
    <w:qFormat/>
    <w:rsid w:val="003A65B9"/>
    <w:pPr>
      <w:ind w:left="720"/>
      <w:contextualSpacing/>
    </w:pPr>
  </w:style>
  <w:style w:type="paragraph" w:customStyle="1" w:styleId="Default">
    <w:name w:val="Default"/>
    <w:rsid w:val="003A65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link w:val="Bodytext20"/>
    <w:locked/>
    <w:rsid w:val="00B74A17"/>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B74A17"/>
    <w:pPr>
      <w:widowControl w:val="0"/>
      <w:shd w:val="clear" w:color="auto" w:fill="FFFFFF"/>
      <w:spacing w:before="600" w:after="600" w:line="322" w:lineRule="exact"/>
      <w:jc w:val="both"/>
    </w:pPr>
    <w:rPr>
      <w:rFonts w:ascii="Times New Roman" w:hAnsi="Times New Roman"/>
      <w:lang w:eastAsia="en-US"/>
    </w:rPr>
  </w:style>
  <w:style w:type="character" w:customStyle="1" w:styleId="12">
    <w:name w:val="Основен текст Знак1"/>
    <w:link w:val="a6"/>
    <w:uiPriority w:val="99"/>
    <w:rsid w:val="00B111B4"/>
    <w:rPr>
      <w:rFonts w:ascii="Times New Roman" w:hAnsi="Times New Roman"/>
      <w:sz w:val="23"/>
      <w:szCs w:val="23"/>
      <w:shd w:val="clear" w:color="auto" w:fill="FFFFFF"/>
    </w:rPr>
  </w:style>
  <w:style w:type="paragraph" w:styleId="a6">
    <w:name w:val="Body Text"/>
    <w:basedOn w:val="a"/>
    <w:link w:val="12"/>
    <w:uiPriority w:val="99"/>
    <w:rsid w:val="00B111B4"/>
    <w:pPr>
      <w:widowControl w:val="0"/>
      <w:shd w:val="clear" w:color="auto" w:fill="FFFFFF"/>
      <w:spacing w:before="780" w:after="120" w:line="240" w:lineRule="atLeast"/>
      <w:jc w:val="center"/>
    </w:pPr>
    <w:rPr>
      <w:rFonts w:ascii="Times New Roman" w:eastAsiaTheme="minorHAnsi" w:hAnsi="Times New Roman" w:cstheme="minorBidi"/>
      <w:sz w:val="23"/>
      <w:szCs w:val="23"/>
      <w:lang w:eastAsia="en-US"/>
    </w:rPr>
  </w:style>
  <w:style w:type="character" w:customStyle="1" w:styleId="a7">
    <w:name w:val="Основен текст Знак"/>
    <w:basedOn w:val="a0"/>
    <w:uiPriority w:val="99"/>
    <w:semiHidden/>
    <w:rsid w:val="00B111B4"/>
    <w:rPr>
      <w:rFonts w:ascii="ExcelciorCyr" w:eastAsia="Times New Roman" w:hAnsi="ExcelciorCyr" w:cs="Times New Roman"/>
      <w:sz w:val="28"/>
      <w:szCs w:val="28"/>
      <w:lang w:eastAsia="bg-BG"/>
    </w:rPr>
  </w:style>
  <w:style w:type="character" w:customStyle="1" w:styleId="Bodytext6">
    <w:name w:val="Body text (6)_"/>
    <w:link w:val="Bodytext60"/>
    <w:uiPriority w:val="99"/>
    <w:rsid w:val="00E77CBE"/>
    <w:rPr>
      <w:rFonts w:ascii="Times New Roman" w:hAnsi="Times New Roman"/>
      <w:i/>
      <w:iCs/>
      <w:shd w:val="clear" w:color="auto" w:fill="FFFFFF"/>
    </w:rPr>
  </w:style>
  <w:style w:type="paragraph" w:customStyle="1" w:styleId="Bodytext60">
    <w:name w:val="Body text (6)"/>
    <w:basedOn w:val="a"/>
    <w:link w:val="Bodytext6"/>
    <w:uiPriority w:val="99"/>
    <w:rsid w:val="00E77CBE"/>
    <w:pPr>
      <w:widowControl w:val="0"/>
      <w:shd w:val="clear" w:color="auto" w:fill="FFFFFF"/>
      <w:spacing w:before="720" w:after="1020" w:line="312" w:lineRule="exact"/>
      <w:ind w:hanging="1240"/>
      <w:jc w:val="both"/>
    </w:pPr>
    <w:rPr>
      <w:rFonts w:ascii="Times New Roman" w:eastAsiaTheme="minorHAnsi" w:hAnsi="Times New Roman" w:cstheme="minorBidi"/>
      <w:i/>
      <w:iCs/>
      <w:sz w:val="22"/>
      <w:szCs w:val="22"/>
      <w:lang w:eastAsia="en-US"/>
    </w:rPr>
  </w:style>
  <w:style w:type="character" w:customStyle="1" w:styleId="Bodytext6Bold">
    <w:name w:val="Body text (6) + Bold"/>
    <w:aliases w:val="Not Italic"/>
    <w:uiPriority w:val="99"/>
    <w:rsid w:val="00E77CBE"/>
    <w:rPr>
      <w:rFonts w:ascii="Times New Roman" w:hAnsi="Times New Roman" w:cs="Times New Roman"/>
      <w:b/>
      <w:bCs/>
      <w:i w:val="0"/>
      <w:iCs w:val="0"/>
      <w:u w:val="none"/>
      <w:shd w:val="clear" w:color="auto" w:fill="FFFFFF"/>
    </w:rPr>
  </w:style>
  <w:style w:type="paragraph" w:styleId="a8">
    <w:name w:val="header"/>
    <w:basedOn w:val="a"/>
    <w:link w:val="a9"/>
    <w:uiPriority w:val="99"/>
    <w:unhideWhenUsed/>
    <w:rsid w:val="00EE457C"/>
    <w:pPr>
      <w:tabs>
        <w:tab w:val="center" w:pos="4536"/>
        <w:tab w:val="right" w:pos="9072"/>
      </w:tabs>
    </w:pPr>
  </w:style>
  <w:style w:type="character" w:customStyle="1" w:styleId="a9">
    <w:name w:val="Горен колонтитул Знак"/>
    <w:basedOn w:val="a0"/>
    <w:link w:val="a8"/>
    <w:uiPriority w:val="99"/>
    <w:rsid w:val="00EE457C"/>
    <w:rPr>
      <w:rFonts w:ascii="ExcelciorCyr" w:eastAsia="Times New Roman" w:hAnsi="ExcelciorCyr" w:cs="Times New Roman"/>
      <w:sz w:val="28"/>
      <w:szCs w:val="28"/>
      <w:lang w:eastAsia="bg-BG"/>
    </w:rPr>
  </w:style>
  <w:style w:type="paragraph" w:styleId="aa">
    <w:name w:val="Balloon Text"/>
    <w:basedOn w:val="a"/>
    <w:link w:val="ab"/>
    <w:uiPriority w:val="99"/>
    <w:semiHidden/>
    <w:unhideWhenUsed/>
    <w:rsid w:val="009F5854"/>
    <w:rPr>
      <w:rFonts w:ascii="Tahoma" w:hAnsi="Tahoma" w:cs="Tahoma"/>
      <w:sz w:val="16"/>
      <w:szCs w:val="16"/>
    </w:rPr>
  </w:style>
  <w:style w:type="character" w:customStyle="1" w:styleId="ab">
    <w:name w:val="Изнесен текст Знак"/>
    <w:basedOn w:val="a0"/>
    <w:link w:val="aa"/>
    <w:uiPriority w:val="99"/>
    <w:semiHidden/>
    <w:rsid w:val="009F5854"/>
    <w:rPr>
      <w:rFonts w:ascii="Tahoma" w:eastAsia="Times New Roman" w:hAnsi="Tahoma" w:cs="Tahoma"/>
      <w:sz w:val="16"/>
      <w:szCs w:val="16"/>
      <w:lang w:eastAsia="bg-BG"/>
    </w:rPr>
  </w:style>
  <w:style w:type="character" w:customStyle="1" w:styleId="Bodytext2Bold">
    <w:name w:val="Body text (2) + Bold"/>
    <w:basedOn w:val="Bodytext2"/>
    <w:rsid w:val="00D700DC"/>
    <w:rPr>
      <w:rFonts w:ascii="Times New Roman" w:eastAsia="Times New Roman" w:hAnsi="Times New Roman" w:cs="Times New Roman"/>
      <w:b/>
      <w:bCs/>
      <w:color w:val="000000"/>
      <w:spacing w:val="0"/>
      <w:w w:val="100"/>
      <w:position w:val="0"/>
      <w:sz w:val="28"/>
      <w:szCs w:val="28"/>
      <w:shd w:val="clear" w:color="auto" w:fill="FFFFFF"/>
      <w:lang w:val="bg-BG" w:eastAsia="bg-BG" w:bidi="bg-BG"/>
    </w:rPr>
  </w:style>
  <w:style w:type="character" w:customStyle="1" w:styleId="Bodytext1">
    <w:name w:val="Body text|1_"/>
    <w:link w:val="Bodytext10"/>
    <w:locked/>
    <w:rsid w:val="001D2CC0"/>
    <w:rPr>
      <w:rFonts w:cs="Calibri"/>
    </w:rPr>
  </w:style>
  <w:style w:type="paragraph" w:customStyle="1" w:styleId="Bodytext10">
    <w:name w:val="Body text|1"/>
    <w:basedOn w:val="a"/>
    <w:link w:val="Bodytext1"/>
    <w:rsid w:val="001D2CC0"/>
    <w:pPr>
      <w:widowControl w:val="0"/>
      <w:spacing w:after="180" w:line="276" w:lineRule="auto"/>
    </w:pPr>
    <w:rPr>
      <w:rFonts w:asciiTheme="minorHAnsi" w:eastAsiaTheme="minorHAnsi" w:hAnsiTheme="minorHAns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928976">
      <w:bodyDiv w:val="1"/>
      <w:marLeft w:val="0"/>
      <w:marRight w:val="0"/>
      <w:marTop w:val="0"/>
      <w:marBottom w:val="0"/>
      <w:divBdr>
        <w:top w:val="none" w:sz="0" w:space="0" w:color="auto"/>
        <w:left w:val="none" w:sz="0" w:space="0" w:color="auto"/>
        <w:bottom w:val="none" w:sz="0" w:space="0" w:color="auto"/>
        <w:right w:val="none" w:sz="0" w:space="0" w:color="auto"/>
      </w:divBdr>
    </w:div>
    <w:div w:id="204093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1207</Words>
  <Characters>6881</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Vencislav Vasilev</dc:creator>
  <cp:lastModifiedBy>Iren G. Ivanova</cp:lastModifiedBy>
  <cp:revision>11</cp:revision>
  <cp:lastPrinted>2026-02-25T12:07:00Z</cp:lastPrinted>
  <dcterms:created xsi:type="dcterms:W3CDTF">2026-02-24T09:50:00Z</dcterms:created>
  <dcterms:modified xsi:type="dcterms:W3CDTF">2026-02-25T12:07:00Z</dcterms:modified>
</cp:coreProperties>
</file>