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B9" w:rsidRPr="006D43A5" w:rsidRDefault="003A65B9" w:rsidP="003A65B9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6D43A5">
        <w:rPr>
          <w:rFonts w:ascii="Times New Roman" w:hAnsi="Times New Roman"/>
          <w:b/>
          <w:bCs/>
          <w:caps/>
          <w:sz w:val="32"/>
          <w:szCs w:val="32"/>
        </w:rPr>
        <w:t>Република</w:t>
      </w:r>
      <w:r w:rsidRPr="006D43A5">
        <w:rPr>
          <w:rFonts w:ascii="Times New Roman" w:hAnsi="Times New Roman"/>
          <w:b/>
          <w:bCs/>
          <w:sz w:val="32"/>
          <w:szCs w:val="32"/>
        </w:rPr>
        <w:t xml:space="preserve"> БЪЛГАРИЯ</w:t>
      </w:r>
    </w:p>
    <w:p w:rsidR="003A65B9" w:rsidRPr="006D43A5" w:rsidRDefault="003A65B9" w:rsidP="003A65B9">
      <w:pPr>
        <w:pStyle w:val="1"/>
        <w:spacing w:before="0" w:after="0"/>
        <w:jc w:val="center"/>
        <w:rPr>
          <w:rFonts w:ascii="Times New Roman" w:hAnsi="Times New Roman"/>
        </w:rPr>
      </w:pPr>
      <w:r w:rsidRPr="006D43A5">
        <w:rPr>
          <w:rFonts w:ascii="Times New Roman" w:hAnsi="Times New Roman"/>
        </w:rPr>
        <w:t>В И С Ш    С Ъ Д Е Б Е Н    С Ъ В Е Т</w:t>
      </w:r>
    </w:p>
    <w:p w:rsidR="003A65B9" w:rsidRPr="006D43A5" w:rsidRDefault="003A65B9" w:rsidP="003A65B9">
      <w:pPr>
        <w:ind w:right="141" w:firstLine="709"/>
        <w:rPr>
          <w:rFonts w:ascii="Times New Roman" w:hAnsi="Times New Roman"/>
          <w:bCs/>
          <w:sz w:val="16"/>
          <w:szCs w:val="16"/>
        </w:rPr>
      </w:pPr>
    </w:p>
    <w:p w:rsidR="003A65B9" w:rsidRPr="006D43A5" w:rsidRDefault="003A65B9" w:rsidP="003A65B9">
      <w:pPr>
        <w:ind w:right="141" w:firstLine="709"/>
        <w:rPr>
          <w:rFonts w:ascii="Times New Roman" w:hAnsi="Times New Roman"/>
          <w:bCs/>
        </w:rPr>
      </w:pPr>
      <w:r w:rsidRPr="006D43A5"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22869F3" wp14:editId="2375660C">
                <wp:simplePos x="0" y="0"/>
                <wp:positionH relativeFrom="column">
                  <wp:posOffset>0</wp:posOffset>
                </wp:positionH>
                <wp:positionV relativeFrom="paragraph">
                  <wp:posOffset>-6350</wp:posOffset>
                </wp:positionV>
                <wp:extent cx="6337300" cy="0"/>
                <wp:effectExtent l="0" t="19050" r="25400" b="38100"/>
                <wp:wrapNone/>
                <wp:docPr id="2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7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-.5pt" to="499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" strokeweight="4.5pt">
                <v:stroke linestyle="thinThick"/>
              </v:line>
            </w:pict>
          </mc:Fallback>
        </mc:AlternateContent>
      </w:r>
    </w:p>
    <w:p w:rsidR="003A65B9" w:rsidRDefault="003A65B9" w:rsidP="003A65B9">
      <w:pPr>
        <w:ind w:right="141"/>
        <w:jc w:val="center"/>
        <w:rPr>
          <w:rFonts w:ascii="Times New Roman" w:hAnsi="Times New Roman"/>
          <w:b/>
          <w:bCs/>
        </w:rPr>
      </w:pPr>
      <w:r w:rsidRPr="00BD7BCC">
        <w:rPr>
          <w:rFonts w:ascii="Times New Roman" w:hAnsi="Times New Roman"/>
          <w:b/>
          <w:bCs/>
        </w:rPr>
        <w:t xml:space="preserve">П Р О Т О К О Л   № </w:t>
      </w:r>
      <w:r w:rsidR="00795C43" w:rsidRPr="00BD7BCC">
        <w:rPr>
          <w:rFonts w:ascii="Times New Roman" w:hAnsi="Times New Roman"/>
          <w:b/>
          <w:bCs/>
        </w:rPr>
        <w:t xml:space="preserve">  </w:t>
      </w:r>
      <w:r w:rsidR="00782D4C">
        <w:rPr>
          <w:rFonts w:ascii="Times New Roman" w:hAnsi="Times New Roman"/>
          <w:b/>
          <w:bCs/>
        </w:rPr>
        <w:t>11</w:t>
      </w:r>
    </w:p>
    <w:p w:rsidR="00DB4869" w:rsidRDefault="00DB4869" w:rsidP="003A65B9">
      <w:pPr>
        <w:ind w:right="141"/>
        <w:jc w:val="center"/>
        <w:rPr>
          <w:rFonts w:ascii="Times New Roman" w:hAnsi="Times New Roman"/>
          <w:b/>
          <w:bCs/>
        </w:rPr>
      </w:pPr>
    </w:p>
    <w:p w:rsidR="003A65B9" w:rsidRPr="00BC40EA" w:rsidRDefault="003A65B9" w:rsidP="003A65B9">
      <w:pPr>
        <w:ind w:right="141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3A65B9" w:rsidRPr="00BD7BCC" w:rsidRDefault="00A453CB" w:rsidP="003A65B9">
      <w:pPr>
        <w:ind w:right="14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от заседание на Комисия „</w:t>
      </w:r>
      <w:r w:rsidR="003A65B9" w:rsidRPr="00BD7BCC">
        <w:rPr>
          <w:rFonts w:ascii="Times New Roman" w:hAnsi="Times New Roman"/>
          <w:b/>
          <w:bCs/>
        </w:rPr>
        <w:t xml:space="preserve">Професионална квалификация и </w:t>
      </w:r>
    </w:p>
    <w:p w:rsidR="003A65B9" w:rsidRPr="00BD7BCC" w:rsidRDefault="003A65B9" w:rsidP="003A65B9">
      <w:pPr>
        <w:ind w:right="141"/>
        <w:jc w:val="center"/>
        <w:rPr>
          <w:rFonts w:ascii="Times New Roman" w:hAnsi="Times New Roman"/>
          <w:b/>
          <w:bCs/>
        </w:rPr>
      </w:pPr>
      <w:r w:rsidRPr="00BD7BCC">
        <w:rPr>
          <w:rFonts w:ascii="Times New Roman" w:hAnsi="Times New Roman"/>
          <w:b/>
          <w:bCs/>
        </w:rPr>
        <w:t>информационни технологии</w:t>
      </w:r>
      <w:r w:rsidR="00CE0353">
        <w:rPr>
          <w:rFonts w:ascii="Times New Roman" w:hAnsi="Times New Roman"/>
          <w:b/>
          <w:bCs/>
        </w:rPr>
        <w:t>“</w:t>
      </w:r>
      <w:r w:rsidRPr="00BD7BCC">
        <w:rPr>
          <w:rFonts w:ascii="Times New Roman" w:hAnsi="Times New Roman"/>
          <w:b/>
          <w:bCs/>
        </w:rPr>
        <w:t>,</w:t>
      </w:r>
    </w:p>
    <w:p w:rsidR="003A65B9" w:rsidRDefault="00782D4C" w:rsidP="003A65B9">
      <w:pPr>
        <w:ind w:right="14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проведено на 06</w:t>
      </w:r>
      <w:r w:rsidR="00F23C71">
        <w:rPr>
          <w:rFonts w:ascii="Times New Roman" w:hAnsi="Times New Roman"/>
          <w:b/>
          <w:bCs/>
        </w:rPr>
        <w:t>.0</w:t>
      </w:r>
      <w:r>
        <w:rPr>
          <w:rFonts w:ascii="Times New Roman" w:hAnsi="Times New Roman"/>
          <w:b/>
          <w:bCs/>
        </w:rPr>
        <w:t>7</w:t>
      </w:r>
      <w:r w:rsidR="00F23C71">
        <w:rPr>
          <w:rFonts w:ascii="Times New Roman" w:hAnsi="Times New Roman"/>
          <w:b/>
          <w:bCs/>
        </w:rPr>
        <w:t>.2026</w:t>
      </w:r>
      <w:r w:rsidR="003A65B9" w:rsidRPr="00BD7BCC">
        <w:rPr>
          <w:rFonts w:ascii="Times New Roman" w:hAnsi="Times New Roman"/>
          <w:b/>
          <w:bCs/>
        </w:rPr>
        <w:t xml:space="preserve"> г.</w:t>
      </w:r>
    </w:p>
    <w:p w:rsidR="00DB4869" w:rsidRDefault="00DB4869" w:rsidP="003A65B9">
      <w:pPr>
        <w:ind w:right="141"/>
        <w:jc w:val="center"/>
        <w:rPr>
          <w:rFonts w:ascii="Times New Roman" w:hAnsi="Times New Roman"/>
          <w:b/>
          <w:bCs/>
        </w:rPr>
      </w:pPr>
    </w:p>
    <w:p w:rsidR="00324B4A" w:rsidRPr="00BC40EA" w:rsidRDefault="00324B4A" w:rsidP="003A65B9">
      <w:pPr>
        <w:ind w:right="141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3A65B9" w:rsidRDefault="00782D4C" w:rsidP="003A65B9">
      <w:pPr>
        <w:ind w:right="14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Днес, 06</w:t>
      </w:r>
      <w:r w:rsidR="00F23C71">
        <w:rPr>
          <w:rFonts w:ascii="Times New Roman" w:hAnsi="Times New Roman"/>
        </w:rPr>
        <w:t>.0</w:t>
      </w:r>
      <w:r>
        <w:rPr>
          <w:rFonts w:ascii="Times New Roman" w:hAnsi="Times New Roman"/>
        </w:rPr>
        <w:t>7</w:t>
      </w:r>
      <w:r w:rsidR="003A65B9" w:rsidRPr="00BD7BCC">
        <w:rPr>
          <w:rFonts w:ascii="Times New Roman" w:hAnsi="Times New Roman"/>
        </w:rPr>
        <w:t>.202</w:t>
      </w:r>
      <w:r w:rsidR="00F23C71">
        <w:rPr>
          <w:rFonts w:ascii="Times New Roman" w:hAnsi="Times New Roman"/>
        </w:rPr>
        <w:t>6</w:t>
      </w:r>
      <w:r w:rsidR="003A65B9" w:rsidRPr="00BD7BCC">
        <w:rPr>
          <w:rFonts w:ascii="Times New Roman" w:hAnsi="Times New Roman"/>
        </w:rPr>
        <w:t xml:space="preserve"> г. /</w:t>
      </w:r>
      <w:r w:rsidR="006509F0">
        <w:rPr>
          <w:rFonts w:ascii="Times New Roman" w:hAnsi="Times New Roman"/>
        </w:rPr>
        <w:t>п</w:t>
      </w:r>
      <w:r w:rsidR="00C6135E">
        <w:rPr>
          <w:rFonts w:ascii="Times New Roman" w:hAnsi="Times New Roman"/>
        </w:rPr>
        <w:t>онеделник</w:t>
      </w:r>
      <w:r w:rsidR="003A65B9" w:rsidRPr="00BD7BCC">
        <w:rPr>
          <w:rFonts w:ascii="Times New Roman" w:hAnsi="Times New Roman"/>
        </w:rPr>
        <w:t xml:space="preserve">/, от </w:t>
      </w:r>
      <w:r w:rsidR="003A65B9" w:rsidRPr="00BD7BCC">
        <w:rPr>
          <w:rFonts w:ascii="Times New Roman" w:hAnsi="Times New Roman"/>
          <w:lang w:val="en-US"/>
        </w:rPr>
        <w:t>1</w:t>
      </w:r>
      <w:r w:rsidR="00C6135E">
        <w:rPr>
          <w:rFonts w:ascii="Times New Roman" w:hAnsi="Times New Roman"/>
        </w:rPr>
        <w:t>1</w:t>
      </w:r>
      <w:r w:rsidR="00434A46">
        <w:rPr>
          <w:rFonts w:ascii="Times New Roman" w:hAnsi="Times New Roman"/>
        </w:rPr>
        <w:t>:0</w:t>
      </w:r>
      <w:r w:rsidR="003A65B9" w:rsidRPr="00BD7BCC">
        <w:rPr>
          <w:rFonts w:ascii="Times New Roman" w:hAnsi="Times New Roman"/>
        </w:rPr>
        <w:t>0 часа се проведе заседание на Комисия</w:t>
      </w:r>
      <w:r w:rsidR="00CE0353">
        <w:rPr>
          <w:rFonts w:ascii="Times New Roman" w:hAnsi="Times New Roman"/>
        </w:rPr>
        <w:t xml:space="preserve"> </w:t>
      </w:r>
      <w:r w:rsidR="003A65B9" w:rsidRPr="00BD7BCC">
        <w:rPr>
          <w:rFonts w:ascii="Times New Roman" w:hAnsi="Times New Roman"/>
        </w:rPr>
        <w:t>„Професионална квалификация и информационни технологии</w:t>
      </w:r>
      <w:r w:rsidR="00CE0353">
        <w:rPr>
          <w:rFonts w:ascii="Times New Roman" w:hAnsi="Times New Roman"/>
        </w:rPr>
        <w:t>“</w:t>
      </w:r>
      <w:r w:rsidR="003A65B9" w:rsidRPr="00BD7BCC">
        <w:rPr>
          <w:rFonts w:ascii="Times New Roman" w:hAnsi="Times New Roman"/>
        </w:rPr>
        <w:t>, в състав:</w:t>
      </w:r>
    </w:p>
    <w:p w:rsidR="00DB4869" w:rsidRPr="00BD7BCC" w:rsidRDefault="00DB4869" w:rsidP="003A65B9">
      <w:pPr>
        <w:ind w:right="141" w:firstLine="709"/>
        <w:jc w:val="both"/>
        <w:rPr>
          <w:rFonts w:ascii="Times New Roman" w:hAnsi="Times New Roman"/>
        </w:rPr>
      </w:pPr>
    </w:p>
    <w:p w:rsidR="006E1043" w:rsidRPr="00BC40EA" w:rsidRDefault="006E1043" w:rsidP="003A65B9">
      <w:pPr>
        <w:ind w:right="141"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1"/>
        <w:gridCol w:w="5267"/>
      </w:tblGrid>
      <w:tr w:rsidR="003A65B9" w:rsidRPr="006D43A5" w:rsidTr="006D43A5">
        <w:tc>
          <w:tcPr>
            <w:tcW w:w="4219" w:type="dxa"/>
          </w:tcPr>
          <w:p w:rsidR="003A65B9" w:rsidRPr="00BD7BCC" w:rsidRDefault="003A65B9" w:rsidP="006D43A5">
            <w:pPr>
              <w:ind w:right="141" w:firstLine="709"/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ПРЕДСЕДАТЕЛ:</w:t>
            </w:r>
          </w:p>
          <w:p w:rsidR="003A65B9" w:rsidRPr="00BD7BCC" w:rsidRDefault="00BF1BE2" w:rsidP="006D43A5">
            <w:pPr>
              <w:ind w:right="141" w:firstLine="709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r w:rsidR="003152C3"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ЗАМ. </w:t>
            </w:r>
            <w:r w:rsidR="003A65B9"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ПРЕДСЕДАТЕЛ:</w:t>
            </w:r>
          </w:p>
          <w:p w:rsidR="003A65B9" w:rsidRPr="00BD7BCC" w:rsidRDefault="003A65B9" w:rsidP="006D43A5">
            <w:pPr>
              <w:ind w:right="141" w:firstLine="709"/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  <w:p w:rsidR="003A65B9" w:rsidRPr="00BD7BCC" w:rsidRDefault="003A65B9" w:rsidP="006D43A5">
            <w:pPr>
              <w:ind w:right="141" w:firstLine="709"/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ЧЛЕНОВЕ:</w:t>
            </w:r>
          </w:p>
        </w:tc>
        <w:tc>
          <w:tcPr>
            <w:tcW w:w="5812" w:type="dxa"/>
          </w:tcPr>
          <w:p w:rsidR="003A65B9" w:rsidRPr="00BD7BCC" w:rsidRDefault="003A65B9" w:rsidP="006D43A5">
            <w:pPr>
              <w:ind w:left="-79" w:right="-853" w:firstLine="709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 xml:space="preserve"> КАЛИНА ЧАПКЪНОВА</w:t>
            </w:r>
          </w:p>
          <w:p w:rsidR="003A65B9" w:rsidRPr="00BD7BCC" w:rsidRDefault="003A65B9" w:rsidP="006D43A5">
            <w:pPr>
              <w:ind w:right="-853"/>
              <w:rPr>
                <w:rFonts w:ascii="Times New Roman" w:hAnsi="Times New Roman"/>
                <w:b/>
                <w:bCs/>
                <w:sz w:val="27"/>
                <w:szCs w:val="27"/>
                <w:lang w:val="en-GB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 xml:space="preserve">          </w:t>
            </w:r>
            <w:r w:rsidRPr="00782D4C">
              <w:rPr>
                <w:rFonts w:ascii="Times New Roman" w:hAnsi="Times New Roman"/>
                <w:b/>
                <w:sz w:val="27"/>
                <w:szCs w:val="27"/>
              </w:rPr>
              <w:t>ДАНИЕЛА МАРЧЕВА</w:t>
            </w: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</w:p>
          <w:p w:rsidR="003A65B9" w:rsidRPr="00BD7BCC" w:rsidRDefault="003A65B9" w:rsidP="006D43A5">
            <w:pPr>
              <w:ind w:right="-853" w:firstLine="709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  <w:p w:rsidR="003A65B9" w:rsidRPr="00BD7BCC" w:rsidRDefault="003A65B9" w:rsidP="006D43A5">
            <w:pPr>
              <w:ind w:right="-853" w:firstLine="709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ГЕРГАНА МУТАФОВА</w:t>
            </w:r>
          </w:p>
          <w:p w:rsidR="003A65B9" w:rsidRPr="00BD7BCC" w:rsidRDefault="00434A46" w:rsidP="006D43A5">
            <w:pPr>
              <w:ind w:right="-853" w:firstLine="709"/>
              <w:rPr>
                <w:rFonts w:ascii="Times New Roman" w:hAnsi="Times New Roman"/>
                <w:b/>
                <w:sz w:val="27"/>
                <w:szCs w:val="27"/>
              </w:rPr>
            </w:pPr>
            <w:bookmarkStart w:id="0" w:name="_Hlk95161420"/>
            <w:r>
              <w:rPr>
                <w:rFonts w:ascii="Times New Roman" w:hAnsi="Times New Roman"/>
                <w:b/>
                <w:sz w:val="27"/>
                <w:szCs w:val="27"/>
              </w:rPr>
              <w:t>БОЯН НОВАНСКИ</w:t>
            </w:r>
          </w:p>
          <w:p w:rsidR="003A65B9" w:rsidRPr="00BD7BCC" w:rsidRDefault="003A65B9" w:rsidP="006D43A5">
            <w:pPr>
              <w:ind w:right="-853" w:firstLine="709"/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>ЙОРДАН СТОЕВ</w:t>
            </w:r>
          </w:p>
          <w:p w:rsidR="003A65B9" w:rsidRDefault="003A65B9" w:rsidP="006D43A5">
            <w:pPr>
              <w:ind w:right="-853" w:firstLine="709"/>
              <w:rPr>
                <w:rFonts w:ascii="Times New Roman" w:hAnsi="Times New Roman"/>
                <w:b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>СЕВДАЛИН МАВРОВ</w:t>
            </w:r>
            <w:bookmarkEnd w:id="0"/>
            <w:r w:rsidRPr="006D43A5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</w:p>
          <w:p w:rsidR="00E05194" w:rsidRPr="006D43A5" w:rsidRDefault="00E05194" w:rsidP="006D43A5">
            <w:pPr>
              <w:ind w:right="-853" w:firstLine="709"/>
              <w:rPr>
                <w:rFonts w:ascii="Times New Roman" w:hAnsi="Times New Roman"/>
                <w:sz w:val="27"/>
                <w:szCs w:val="27"/>
              </w:rPr>
            </w:pPr>
          </w:p>
          <w:p w:rsidR="003A65B9" w:rsidRDefault="003A65B9" w:rsidP="006D43A5">
            <w:pPr>
              <w:ind w:right="141"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DB4869" w:rsidRPr="00BC40EA" w:rsidRDefault="00DB4869" w:rsidP="006D43A5">
            <w:pPr>
              <w:ind w:right="141"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:rsidR="00C6135E" w:rsidRDefault="00C6135E" w:rsidP="00C6135E">
      <w:pPr>
        <w:ind w:right="141" w:firstLine="709"/>
        <w:jc w:val="both"/>
        <w:rPr>
          <w:rFonts w:ascii="Times New Roman" w:hAnsi="Times New Roman"/>
          <w:lang w:eastAsia="en-US"/>
        </w:rPr>
      </w:pPr>
      <w:r w:rsidRPr="00875A5C">
        <w:rPr>
          <w:rFonts w:ascii="Times New Roman" w:hAnsi="Times New Roman" w:hint="eastAsia"/>
          <w:lang w:eastAsia="en-US"/>
        </w:rPr>
        <w:t>На</w:t>
      </w:r>
      <w:r w:rsidRPr="00875A5C">
        <w:rPr>
          <w:rFonts w:ascii="Times New Roman" w:hAnsi="Times New Roman"/>
          <w:lang w:eastAsia="en-US"/>
        </w:rPr>
        <w:t xml:space="preserve"> </w:t>
      </w:r>
      <w:r w:rsidRPr="00875A5C">
        <w:rPr>
          <w:rFonts w:ascii="Times New Roman" w:hAnsi="Times New Roman" w:hint="eastAsia"/>
          <w:lang w:eastAsia="en-US"/>
        </w:rPr>
        <w:t>заседанието</w:t>
      </w:r>
      <w:r w:rsidRPr="00875A5C">
        <w:rPr>
          <w:rFonts w:ascii="Times New Roman" w:hAnsi="Times New Roman"/>
          <w:lang w:eastAsia="en-US"/>
        </w:rPr>
        <w:t xml:space="preserve"> </w:t>
      </w:r>
      <w:r w:rsidRPr="00875A5C">
        <w:rPr>
          <w:rFonts w:ascii="Times New Roman" w:hAnsi="Times New Roman" w:hint="eastAsia"/>
          <w:lang w:eastAsia="en-US"/>
        </w:rPr>
        <w:t>присъстват</w:t>
      </w:r>
      <w:r w:rsidRPr="00875A5C">
        <w:rPr>
          <w:rFonts w:ascii="Times New Roman" w:hAnsi="Times New Roman"/>
          <w:lang w:eastAsia="en-US"/>
        </w:rPr>
        <w:t xml:space="preserve"> </w:t>
      </w:r>
      <w:r w:rsidRPr="00875A5C">
        <w:rPr>
          <w:rFonts w:ascii="Times New Roman" w:hAnsi="Times New Roman" w:hint="eastAsia"/>
          <w:lang w:eastAsia="en-US"/>
        </w:rPr>
        <w:t>експертните</w:t>
      </w:r>
      <w:r w:rsidRPr="00875A5C">
        <w:rPr>
          <w:rFonts w:ascii="Times New Roman" w:hAnsi="Times New Roman"/>
          <w:lang w:eastAsia="en-US"/>
        </w:rPr>
        <w:t xml:space="preserve"> </w:t>
      </w:r>
      <w:r w:rsidRPr="00875A5C">
        <w:rPr>
          <w:rFonts w:ascii="Times New Roman" w:hAnsi="Times New Roman" w:hint="eastAsia"/>
          <w:lang w:eastAsia="en-US"/>
        </w:rPr>
        <w:t>сътрудници</w:t>
      </w:r>
      <w:r w:rsidRPr="00875A5C">
        <w:rPr>
          <w:rFonts w:ascii="Times New Roman" w:hAnsi="Times New Roman"/>
          <w:lang w:eastAsia="en-US"/>
        </w:rPr>
        <w:t xml:space="preserve"> </w:t>
      </w:r>
      <w:r w:rsidRPr="00875A5C">
        <w:rPr>
          <w:rFonts w:ascii="Times New Roman" w:hAnsi="Times New Roman" w:hint="eastAsia"/>
          <w:lang w:eastAsia="en-US"/>
        </w:rPr>
        <w:t>на</w:t>
      </w:r>
      <w:r w:rsidRPr="00875A5C">
        <w:rPr>
          <w:rFonts w:ascii="Times New Roman" w:hAnsi="Times New Roman"/>
          <w:lang w:eastAsia="en-US"/>
        </w:rPr>
        <w:t xml:space="preserve"> </w:t>
      </w:r>
      <w:r w:rsidRPr="00875A5C">
        <w:rPr>
          <w:rFonts w:ascii="Times New Roman" w:hAnsi="Times New Roman" w:hint="eastAsia"/>
          <w:lang w:eastAsia="en-US"/>
        </w:rPr>
        <w:t>комисията</w:t>
      </w:r>
      <w:r w:rsidRPr="00875A5C">
        <w:rPr>
          <w:rFonts w:ascii="Times New Roman" w:hAnsi="Times New Roman"/>
          <w:lang w:eastAsia="en-US"/>
        </w:rPr>
        <w:t xml:space="preserve">: </w:t>
      </w:r>
      <w:r w:rsidRPr="00875A5C">
        <w:rPr>
          <w:rFonts w:ascii="Times New Roman" w:hAnsi="Times New Roman" w:hint="eastAsia"/>
          <w:lang w:eastAsia="en-US"/>
        </w:rPr>
        <w:t>Станислав</w:t>
      </w:r>
      <w:r w:rsidRPr="00875A5C">
        <w:rPr>
          <w:rFonts w:ascii="Times New Roman" w:hAnsi="Times New Roman"/>
          <w:lang w:eastAsia="en-US"/>
        </w:rPr>
        <w:t xml:space="preserve"> </w:t>
      </w:r>
      <w:r w:rsidRPr="00875A5C">
        <w:rPr>
          <w:rFonts w:ascii="Times New Roman" w:hAnsi="Times New Roman" w:hint="eastAsia"/>
          <w:lang w:eastAsia="en-US"/>
        </w:rPr>
        <w:t>Фиданов</w:t>
      </w:r>
      <w:r w:rsidRPr="00875A5C">
        <w:rPr>
          <w:rFonts w:ascii="Times New Roman" w:hAnsi="Times New Roman"/>
          <w:lang w:eastAsia="en-US"/>
        </w:rPr>
        <w:t xml:space="preserve"> – </w:t>
      </w:r>
      <w:r w:rsidRPr="00875A5C">
        <w:rPr>
          <w:rFonts w:ascii="Times New Roman" w:hAnsi="Times New Roman" w:hint="eastAsia"/>
          <w:lang w:eastAsia="en-US"/>
        </w:rPr>
        <w:t>директор</w:t>
      </w:r>
      <w:r w:rsidRPr="00875A5C">
        <w:rPr>
          <w:rFonts w:ascii="Times New Roman" w:hAnsi="Times New Roman"/>
          <w:lang w:eastAsia="en-US"/>
        </w:rPr>
        <w:t xml:space="preserve"> </w:t>
      </w:r>
      <w:r w:rsidRPr="00875A5C">
        <w:rPr>
          <w:rFonts w:ascii="Times New Roman" w:hAnsi="Times New Roman" w:hint="eastAsia"/>
          <w:lang w:eastAsia="en-US"/>
        </w:rPr>
        <w:t>на</w:t>
      </w:r>
      <w:r w:rsidRPr="00875A5C">
        <w:rPr>
          <w:rFonts w:ascii="Times New Roman" w:hAnsi="Times New Roman"/>
          <w:lang w:eastAsia="en-US"/>
        </w:rPr>
        <w:t xml:space="preserve"> </w:t>
      </w:r>
      <w:r w:rsidRPr="00875A5C">
        <w:rPr>
          <w:rFonts w:ascii="Times New Roman" w:hAnsi="Times New Roman" w:hint="eastAsia"/>
          <w:lang w:eastAsia="en-US"/>
        </w:rPr>
        <w:t>дирекция</w:t>
      </w:r>
      <w:r w:rsidRPr="00875A5C">
        <w:rPr>
          <w:rFonts w:ascii="Times New Roman" w:hAnsi="Times New Roman"/>
          <w:lang w:eastAsia="en-US"/>
        </w:rPr>
        <w:t xml:space="preserve"> „</w:t>
      </w:r>
      <w:r w:rsidRPr="00875A5C">
        <w:rPr>
          <w:rFonts w:ascii="Times New Roman" w:hAnsi="Times New Roman" w:hint="eastAsia"/>
          <w:lang w:eastAsia="en-US"/>
        </w:rPr>
        <w:t>Информационни</w:t>
      </w:r>
      <w:r w:rsidRPr="00875A5C">
        <w:rPr>
          <w:rFonts w:ascii="Times New Roman" w:hAnsi="Times New Roman"/>
          <w:lang w:eastAsia="en-US"/>
        </w:rPr>
        <w:t xml:space="preserve"> </w:t>
      </w:r>
      <w:r w:rsidRPr="00875A5C">
        <w:rPr>
          <w:rFonts w:ascii="Times New Roman" w:hAnsi="Times New Roman" w:hint="eastAsia"/>
          <w:lang w:eastAsia="en-US"/>
        </w:rPr>
        <w:t>технологии“</w:t>
      </w:r>
      <w:r w:rsidRPr="00875A5C">
        <w:rPr>
          <w:rFonts w:ascii="Times New Roman" w:hAnsi="Times New Roman"/>
          <w:lang w:eastAsia="en-US"/>
        </w:rPr>
        <w:t>, </w:t>
      </w:r>
      <w:r w:rsidRPr="00875A5C">
        <w:rPr>
          <w:rFonts w:ascii="Times New Roman" w:hAnsi="Times New Roman" w:hint="eastAsia"/>
          <w:lang w:eastAsia="en-US"/>
        </w:rPr>
        <w:t>Борислав</w:t>
      </w:r>
      <w:r w:rsidRPr="00875A5C">
        <w:rPr>
          <w:rFonts w:ascii="Times New Roman" w:hAnsi="Times New Roman"/>
          <w:lang w:eastAsia="en-US"/>
        </w:rPr>
        <w:t xml:space="preserve"> </w:t>
      </w:r>
      <w:r w:rsidRPr="00875A5C">
        <w:rPr>
          <w:rFonts w:ascii="Times New Roman" w:hAnsi="Times New Roman" w:hint="eastAsia"/>
          <w:lang w:eastAsia="en-US"/>
        </w:rPr>
        <w:t>Нейчев</w:t>
      </w:r>
      <w:r w:rsidRPr="00875A5C">
        <w:rPr>
          <w:rFonts w:ascii="Times New Roman" w:hAnsi="Times New Roman"/>
          <w:lang w:eastAsia="en-US"/>
        </w:rPr>
        <w:t xml:space="preserve"> – </w:t>
      </w:r>
      <w:r w:rsidRPr="00875A5C">
        <w:rPr>
          <w:rFonts w:ascii="Times New Roman" w:hAnsi="Times New Roman" w:hint="eastAsia"/>
          <w:lang w:eastAsia="en-US"/>
        </w:rPr>
        <w:t>началник</w:t>
      </w:r>
      <w:r w:rsidRPr="00875A5C">
        <w:rPr>
          <w:rFonts w:ascii="Times New Roman" w:hAnsi="Times New Roman"/>
          <w:lang w:eastAsia="en-US"/>
        </w:rPr>
        <w:t>-</w:t>
      </w:r>
      <w:r w:rsidRPr="00875A5C">
        <w:rPr>
          <w:rFonts w:ascii="Times New Roman" w:hAnsi="Times New Roman" w:hint="eastAsia"/>
          <w:lang w:eastAsia="en-US"/>
        </w:rPr>
        <w:t>отдел</w:t>
      </w:r>
      <w:r w:rsidRPr="00875A5C">
        <w:rPr>
          <w:rFonts w:ascii="Times New Roman" w:hAnsi="Times New Roman"/>
          <w:lang w:eastAsia="en-US"/>
        </w:rPr>
        <w:t xml:space="preserve"> „</w:t>
      </w:r>
      <w:r w:rsidRPr="00875A5C">
        <w:rPr>
          <w:rFonts w:ascii="Times New Roman" w:hAnsi="Times New Roman" w:hint="eastAsia"/>
          <w:lang w:eastAsia="en-US"/>
        </w:rPr>
        <w:t>МРЦИС“</w:t>
      </w:r>
      <w:r w:rsidRPr="00875A5C">
        <w:rPr>
          <w:rFonts w:ascii="Times New Roman" w:hAnsi="Times New Roman"/>
          <w:lang w:eastAsia="en-US"/>
        </w:rPr>
        <w:t xml:space="preserve"> </w:t>
      </w:r>
      <w:r w:rsidRPr="00875A5C">
        <w:rPr>
          <w:rFonts w:ascii="Times New Roman" w:hAnsi="Times New Roman" w:hint="eastAsia"/>
          <w:lang w:eastAsia="en-US"/>
        </w:rPr>
        <w:t>в</w:t>
      </w:r>
      <w:r w:rsidRPr="00875A5C">
        <w:rPr>
          <w:rFonts w:ascii="Times New Roman" w:hAnsi="Times New Roman"/>
          <w:lang w:eastAsia="en-US"/>
        </w:rPr>
        <w:t xml:space="preserve"> </w:t>
      </w:r>
      <w:r w:rsidRPr="00875A5C">
        <w:rPr>
          <w:rFonts w:ascii="Times New Roman" w:hAnsi="Times New Roman" w:hint="eastAsia"/>
          <w:lang w:eastAsia="en-US"/>
        </w:rPr>
        <w:t>дирекция</w:t>
      </w:r>
      <w:r w:rsidRPr="00875A5C">
        <w:rPr>
          <w:rFonts w:ascii="Times New Roman" w:hAnsi="Times New Roman"/>
          <w:lang w:eastAsia="en-US"/>
        </w:rPr>
        <w:t xml:space="preserve"> „</w:t>
      </w:r>
      <w:r w:rsidRPr="00875A5C">
        <w:rPr>
          <w:rFonts w:ascii="Times New Roman" w:hAnsi="Times New Roman" w:hint="eastAsia"/>
          <w:lang w:eastAsia="en-US"/>
        </w:rPr>
        <w:t>Информационни</w:t>
      </w:r>
      <w:r w:rsidRPr="00875A5C">
        <w:rPr>
          <w:rFonts w:ascii="Times New Roman" w:hAnsi="Times New Roman"/>
          <w:lang w:eastAsia="en-US"/>
        </w:rPr>
        <w:t xml:space="preserve"> </w:t>
      </w:r>
      <w:r w:rsidRPr="00875A5C">
        <w:rPr>
          <w:rFonts w:ascii="Times New Roman" w:hAnsi="Times New Roman" w:hint="eastAsia"/>
          <w:lang w:eastAsia="en-US"/>
        </w:rPr>
        <w:t>технологии“</w:t>
      </w:r>
      <w:r w:rsidRPr="00875A5C">
        <w:rPr>
          <w:rFonts w:ascii="Times New Roman" w:hAnsi="Times New Roman"/>
          <w:lang w:eastAsia="en-US"/>
        </w:rPr>
        <w:t>,</w:t>
      </w:r>
      <w:r w:rsidR="004102CE">
        <w:rPr>
          <w:rFonts w:ascii="Times New Roman" w:hAnsi="Times New Roman"/>
          <w:lang w:eastAsia="en-US"/>
        </w:rPr>
        <w:t xml:space="preserve"> </w:t>
      </w:r>
      <w:r w:rsidR="004102CE" w:rsidRPr="00875A5C">
        <w:rPr>
          <w:rFonts w:ascii="Times New Roman" w:hAnsi="Times New Roman"/>
          <w:sz w:val="27"/>
          <w:szCs w:val="27"/>
          <w:lang w:eastAsia="en-US"/>
        </w:rPr>
        <w:t xml:space="preserve">Венцислав Василев – ръководител сектор ЕПЕП </w:t>
      </w:r>
      <w:r w:rsidR="004102CE" w:rsidRPr="00875A5C">
        <w:rPr>
          <w:rFonts w:ascii="Times New Roman" w:hAnsi="Times New Roman"/>
          <w:lang w:eastAsia="en-US"/>
        </w:rPr>
        <w:t xml:space="preserve">в </w:t>
      </w:r>
      <w:r w:rsidR="004102CE" w:rsidRPr="00875A5C">
        <w:rPr>
          <w:rFonts w:ascii="Times New Roman" w:hAnsi="Times New Roman"/>
          <w:sz w:val="27"/>
          <w:szCs w:val="27"/>
          <w:lang w:eastAsia="en-US"/>
        </w:rPr>
        <w:t xml:space="preserve">отдел МРЦИС, дирекция </w:t>
      </w:r>
      <w:r w:rsidR="004102CE" w:rsidRPr="00875A5C">
        <w:rPr>
          <w:rFonts w:ascii="Times New Roman" w:hAnsi="Times New Roman"/>
          <w:lang w:eastAsia="en-US"/>
        </w:rPr>
        <w:t>„Информационни технологии“</w:t>
      </w:r>
      <w:r w:rsidRPr="00875A5C">
        <w:rPr>
          <w:rFonts w:ascii="Times New Roman" w:hAnsi="Times New Roman"/>
          <w:lang w:eastAsia="en-US"/>
        </w:rPr>
        <w:t>, Мирослава Чирпъкова – главен експерт в отдел МРЦИС, дирекция „Информационни технологии“ и</w:t>
      </w:r>
      <w:r w:rsidRPr="00875A5C">
        <w:rPr>
          <w:rFonts w:ascii="Times New Roman" w:hAnsi="Times New Roman"/>
          <w:sz w:val="27"/>
          <w:szCs w:val="27"/>
          <w:lang w:eastAsia="en-US"/>
        </w:rPr>
        <w:t xml:space="preserve"> </w:t>
      </w:r>
      <w:r w:rsidR="00CE0353" w:rsidRPr="00875A5C">
        <w:rPr>
          <w:rFonts w:ascii="Times New Roman" w:hAnsi="Times New Roman"/>
          <w:lang w:eastAsia="en-US"/>
        </w:rPr>
        <w:t>София Иванова – главен експерт</w:t>
      </w:r>
      <w:r w:rsidR="00CE0353" w:rsidRPr="00875A5C">
        <w:rPr>
          <w:rFonts w:ascii="Times New Roman" w:hAnsi="Times New Roman"/>
          <w:sz w:val="27"/>
          <w:szCs w:val="27"/>
          <w:lang w:eastAsia="en-US"/>
        </w:rPr>
        <w:t xml:space="preserve"> </w:t>
      </w:r>
      <w:r w:rsidR="00CE0353" w:rsidRPr="00875A5C">
        <w:rPr>
          <w:rFonts w:ascii="Times New Roman" w:hAnsi="Times New Roman"/>
          <w:lang w:eastAsia="en-US"/>
        </w:rPr>
        <w:t xml:space="preserve">в отдел </w:t>
      </w:r>
      <w:r w:rsidR="00CE0353" w:rsidRPr="00875A5C">
        <w:rPr>
          <w:rFonts w:ascii="Times New Roman" w:hAnsi="Times New Roman" w:hint="eastAsia"/>
          <w:lang w:val="en-US" w:eastAsia="en-US"/>
        </w:rPr>
        <w:t>ИО</w:t>
      </w:r>
      <w:r w:rsidR="00CE0353" w:rsidRPr="00875A5C">
        <w:rPr>
          <w:rFonts w:ascii="Times New Roman" w:hAnsi="Times New Roman"/>
          <w:lang w:val="en-US" w:eastAsia="en-US"/>
        </w:rPr>
        <w:t xml:space="preserve"> </w:t>
      </w:r>
      <w:r w:rsidR="00CE0353" w:rsidRPr="00875A5C">
        <w:rPr>
          <w:rFonts w:ascii="Times New Roman" w:hAnsi="Times New Roman"/>
          <w:lang w:eastAsia="en-US"/>
        </w:rPr>
        <w:t>в дирекция „Информационни технологии“</w:t>
      </w:r>
      <w:r w:rsidRPr="00875A5C">
        <w:rPr>
          <w:rFonts w:ascii="Times New Roman" w:hAnsi="Times New Roman"/>
          <w:sz w:val="27"/>
          <w:szCs w:val="27"/>
          <w:lang w:eastAsia="en-US"/>
        </w:rPr>
        <w:t>.</w:t>
      </w:r>
      <w:r w:rsidRPr="00AA58A8">
        <w:rPr>
          <w:rFonts w:ascii="Times New Roman" w:hAnsi="Times New Roman" w:hint="eastAsia"/>
          <w:lang w:eastAsia="en-US"/>
        </w:rPr>
        <w:t xml:space="preserve"> </w:t>
      </w:r>
    </w:p>
    <w:p w:rsidR="00DB4869" w:rsidRDefault="00DB4869" w:rsidP="00C6135E">
      <w:pPr>
        <w:ind w:right="141" w:firstLine="709"/>
        <w:jc w:val="both"/>
        <w:rPr>
          <w:rFonts w:ascii="Times New Roman" w:hAnsi="Times New Roman"/>
          <w:lang w:eastAsia="en-US"/>
        </w:rPr>
      </w:pPr>
    </w:p>
    <w:p w:rsidR="001F7640" w:rsidRDefault="001F7640" w:rsidP="00882AEB">
      <w:pPr>
        <w:spacing w:line="264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</w:p>
    <w:p w:rsidR="003A65B9" w:rsidRDefault="003A65B9" w:rsidP="00882AEB">
      <w:pPr>
        <w:spacing w:line="264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  <w:r w:rsidRPr="006D43A5">
        <w:rPr>
          <w:rFonts w:ascii="Times New Roman" w:hAnsi="Times New Roman"/>
          <w:b/>
          <w:i/>
          <w:color w:val="000000"/>
        </w:rPr>
        <w:t>ПО ДНЕВНИЯ РЕД:</w:t>
      </w:r>
    </w:p>
    <w:p w:rsidR="00DB4869" w:rsidRDefault="00DB4869" w:rsidP="00882AEB">
      <w:pPr>
        <w:spacing w:line="264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</w:p>
    <w:p w:rsidR="00E05194" w:rsidRPr="006D43A5" w:rsidRDefault="00E05194" w:rsidP="00882AEB">
      <w:pPr>
        <w:spacing w:line="264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</w:p>
    <w:p w:rsidR="00782D4C" w:rsidRPr="00782D4C" w:rsidRDefault="003A65B9" w:rsidP="00782D4C">
      <w:pPr>
        <w:ind w:firstLine="851"/>
        <w:jc w:val="both"/>
        <w:rPr>
          <w:rFonts w:ascii="Times New Roman" w:hAnsi="Times New Roman" w:cs="ExcelciorCyr"/>
          <w:iCs/>
        </w:rPr>
      </w:pPr>
      <w:r w:rsidRPr="002011D3">
        <w:rPr>
          <w:rStyle w:val="9"/>
          <w:rFonts w:ascii="Times New Roman" w:hAnsi="Times New Roman"/>
          <w:b/>
          <w:sz w:val="28"/>
          <w:u w:val="single"/>
        </w:rPr>
        <w:t>1.ОТНОСНО:</w:t>
      </w:r>
      <w:r w:rsidRPr="002011D3">
        <w:rPr>
          <w:rStyle w:val="9"/>
          <w:rFonts w:ascii="Times New Roman" w:hAnsi="Times New Roman"/>
          <w:sz w:val="28"/>
        </w:rPr>
        <w:t xml:space="preserve"> </w:t>
      </w:r>
      <w:r w:rsidR="00782D4C" w:rsidRPr="00782D4C">
        <w:rPr>
          <w:rFonts w:ascii="Times New Roman" w:hAnsi="Times New Roman"/>
        </w:rPr>
        <w:t>Извлечение от Протокол №1</w:t>
      </w:r>
      <w:r w:rsidR="00782D4C" w:rsidRPr="00782D4C">
        <w:rPr>
          <w:rFonts w:ascii="Times New Roman" w:hAnsi="Times New Roman"/>
          <w:lang w:val="en-US"/>
        </w:rPr>
        <w:t>0</w:t>
      </w:r>
      <w:r w:rsidR="00782D4C" w:rsidRPr="00782D4C">
        <w:rPr>
          <w:rFonts w:ascii="Times New Roman" w:hAnsi="Times New Roman"/>
        </w:rPr>
        <w:t xml:space="preserve">, т. 9 от заседание на </w:t>
      </w:r>
      <w:r w:rsidR="00782D4C" w:rsidRPr="00782D4C">
        <w:rPr>
          <w:rFonts w:ascii="Times New Roman" w:hAnsi="Times New Roman" w:hint="eastAsia"/>
        </w:rPr>
        <w:t>Комисия</w:t>
      </w:r>
      <w:r w:rsidR="00782D4C" w:rsidRPr="00782D4C">
        <w:rPr>
          <w:rFonts w:ascii="Times New Roman" w:hAnsi="Times New Roman"/>
        </w:rPr>
        <w:t xml:space="preserve"> „</w:t>
      </w:r>
      <w:r w:rsidR="00782D4C" w:rsidRPr="00782D4C">
        <w:rPr>
          <w:rFonts w:ascii="Times New Roman" w:hAnsi="Times New Roman" w:hint="eastAsia"/>
        </w:rPr>
        <w:t>Професионална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квалификация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и</w:t>
      </w:r>
      <w:r w:rsidR="00782D4C" w:rsidRPr="00782D4C">
        <w:rPr>
          <w:rFonts w:ascii="Times New Roman" w:hAnsi="Times New Roman"/>
          <w:lang w:val="en-US"/>
        </w:rPr>
        <w:t xml:space="preserve"> </w:t>
      </w:r>
      <w:r w:rsidR="00782D4C" w:rsidRPr="00782D4C">
        <w:rPr>
          <w:rFonts w:ascii="Times New Roman" w:hAnsi="Times New Roman" w:hint="eastAsia"/>
        </w:rPr>
        <w:t>информационни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технологии“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към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Пленума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на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ВСС</w:t>
      </w:r>
      <w:r w:rsidR="00782D4C" w:rsidRPr="00782D4C">
        <w:rPr>
          <w:rFonts w:ascii="Times New Roman" w:hAnsi="Times New Roman"/>
        </w:rPr>
        <w:t xml:space="preserve">, проведено на </w:t>
      </w:r>
      <w:r w:rsidR="00782D4C" w:rsidRPr="00782D4C">
        <w:rPr>
          <w:rFonts w:ascii="Times New Roman" w:hAnsi="Times New Roman"/>
          <w:lang w:val="en-US"/>
        </w:rPr>
        <w:t>24</w:t>
      </w:r>
      <w:r w:rsidR="00782D4C" w:rsidRPr="00782D4C">
        <w:rPr>
          <w:rFonts w:ascii="Times New Roman" w:hAnsi="Times New Roman"/>
        </w:rPr>
        <w:t xml:space="preserve">.06.2026 г. относно </w:t>
      </w:r>
      <w:r w:rsidR="00782D4C" w:rsidRPr="00782D4C">
        <w:rPr>
          <w:rFonts w:ascii="Times New Roman" w:hAnsi="Times New Roman" w:cs="ExcelciorCyr"/>
          <w:iCs/>
        </w:rPr>
        <w:t>писмо от Висшия адвокатски съвет, във връзка с решения на Пленума на Висшия съдебен съвет по т.9.2. и т.9.3. от Протокол № 13/11.06.2026г.</w:t>
      </w:r>
    </w:p>
    <w:p w:rsidR="003A65B9" w:rsidRPr="00DB4869" w:rsidRDefault="003A65B9" w:rsidP="00782D4C">
      <w:pPr>
        <w:tabs>
          <w:tab w:val="left" w:pos="1276"/>
        </w:tabs>
        <w:ind w:firstLine="709"/>
        <w:jc w:val="both"/>
        <w:rPr>
          <w:rFonts w:ascii="Times New Roman" w:hAnsi="Times New Roman"/>
          <w:bCs/>
          <w:color w:val="000000"/>
          <w:lang w:val="en-US"/>
        </w:rPr>
      </w:pPr>
    </w:p>
    <w:p w:rsidR="003A65B9" w:rsidRPr="002011D3" w:rsidRDefault="003A65B9" w:rsidP="00882AEB">
      <w:pPr>
        <w:tabs>
          <w:tab w:val="left" w:pos="709"/>
        </w:tabs>
        <w:autoSpaceDE w:val="0"/>
        <w:autoSpaceDN w:val="0"/>
        <w:adjustRightInd w:val="0"/>
        <w:spacing w:line="264" w:lineRule="auto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2011D3" w:rsidRDefault="00683E9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2011D3" w:rsidRDefault="003A65B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2011D3">
        <w:rPr>
          <w:rFonts w:ascii="Times New Roman" w:hAnsi="Times New Roman"/>
          <w:b/>
          <w:bCs/>
        </w:rPr>
        <w:lastRenderedPageBreak/>
        <w:t>Р Е Ш И :</w:t>
      </w:r>
    </w:p>
    <w:p w:rsidR="003A65B9" w:rsidRPr="00DB4869" w:rsidRDefault="003A65B9" w:rsidP="00782D4C">
      <w:pPr>
        <w:tabs>
          <w:tab w:val="left" w:pos="851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4C3AEF" w:rsidRPr="003507FC" w:rsidRDefault="006764D6" w:rsidP="00782D4C">
      <w:pPr>
        <w:pStyle w:val="Default"/>
        <w:tabs>
          <w:tab w:val="left" w:pos="9072"/>
        </w:tabs>
        <w:ind w:firstLine="851"/>
        <w:jc w:val="both"/>
        <w:rPr>
          <w:sz w:val="28"/>
          <w:szCs w:val="28"/>
          <w:u w:val="single"/>
          <w:shd w:val="clear" w:color="auto" w:fill="FFFFFF"/>
        </w:rPr>
      </w:pPr>
      <w:r w:rsidRPr="003507FC">
        <w:rPr>
          <w:b/>
          <w:bCs/>
          <w:sz w:val="28"/>
          <w:szCs w:val="28"/>
        </w:rPr>
        <w:t>1.</w:t>
      </w:r>
      <w:r w:rsidR="00434A46" w:rsidRPr="003507FC">
        <w:rPr>
          <w:b/>
          <w:bCs/>
          <w:sz w:val="28"/>
          <w:szCs w:val="28"/>
        </w:rPr>
        <w:t>1.</w:t>
      </w:r>
      <w:r w:rsidRPr="003507FC">
        <w:rPr>
          <w:sz w:val="28"/>
          <w:szCs w:val="28"/>
        </w:rPr>
        <w:t xml:space="preserve"> </w:t>
      </w:r>
      <w:r w:rsidR="003507FC" w:rsidRPr="003507FC">
        <w:rPr>
          <w:sz w:val="28"/>
          <w:szCs w:val="28"/>
        </w:rPr>
        <w:t xml:space="preserve"> </w:t>
      </w:r>
      <w:r w:rsidR="00556C09" w:rsidRPr="00556C09">
        <w:rPr>
          <w:b/>
          <w:sz w:val="28"/>
          <w:szCs w:val="28"/>
        </w:rPr>
        <w:t>ОТЛАГА</w:t>
      </w:r>
      <w:r w:rsidR="002A532B">
        <w:rPr>
          <w:sz w:val="28"/>
          <w:szCs w:val="28"/>
        </w:rPr>
        <w:t xml:space="preserve"> разглеждането на </w:t>
      </w:r>
      <w:r w:rsidR="002A532B" w:rsidRPr="00556C09">
        <w:rPr>
          <w:b/>
          <w:sz w:val="28"/>
          <w:szCs w:val="28"/>
        </w:rPr>
        <w:t>т.1</w:t>
      </w:r>
      <w:r w:rsidR="002A532B">
        <w:rPr>
          <w:sz w:val="28"/>
          <w:szCs w:val="28"/>
        </w:rPr>
        <w:t xml:space="preserve"> до получаване на становища и от останалите административни ръководители на апелативните съдилища.</w:t>
      </w:r>
    </w:p>
    <w:p w:rsidR="004C3AEF" w:rsidRDefault="004C3AEF" w:rsidP="00882AEB">
      <w:pPr>
        <w:pStyle w:val="Bodytext20"/>
        <w:shd w:val="clear" w:color="auto" w:fill="auto"/>
        <w:tabs>
          <w:tab w:val="left" w:pos="709"/>
        </w:tabs>
        <w:spacing w:after="0" w:line="264" w:lineRule="auto"/>
        <w:ind w:firstLine="851"/>
        <w:jc w:val="both"/>
      </w:pPr>
    </w:p>
    <w:p w:rsidR="00F23C71" w:rsidRDefault="00F23C71" w:rsidP="00A47371">
      <w:pPr>
        <w:tabs>
          <w:tab w:val="left" w:pos="1276"/>
        </w:tabs>
        <w:ind w:firstLine="851"/>
        <w:jc w:val="both"/>
        <w:rPr>
          <w:rFonts w:ascii="Times New Roman" w:hAnsi="Times New Roman"/>
        </w:rPr>
      </w:pPr>
      <w:r w:rsidRPr="00F23C71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Pr="00664810">
        <w:rPr>
          <w:rStyle w:val="9"/>
          <w:rFonts w:ascii="Times New Roman" w:hAnsi="Times New Roman"/>
          <w:b/>
          <w:sz w:val="28"/>
          <w:u w:val="single"/>
        </w:rPr>
        <w:t>2.ОТНОСНО:</w:t>
      </w:r>
      <w:r w:rsidR="00AB1B15" w:rsidRPr="00664810">
        <w:rPr>
          <w:rStyle w:val="9"/>
          <w:rFonts w:ascii="Times New Roman" w:hAnsi="Times New Roman"/>
          <w:b/>
          <w:sz w:val="28"/>
        </w:rPr>
        <w:t xml:space="preserve"> </w:t>
      </w:r>
      <w:r w:rsidR="00782D4C" w:rsidRPr="008760BE">
        <w:rPr>
          <w:rFonts w:ascii="Times New Roman" w:hAnsi="Times New Roman"/>
        </w:rPr>
        <w:t>Извлечение от решение по Протокол №23 от 17.06.2026г. на Комисия „Бюджет и финанси“ към Пленума на ВСС относно изготвяне на отчет към полугодието за изпълнение на програмния бюджет на съдебната власт за 2026 г.</w:t>
      </w:r>
    </w:p>
    <w:p w:rsidR="00782D4C" w:rsidRPr="00DB4869" w:rsidRDefault="00782D4C" w:rsidP="00A47371">
      <w:pPr>
        <w:tabs>
          <w:tab w:val="left" w:pos="1276"/>
        </w:tabs>
        <w:ind w:firstLine="851"/>
        <w:jc w:val="both"/>
        <w:rPr>
          <w:bCs/>
        </w:rPr>
      </w:pPr>
    </w:p>
    <w:p w:rsidR="003A65B9" w:rsidRPr="002011D3" w:rsidRDefault="003A65B9" w:rsidP="00882AEB">
      <w:pPr>
        <w:tabs>
          <w:tab w:val="left" w:pos="709"/>
        </w:tabs>
        <w:autoSpaceDE w:val="0"/>
        <w:autoSpaceDN w:val="0"/>
        <w:adjustRightInd w:val="0"/>
        <w:spacing w:line="264" w:lineRule="auto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2011D3" w:rsidRDefault="00683E9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2011D3" w:rsidRDefault="003A65B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3A65B9" w:rsidRPr="00DB4869" w:rsidRDefault="003A65B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A47371" w:rsidRPr="00A47371" w:rsidRDefault="00A47371" w:rsidP="00A47371">
      <w:pPr>
        <w:autoSpaceDE w:val="0"/>
        <w:autoSpaceDN w:val="0"/>
        <w:adjustRightInd w:val="0"/>
        <w:ind w:firstLine="851"/>
        <w:rPr>
          <w:rFonts w:ascii="Times New Roman" w:eastAsiaTheme="minorHAnsi" w:hAnsi="Times New Roman"/>
          <w:color w:val="000000"/>
          <w:lang w:eastAsia="en-US"/>
        </w:rPr>
      </w:pPr>
      <w:r w:rsidRPr="00A47371">
        <w:rPr>
          <w:rFonts w:ascii="Times New Roman" w:eastAsiaTheme="minorHAnsi" w:hAnsi="Times New Roman"/>
          <w:b/>
          <w:bCs/>
          <w:color w:val="000000"/>
          <w:lang w:eastAsia="en-US"/>
        </w:rPr>
        <w:t xml:space="preserve">2.1. ПРИЕМА </w:t>
      </w:r>
      <w:r w:rsidRPr="00A47371">
        <w:rPr>
          <w:rFonts w:ascii="Times New Roman" w:eastAsiaTheme="minorHAnsi" w:hAnsi="Times New Roman"/>
          <w:color w:val="000000"/>
          <w:lang w:eastAsia="en-US"/>
        </w:rPr>
        <w:t xml:space="preserve">изготвения отчет към полугодието за изпълнение на бюджетна програма „Електронно правосъдие“ за 2026 г. </w:t>
      </w:r>
    </w:p>
    <w:p w:rsidR="00434A46" w:rsidRDefault="00A47371" w:rsidP="00A47371">
      <w:pPr>
        <w:pStyle w:val="Default"/>
        <w:ind w:firstLine="851"/>
        <w:jc w:val="both"/>
        <w:rPr>
          <w:sz w:val="28"/>
          <w:szCs w:val="28"/>
        </w:rPr>
      </w:pPr>
      <w:r w:rsidRPr="00A47371">
        <w:rPr>
          <w:b/>
          <w:bCs/>
          <w:sz w:val="28"/>
          <w:szCs w:val="28"/>
        </w:rPr>
        <w:t xml:space="preserve">2.2. ИЗПРАЩА </w:t>
      </w:r>
      <w:r w:rsidRPr="00A47371">
        <w:rPr>
          <w:sz w:val="28"/>
          <w:szCs w:val="28"/>
        </w:rPr>
        <w:t>решението по т.</w:t>
      </w:r>
      <w:r>
        <w:rPr>
          <w:sz w:val="28"/>
          <w:szCs w:val="28"/>
        </w:rPr>
        <w:t> </w:t>
      </w:r>
      <w:r w:rsidRPr="00A47371">
        <w:rPr>
          <w:sz w:val="28"/>
          <w:szCs w:val="28"/>
        </w:rPr>
        <w:t xml:space="preserve">2.1 на дирекция „Бюджет и финанси“ в АВСС ведно с изготвения отчет, </w:t>
      </w:r>
      <w:r w:rsidRPr="00A47371">
        <w:rPr>
          <w:b/>
          <w:bCs/>
          <w:sz w:val="28"/>
          <w:szCs w:val="28"/>
        </w:rPr>
        <w:t>по компетентност</w:t>
      </w:r>
      <w:r w:rsidRPr="00A47371">
        <w:rPr>
          <w:sz w:val="28"/>
          <w:szCs w:val="28"/>
        </w:rPr>
        <w:t>.</w:t>
      </w:r>
    </w:p>
    <w:p w:rsidR="003507FC" w:rsidRPr="003507FC" w:rsidRDefault="003507FC" w:rsidP="003507FC">
      <w:pPr>
        <w:pStyle w:val="Default"/>
        <w:ind w:right="141" w:firstLine="850"/>
        <w:jc w:val="both"/>
        <w:rPr>
          <w:rFonts w:eastAsia="Calibri"/>
          <w:sz w:val="28"/>
          <w:szCs w:val="28"/>
        </w:rPr>
      </w:pPr>
    </w:p>
    <w:p w:rsidR="00782D4C" w:rsidRPr="00782D4C" w:rsidRDefault="003A65B9" w:rsidP="00782D4C">
      <w:pPr>
        <w:ind w:firstLine="851"/>
        <w:jc w:val="both"/>
        <w:rPr>
          <w:rFonts w:ascii="Times New Roman" w:hAnsi="Times New Roman"/>
        </w:rPr>
      </w:pPr>
      <w:r w:rsidRPr="00877167">
        <w:rPr>
          <w:rStyle w:val="9"/>
          <w:rFonts w:ascii="Times New Roman" w:hAnsi="Times New Roman"/>
          <w:b/>
          <w:sz w:val="28"/>
          <w:u w:val="single"/>
        </w:rPr>
        <w:t>3.ОТНОСНО</w:t>
      </w:r>
      <w:r w:rsidR="00795C43" w:rsidRPr="00877167">
        <w:rPr>
          <w:rFonts w:ascii="Times New Roman" w:hAnsi="Times New Roman"/>
          <w:b/>
          <w:u w:val="single"/>
          <w:lang w:eastAsia="en-US"/>
        </w:rPr>
        <w:t>:</w:t>
      </w:r>
      <w:r w:rsidRPr="00877167">
        <w:rPr>
          <w:rFonts w:ascii="Times New Roman" w:hAnsi="Times New Roman"/>
          <w:lang w:val="en-US" w:eastAsia="en-US"/>
        </w:rPr>
        <w:t xml:space="preserve"> </w:t>
      </w:r>
      <w:r w:rsidR="00782D4C" w:rsidRPr="00782D4C">
        <w:rPr>
          <w:rFonts w:ascii="Times New Roman" w:hAnsi="Times New Roman" w:hint="eastAsia"/>
        </w:rPr>
        <w:t>Искане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от</w:t>
      </w:r>
      <w:r w:rsidR="00782D4C" w:rsidRPr="00782D4C">
        <w:rPr>
          <w:rFonts w:ascii="Times New Roman" w:hAnsi="Times New Roman"/>
        </w:rPr>
        <w:t xml:space="preserve"> и.ф. </w:t>
      </w:r>
      <w:r w:rsidR="00782D4C" w:rsidRPr="00782D4C">
        <w:rPr>
          <w:rFonts w:ascii="Times New Roman" w:hAnsi="Times New Roman" w:hint="eastAsia"/>
        </w:rPr>
        <w:t>административ</w:t>
      </w:r>
      <w:r w:rsidR="00782D4C" w:rsidRPr="00782D4C">
        <w:rPr>
          <w:rFonts w:ascii="Times New Roman" w:hAnsi="Times New Roman"/>
        </w:rPr>
        <w:t>е</w:t>
      </w:r>
      <w:r w:rsidR="00782D4C" w:rsidRPr="00782D4C">
        <w:rPr>
          <w:rFonts w:ascii="Times New Roman" w:hAnsi="Times New Roman" w:hint="eastAsia"/>
        </w:rPr>
        <w:t>н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ръководител</w:t>
      </w:r>
      <w:r w:rsidR="00782D4C" w:rsidRPr="00782D4C">
        <w:rPr>
          <w:rFonts w:ascii="Times New Roman" w:hAnsi="Times New Roman"/>
        </w:rPr>
        <w:t xml:space="preserve"> - </w:t>
      </w:r>
      <w:r w:rsidR="00782D4C" w:rsidRPr="00782D4C">
        <w:rPr>
          <w:rFonts w:ascii="Times New Roman" w:hAnsi="Times New Roman" w:hint="eastAsia"/>
        </w:rPr>
        <w:t>председател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на</w:t>
      </w:r>
      <w:r w:rsidR="00782D4C" w:rsidRPr="00782D4C">
        <w:rPr>
          <w:rFonts w:ascii="Times New Roman" w:hAnsi="Times New Roman"/>
        </w:rPr>
        <w:t xml:space="preserve"> Районен </w:t>
      </w:r>
      <w:r w:rsidR="00782D4C" w:rsidRPr="00782D4C">
        <w:rPr>
          <w:rFonts w:ascii="Times New Roman" w:hAnsi="Times New Roman" w:hint="eastAsia"/>
        </w:rPr>
        <w:t>съд</w:t>
      </w:r>
      <w:r w:rsidR="00782D4C" w:rsidRPr="00782D4C">
        <w:rPr>
          <w:rFonts w:ascii="Times New Roman" w:hAnsi="Times New Roman"/>
        </w:rPr>
        <w:t xml:space="preserve"> – Силистра </w:t>
      </w:r>
      <w:r w:rsidR="00782D4C" w:rsidRPr="00782D4C">
        <w:rPr>
          <w:rFonts w:ascii="Times New Roman" w:hAnsi="Times New Roman" w:hint="eastAsia"/>
        </w:rPr>
        <w:t>относно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осигуряване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на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средства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за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закупуване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на</w:t>
      </w:r>
      <w:r w:rsidR="00782D4C" w:rsidRPr="00782D4C">
        <w:rPr>
          <w:rFonts w:ascii="Times New Roman" w:hAnsi="Times New Roman"/>
        </w:rPr>
        <w:t xml:space="preserve"> 3 броя м</w:t>
      </w:r>
      <w:r w:rsidR="00782D4C" w:rsidRPr="00782D4C">
        <w:rPr>
          <w:rFonts w:ascii="Times New Roman" w:hAnsi="Times New Roman" w:hint="eastAsia"/>
        </w:rPr>
        <w:t>ултифункционални</w:t>
      </w:r>
      <w:r w:rsidR="00782D4C" w:rsidRPr="00782D4C">
        <w:rPr>
          <w:rFonts w:ascii="Times New Roman" w:hAnsi="Times New Roman"/>
        </w:rPr>
        <w:t xml:space="preserve"> </w:t>
      </w:r>
      <w:r w:rsidR="00782D4C" w:rsidRPr="00782D4C">
        <w:rPr>
          <w:rFonts w:ascii="Times New Roman" w:hAnsi="Times New Roman" w:hint="eastAsia"/>
        </w:rPr>
        <w:t>устройства</w:t>
      </w:r>
      <w:r w:rsidR="00782D4C" w:rsidRPr="00782D4C">
        <w:rPr>
          <w:rFonts w:ascii="Times New Roman" w:hAnsi="Times New Roman"/>
        </w:rPr>
        <w:t xml:space="preserve"> (МФУ).</w:t>
      </w:r>
    </w:p>
    <w:p w:rsidR="003A65B9" w:rsidRPr="00DB4869" w:rsidRDefault="003A65B9" w:rsidP="00782D4C">
      <w:pPr>
        <w:tabs>
          <w:tab w:val="left" w:pos="1276"/>
        </w:tabs>
        <w:ind w:firstLine="708"/>
        <w:jc w:val="both"/>
        <w:rPr>
          <w:rFonts w:ascii="Times New Roman" w:hAnsi="Times New Roman"/>
          <w:bCs/>
          <w:color w:val="000000"/>
          <w:lang w:val="en-US"/>
        </w:rPr>
      </w:pPr>
    </w:p>
    <w:p w:rsidR="003A65B9" w:rsidRPr="002011D3" w:rsidRDefault="003A65B9" w:rsidP="00882AEB">
      <w:pPr>
        <w:tabs>
          <w:tab w:val="left" w:pos="709"/>
        </w:tabs>
        <w:autoSpaceDE w:val="0"/>
        <w:autoSpaceDN w:val="0"/>
        <w:adjustRightInd w:val="0"/>
        <w:spacing w:line="264" w:lineRule="auto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2011D3" w:rsidRDefault="00683E9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2011D3" w:rsidRDefault="003A65B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3A65B9" w:rsidRPr="00DB4869" w:rsidRDefault="003A65B9" w:rsidP="00882AEB">
      <w:pPr>
        <w:tabs>
          <w:tab w:val="left" w:pos="709"/>
        </w:tabs>
        <w:spacing w:line="264" w:lineRule="auto"/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A47371" w:rsidRPr="00A47371" w:rsidRDefault="006174F3" w:rsidP="00A47371">
      <w:pPr>
        <w:pStyle w:val="Default"/>
        <w:ind w:firstLine="851"/>
        <w:jc w:val="both"/>
        <w:rPr>
          <w:sz w:val="26"/>
          <w:szCs w:val="26"/>
        </w:rPr>
      </w:pPr>
      <w:r w:rsidRPr="00877167">
        <w:rPr>
          <w:b/>
          <w:bCs/>
          <w:sz w:val="28"/>
          <w:szCs w:val="28"/>
        </w:rPr>
        <w:t xml:space="preserve">3.1. </w:t>
      </w:r>
      <w:r w:rsidR="00A47371" w:rsidRPr="00A47371">
        <w:rPr>
          <w:sz w:val="26"/>
          <w:szCs w:val="26"/>
        </w:rPr>
        <w:t xml:space="preserve">Искането от и.ф. административен ръководител - председател на Районен съд – Силистра за осигуряване на средства за закупуване на 3 бр. МФУ на обща стойност 1437 евро с ДДС е </w:t>
      </w:r>
      <w:r w:rsidR="00A47371" w:rsidRPr="00A47371">
        <w:rPr>
          <w:b/>
          <w:sz w:val="26"/>
          <w:szCs w:val="26"/>
        </w:rPr>
        <w:t>нецелесъобразно.</w:t>
      </w:r>
      <w:r w:rsidR="00A47371" w:rsidRPr="00A47371">
        <w:rPr>
          <w:sz w:val="26"/>
          <w:szCs w:val="26"/>
        </w:rPr>
        <w:t xml:space="preserve"> </w:t>
      </w:r>
    </w:p>
    <w:p w:rsidR="00A47371" w:rsidRPr="00A47371" w:rsidRDefault="00A47371" w:rsidP="00A47371">
      <w:pPr>
        <w:autoSpaceDE w:val="0"/>
        <w:autoSpaceDN w:val="0"/>
        <w:adjustRightInd w:val="0"/>
        <w:ind w:firstLine="851"/>
        <w:jc w:val="both"/>
        <w:rPr>
          <w:rFonts w:ascii="Times New Roman" w:eastAsiaTheme="minorHAnsi" w:hAnsi="Times New Roman"/>
          <w:color w:val="000000"/>
          <w:sz w:val="26"/>
          <w:szCs w:val="26"/>
          <w:lang w:eastAsia="en-US"/>
        </w:rPr>
      </w:pPr>
      <w:r w:rsidRPr="00A47371">
        <w:rPr>
          <w:rFonts w:ascii="Times New Roman" w:eastAsiaTheme="minorHAnsi" w:hAnsi="Times New Roman"/>
          <w:b/>
          <w:color w:val="000000"/>
          <w:sz w:val="26"/>
          <w:szCs w:val="26"/>
          <w:lang w:eastAsia="en-US"/>
        </w:rPr>
        <w:t>3.2. ИЗПРАЩА</w:t>
      </w:r>
      <w:r w:rsidRPr="00A47371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 решението по </w:t>
      </w:r>
      <w:r w:rsidRPr="00A47371">
        <w:rPr>
          <w:rFonts w:ascii="Times New Roman" w:eastAsiaTheme="minorHAnsi" w:hAnsi="Times New Roman"/>
          <w:b/>
          <w:color w:val="000000"/>
          <w:sz w:val="26"/>
          <w:szCs w:val="26"/>
          <w:lang w:eastAsia="en-US"/>
        </w:rPr>
        <w:t>т.3.1</w:t>
      </w:r>
      <w:r w:rsidRPr="00A47371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 на и.ф. административен ръководител - председател на Районен съд – Силистра, за сведение. </w:t>
      </w:r>
    </w:p>
    <w:p w:rsidR="003507FC" w:rsidRPr="003507FC" w:rsidRDefault="003507FC" w:rsidP="00782D4C">
      <w:pPr>
        <w:pStyle w:val="Default"/>
        <w:ind w:firstLine="851"/>
        <w:jc w:val="both"/>
      </w:pPr>
    </w:p>
    <w:p w:rsidR="00782D4C" w:rsidRPr="00782D4C" w:rsidRDefault="003A65B9" w:rsidP="00782D4C">
      <w:pPr>
        <w:ind w:firstLine="851"/>
        <w:jc w:val="both"/>
        <w:rPr>
          <w:rFonts w:ascii="Times New Roman" w:hAnsi="Times New Roman"/>
          <w:lang w:val="en-US"/>
        </w:rPr>
      </w:pPr>
      <w:r w:rsidRPr="00877167">
        <w:rPr>
          <w:rStyle w:val="9"/>
          <w:rFonts w:ascii="Times New Roman" w:hAnsi="Times New Roman"/>
          <w:b/>
          <w:sz w:val="28"/>
          <w:u w:val="single"/>
        </w:rPr>
        <w:t>4.ОТНОСНО</w:t>
      </w:r>
      <w:r w:rsidR="00795C43" w:rsidRPr="00877167">
        <w:rPr>
          <w:rFonts w:ascii="Times New Roman" w:hAnsi="Times New Roman"/>
          <w:b/>
          <w:u w:val="single"/>
          <w:lang w:eastAsia="en-US"/>
        </w:rPr>
        <w:t>:</w:t>
      </w:r>
      <w:r w:rsidRPr="00877167">
        <w:rPr>
          <w:rFonts w:ascii="Times New Roman" w:hAnsi="Times New Roman"/>
          <w:lang w:eastAsia="en-US"/>
        </w:rPr>
        <w:t xml:space="preserve"> </w:t>
      </w:r>
      <w:r w:rsidR="00782D4C" w:rsidRPr="00782D4C">
        <w:rPr>
          <w:rFonts w:ascii="Times New Roman" w:hAnsi="Times New Roman"/>
        </w:rPr>
        <w:t>Предложение от административния ръководител – председател на Административен съд - Пловдив за осигуряване на потребителски профил в Единния портал за електронно правосъдие (ЕПЕП) за всеки съд с цел предоставяне на електронен достъп до дела на страните в сградата на съда.</w:t>
      </w:r>
    </w:p>
    <w:p w:rsidR="00324B4A" w:rsidRPr="00DB4869" w:rsidRDefault="00324B4A" w:rsidP="00782D4C">
      <w:pPr>
        <w:tabs>
          <w:tab w:val="left" w:pos="1276"/>
        </w:tabs>
        <w:ind w:firstLine="709"/>
        <w:jc w:val="both"/>
        <w:rPr>
          <w:rFonts w:ascii="Times New Roman" w:hAnsi="Times New Roman"/>
        </w:rPr>
      </w:pPr>
    </w:p>
    <w:p w:rsidR="003A65B9" w:rsidRPr="002011D3" w:rsidRDefault="003A65B9" w:rsidP="00882AEB">
      <w:pPr>
        <w:tabs>
          <w:tab w:val="left" w:pos="709"/>
        </w:tabs>
        <w:autoSpaceDE w:val="0"/>
        <w:autoSpaceDN w:val="0"/>
        <w:adjustRightInd w:val="0"/>
        <w:spacing w:line="264" w:lineRule="auto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2011D3" w:rsidRDefault="00683E99" w:rsidP="00882AEB">
      <w:pPr>
        <w:tabs>
          <w:tab w:val="left" w:pos="709"/>
        </w:tabs>
        <w:ind w:left="142" w:right="284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2011D3" w:rsidRDefault="003A65B9" w:rsidP="00882AEB">
      <w:pPr>
        <w:tabs>
          <w:tab w:val="left" w:pos="709"/>
        </w:tabs>
        <w:ind w:left="142" w:right="284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3A65B9" w:rsidRPr="00DB4869" w:rsidRDefault="003A65B9" w:rsidP="00882AEB">
      <w:pPr>
        <w:tabs>
          <w:tab w:val="left" w:pos="709"/>
        </w:tabs>
        <w:ind w:left="142" w:right="284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8A0898" w:rsidRPr="008A0898" w:rsidRDefault="00E50276" w:rsidP="00556C09">
      <w:pPr>
        <w:pStyle w:val="Default"/>
        <w:tabs>
          <w:tab w:val="left" w:pos="8364"/>
          <w:tab w:val="left" w:pos="8789"/>
          <w:tab w:val="left" w:pos="9072"/>
        </w:tabs>
        <w:ind w:firstLine="851"/>
        <w:jc w:val="both"/>
        <w:rPr>
          <w:sz w:val="28"/>
          <w:szCs w:val="28"/>
        </w:rPr>
      </w:pPr>
      <w:r w:rsidRPr="00556C09">
        <w:rPr>
          <w:b/>
          <w:bCs/>
          <w:sz w:val="28"/>
          <w:szCs w:val="28"/>
        </w:rPr>
        <w:t xml:space="preserve">4.1. </w:t>
      </w:r>
      <w:r w:rsidR="008A0898" w:rsidRPr="008A0898">
        <w:rPr>
          <w:sz w:val="28"/>
          <w:szCs w:val="28"/>
        </w:rPr>
        <w:t xml:space="preserve">КПКИТ </w:t>
      </w:r>
      <w:r w:rsidR="008A0898" w:rsidRPr="008A0898">
        <w:rPr>
          <w:b/>
          <w:sz w:val="28"/>
          <w:szCs w:val="28"/>
        </w:rPr>
        <w:t>приема</w:t>
      </w:r>
      <w:r w:rsidR="008A0898" w:rsidRPr="008A0898">
        <w:rPr>
          <w:sz w:val="28"/>
          <w:szCs w:val="28"/>
        </w:rPr>
        <w:t xml:space="preserve"> доклада за сведение и изпраща писмо до Административен съд – Пловдив. </w:t>
      </w:r>
    </w:p>
    <w:p w:rsidR="00782D4C" w:rsidRPr="006A545D" w:rsidRDefault="00782D4C" w:rsidP="00556C09">
      <w:pPr>
        <w:pStyle w:val="Bodytext20"/>
        <w:tabs>
          <w:tab w:val="left" w:pos="4320"/>
        </w:tabs>
        <w:spacing w:after="0" w:line="240" w:lineRule="auto"/>
        <w:ind w:firstLine="740"/>
        <w:jc w:val="both"/>
        <w:rPr>
          <w:color w:val="000000"/>
          <w:szCs w:val="28"/>
        </w:rPr>
      </w:pPr>
    </w:p>
    <w:p w:rsidR="00782D4C" w:rsidRPr="00782D4C" w:rsidRDefault="003A65B9" w:rsidP="00556C09">
      <w:pPr>
        <w:ind w:firstLine="709"/>
        <w:jc w:val="both"/>
        <w:rPr>
          <w:rFonts w:ascii="Times New Roman" w:hAnsi="Times New Roman"/>
        </w:rPr>
      </w:pPr>
      <w:r w:rsidRPr="00877167">
        <w:rPr>
          <w:rStyle w:val="9"/>
          <w:rFonts w:ascii="Times New Roman" w:hAnsi="Times New Roman"/>
          <w:b/>
          <w:sz w:val="28"/>
          <w:u w:val="single"/>
        </w:rPr>
        <w:t>5.ОТНОСНО</w:t>
      </w:r>
      <w:r w:rsidR="00795C43" w:rsidRPr="00877167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877167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782D4C" w:rsidRPr="00782D4C">
        <w:rPr>
          <w:rFonts w:ascii="Times New Roman" w:hAnsi="Times New Roman"/>
        </w:rPr>
        <w:t>Писмо вх. № ВСС-4460/22.05.2026</w:t>
      </w:r>
      <w:r w:rsidR="006A545D">
        <w:rPr>
          <w:rFonts w:ascii="Times New Roman" w:hAnsi="Times New Roman"/>
        </w:rPr>
        <w:t> </w:t>
      </w:r>
      <w:r w:rsidR="00782D4C" w:rsidRPr="00782D4C">
        <w:rPr>
          <w:rFonts w:ascii="Times New Roman" w:hAnsi="Times New Roman"/>
        </w:rPr>
        <w:t>г. от "Информационно обслужване" АД в отговор по писмо вх. № ВСС-4460/04.03.2026 г. от председателя на Окръжен съд - Благоевград във връзка с искане за лектор за 1-дневно обучение.</w:t>
      </w:r>
    </w:p>
    <w:p w:rsidR="00EF11EA" w:rsidRPr="00DB4869" w:rsidRDefault="00EF11EA" w:rsidP="00782D4C">
      <w:pPr>
        <w:tabs>
          <w:tab w:val="left" w:pos="1276"/>
        </w:tabs>
        <w:ind w:firstLine="709"/>
        <w:jc w:val="both"/>
        <w:rPr>
          <w:rFonts w:ascii="Times New Roman" w:hAnsi="Times New Roman"/>
        </w:rPr>
      </w:pPr>
    </w:p>
    <w:p w:rsidR="003A65B9" w:rsidRPr="002011D3" w:rsidRDefault="003A65B9" w:rsidP="00324B4A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2011D3" w:rsidRDefault="003A65B9" w:rsidP="00324B4A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информационни технологии</w:t>
      </w:r>
      <w:r w:rsidR="00683E99">
        <w:rPr>
          <w:rFonts w:ascii="Times New Roman" w:hAnsi="Times New Roman"/>
          <w:b/>
          <w:bCs/>
        </w:rPr>
        <w:t>“</w:t>
      </w:r>
    </w:p>
    <w:p w:rsidR="003A65B9" w:rsidRPr="002011D3" w:rsidRDefault="003A65B9" w:rsidP="00324B4A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E50276" w:rsidRPr="00DB4869" w:rsidRDefault="00E50276" w:rsidP="00324B4A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3748AA" w:rsidRPr="003748AA" w:rsidRDefault="00E50276" w:rsidP="003E4C1B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3748AA">
        <w:rPr>
          <w:b/>
          <w:bCs/>
          <w:sz w:val="28"/>
          <w:szCs w:val="28"/>
        </w:rPr>
        <w:t xml:space="preserve">5.1. </w:t>
      </w:r>
      <w:r w:rsidR="003E4C1B" w:rsidRPr="003E4C1B">
        <w:t xml:space="preserve"> </w:t>
      </w:r>
      <w:r w:rsidR="003E4C1B" w:rsidRPr="003E4C1B">
        <w:rPr>
          <w:sz w:val="28"/>
          <w:szCs w:val="28"/>
        </w:rPr>
        <w:t>Да се изпрати на Окръжен съд - Благоевград отговорът от "Информационно обслужване" АД вх. № ВСС-4460/22.05.2026 г.</w:t>
      </w:r>
    </w:p>
    <w:p w:rsidR="003748AA" w:rsidRDefault="003748AA" w:rsidP="003748AA">
      <w:pPr>
        <w:pStyle w:val="Default"/>
        <w:ind w:right="-1" w:firstLine="851"/>
        <w:jc w:val="both"/>
        <w:rPr>
          <w:b/>
          <w:bCs/>
        </w:rPr>
      </w:pPr>
    </w:p>
    <w:p w:rsidR="00782D4C" w:rsidRDefault="004E1667" w:rsidP="00502510">
      <w:pPr>
        <w:ind w:firstLine="709"/>
        <w:jc w:val="both"/>
        <w:rPr>
          <w:rFonts w:ascii="Times New Roman" w:hAnsi="Times New Roman"/>
        </w:rPr>
      </w:pPr>
      <w:r>
        <w:rPr>
          <w:rStyle w:val="9"/>
          <w:rFonts w:ascii="Times New Roman" w:hAnsi="Times New Roman"/>
          <w:b/>
          <w:sz w:val="28"/>
          <w:u w:val="single"/>
        </w:rPr>
        <w:t>6</w:t>
      </w:r>
      <w:r w:rsidRPr="002011D3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Pr="002011D3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2011D3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782D4C" w:rsidRPr="00782D4C">
        <w:rPr>
          <w:rFonts w:ascii="Times New Roman" w:hAnsi="Times New Roman"/>
        </w:rPr>
        <w:t>Постъпили искания от страна на Прокуратурата на РБ (ПРБ) и последвала кореспонденция с „Информационно обслужване“</w:t>
      </w:r>
      <w:r w:rsidR="00782D4C" w:rsidRPr="00782D4C">
        <w:rPr>
          <w:rFonts w:ascii="Times New Roman" w:hAnsi="Times New Roman"/>
          <w:lang w:val="en-US"/>
        </w:rPr>
        <w:t xml:space="preserve"> </w:t>
      </w:r>
      <w:r w:rsidR="00782D4C" w:rsidRPr="00782D4C">
        <w:rPr>
          <w:rFonts w:ascii="Times New Roman" w:hAnsi="Times New Roman"/>
        </w:rPr>
        <w:t>АД (ИО) във връзка с работата с Единния портал за електронно правосъдие (ЕПЕП).</w:t>
      </w:r>
    </w:p>
    <w:p w:rsidR="00DB4869" w:rsidRPr="00782D4C" w:rsidRDefault="00DB4869" w:rsidP="00502510">
      <w:pPr>
        <w:ind w:firstLine="709"/>
        <w:jc w:val="both"/>
        <w:rPr>
          <w:rFonts w:ascii="Times New Roman" w:hAnsi="Times New Roman"/>
          <w:lang w:val="en-US"/>
        </w:rPr>
      </w:pPr>
    </w:p>
    <w:p w:rsidR="004E1667" w:rsidRPr="002011D3" w:rsidRDefault="004E1667" w:rsidP="004E166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информационни технологии</w:t>
      </w:r>
      <w:r w:rsidR="00683E99">
        <w:rPr>
          <w:rFonts w:ascii="Times New Roman" w:hAnsi="Times New Roman"/>
          <w:b/>
          <w:bCs/>
        </w:rPr>
        <w:t>“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4E1667" w:rsidRPr="00DB4869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DB05F4" w:rsidRPr="00DB05F4" w:rsidRDefault="004E1667" w:rsidP="00DB05F4">
      <w:pPr>
        <w:pStyle w:val="Default"/>
        <w:ind w:firstLine="708"/>
        <w:jc w:val="both"/>
        <w:rPr>
          <w:sz w:val="28"/>
          <w:szCs w:val="28"/>
        </w:rPr>
      </w:pPr>
      <w:r w:rsidRPr="00DB05F4">
        <w:rPr>
          <w:b/>
          <w:bCs/>
          <w:sz w:val="28"/>
          <w:szCs w:val="28"/>
        </w:rPr>
        <w:t>6.1.</w:t>
      </w:r>
      <w:r w:rsidR="003748AA" w:rsidRPr="00DB05F4">
        <w:rPr>
          <w:sz w:val="28"/>
          <w:szCs w:val="28"/>
        </w:rPr>
        <w:t xml:space="preserve"> </w:t>
      </w:r>
      <w:r w:rsidR="00DB05F4" w:rsidRPr="00DB05F4">
        <w:rPr>
          <w:b/>
          <w:sz w:val="28"/>
          <w:szCs w:val="28"/>
        </w:rPr>
        <w:t>ПРИЕМА</w:t>
      </w:r>
      <w:r w:rsidR="00DB05F4" w:rsidRPr="00DB05F4">
        <w:rPr>
          <w:sz w:val="28"/>
          <w:szCs w:val="28"/>
        </w:rPr>
        <w:t xml:space="preserve"> доклада относно работата на ПРБ в ЕПЕП за </w:t>
      </w:r>
      <w:r w:rsidR="00DB05F4">
        <w:rPr>
          <w:sz w:val="28"/>
          <w:szCs w:val="28"/>
        </w:rPr>
        <w:t>с</w:t>
      </w:r>
      <w:r w:rsidR="00DB05F4" w:rsidRPr="00DB05F4">
        <w:rPr>
          <w:sz w:val="28"/>
          <w:szCs w:val="28"/>
        </w:rPr>
        <w:t xml:space="preserve">ведение. </w:t>
      </w:r>
    </w:p>
    <w:p w:rsidR="002062FF" w:rsidRPr="00877167" w:rsidRDefault="002062FF" w:rsidP="00DB05F4">
      <w:pPr>
        <w:jc w:val="both"/>
        <w:rPr>
          <w:rFonts w:ascii="Times New Roman" w:hAnsi="Times New Roman"/>
          <w:b/>
          <w:bCs/>
        </w:rPr>
      </w:pPr>
    </w:p>
    <w:p w:rsidR="00782D4C" w:rsidRDefault="004E1667" w:rsidP="00DB05F4">
      <w:pPr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</w:rPr>
      </w:pPr>
      <w:r w:rsidRPr="00877167">
        <w:rPr>
          <w:rStyle w:val="9"/>
          <w:rFonts w:ascii="Times New Roman" w:hAnsi="Times New Roman"/>
          <w:b/>
          <w:sz w:val="28"/>
          <w:u w:val="single"/>
        </w:rPr>
        <w:t>7.ОТНОСНО</w:t>
      </w:r>
      <w:r w:rsidRPr="00877167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877167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782D4C" w:rsidRPr="00782D4C">
        <w:rPr>
          <w:rFonts w:ascii="Times New Roman" w:hAnsi="Times New Roman"/>
          <w:color w:val="000000"/>
        </w:rPr>
        <w:t>Доклад от началник-отдел „Международна дейност“ във връзка с грама от Постоянното представителство на Република България към ЕС относно необходимост от представяне на информация и покана от Мониторинговата група за демокрация, върховенство на правото и основни права (DRFMG) на Европейския парламент за участие в дискусия относно ситуацията в България, 15 юли 2026 г.</w:t>
      </w:r>
    </w:p>
    <w:p w:rsidR="00502510" w:rsidRPr="00DB4869" w:rsidRDefault="00502510" w:rsidP="00502510">
      <w:pPr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</w:rPr>
      </w:pPr>
    </w:p>
    <w:p w:rsidR="004E1667" w:rsidRPr="002011D3" w:rsidRDefault="004E1667" w:rsidP="004E166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информационни технологии</w:t>
      </w:r>
      <w:r w:rsidR="00683E99">
        <w:rPr>
          <w:rFonts w:ascii="Times New Roman" w:hAnsi="Times New Roman"/>
          <w:b/>
          <w:bCs/>
        </w:rPr>
        <w:t>“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4E1667" w:rsidRPr="00DB4869" w:rsidRDefault="004E1667" w:rsidP="00502510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DB05F4" w:rsidRPr="00DB05F4" w:rsidRDefault="004E1667" w:rsidP="00DB05F4">
      <w:pPr>
        <w:pStyle w:val="Default"/>
        <w:ind w:firstLine="708"/>
        <w:jc w:val="both"/>
        <w:rPr>
          <w:sz w:val="28"/>
          <w:szCs w:val="28"/>
        </w:rPr>
      </w:pPr>
      <w:r w:rsidRPr="00DB05F4">
        <w:rPr>
          <w:b/>
          <w:bCs/>
          <w:sz w:val="28"/>
          <w:szCs w:val="28"/>
        </w:rPr>
        <w:t>7.1.</w:t>
      </w:r>
      <w:r w:rsidR="00765D58" w:rsidRPr="00DB05F4">
        <w:rPr>
          <w:b/>
          <w:bCs/>
          <w:sz w:val="28"/>
          <w:szCs w:val="28"/>
        </w:rPr>
        <w:t xml:space="preserve"> </w:t>
      </w:r>
      <w:r w:rsidR="00DB05F4" w:rsidRPr="00DB05F4">
        <w:rPr>
          <w:b/>
          <w:sz w:val="28"/>
          <w:szCs w:val="28"/>
        </w:rPr>
        <w:t>ПРИЕМА ЗА СВЕДЕНИЕ</w:t>
      </w:r>
      <w:r w:rsidR="00DB05F4" w:rsidRPr="00DB05F4">
        <w:rPr>
          <w:sz w:val="28"/>
          <w:szCs w:val="28"/>
        </w:rPr>
        <w:t xml:space="preserve"> доклада от началник-отдел „Международна дейност“ във връзка с грама от Постоянното представителство на Република България към ЕС относно необходимост от представяне на информация и покана от Мониторинговата група за демокрация, върховенство на правото и основни права (DRFMG) на Европейския парламент за участие в дискусия относно ситуацията в България, 15 юли 2026 г. </w:t>
      </w:r>
    </w:p>
    <w:p w:rsidR="003748AA" w:rsidRDefault="00DB05F4" w:rsidP="00DB05F4">
      <w:pPr>
        <w:pStyle w:val="a5"/>
        <w:widowControl w:val="0"/>
        <w:ind w:left="0" w:firstLine="709"/>
        <w:jc w:val="both"/>
        <w:rPr>
          <w:rFonts w:ascii="Times New Roman" w:eastAsiaTheme="minorHAnsi" w:hAnsi="Times New Roman"/>
          <w:color w:val="000000"/>
          <w:lang w:eastAsia="en-US"/>
        </w:rPr>
      </w:pPr>
      <w:r w:rsidRPr="00DB05F4">
        <w:rPr>
          <w:rFonts w:ascii="Times New Roman" w:eastAsiaTheme="minorHAnsi" w:hAnsi="Times New Roman"/>
          <w:color w:val="000000"/>
          <w:lang w:eastAsia="en-US"/>
        </w:rPr>
        <w:t xml:space="preserve">От поставените въпроси от Мониторинговата група за демокрация, върховенство на правото и основни права (DRFMG) няма такива, които да са относими към дейността на Комисия „Професионална квалификация и </w:t>
      </w:r>
      <w:r w:rsidRPr="00DB05F4">
        <w:rPr>
          <w:rFonts w:ascii="Times New Roman" w:eastAsiaTheme="minorHAnsi" w:hAnsi="Times New Roman"/>
          <w:color w:val="000000"/>
          <w:lang w:eastAsia="en-US"/>
        </w:rPr>
        <w:lastRenderedPageBreak/>
        <w:t>информационни технологии“ към пленума на ВСС.</w:t>
      </w:r>
    </w:p>
    <w:p w:rsidR="00DB05F4" w:rsidRPr="00DB05F4" w:rsidRDefault="00DB05F4" w:rsidP="00DB05F4">
      <w:pPr>
        <w:pStyle w:val="a5"/>
        <w:widowControl w:val="0"/>
        <w:ind w:left="0" w:firstLine="709"/>
        <w:jc w:val="both"/>
        <w:rPr>
          <w:rFonts w:ascii="Times New Roman" w:hAnsi="Times New Roman"/>
          <w:b/>
          <w:bCs/>
        </w:rPr>
      </w:pPr>
    </w:p>
    <w:p w:rsidR="00782D4C" w:rsidRPr="00782D4C" w:rsidRDefault="004E1667" w:rsidP="00502510">
      <w:pPr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</w:rPr>
      </w:pPr>
      <w:r w:rsidRPr="00877167">
        <w:rPr>
          <w:rStyle w:val="9"/>
          <w:rFonts w:ascii="Times New Roman" w:hAnsi="Times New Roman"/>
          <w:b/>
          <w:sz w:val="28"/>
          <w:u w:val="single"/>
        </w:rPr>
        <w:t>8.ОТНОСНО</w:t>
      </w:r>
      <w:r w:rsidRPr="00877167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877167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782D4C" w:rsidRPr="00782D4C">
        <w:rPr>
          <w:rFonts w:ascii="Times New Roman" w:hAnsi="Times New Roman"/>
          <w:color w:val="000000"/>
        </w:rPr>
        <w:t>Писмо от „Информационно обслужване“ АД относно Извлечение от протокол № 10/24.06.2026 г., т.8 от заседание на комисия „Професионална квалификация и информационни технологии“.</w:t>
      </w:r>
    </w:p>
    <w:p w:rsidR="004E1667" w:rsidRPr="00DB4869" w:rsidRDefault="004E1667" w:rsidP="00782D4C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bCs/>
        </w:rPr>
      </w:pPr>
    </w:p>
    <w:p w:rsidR="004E1667" w:rsidRPr="002011D3" w:rsidRDefault="004E1667" w:rsidP="004E166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информационни технологии</w:t>
      </w:r>
      <w:r w:rsidR="00683E99">
        <w:rPr>
          <w:rFonts w:ascii="Times New Roman" w:hAnsi="Times New Roman"/>
          <w:b/>
          <w:bCs/>
        </w:rPr>
        <w:t>“</w:t>
      </w:r>
    </w:p>
    <w:p w:rsidR="004E1667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DB05F4" w:rsidRPr="00DB4869" w:rsidRDefault="00DB05F4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</w:p>
    <w:p w:rsidR="00765D58" w:rsidRPr="00765D58" w:rsidRDefault="004E1667" w:rsidP="00DB05F4">
      <w:pPr>
        <w:pStyle w:val="Default"/>
        <w:ind w:firstLine="708"/>
        <w:jc w:val="both"/>
        <w:rPr>
          <w:sz w:val="28"/>
          <w:szCs w:val="28"/>
        </w:rPr>
      </w:pPr>
      <w:r w:rsidRPr="00502510">
        <w:rPr>
          <w:b/>
          <w:bCs/>
          <w:sz w:val="28"/>
          <w:szCs w:val="28"/>
        </w:rPr>
        <w:t>8.1.</w:t>
      </w:r>
      <w:r w:rsidR="00765D58" w:rsidRPr="00765D58">
        <w:rPr>
          <w:sz w:val="28"/>
          <w:szCs w:val="28"/>
        </w:rPr>
        <w:t xml:space="preserve"> </w:t>
      </w:r>
      <w:r w:rsidR="00DB05F4">
        <w:t> </w:t>
      </w:r>
      <w:r w:rsidR="00DB05F4" w:rsidRPr="00DB05F4">
        <w:rPr>
          <w:b/>
          <w:sz w:val="28"/>
          <w:szCs w:val="28"/>
        </w:rPr>
        <w:t>ПРИЕМА ЗА СВЕДЕНИЕ</w:t>
      </w:r>
      <w:r w:rsidR="00DB05F4" w:rsidRPr="00DB05F4">
        <w:rPr>
          <w:sz w:val="28"/>
          <w:szCs w:val="28"/>
        </w:rPr>
        <w:t xml:space="preserve"> Писмо от „Информационно обслужване“ АД относно Извлечение от протокол № 10/24.06.2026 г., т.8 от заседание на комисия „Професионална квалификация и информационни технологии“.</w:t>
      </w:r>
    </w:p>
    <w:p w:rsidR="004E1667" w:rsidRDefault="004E1667" w:rsidP="00DB05F4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bCs/>
        </w:rPr>
      </w:pPr>
    </w:p>
    <w:p w:rsidR="00782D4C" w:rsidRPr="00782D4C" w:rsidRDefault="004E1667" w:rsidP="00DB05F4">
      <w:pPr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</w:rPr>
      </w:pPr>
      <w:r w:rsidRPr="00877167">
        <w:rPr>
          <w:rStyle w:val="9"/>
          <w:rFonts w:ascii="Times New Roman" w:hAnsi="Times New Roman"/>
          <w:b/>
          <w:sz w:val="28"/>
          <w:u w:val="single"/>
        </w:rPr>
        <w:t>9.ОТНОСНО</w:t>
      </w:r>
      <w:r w:rsidRPr="00877167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877167">
        <w:rPr>
          <w:rFonts w:ascii="Times New Roman" w:eastAsiaTheme="minorHAnsi" w:hAnsi="Times New Roman"/>
          <w:b/>
          <w:color w:val="000000"/>
          <w:lang w:eastAsia="en-US"/>
        </w:rPr>
        <w:t xml:space="preserve"> </w:t>
      </w:r>
      <w:r w:rsidR="00782D4C" w:rsidRPr="00782D4C">
        <w:rPr>
          <w:rFonts w:ascii="Times New Roman" w:hAnsi="Times New Roman"/>
          <w:color w:val="000000"/>
        </w:rPr>
        <w:t>Искане с рег. № ВСС-8963/30.06.2026 г. от Петър Петров – народен представител от 52-то НС, ПГ „Възраждане“ относно извършени разходи през 2025 г.</w:t>
      </w:r>
    </w:p>
    <w:p w:rsidR="004E1667" w:rsidRPr="00DB4869" w:rsidRDefault="004E1667" w:rsidP="00782D4C">
      <w:pPr>
        <w:tabs>
          <w:tab w:val="left" w:pos="1276"/>
        </w:tabs>
        <w:ind w:firstLine="709"/>
        <w:jc w:val="both"/>
        <w:rPr>
          <w:rFonts w:ascii="Times New Roman" w:eastAsiaTheme="minorHAnsi" w:hAnsi="Times New Roman"/>
          <w:b/>
          <w:color w:val="000000"/>
          <w:u w:val="single"/>
          <w:lang w:eastAsia="en-US"/>
        </w:rPr>
      </w:pPr>
    </w:p>
    <w:p w:rsidR="004E1667" w:rsidRPr="002011D3" w:rsidRDefault="004E1667" w:rsidP="004E166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информационни технологии</w:t>
      </w:r>
      <w:r w:rsidR="00683E99">
        <w:rPr>
          <w:rFonts w:ascii="Times New Roman" w:hAnsi="Times New Roman"/>
          <w:b/>
          <w:bCs/>
        </w:rPr>
        <w:t>“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4E1667" w:rsidRPr="00DB4869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Cs/>
          <w:lang w:val="en-US"/>
        </w:rPr>
      </w:pPr>
    </w:p>
    <w:p w:rsidR="004E1667" w:rsidRDefault="004E1667" w:rsidP="009832DB">
      <w:pPr>
        <w:pStyle w:val="Default"/>
        <w:ind w:firstLine="709"/>
        <w:jc w:val="both"/>
        <w:rPr>
          <w:sz w:val="28"/>
          <w:szCs w:val="28"/>
        </w:rPr>
      </w:pPr>
      <w:r w:rsidRPr="009832DB">
        <w:rPr>
          <w:b/>
          <w:bCs/>
          <w:sz w:val="28"/>
          <w:szCs w:val="28"/>
        </w:rPr>
        <w:t>9.1.</w:t>
      </w:r>
      <w:r w:rsidR="009C7BF4" w:rsidRPr="009832DB">
        <w:rPr>
          <w:bCs/>
          <w:sz w:val="28"/>
          <w:szCs w:val="28"/>
        </w:rPr>
        <w:t xml:space="preserve"> </w:t>
      </w:r>
      <w:r w:rsidR="009832DB" w:rsidRPr="009832DB">
        <w:t xml:space="preserve"> </w:t>
      </w:r>
      <w:r w:rsidR="009832DB" w:rsidRPr="009832DB">
        <w:rPr>
          <w:b/>
          <w:sz w:val="28"/>
          <w:szCs w:val="28"/>
        </w:rPr>
        <w:t>ИЗПРАЩА</w:t>
      </w:r>
      <w:r w:rsidR="009832DB" w:rsidRPr="009832DB">
        <w:rPr>
          <w:sz w:val="28"/>
          <w:szCs w:val="28"/>
        </w:rPr>
        <w:t xml:space="preserve"> искането от Петър Петров – народен представител от 52-то НС, ПГ „Възраждане“ на Дирекция „Бюджет и финанси“ с оглед възложените й функции по чл. 69 от Правилника за организация на дейността на Висшия съдебен съвет и на неговата администрация за изготвяне на информацията по т. 2.2 относно как са разпределени приоритетно средствата за капиталови разходи през 2025 г.</w:t>
      </w:r>
    </w:p>
    <w:p w:rsidR="009832DB" w:rsidRDefault="009832DB" w:rsidP="009832DB">
      <w:pPr>
        <w:pStyle w:val="Default"/>
        <w:ind w:firstLine="709"/>
        <w:jc w:val="both"/>
        <w:rPr>
          <w:b/>
          <w:bCs/>
        </w:rPr>
      </w:pPr>
    </w:p>
    <w:p w:rsidR="00782D4C" w:rsidRPr="00782D4C" w:rsidRDefault="004E1667" w:rsidP="009832DB">
      <w:pPr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  <w:lang w:val="en-US"/>
        </w:rPr>
      </w:pPr>
      <w:r>
        <w:rPr>
          <w:rStyle w:val="9"/>
          <w:rFonts w:ascii="Times New Roman" w:hAnsi="Times New Roman"/>
          <w:b/>
          <w:sz w:val="28"/>
          <w:u w:val="single"/>
        </w:rPr>
        <w:t>10</w:t>
      </w:r>
      <w:r w:rsidRPr="002011D3">
        <w:rPr>
          <w:rStyle w:val="9"/>
          <w:rFonts w:ascii="Times New Roman" w:hAnsi="Times New Roman"/>
          <w:b/>
          <w:sz w:val="28"/>
          <w:u w:val="single"/>
        </w:rPr>
        <w:t>.ОТНОСНО</w:t>
      </w:r>
      <w:r w:rsidRPr="002011D3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877167">
        <w:rPr>
          <w:rFonts w:ascii="Times New Roman" w:eastAsiaTheme="minorHAnsi" w:hAnsi="Times New Roman"/>
          <w:b/>
          <w:color w:val="000000"/>
          <w:lang w:eastAsia="en-US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Организиране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и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провеждане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на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проучване</w:t>
      </w:r>
      <w:r w:rsidR="00782D4C" w:rsidRPr="00782D4C">
        <w:rPr>
          <w:rFonts w:ascii="Times New Roman" w:hAnsi="Times New Roman"/>
          <w:color w:val="000000"/>
        </w:rPr>
        <w:t xml:space="preserve"> - </w:t>
      </w:r>
      <w:r w:rsidR="00782D4C" w:rsidRPr="00782D4C">
        <w:rPr>
          <w:rFonts w:ascii="Times New Roman" w:hAnsi="Times New Roman" w:hint="eastAsia"/>
          <w:color w:val="000000"/>
        </w:rPr>
        <w:t>пазарни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консултации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за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обществена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поръчка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с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предмет</w:t>
      </w:r>
      <w:r w:rsidR="00782D4C" w:rsidRPr="00782D4C">
        <w:rPr>
          <w:rFonts w:ascii="Times New Roman" w:hAnsi="Times New Roman"/>
          <w:color w:val="000000"/>
        </w:rPr>
        <w:t>: „</w:t>
      </w:r>
      <w:r w:rsidR="00782D4C" w:rsidRPr="00782D4C">
        <w:rPr>
          <w:rFonts w:ascii="Times New Roman" w:hAnsi="Times New Roman" w:hint="eastAsia"/>
          <w:color w:val="000000"/>
        </w:rPr>
        <w:t>Дейности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по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излъчване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в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реално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време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и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видеозаснемане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при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произвеждане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на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изборите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за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членове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на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Висшия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съдебен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съвет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от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квотата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на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съдиите</w:t>
      </w:r>
      <w:r w:rsidR="00782D4C" w:rsidRPr="00782D4C">
        <w:rPr>
          <w:rFonts w:ascii="Times New Roman" w:hAnsi="Times New Roman"/>
          <w:color w:val="000000"/>
        </w:rPr>
        <w:t xml:space="preserve">, </w:t>
      </w:r>
      <w:r w:rsidR="00782D4C" w:rsidRPr="00782D4C">
        <w:rPr>
          <w:rFonts w:ascii="Times New Roman" w:hAnsi="Times New Roman" w:hint="eastAsia"/>
          <w:color w:val="000000"/>
        </w:rPr>
        <w:t>прокурорите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и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следователите</w:t>
      </w:r>
      <w:r w:rsidR="00782D4C" w:rsidRPr="00782D4C">
        <w:rPr>
          <w:rFonts w:ascii="Times New Roman" w:hAnsi="Times New Roman"/>
          <w:color w:val="000000"/>
        </w:rPr>
        <w:t xml:space="preserve"> </w:t>
      </w:r>
      <w:r w:rsidR="00782D4C" w:rsidRPr="00782D4C">
        <w:rPr>
          <w:rFonts w:ascii="Times New Roman" w:hAnsi="Times New Roman" w:hint="eastAsia"/>
          <w:color w:val="000000"/>
        </w:rPr>
        <w:t>през</w:t>
      </w:r>
      <w:r w:rsidR="00782D4C" w:rsidRPr="00782D4C">
        <w:rPr>
          <w:rFonts w:ascii="Times New Roman" w:hAnsi="Times New Roman"/>
          <w:color w:val="000000"/>
        </w:rPr>
        <w:t xml:space="preserve"> 2026 </w:t>
      </w:r>
      <w:r w:rsidR="00782D4C" w:rsidRPr="00782D4C">
        <w:rPr>
          <w:rFonts w:ascii="Times New Roman" w:hAnsi="Times New Roman" w:hint="eastAsia"/>
          <w:color w:val="000000"/>
        </w:rPr>
        <w:t>г</w:t>
      </w:r>
      <w:r w:rsidR="00782D4C" w:rsidRPr="00782D4C">
        <w:rPr>
          <w:rFonts w:ascii="Times New Roman" w:hAnsi="Times New Roman"/>
          <w:color w:val="000000"/>
        </w:rPr>
        <w:t>.“</w:t>
      </w:r>
      <w:r w:rsidR="00782D4C" w:rsidRPr="00782D4C">
        <w:rPr>
          <w:rFonts w:ascii="Times New Roman" w:hAnsi="Times New Roman"/>
          <w:color w:val="000000"/>
          <w:lang w:val="en-US"/>
        </w:rPr>
        <w:t>.</w:t>
      </w:r>
    </w:p>
    <w:p w:rsidR="004E1667" w:rsidRPr="00DB4869" w:rsidRDefault="004E1667" w:rsidP="00782D4C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bCs/>
        </w:rPr>
      </w:pPr>
    </w:p>
    <w:p w:rsidR="004E1667" w:rsidRPr="002011D3" w:rsidRDefault="004E1667" w:rsidP="004E1667">
      <w:pPr>
        <w:tabs>
          <w:tab w:val="left" w:pos="709"/>
        </w:tabs>
        <w:autoSpaceDE w:val="0"/>
        <w:autoSpaceDN w:val="0"/>
        <w:adjustRightInd w:val="0"/>
        <w:ind w:left="142" w:right="283"/>
        <w:jc w:val="center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информационни технологии</w:t>
      </w:r>
      <w:r w:rsidR="00683E99">
        <w:rPr>
          <w:rFonts w:ascii="Times New Roman" w:hAnsi="Times New Roman"/>
          <w:b/>
          <w:bCs/>
        </w:rPr>
        <w:t>“</w:t>
      </w:r>
    </w:p>
    <w:p w:rsidR="004E1667" w:rsidRPr="002011D3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</w:rPr>
      </w:pPr>
      <w:r w:rsidRPr="002011D3">
        <w:rPr>
          <w:rFonts w:ascii="Times New Roman" w:hAnsi="Times New Roman"/>
          <w:b/>
          <w:bCs/>
        </w:rPr>
        <w:t>Р Е Ш И :</w:t>
      </w:r>
    </w:p>
    <w:p w:rsidR="004E1667" w:rsidRPr="00DB4869" w:rsidRDefault="004E1667" w:rsidP="004E1667">
      <w:pPr>
        <w:tabs>
          <w:tab w:val="left" w:pos="709"/>
        </w:tabs>
        <w:ind w:left="142" w:right="283"/>
        <w:jc w:val="center"/>
        <w:outlineLvl w:val="0"/>
        <w:rPr>
          <w:rFonts w:ascii="Times New Roman" w:hAnsi="Times New Roman"/>
          <w:b/>
          <w:bCs/>
          <w:lang w:val="en-US"/>
        </w:rPr>
      </w:pPr>
    </w:p>
    <w:p w:rsidR="00805159" w:rsidRPr="00805159" w:rsidRDefault="004E1667" w:rsidP="00805159">
      <w:pPr>
        <w:pStyle w:val="Default"/>
        <w:ind w:firstLine="709"/>
        <w:jc w:val="both"/>
        <w:rPr>
          <w:b/>
          <w:lang w:bidi="bg-BG"/>
        </w:rPr>
      </w:pPr>
      <w:r w:rsidRPr="009C7BF4">
        <w:rPr>
          <w:b/>
          <w:bCs/>
          <w:sz w:val="28"/>
          <w:szCs w:val="28"/>
        </w:rPr>
        <w:t>10.1.</w:t>
      </w:r>
      <w:r w:rsidRPr="009C7BF4">
        <w:rPr>
          <w:sz w:val="28"/>
          <w:szCs w:val="28"/>
        </w:rPr>
        <w:t xml:space="preserve"> </w:t>
      </w:r>
      <w:r w:rsidR="00805159" w:rsidRPr="00683E99">
        <w:rPr>
          <w:b/>
          <w:sz w:val="28"/>
          <w:szCs w:val="28"/>
          <w:lang w:bidi="bg-BG"/>
        </w:rPr>
        <w:t>ВЪЗЛАГА</w:t>
      </w:r>
      <w:r w:rsidR="00805159" w:rsidRPr="00683E99">
        <w:rPr>
          <w:sz w:val="28"/>
          <w:szCs w:val="28"/>
          <w:lang w:bidi="bg-BG"/>
        </w:rPr>
        <w:t xml:space="preserve"> на Дирекция „Информационни технологии“ да проведе пазарно проучване и/или пазарни консултации за определяне на прогнозната стойност на обществена поръчка с предмет „Дейности по излъчване в реално време и видеозаснемане при произвеждане на изборите за членове на Висшия съдебен съвет от квотата на съдиите, прокурорите и </w:t>
      </w:r>
      <w:r w:rsidR="00805159" w:rsidRPr="00683E99">
        <w:rPr>
          <w:sz w:val="28"/>
          <w:szCs w:val="28"/>
          <w:lang w:bidi="bg-BG"/>
        </w:rPr>
        <w:lastRenderedPageBreak/>
        <w:t>следователите през 2026 г.“ със 7-дневен срок за събиране на индикативни оферти</w:t>
      </w:r>
      <w:r w:rsidR="00805159" w:rsidRPr="00683E99">
        <w:rPr>
          <w:b/>
          <w:sz w:val="28"/>
          <w:szCs w:val="28"/>
          <w:lang w:bidi="bg-BG"/>
        </w:rPr>
        <w:t>.</w:t>
      </w:r>
    </w:p>
    <w:p w:rsidR="009C7BF4" w:rsidRPr="009C7BF4" w:rsidRDefault="009C7BF4" w:rsidP="009C7BF4">
      <w:pPr>
        <w:pStyle w:val="Default"/>
        <w:ind w:firstLine="709"/>
        <w:jc w:val="both"/>
        <w:rPr>
          <w:sz w:val="28"/>
          <w:szCs w:val="28"/>
        </w:rPr>
      </w:pPr>
    </w:p>
    <w:p w:rsidR="004E1667" w:rsidRPr="004E1667" w:rsidRDefault="004E1667" w:rsidP="009C7BF4">
      <w:pPr>
        <w:tabs>
          <w:tab w:val="left" w:pos="1276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507FC" w:rsidRDefault="003507FC" w:rsidP="004E1667">
      <w:pPr>
        <w:tabs>
          <w:tab w:val="left" w:pos="1276"/>
        </w:tabs>
        <w:ind w:left="1135"/>
        <w:jc w:val="both"/>
        <w:rPr>
          <w:rStyle w:val="9"/>
          <w:rFonts w:ascii="Times New Roman" w:hAnsi="Times New Roman"/>
          <w:b/>
          <w:sz w:val="28"/>
        </w:rPr>
      </w:pPr>
    </w:p>
    <w:p w:rsidR="00A86531" w:rsidRPr="003507FC" w:rsidRDefault="00A86531" w:rsidP="004E1667">
      <w:pPr>
        <w:tabs>
          <w:tab w:val="left" w:pos="1276"/>
        </w:tabs>
        <w:ind w:left="1135"/>
        <w:jc w:val="both"/>
        <w:rPr>
          <w:rStyle w:val="9"/>
          <w:rFonts w:ascii="Times New Roman" w:hAnsi="Times New Roman"/>
          <w:b/>
          <w:sz w:val="28"/>
        </w:rPr>
      </w:pPr>
    </w:p>
    <w:p w:rsidR="00DB4869" w:rsidRPr="0022125E" w:rsidRDefault="003A65B9" w:rsidP="00DB4869">
      <w:pPr>
        <w:tabs>
          <w:tab w:val="left" w:pos="709"/>
        </w:tabs>
        <w:autoSpaceDE w:val="0"/>
        <w:autoSpaceDN w:val="0"/>
        <w:adjustRightInd w:val="0"/>
        <w:ind w:right="-108"/>
        <w:jc w:val="both"/>
        <w:rPr>
          <w:rFonts w:ascii="Times New Roman" w:hAnsi="Times New Roman"/>
          <w:b/>
        </w:rPr>
      </w:pPr>
      <w:r w:rsidRPr="0022125E">
        <w:rPr>
          <w:rFonts w:ascii="Times New Roman" w:hAnsi="Times New Roman"/>
          <w:b/>
        </w:rPr>
        <w:tab/>
      </w:r>
      <w:r w:rsidRPr="0022125E">
        <w:rPr>
          <w:rFonts w:ascii="Times New Roman" w:hAnsi="Times New Roman"/>
          <w:b/>
        </w:rPr>
        <w:tab/>
      </w:r>
      <w:r w:rsidRPr="0022125E">
        <w:rPr>
          <w:rFonts w:ascii="Times New Roman" w:hAnsi="Times New Roman"/>
          <w:b/>
        </w:rPr>
        <w:tab/>
      </w:r>
      <w:r w:rsidRPr="0022125E">
        <w:rPr>
          <w:rFonts w:ascii="Times New Roman" w:hAnsi="Times New Roman"/>
          <w:b/>
        </w:rPr>
        <w:tab/>
      </w:r>
      <w:r w:rsidR="00DB4869" w:rsidRPr="0022125E">
        <w:rPr>
          <w:rFonts w:ascii="Times New Roman" w:hAnsi="Times New Roman"/>
          <w:b/>
        </w:rPr>
        <w:t xml:space="preserve">ПРЕДСЕДАТЕЛ НА КОМИСИЯ </w:t>
      </w:r>
    </w:p>
    <w:p w:rsidR="00DB4869" w:rsidRPr="0022125E" w:rsidRDefault="00DB4869" w:rsidP="00DB4869">
      <w:pPr>
        <w:ind w:left="2834" w:firstLine="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„</w:t>
      </w:r>
      <w:r w:rsidRPr="0022125E">
        <w:rPr>
          <w:rFonts w:ascii="Times New Roman" w:hAnsi="Times New Roman"/>
          <w:b/>
          <w:bCs/>
        </w:rPr>
        <w:t>ПРОФЕСИОНАЛНА КВАЛИФИКАЦИЯ И</w:t>
      </w:r>
    </w:p>
    <w:p w:rsidR="00DB4869" w:rsidRPr="00C66F05" w:rsidRDefault="00DB4869" w:rsidP="00DB4869">
      <w:pPr>
        <w:ind w:left="2127" w:firstLine="709"/>
        <w:rPr>
          <w:rFonts w:ascii="Times New Roman" w:hAnsi="Times New Roman"/>
          <w:b/>
          <w:bCs/>
        </w:rPr>
      </w:pPr>
      <w:r w:rsidRPr="0022125E">
        <w:rPr>
          <w:rFonts w:ascii="Times New Roman" w:hAnsi="Times New Roman"/>
          <w:b/>
          <w:bCs/>
        </w:rPr>
        <w:t>ИНФОРМАЦИОННИ ТЕХНОЛОГИИ”:</w:t>
      </w:r>
      <w:r w:rsidRPr="0022125E">
        <w:rPr>
          <w:rFonts w:ascii="Times New Roman" w:hAnsi="Times New Roman"/>
          <w:b/>
          <w:bCs/>
          <w:lang w:val="en-GB"/>
        </w:rPr>
        <w:t xml:space="preserve"> </w:t>
      </w:r>
      <w:r w:rsidR="00C66F05">
        <w:rPr>
          <w:rFonts w:ascii="Times New Roman" w:hAnsi="Times New Roman"/>
          <w:b/>
          <w:bCs/>
        </w:rPr>
        <w:t>/п/</w:t>
      </w:r>
    </w:p>
    <w:p w:rsidR="00DB4869" w:rsidRPr="00BC40EA" w:rsidRDefault="00DB4869" w:rsidP="00DB4869">
      <w:pPr>
        <w:ind w:left="2127" w:firstLine="709"/>
        <w:rPr>
          <w:rFonts w:ascii="Times New Roman" w:hAnsi="Times New Roman"/>
          <w:b/>
          <w:bCs/>
          <w:sz w:val="18"/>
          <w:szCs w:val="18"/>
        </w:rPr>
      </w:pPr>
    </w:p>
    <w:p w:rsidR="00DB4869" w:rsidRDefault="00DB4869" w:rsidP="00DB4869">
      <w:pPr>
        <w:ind w:left="4248" w:firstLine="708"/>
        <w:rPr>
          <w:rFonts w:ascii="Times New Roman" w:hAnsi="Times New Roman"/>
          <w:b/>
          <w:bCs/>
        </w:rPr>
      </w:pPr>
      <w:r w:rsidRPr="0022125E">
        <w:rPr>
          <w:rFonts w:ascii="Times New Roman" w:hAnsi="Times New Roman"/>
          <w:b/>
          <w:bCs/>
        </w:rPr>
        <w:t>КАЛИНА ЧАПКЪНОВА</w:t>
      </w:r>
    </w:p>
    <w:p w:rsidR="00DB4869" w:rsidRPr="0022125E" w:rsidRDefault="00DB4869" w:rsidP="00DB4869">
      <w:pPr>
        <w:ind w:left="4248" w:firstLine="708"/>
        <w:rPr>
          <w:rFonts w:ascii="Times New Roman" w:hAnsi="Times New Roman"/>
          <w:b/>
          <w:bCs/>
        </w:rPr>
      </w:pPr>
    </w:p>
    <w:p w:rsidR="00DB4869" w:rsidRPr="00BC40EA" w:rsidRDefault="00DB4869" w:rsidP="00DB4869">
      <w:pPr>
        <w:ind w:left="6371"/>
        <w:rPr>
          <w:rFonts w:ascii="Times New Roman" w:hAnsi="Times New Roman"/>
          <w:b/>
          <w:bCs/>
          <w:sz w:val="16"/>
          <w:szCs w:val="16"/>
        </w:rPr>
      </w:pPr>
    </w:p>
    <w:p w:rsidR="00DB4869" w:rsidRPr="0022125E" w:rsidRDefault="00DB4869" w:rsidP="00DB4869">
      <w:pPr>
        <w:autoSpaceDE w:val="0"/>
        <w:autoSpaceDN w:val="0"/>
        <w:adjustRightInd w:val="0"/>
        <w:spacing w:line="276" w:lineRule="auto"/>
        <w:ind w:firstLine="4111"/>
        <w:jc w:val="both"/>
        <w:rPr>
          <w:rFonts w:ascii="Times New Roman" w:hAnsi="Times New Roman"/>
          <w:b/>
          <w:bCs/>
        </w:rPr>
      </w:pPr>
      <w:r w:rsidRPr="0022125E">
        <w:rPr>
          <w:rFonts w:ascii="Times New Roman" w:hAnsi="Times New Roman"/>
          <w:b/>
          <w:bCs/>
        </w:rPr>
        <w:t>ЧЛЕНОВЕ:</w:t>
      </w:r>
    </w:p>
    <w:p w:rsidR="00DB4869" w:rsidRPr="006509F0" w:rsidRDefault="00DB4869" w:rsidP="00DB4869">
      <w:pPr>
        <w:autoSpaceDE w:val="0"/>
        <w:autoSpaceDN w:val="0"/>
        <w:adjustRightInd w:val="0"/>
        <w:spacing w:line="276" w:lineRule="auto"/>
        <w:ind w:left="1553" w:firstLine="4111"/>
        <w:jc w:val="both"/>
        <w:rPr>
          <w:rFonts w:ascii="Times New Roman" w:hAnsi="Times New Roman"/>
          <w:b/>
          <w:iCs/>
          <w:sz w:val="18"/>
          <w:szCs w:val="18"/>
        </w:rPr>
      </w:pPr>
    </w:p>
    <w:p w:rsidR="00DB4869" w:rsidRPr="0022125E" w:rsidRDefault="00DB4869" w:rsidP="00C66F05">
      <w:pPr>
        <w:autoSpaceDE w:val="0"/>
        <w:autoSpaceDN w:val="0"/>
        <w:adjustRightInd w:val="0"/>
        <w:spacing w:line="276" w:lineRule="auto"/>
        <w:ind w:left="4248" w:firstLine="708"/>
        <w:jc w:val="both"/>
        <w:rPr>
          <w:rFonts w:ascii="Times New Roman" w:hAnsi="Times New Roman"/>
          <w:b/>
          <w:iCs/>
        </w:rPr>
      </w:pPr>
      <w:r w:rsidRPr="0022125E">
        <w:rPr>
          <w:rFonts w:ascii="Times New Roman" w:hAnsi="Times New Roman"/>
          <w:b/>
          <w:iCs/>
        </w:rPr>
        <w:t>ДАНИЕЛА МАРЧЕВА</w:t>
      </w:r>
      <w:r>
        <w:rPr>
          <w:rFonts w:ascii="Times New Roman" w:hAnsi="Times New Roman"/>
          <w:b/>
          <w:iCs/>
        </w:rPr>
        <w:t>:</w:t>
      </w:r>
      <w:r w:rsidR="00C66F05">
        <w:rPr>
          <w:rFonts w:ascii="Times New Roman" w:hAnsi="Times New Roman"/>
          <w:b/>
          <w:iCs/>
        </w:rPr>
        <w:t>/п/</w:t>
      </w:r>
    </w:p>
    <w:p w:rsidR="00DB4869" w:rsidRPr="00BC40EA" w:rsidRDefault="00DB4869" w:rsidP="00DB4869">
      <w:pPr>
        <w:autoSpaceDE w:val="0"/>
        <w:autoSpaceDN w:val="0"/>
        <w:adjustRightInd w:val="0"/>
        <w:spacing w:line="276" w:lineRule="auto"/>
        <w:ind w:firstLine="4111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DB4869" w:rsidRDefault="00DB4869" w:rsidP="00C66F05">
      <w:pPr>
        <w:spacing w:line="276" w:lineRule="auto"/>
        <w:ind w:left="4385" w:firstLine="571"/>
        <w:rPr>
          <w:rFonts w:ascii="Times New Roman" w:hAnsi="Times New Roman"/>
          <w:b/>
          <w:bCs/>
        </w:rPr>
      </w:pPr>
      <w:r w:rsidRPr="0022125E">
        <w:rPr>
          <w:rFonts w:ascii="Times New Roman" w:hAnsi="Times New Roman"/>
          <w:b/>
          <w:bCs/>
        </w:rPr>
        <w:t>ГЕРГАНА МУТАФОВА</w:t>
      </w:r>
      <w:r>
        <w:rPr>
          <w:rFonts w:ascii="Times New Roman" w:hAnsi="Times New Roman"/>
          <w:b/>
          <w:bCs/>
        </w:rPr>
        <w:t>:</w:t>
      </w:r>
      <w:r w:rsidR="00C66F05">
        <w:rPr>
          <w:rFonts w:ascii="Times New Roman" w:hAnsi="Times New Roman"/>
          <w:b/>
          <w:bCs/>
        </w:rPr>
        <w:t>/п/</w:t>
      </w:r>
    </w:p>
    <w:p w:rsidR="00DB4869" w:rsidRDefault="00DB4869" w:rsidP="00DB4869">
      <w:pPr>
        <w:spacing w:line="276" w:lineRule="auto"/>
        <w:ind w:left="1553" w:firstLine="4111"/>
        <w:rPr>
          <w:rFonts w:ascii="Times New Roman" w:hAnsi="Times New Roman"/>
          <w:b/>
          <w:bCs/>
        </w:rPr>
      </w:pPr>
    </w:p>
    <w:p w:rsidR="00DB4869" w:rsidRPr="00C66F05" w:rsidRDefault="00DB4869" w:rsidP="00C66F05">
      <w:pPr>
        <w:spacing w:line="276" w:lineRule="auto"/>
        <w:ind w:left="4248" w:firstLine="708"/>
        <w:rPr>
          <w:rFonts w:ascii="Times New Roman" w:hAnsi="Times New Roman"/>
          <w:b/>
          <w:bCs/>
        </w:rPr>
      </w:pPr>
      <w:r w:rsidRPr="00C66F05">
        <w:rPr>
          <w:rFonts w:ascii="Times New Roman" w:hAnsi="Times New Roman"/>
          <w:b/>
        </w:rPr>
        <w:t>БОЯН НОВАНСКИ:</w:t>
      </w:r>
      <w:r w:rsidR="00C66F05">
        <w:rPr>
          <w:rFonts w:ascii="Times New Roman" w:hAnsi="Times New Roman"/>
          <w:b/>
        </w:rPr>
        <w:t>/п/</w:t>
      </w:r>
    </w:p>
    <w:p w:rsidR="00DB4869" w:rsidRPr="00BC40EA" w:rsidRDefault="00DB4869" w:rsidP="00DB4869">
      <w:pPr>
        <w:spacing w:line="276" w:lineRule="auto"/>
        <w:ind w:firstLine="4111"/>
        <w:rPr>
          <w:rFonts w:ascii="Times New Roman" w:hAnsi="Times New Roman"/>
          <w:b/>
          <w:bCs/>
          <w:sz w:val="24"/>
          <w:szCs w:val="24"/>
        </w:rPr>
      </w:pPr>
    </w:p>
    <w:p w:rsidR="00DB4869" w:rsidRDefault="00C66F05" w:rsidP="00DB4869">
      <w:pPr>
        <w:spacing w:line="276" w:lineRule="auto"/>
        <w:ind w:firstLine="411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="00DB4869">
        <w:rPr>
          <w:rFonts w:ascii="Times New Roman" w:hAnsi="Times New Roman"/>
          <w:b/>
          <w:bCs/>
        </w:rPr>
        <w:t>ЙОРДАН СТОЕВ:</w:t>
      </w:r>
      <w:r>
        <w:rPr>
          <w:rFonts w:ascii="Times New Roman" w:hAnsi="Times New Roman"/>
          <w:b/>
          <w:bCs/>
        </w:rPr>
        <w:t>/п/</w:t>
      </w:r>
    </w:p>
    <w:p w:rsidR="00DB4869" w:rsidRPr="00BC40EA" w:rsidRDefault="00DB4869" w:rsidP="00DB4869">
      <w:pPr>
        <w:spacing w:line="276" w:lineRule="auto"/>
        <w:ind w:firstLine="4111"/>
        <w:rPr>
          <w:rFonts w:ascii="Times New Roman" w:hAnsi="Times New Roman"/>
          <w:b/>
          <w:bCs/>
          <w:sz w:val="24"/>
          <w:szCs w:val="24"/>
        </w:rPr>
      </w:pPr>
    </w:p>
    <w:p w:rsidR="00DB4869" w:rsidRDefault="00C66F05" w:rsidP="00DB4869">
      <w:pPr>
        <w:spacing w:line="276" w:lineRule="auto"/>
        <w:ind w:firstLine="4111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/>
          <w:b/>
          <w:iCs/>
        </w:rPr>
        <w:tab/>
      </w:r>
      <w:r>
        <w:rPr>
          <w:rFonts w:ascii="Times New Roman" w:hAnsi="Times New Roman"/>
          <w:b/>
          <w:iCs/>
        </w:rPr>
        <w:tab/>
      </w:r>
      <w:r w:rsidR="00DB4869">
        <w:rPr>
          <w:rFonts w:ascii="Times New Roman" w:hAnsi="Times New Roman"/>
          <w:b/>
          <w:iCs/>
        </w:rPr>
        <w:t>СЕВДАЛИН МАВРОВ:</w:t>
      </w:r>
      <w:r>
        <w:rPr>
          <w:rFonts w:ascii="Times New Roman" w:hAnsi="Times New Roman"/>
          <w:b/>
          <w:iCs/>
        </w:rPr>
        <w:t>/п</w:t>
      </w:r>
      <w:bookmarkStart w:id="1" w:name="_GoBack"/>
      <w:bookmarkEnd w:id="1"/>
      <w:r>
        <w:rPr>
          <w:rFonts w:ascii="Times New Roman" w:hAnsi="Times New Roman"/>
          <w:b/>
          <w:iCs/>
        </w:rPr>
        <w:t>/</w:t>
      </w:r>
    </w:p>
    <w:p w:rsidR="00DB4869" w:rsidRDefault="00DB4869" w:rsidP="00DB4869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DB4869" w:rsidRDefault="00DB4869" w:rsidP="00DB4869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DB4869" w:rsidRDefault="00DB4869" w:rsidP="00DB4869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DB4869" w:rsidRDefault="00DB4869" w:rsidP="00DB4869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DB4869" w:rsidRDefault="00DB4869" w:rsidP="00DB4869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DB4869" w:rsidRDefault="00DB4869" w:rsidP="00DB4869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DB4869" w:rsidRDefault="00DB4869" w:rsidP="00DB4869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DB4869" w:rsidRDefault="00DB4869" w:rsidP="00DB4869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3A65B9" w:rsidRPr="007A6A5E" w:rsidRDefault="003A65B9" w:rsidP="00DB4869">
      <w:pPr>
        <w:tabs>
          <w:tab w:val="left" w:pos="709"/>
        </w:tabs>
        <w:autoSpaceDE w:val="0"/>
        <w:autoSpaceDN w:val="0"/>
        <w:adjustRightInd w:val="0"/>
        <w:ind w:right="-108"/>
        <w:jc w:val="both"/>
        <w:rPr>
          <w:rFonts w:ascii="Times New Roman" w:hAnsi="Times New Roman"/>
          <w:i/>
          <w:iCs/>
          <w:sz w:val="16"/>
          <w:szCs w:val="16"/>
        </w:rPr>
      </w:pPr>
    </w:p>
    <w:sectPr w:rsidR="003A65B9" w:rsidRPr="007A6A5E" w:rsidSect="009C7BF4">
      <w:footerReference w:type="default" r:id="rId8"/>
      <w:footerReference w:type="first" r:id="rId9"/>
      <w:pgSz w:w="11906" w:h="16838"/>
      <w:pgMar w:top="851" w:right="1133" w:bottom="993" w:left="1701" w:header="170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6E2" w:rsidRDefault="002736E2">
      <w:r>
        <w:separator/>
      </w:r>
    </w:p>
  </w:endnote>
  <w:endnote w:type="continuationSeparator" w:id="0">
    <w:p w:rsidR="002736E2" w:rsidRDefault="0027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Excelcior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D37" w:rsidRDefault="009A1D3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6F05">
      <w:rPr>
        <w:noProof/>
      </w:rPr>
      <w:t>4</w:t>
    </w:r>
    <w:r>
      <w:fldChar w:fldCharType="end"/>
    </w:r>
  </w:p>
  <w:p w:rsidR="009A1D37" w:rsidRDefault="009A1D3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480492"/>
      <w:docPartObj>
        <w:docPartGallery w:val="Page Numbers (Bottom of Page)"/>
        <w:docPartUnique/>
      </w:docPartObj>
    </w:sdtPr>
    <w:sdtEndPr/>
    <w:sdtContent>
      <w:p w:rsidR="009A1D37" w:rsidRDefault="009A1D3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F05" w:rsidRPr="00C66F05">
          <w:rPr>
            <w:noProof/>
            <w:lang w:val="bg-BG"/>
          </w:rPr>
          <w:t>1</w:t>
        </w:r>
        <w:r>
          <w:fldChar w:fldCharType="end"/>
        </w:r>
      </w:p>
    </w:sdtContent>
  </w:sdt>
  <w:p w:rsidR="009A1D37" w:rsidRDefault="009A1D3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6E2" w:rsidRDefault="002736E2">
      <w:r>
        <w:separator/>
      </w:r>
    </w:p>
  </w:footnote>
  <w:footnote w:type="continuationSeparator" w:id="0">
    <w:p w:rsidR="002736E2" w:rsidRDefault="00273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C6954"/>
    <w:multiLevelType w:val="hybridMultilevel"/>
    <w:tmpl w:val="50E84556"/>
    <w:lvl w:ilvl="0" w:tplc="7FCC2148">
      <w:start w:val="1"/>
      <w:numFmt w:val="decimal"/>
      <w:lvlText w:val="%1."/>
      <w:lvlJc w:val="left"/>
      <w:pPr>
        <w:ind w:left="2290" w:hanging="1155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215" w:hanging="360"/>
      </w:pPr>
    </w:lvl>
    <w:lvl w:ilvl="2" w:tplc="0402001B" w:tentative="1">
      <w:start w:val="1"/>
      <w:numFmt w:val="lowerRoman"/>
      <w:lvlText w:val="%3."/>
      <w:lvlJc w:val="right"/>
      <w:pPr>
        <w:ind w:left="2935" w:hanging="180"/>
      </w:pPr>
    </w:lvl>
    <w:lvl w:ilvl="3" w:tplc="0402000F" w:tentative="1">
      <w:start w:val="1"/>
      <w:numFmt w:val="decimal"/>
      <w:lvlText w:val="%4."/>
      <w:lvlJc w:val="left"/>
      <w:pPr>
        <w:ind w:left="3655" w:hanging="360"/>
      </w:pPr>
    </w:lvl>
    <w:lvl w:ilvl="4" w:tplc="04020019" w:tentative="1">
      <w:start w:val="1"/>
      <w:numFmt w:val="lowerLetter"/>
      <w:lvlText w:val="%5."/>
      <w:lvlJc w:val="left"/>
      <w:pPr>
        <w:ind w:left="4375" w:hanging="360"/>
      </w:pPr>
    </w:lvl>
    <w:lvl w:ilvl="5" w:tplc="0402001B" w:tentative="1">
      <w:start w:val="1"/>
      <w:numFmt w:val="lowerRoman"/>
      <w:lvlText w:val="%6."/>
      <w:lvlJc w:val="right"/>
      <w:pPr>
        <w:ind w:left="5095" w:hanging="180"/>
      </w:pPr>
    </w:lvl>
    <w:lvl w:ilvl="6" w:tplc="0402000F" w:tentative="1">
      <w:start w:val="1"/>
      <w:numFmt w:val="decimal"/>
      <w:lvlText w:val="%7."/>
      <w:lvlJc w:val="left"/>
      <w:pPr>
        <w:ind w:left="5815" w:hanging="360"/>
      </w:pPr>
    </w:lvl>
    <w:lvl w:ilvl="7" w:tplc="04020019" w:tentative="1">
      <w:start w:val="1"/>
      <w:numFmt w:val="lowerLetter"/>
      <w:lvlText w:val="%8."/>
      <w:lvlJc w:val="left"/>
      <w:pPr>
        <w:ind w:left="6535" w:hanging="360"/>
      </w:pPr>
    </w:lvl>
    <w:lvl w:ilvl="8" w:tplc="040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C0015B4"/>
    <w:multiLevelType w:val="multilevel"/>
    <w:tmpl w:val="F73EA9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629465E"/>
    <w:multiLevelType w:val="multilevel"/>
    <w:tmpl w:val="B4AEED1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  <w:u w:val="none"/>
      </w:rPr>
    </w:lvl>
  </w:abstractNum>
  <w:abstractNum w:abstractNumId="3">
    <w:nsid w:val="167B22BF"/>
    <w:multiLevelType w:val="multilevel"/>
    <w:tmpl w:val="5E86B5B2"/>
    <w:lvl w:ilvl="0">
      <w:start w:val="8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4">
    <w:nsid w:val="18C16169"/>
    <w:multiLevelType w:val="multilevel"/>
    <w:tmpl w:val="F73EA9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19C837F7"/>
    <w:multiLevelType w:val="hybridMultilevel"/>
    <w:tmpl w:val="AC1E67C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003EA"/>
    <w:multiLevelType w:val="multilevel"/>
    <w:tmpl w:val="D4EC1F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>
    <w:nsid w:val="1F512415"/>
    <w:multiLevelType w:val="multilevel"/>
    <w:tmpl w:val="CCA8DD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8">
    <w:nsid w:val="22136CB5"/>
    <w:multiLevelType w:val="hybridMultilevel"/>
    <w:tmpl w:val="5E6E1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94521"/>
    <w:multiLevelType w:val="multilevel"/>
    <w:tmpl w:val="76D06CD8"/>
    <w:lvl w:ilvl="0">
      <w:start w:val="9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10">
    <w:nsid w:val="239B1BBE"/>
    <w:multiLevelType w:val="multilevel"/>
    <w:tmpl w:val="23143D20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Theme="minorHAnsi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b/>
        <w:color w:val="000000"/>
      </w:rPr>
    </w:lvl>
  </w:abstractNum>
  <w:abstractNum w:abstractNumId="11">
    <w:nsid w:val="2A4A0E9A"/>
    <w:multiLevelType w:val="hybridMultilevel"/>
    <w:tmpl w:val="770A32D6"/>
    <w:lvl w:ilvl="0" w:tplc="15B877AC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D86391D"/>
    <w:multiLevelType w:val="hybridMultilevel"/>
    <w:tmpl w:val="7430C52E"/>
    <w:lvl w:ilvl="0" w:tplc="29089CD4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3AA3303"/>
    <w:multiLevelType w:val="multilevel"/>
    <w:tmpl w:val="742C2E9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  <w:u w:val="none"/>
      </w:rPr>
    </w:lvl>
  </w:abstractNum>
  <w:abstractNum w:abstractNumId="14">
    <w:nsid w:val="358A35DA"/>
    <w:multiLevelType w:val="multilevel"/>
    <w:tmpl w:val="4CEC8A7E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15">
    <w:nsid w:val="40553A08"/>
    <w:multiLevelType w:val="multilevel"/>
    <w:tmpl w:val="E5BC027A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16">
    <w:nsid w:val="57633D10"/>
    <w:multiLevelType w:val="hybridMultilevel"/>
    <w:tmpl w:val="565C8722"/>
    <w:lvl w:ilvl="0" w:tplc="DFCAEB52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A5F49A7"/>
    <w:multiLevelType w:val="multilevel"/>
    <w:tmpl w:val="2C90F7BA"/>
    <w:lvl w:ilvl="0">
      <w:start w:val="11"/>
      <w:numFmt w:val="decimal"/>
      <w:lvlText w:val="%1."/>
      <w:lvlJc w:val="left"/>
      <w:pPr>
        <w:ind w:left="600" w:hanging="60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18">
    <w:nsid w:val="67FC7A1C"/>
    <w:multiLevelType w:val="multilevel"/>
    <w:tmpl w:val="9CAABA68"/>
    <w:lvl w:ilvl="0">
      <w:start w:val="10"/>
      <w:numFmt w:val="decimal"/>
      <w:lvlText w:val="%1."/>
      <w:lvlJc w:val="left"/>
      <w:pPr>
        <w:ind w:left="600" w:hanging="60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19">
    <w:nsid w:val="69B10810"/>
    <w:multiLevelType w:val="multilevel"/>
    <w:tmpl w:val="1F101B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20">
    <w:nsid w:val="6C827AA1"/>
    <w:multiLevelType w:val="multilevel"/>
    <w:tmpl w:val="A04AA376"/>
    <w:lvl w:ilvl="0">
      <w:start w:val="5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21">
    <w:nsid w:val="6E186F54"/>
    <w:multiLevelType w:val="multilevel"/>
    <w:tmpl w:val="7828388A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22">
    <w:nsid w:val="764A49E0"/>
    <w:multiLevelType w:val="multilevel"/>
    <w:tmpl w:val="F73EA9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9"/>
  </w:num>
  <w:num w:numId="2">
    <w:abstractNumId w:val="2"/>
  </w:num>
  <w:num w:numId="3">
    <w:abstractNumId w:val="13"/>
  </w:num>
  <w:num w:numId="4">
    <w:abstractNumId w:val="17"/>
  </w:num>
  <w:num w:numId="5">
    <w:abstractNumId w:val="18"/>
  </w:num>
  <w:num w:numId="6">
    <w:abstractNumId w:val="9"/>
  </w:num>
  <w:num w:numId="7">
    <w:abstractNumId w:val="3"/>
  </w:num>
  <w:num w:numId="8">
    <w:abstractNumId w:val="1"/>
  </w:num>
  <w:num w:numId="9">
    <w:abstractNumId w:val="15"/>
  </w:num>
  <w:num w:numId="10">
    <w:abstractNumId w:val="20"/>
  </w:num>
  <w:num w:numId="11">
    <w:abstractNumId w:val="21"/>
  </w:num>
  <w:num w:numId="12">
    <w:abstractNumId w:val="14"/>
  </w:num>
  <w:num w:numId="13">
    <w:abstractNumId w:val="4"/>
  </w:num>
  <w:num w:numId="14">
    <w:abstractNumId w:val="22"/>
  </w:num>
  <w:num w:numId="15">
    <w:abstractNumId w:val="6"/>
  </w:num>
  <w:num w:numId="16">
    <w:abstractNumId w:val="12"/>
  </w:num>
  <w:num w:numId="17">
    <w:abstractNumId w:val="16"/>
  </w:num>
  <w:num w:numId="18">
    <w:abstractNumId w:val="11"/>
  </w:num>
  <w:num w:numId="19">
    <w:abstractNumId w:val="10"/>
  </w:num>
  <w:num w:numId="20">
    <w:abstractNumId w:val="5"/>
  </w:num>
  <w:num w:numId="21">
    <w:abstractNumId w:val="7"/>
  </w:num>
  <w:num w:numId="22">
    <w:abstractNumId w:val="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B9"/>
    <w:rsid w:val="000111BC"/>
    <w:rsid w:val="00041773"/>
    <w:rsid w:val="00067E29"/>
    <w:rsid w:val="000B3710"/>
    <w:rsid w:val="000C4B58"/>
    <w:rsid w:val="000C79D9"/>
    <w:rsid w:val="001174F6"/>
    <w:rsid w:val="00127113"/>
    <w:rsid w:val="00141CB1"/>
    <w:rsid w:val="00143E11"/>
    <w:rsid w:val="00165A3F"/>
    <w:rsid w:val="0018067C"/>
    <w:rsid w:val="00184C69"/>
    <w:rsid w:val="00185C5D"/>
    <w:rsid w:val="00192E20"/>
    <w:rsid w:val="001D6A06"/>
    <w:rsid w:val="001F1318"/>
    <w:rsid w:val="001F7640"/>
    <w:rsid w:val="002011D3"/>
    <w:rsid w:val="002062FF"/>
    <w:rsid w:val="0022125E"/>
    <w:rsid w:val="002736E2"/>
    <w:rsid w:val="002914A8"/>
    <w:rsid w:val="00293307"/>
    <w:rsid w:val="002A532B"/>
    <w:rsid w:val="002D6B96"/>
    <w:rsid w:val="003152C3"/>
    <w:rsid w:val="00324B4A"/>
    <w:rsid w:val="003507FC"/>
    <w:rsid w:val="00357247"/>
    <w:rsid w:val="003748AA"/>
    <w:rsid w:val="003A076A"/>
    <w:rsid w:val="003A4DEC"/>
    <w:rsid w:val="003A65B9"/>
    <w:rsid w:val="003B1521"/>
    <w:rsid w:val="003C20AC"/>
    <w:rsid w:val="003E4C1B"/>
    <w:rsid w:val="003F7038"/>
    <w:rsid w:val="004047FC"/>
    <w:rsid w:val="004102CE"/>
    <w:rsid w:val="00410C13"/>
    <w:rsid w:val="0041268F"/>
    <w:rsid w:val="00434A46"/>
    <w:rsid w:val="00436C01"/>
    <w:rsid w:val="0045283E"/>
    <w:rsid w:val="00484442"/>
    <w:rsid w:val="004C3AEF"/>
    <w:rsid w:val="004E1667"/>
    <w:rsid w:val="004E7E8F"/>
    <w:rsid w:val="00502510"/>
    <w:rsid w:val="00523A01"/>
    <w:rsid w:val="005265A5"/>
    <w:rsid w:val="0055542E"/>
    <w:rsid w:val="00556C09"/>
    <w:rsid w:val="005B3B8E"/>
    <w:rsid w:val="005C22FB"/>
    <w:rsid w:val="006174F3"/>
    <w:rsid w:val="0062105B"/>
    <w:rsid w:val="0062118F"/>
    <w:rsid w:val="0063541B"/>
    <w:rsid w:val="006509F0"/>
    <w:rsid w:val="00652F9D"/>
    <w:rsid w:val="00664810"/>
    <w:rsid w:val="006764D6"/>
    <w:rsid w:val="00683143"/>
    <w:rsid w:val="00683E99"/>
    <w:rsid w:val="006A545D"/>
    <w:rsid w:val="006D3913"/>
    <w:rsid w:val="006D43A5"/>
    <w:rsid w:val="006E1043"/>
    <w:rsid w:val="00711536"/>
    <w:rsid w:val="00726178"/>
    <w:rsid w:val="00765D58"/>
    <w:rsid w:val="00775FF5"/>
    <w:rsid w:val="00782D4C"/>
    <w:rsid w:val="00795C43"/>
    <w:rsid w:val="007A4939"/>
    <w:rsid w:val="007A6A5E"/>
    <w:rsid w:val="007C6D88"/>
    <w:rsid w:val="007D7564"/>
    <w:rsid w:val="00805159"/>
    <w:rsid w:val="00816C0F"/>
    <w:rsid w:val="0085378B"/>
    <w:rsid w:val="0086158C"/>
    <w:rsid w:val="00875A5C"/>
    <w:rsid w:val="00875F57"/>
    <w:rsid w:val="00877167"/>
    <w:rsid w:val="00882AEB"/>
    <w:rsid w:val="008A0898"/>
    <w:rsid w:val="008C00C3"/>
    <w:rsid w:val="008C184B"/>
    <w:rsid w:val="008E40DC"/>
    <w:rsid w:val="00946FF0"/>
    <w:rsid w:val="00951367"/>
    <w:rsid w:val="00964057"/>
    <w:rsid w:val="009832DB"/>
    <w:rsid w:val="00992DD0"/>
    <w:rsid w:val="009A1D37"/>
    <w:rsid w:val="009B065F"/>
    <w:rsid w:val="009C7BF4"/>
    <w:rsid w:val="009F6E1B"/>
    <w:rsid w:val="009F7434"/>
    <w:rsid w:val="00A453CB"/>
    <w:rsid w:val="00A47371"/>
    <w:rsid w:val="00A65944"/>
    <w:rsid w:val="00A65A92"/>
    <w:rsid w:val="00A86531"/>
    <w:rsid w:val="00A90733"/>
    <w:rsid w:val="00AB1B15"/>
    <w:rsid w:val="00AC6D49"/>
    <w:rsid w:val="00AD6AB4"/>
    <w:rsid w:val="00AF6079"/>
    <w:rsid w:val="00B20A46"/>
    <w:rsid w:val="00B54374"/>
    <w:rsid w:val="00B60683"/>
    <w:rsid w:val="00BB2F1C"/>
    <w:rsid w:val="00BB5A2C"/>
    <w:rsid w:val="00BC3E48"/>
    <w:rsid w:val="00BC40EA"/>
    <w:rsid w:val="00BD3C5F"/>
    <w:rsid w:val="00BD7BCC"/>
    <w:rsid w:val="00BF1BE2"/>
    <w:rsid w:val="00C053FA"/>
    <w:rsid w:val="00C6135E"/>
    <w:rsid w:val="00C65D21"/>
    <w:rsid w:val="00C66F05"/>
    <w:rsid w:val="00C6730E"/>
    <w:rsid w:val="00C95EE3"/>
    <w:rsid w:val="00CA27EE"/>
    <w:rsid w:val="00CD028C"/>
    <w:rsid w:val="00CD6866"/>
    <w:rsid w:val="00CE0353"/>
    <w:rsid w:val="00D16950"/>
    <w:rsid w:val="00D56CA7"/>
    <w:rsid w:val="00D673BD"/>
    <w:rsid w:val="00DA51C0"/>
    <w:rsid w:val="00DB05F4"/>
    <w:rsid w:val="00DB41DA"/>
    <w:rsid w:val="00DB4869"/>
    <w:rsid w:val="00DD1167"/>
    <w:rsid w:val="00DF2768"/>
    <w:rsid w:val="00DF6B69"/>
    <w:rsid w:val="00E01DAB"/>
    <w:rsid w:val="00E05194"/>
    <w:rsid w:val="00E15C4F"/>
    <w:rsid w:val="00E20217"/>
    <w:rsid w:val="00E50276"/>
    <w:rsid w:val="00E52339"/>
    <w:rsid w:val="00E65777"/>
    <w:rsid w:val="00E663B5"/>
    <w:rsid w:val="00E83C82"/>
    <w:rsid w:val="00EC35CD"/>
    <w:rsid w:val="00EE50E6"/>
    <w:rsid w:val="00EF11EA"/>
    <w:rsid w:val="00F05EAE"/>
    <w:rsid w:val="00F23C71"/>
    <w:rsid w:val="00F46BC3"/>
    <w:rsid w:val="00F5689B"/>
    <w:rsid w:val="00F6426C"/>
    <w:rsid w:val="00F752D4"/>
    <w:rsid w:val="00FB7AC3"/>
    <w:rsid w:val="00FE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B9"/>
    <w:pPr>
      <w:spacing w:after="0" w:line="240" w:lineRule="auto"/>
    </w:pPr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3A65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A65B9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9">
    <w:name w:val="Основной текст (9)_"/>
    <w:link w:val="90"/>
    <w:uiPriority w:val="99"/>
    <w:locked/>
    <w:rsid w:val="003A65B9"/>
    <w:rPr>
      <w:rFonts w:ascii="Tahoma" w:hAnsi="Tahoma"/>
      <w:sz w:val="21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3A65B9"/>
    <w:pPr>
      <w:widowControl w:val="0"/>
      <w:shd w:val="clear" w:color="auto" w:fill="FFFFFF"/>
      <w:spacing w:before="480" w:after="1140" w:line="317" w:lineRule="exact"/>
      <w:ind w:firstLine="700"/>
      <w:jc w:val="both"/>
    </w:pPr>
    <w:rPr>
      <w:rFonts w:ascii="Tahoma" w:eastAsiaTheme="minorHAnsi" w:hAnsi="Tahoma" w:cstheme="minorBidi"/>
      <w:sz w:val="21"/>
      <w:szCs w:val="22"/>
      <w:lang w:eastAsia="en-US"/>
    </w:rPr>
  </w:style>
  <w:style w:type="character" w:customStyle="1" w:styleId="11">
    <w:name w:val="Долен колонтитул Знак1"/>
    <w:link w:val="a3"/>
    <w:uiPriority w:val="99"/>
    <w:locked/>
    <w:rsid w:val="003A65B9"/>
    <w:rPr>
      <w:rFonts w:ascii="ExcelciorCyr" w:hAnsi="ExcelciorCyr"/>
      <w:sz w:val="28"/>
      <w:lang w:val="x-none" w:eastAsia="bg-BG"/>
    </w:rPr>
  </w:style>
  <w:style w:type="paragraph" w:styleId="a3">
    <w:name w:val="footer"/>
    <w:basedOn w:val="a"/>
    <w:link w:val="11"/>
    <w:uiPriority w:val="99"/>
    <w:unhideWhenUsed/>
    <w:rsid w:val="003A65B9"/>
    <w:pPr>
      <w:tabs>
        <w:tab w:val="center" w:pos="4536"/>
        <w:tab w:val="right" w:pos="9072"/>
      </w:tabs>
    </w:pPr>
    <w:rPr>
      <w:rFonts w:eastAsiaTheme="minorHAnsi" w:cstheme="minorBidi"/>
      <w:szCs w:val="22"/>
      <w:lang w:val="x-none"/>
    </w:rPr>
  </w:style>
  <w:style w:type="character" w:customStyle="1" w:styleId="a4">
    <w:name w:val="Долен колонтитул Знак"/>
    <w:basedOn w:val="a0"/>
    <w:uiPriority w:val="99"/>
    <w:semiHidden/>
    <w:rsid w:val="003A65B9"/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a5">
    <w:name w:val="List Paragraph"/>
    <w:basedOn w:val="a"/>
    <w:uiPriority w:val="34"/>
    <w:qFormat/>
    <w:rsid w:val="003A65B9"/>
    <w:pPr>
      <w:ind w:left="720"/>
      <w:contextualSpacing/>
    </w:pPr>
  </w:style>
  <w:style w:type="paragraph" w:customStyle="1" w:styleId="Default">
    <w:name w:val="Default"/>
    <w:rsid w:val="003A6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90733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90733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2">
    <w:name w:val="Body text (2)_"/>
    <w:link w:val="Bodytext20"/>
    <w:locked/>
    <w:rsid w:val="004C3AEF"/>
    <w:rPr>
      <w:rFonts w:ascii="Times New Roman" w:hAnsi="Times New Roman" w:cs="Times New Roman"/>
      <w:sz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C3AEF"/>
    <w:pPr>
      <w:widowControl w:val="0"/>
      <w:shd w:val="clear" w:color="auto" w:fill="FFFFFF"/>
      <w:spacing w:after="900" w:line="240" w:lineRule="atLeast"/>
      <w:jc w:val="right"/>
    </w:pPr>
    <w:rPr>
      <w:rFonts w:ascii="Times New Roman" w:eastAsiaTheme="minorHAnsi" w:hAnsi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B9"/>
    <w:pPr>
      <w:spacing w:after="0" w:line="240" w:lineRule="auto"/>
    </w:pPr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3A65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A65B9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9">
    <w:name w:val="Основной текст (9)_"/>
    <w:link w:val="90"/>
    <w:uiPriority w:val="99"/>
    <w:locked/>
    <w:rsid w:val="003A65B9"/>
    <w:rPr>
      <w:rFonts w:ascii="Tahoma" w:hAnsi="Tahoma"/>
      <w:sz w:val="21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3A65B9"/>
    <w:pPr>
      <w:widowControl w:val="0"/>
      <w:shd w:val="clear" w:color="auto" w:fill="FFFFFF"/>
      <w:spacing w:before="480" w:after="1140" w:line="317" w:lineRule="exact"/>
      <w:ind w:firstLine="700"/>
      <w:jc w:val="both"/>
    </w:pPr>
    <w:rPr>
      <w:rFonts w:ascii="Tahoma" w:eastAsiaTheme="minorHAnsi" w:hAnsi="Tahoma" w:cstheme="minorBidi"/>
      <w:sz w:val="21"/>
      <w:szCs w:val="22"/>
      <w:lang w:eastAsia="en-US"/>
    </w:rPr>
  </w:style>
  <w:style w:type="character" w:customStyle="1" w:styleId="11">
    <w:name w:val="Долен колонтитул Знак1"/>
    <w:link w:val="a3"/>
    <w:uiPriority w:val="99"/>
    <w:locked/>
    <w:rsid w:val="003A65B9"/>
    <w:rPr>
      <w:rFonts w:ascii="ExcelciorCyr" w:hAnsi="ExcelciorCyr"/>
      <w:sz w:val="28"/>
      <w:lang w:val="x-none" w:eastAsia="bg-BG"/>
    </w:rPr>
  </w:style>
  <w:style w:type="paragraph" w:styleId="a3">
    <w:name w:val="footer"/>
    <w:basedOn w:val="a"/>
    <w:link w:val="11"/>
    <w:uiPriority w:val="99"/>
    <w:unhideWhenUsed/>
    <w:rsid w:val="003A65B9"/>
    <w:pPr>
      <w:tabs>
        <w:tab w:val="center" w:pos="4536"/>
        <w:tab w:val="right" w:pos="9072"/>
      </w:tabs>
    </w:pPr>
    <w:rPr>
      <w:rFonts w:eastAsiaTheme="minorHAnsi" w:cstheme="minorBidi"/>
      <w:szCs w:val="22"/>
      <w:lang w:val="x-none"/>
    </w:rPr>
  </w:style>
  <w:style w:type="character" w:customStyle="1" w:styleId="a4">
    <w:name w:val="Долен колонтитул Знак"/>
    <w:basedOn w:val="a0"/>
    <w:uiPriority w:val="99"/>
    <w:semiHidden/>
    <w:rsid w:val="003A65B9"/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a5">
    <w:name w:val="List Paragraph"/>
    <w:basedOn w:val="a"/>
    <w:uiPriority w:val="34"/>
    <w:qFormat/>
    <w:rsid w:val="003A65B9"/>
    <w:pPr>
      <w:ind w:left="720"/>
      <w:contextualSpacing/>
    </w:pPr>
  </w:style>
  <w:style w:type="paragraph" w:customStyle="1" w:styleId="Default">
    <w:name w:val="Default"/>
    <w:rsid w:val="003A6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90733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90733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2">
    <w:name w:val="Body text (2)_"/>
    <w:link w:val="Bodytext20"/>
    <w:locked/>
    <w:rsid w:val="004C3AEF"/>
    <w:rPr>
      <w:rFonts w:ascii="Times New Roman" w:hAnsi="Times New Roman" w:cs="Times New Roman"/>
      <w:sz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C3AEF"/>
    <w:pPr>
      <w:widowControl w:val="0"/>
      <w:shd w:val="clear" w:color="auto" w:fill="FFFFFF"/>
      <w:spacing w:after="900" w:line="240" w:lineRule="atLeast"/>
      <w:jc w:val="right"/>
    </w:pPr>
    <w:rPr>
      <w:rFonts w:ascii="Times New Roman" w:eastAsiaTheme="minorHAnsi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1052</Words>
  <Characters>5999</Characters>
  <Application>Microsoft Office Word</Application>
  <DocSecurity>0</DocSecurity>
  <Lines>49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Ivanova</dc:creator>
  <cp:lastModifiedBy>Iren G. Ivanova</cp:lastModifiedBy>
  <cp:revision>33</cp:revision>
  <cp:lastPrinted>2026-07-06T10:34:00Z</cp:lastPrinted>
  <dcterms:created xsi:type="dcterms:W3CDTF">2026-02-27T08:02:00Z</dcterms:created>
  <dcterms:modified xsi:type="dcterms:W3CDTF">2026-07-07T10:00:00Z</dcterms:modified>
</cp:coreProperties>
</file>