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B9" w:rsidRPr="006D43A5" w:rsidRDefault="003A65B9" w:rsidP="003A65B9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D43A5">
        <w:rPr>
          <w:rFonts w:ascii="Times New Roman" w:hAnsi="Times New Roman"/>
          <w:b/>
          <w:bCs/>
          <w:caps/>
          <w:sz w:val="32"/>
          <w:szCs w:val="32"/>
        </w:rPr>
        <w:t>Република</w:t>
      </w:r>
      <w:r w:rsidRPr="006D43A5">
        <w:rPr>
          <w:rFonts w:ascii="Times New Roman" w:hAnsi="Times New Roman"/>
          <w:b/>
          <w:bCs/>
          <w:sz w:val="32"/>
          <w:szCs w:val="32"/>
        </w:rPr>
        <w:t xml:space="preserve"> БЪЛГАРИЯ</w:t>
      </w:r>
    </w:p>
    <w:p w:rsidR="003A65B9" w:rsidRPr="006D43A5" w:rsidRDefault="003A65B9" w:rsidP="003A65B9">
      <w:pPr>
        <w:pStyle w:val="1"/>
        <w:spacing w:before="0" w:after="0"/>
        <w:jc w:val="center"/>
        <w:rPr>
          <w:rFonts w:ascii="Times New Roman" w:hAnsi="Times New Roman"/>
        </w:rPr>
      </w:pPr>
      <w:r w:rsidRPr="006D43A5">
        <w:rPr>
          <w:rFonts w:ascii="Times New Roman" w:hAnsi="Times New Roman"/>
        </w:rPr>
        <w:t>В И С Ш    С Ъ Д Е Б Е Н    С Ъ В Е Т</w:t>
      </w:r>
    </w:p>
    <w:p w:rsidR="003A65B9" w:rsidRPr="006D43A5" w:rsidRDefault="003A65B9" w:rsidP="003A65B9">
      <w:pPr>
        <w:ind w:right="141" w:firstLine="709"/>
        <w:rPr>
          <w:rFonts w:ascii="Times New Roman" w:hAnsi="Times New Roman"/>
          <w:bCs/>
          <w:sz w:val="16"/>
          <w:szCs w:val="16"/>
        </w:rPr>
      </w:pPr>
    </w:p>
    <w:p w:rsidR="003A65B9" w:rsidRPr="006D43A5" w:rsidRDefault="003A65B9" w:rsidP="003A65B9">
      <w:pPr>
        <w:ind w:right="141" w:firstLine="709"/>
        <w:rPr>
          <w:rFonts w:ascii="Times New Roman" w:hAnsi="Times New Roman"/>
          <w:bCs/>
        </w:rPr>
      </w:pPr>
      <w:r w:rsidRPr="006D43A5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22869F3" wp14:editId="2375660C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6337300" cy="0"/>
                <wp:effectExtent l="0" t="19050" r="25400" b="3810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5pt" to="49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" strokeweight="4.5pt">
                <v:stroke linestyle="thinThick"/>
              </v:line>
            </w:pict>
          </mc:Fallback>
        </mc:AlternateContent>
      </w:r>
    </w:p>
    <w:p w:rsidR="003A65B9" w:rsidRDefault="003A65B9" w:rsidP="003A65B9">
      <w:pPr>
        <w:ind w:right="141"/>
        <w:jc w:val="center"/>
        <w:rPr>
          <w:rFonts w:ascii="Times New Roman" w:hAnsi="Times New Roman"/>
          <w:b/>
          <w:bCs/>
          <w:sz w:val="32"/>
          <w:szCs w:val="32"/>
        </w:rPr>
      </w:pPr>
      <w:r w:rsidRPr="001A43FB">
        <w:rPr>
          <w:rFonts w:ascii="Times New Roman" w:hAnsi="Times New Roman"/>
          <w:b/>
          <w:bCs/>
          <w:sz w:val="32"/>
          <w:szCs w:val="32"/>
        </w:rPr>
        <w:t xml:space="preserve">П Р О Т О К О Л   № </w:t>
      </w:r>
      <w:r w:rsidR="00795C43" w:rsidRPr="001A43FB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782D4C" w:rsidRPr="001A43FB">
        <w:rPr>
          <w:rFonts w:ascii="Times New Roman" w:hAnsi="Times New Roman"/>
          <w:b/>
          <w:bCs/>
          <w:sz w:val="32"/>
          <w:szCs w:val="32"/>
        </w:rPr>
        <w:t>1</w:t>
      </w:r>
      <w:r w:rsidR="00A144C2" w:rsidRPr="001A43FB">
        <w:rPr>
          <w:rFonts w:ascii="Times New Roman" w:hAnsi="Times New Roman"/>
          <w:b/>
          <w:bCs/>
          <w:sz w:val="32"/>
          <w:szCs w:val="32"/>
        </w:rPr>
        <w:t>2</w:t>
      </w:r>
    </w:p>
    <w:p w:rsidR="001A43FB" w:rsidRPr="001A43FB" w:rsidRDefault="001A43FB" w:rsidP="003A65B9">
      <w:pPr>
        <w:ind w:right="141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5B9" w:rsidRPr="00BC40EA" w:rsidRDefault="003A65B9" w:rsidP="003A65B9">
      <w:pPr>
        <w:ind w:right="14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Pr="00BD7BCC" w:rsidRDefault="00A453CB" w:rsidP="003A65B9">
      <w:pPr>
        <w:ind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 заседание на Комисия „</w:t>
      </w:r>
      <w:r w:rsidR="003A65B9" w:rsidRPr="00BD7BCC">
        <w:rPr>
          <w:rFonts w:ascii="Times New Roman" w:hAnsi="Times New Roman"/>
          <w:b/>
          <w:bCs/>
        </w:rPr>
        <w:t xml:space="preserve">Професионална квалификация и </w:t>
      </w:r>
    </w:p>
    <w:p w:rsidR="003A65B9" w:rsidRPr="00BD7BCC" w:rsidRDefault="003A65B9" w:rsidP="003A65B9">
      <w:pPr>
        <w:ind w:right="14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>информационни технологии</w:t>
      </w:r>
      <w:r w:rsidR="00CE0353">
        <w:rPr>
          <w:rFonts w:ascii="Times New Roman" w:hAnsi="Times New Roman"/>
          <w:b/>
          <w:bCs/>
        </w:rPr>
        <w:t>“</w:t>
      </w:r>
      <w:r w:rsidRPr="00BD7BCC">
        <w:rPr>
          <w:rFonts w:ascii="Times New Roman" w:hAnsi="Times New Roman"/>
          <w:b/>
          <w:bCs/>
        </w:rPr>
        <w:t>,</w:t>
      </w:r>
    </w:p>
    <w:p w:rsidR="003A65B9" w:rsidRDefault="00A144C2" w:rsidP="003A65B9">
      <w:pPr>
        <w:ind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проведено на 1</w:t>
      </w:r>
      <w:r w:rsidR="00782D4C">
        <w:rPr>
          <w:rFonts w:ascii="Times New Roman" w:hAnsi="Times New Roman"/>
          <w:b/>
          <w:bCs/>
        </w:rPr>
        <w:t>6</w:t>
      </w:r>
      <w:r w:rsidR="00F23C71">
        <w:rPr>
          <w:rFonts w:ascii="Times New Roman" w:hAnsi="Times New Roman"/>
          <w:b/>
          <w:bCs/>
        </w:rPr>
        <w:t>.0</w:t>
      </w:r>
      <w:r w:rsidR="00782D4C">
        <w:rPr>
          <w:rFonts w:ascii="Times New Roman" w:hAnsi="Times New Roman"/>
          <w:b/>
          <w:bCs/>
        </w:rPr>
        <w:t>7</w:t>
      </w:r>
      <w:r w:rsidR="00F23C71">
        <w:rPr>
          <w:rFonts w:ascii="Times New Roman" w:hAnsi="Times New Roman"/>
          <w:b/>
          <w:bCs/>
        </w:rPr>
        <w:t>.2026</w:t>
      </w:r>
      <w:r w:rsidR="003A65B9" w:rsidRPr="00BD7BCC">
        <w:rPr>
          <w:rFonts w:ascii="Times New Roman" w:hAnsi="Times New Roman"/>
          <w:b/>
          <w:bCs/>
        </w:rPr>
        <w:t xml:space="preserve"> г.</w:t>
      </w:r>
    </w:p>
    <w:p w:rsidR="001A43FB" w:rsidRDefault="001A43FB" w:rsidP="003A65B9">
      <w:pPr>
        <w:ind w:right="141"/>
        <w:jc w:val="center"/>
        <w:rPr>
          <w:rFonts w:ascii="Times New Roman" w:hAnsi="Times New Roman"/>
          <w:b/>
          <w:bCs/>
        </w:rPr>
      </w:pPr>
    </w:p>
    <w:p w:rsidR="00324B4A" w:rsidRPr="001A43FB" w:rsidRDefault="00324B4A" w:rsidP="003A65B9">
      <w:pPr>
        <w:ind w:right="141"/>
        <w:jc w:val="center"/>
        <w:rPr>
          <w:rFonts w:ascii="Times New Roman" w:hAnsi="Times New Roman"/>
          <w:b/>
          <w:bCs/>
        </w:rPr>
      </w:pPr>
    </w:p>
    <w:p w:rsidR="003A65B9" w:rsidRDefault="00A144C2" w:rsidP="003A65B9">
      <w:pPr>
        <w:ind w:right="14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Днес, 1</w:t>
      </w:r>
      <w:r w:rsidR="00782D4C">
        <w:rPr>
          <w:rFonts w:ascii="Times New Roman" w:hAnsi="Times New Roman"/>
        </w:rPr>
        <w:t>6</w:t>
      </w:r>
      <w:r w:rsidR="00F23C71">
        <w:rPr>
          <w:rFonts w:ascii="Times New Roman" w:hAnsi="Times New Roman"/>
        </w:rPr>
        <w:t>.0</w:t>
      </w:r>
      <w:r w:rsidR="00782D4C">
        <w:rPr>
          <w:rFonts w:ascii="Times New Roman" w:hAnsi="Times New Roman"/>
        </w:rPr>
        <w:t>7</w:t>
      </w:r>
      <w:r w:rsidR="003A65B9" w:rsidRPr="00BD7BCC">
        <w:rPr>
          <w:rFonts w:ascii="Times New Roman" w:hAnsi="Times New Roman"/>
        </w:rPr>
        <w:t>.202</w:t>
      </w:r>
      <w:r w:rsidR="00F23C71">
        <w:rPr>
          <w:rFonts w:ascii="Times New Roman" w:hAnsi="Times New Roman"/>
        </w:rPr>
        <w:t>6</w:t>
      </w:r>
      <w:r w:rsidR="003A65B9" w:rsidRPr="00BD7BCC">
        <w:rPr>
          <w:rFonts w:ascii="Times New Roman" w:hAnsi="Times New Roman"/>
        </w:rPr>
        <w:t xml:space="preserve"> г. /</w:t>
      </w:r>
      <w:r>
        <w:rPr>
          <w:rFonts w:ascii="Times New Roman" w:hAnsi="Times New Roman"/>
        </w:rPr>
        <w:t>четвъртък</w:t>
      </w:r>
      <w:r w:rsidR="003A65B9" w:rsidRPr="00BD7BCC">
        <w:rPr>
          <w:rFonts w:ascii="Times New Roman" w:hAnsi="Times New Roman"/>
        </w:rPr>
        <w:t xml:space="preserve">/, от </w:t>
      </w:r>
      <w:r w:rsidR="003A65B9" w:rsidRPr="00BD7BCC">
        <w:rPr>
          <w:rFonts w:ascii="Times New Roman" w:hAnsi="Times New Roman"/>
          <w:lang w:val="en-US"/>
        </w:rPr>
        <w:t>1</w:t>
      </w:r>
      <w:r w:rsidR="00C6135E">
        <w:rPr>
          <w:rFonts w:ascii="Times New Roman" w:hAnsi="Times New Roman"/>
        </w:rPr>
        <w:t>1</w:t>
      </w:r>
      <w:r w:rsidR="00434A46">
        <w:rPr>
          <w:rFonts w:ascii="Times New Roman" w:hAnsi="Times New Roman"/>
        </w:rPr>
        <w:t>:0</w:t>
      </w:r>
      <w:r w:rsidR="003A65B9" w:rsidRPr="00BD7BCC">
        <w:rPr>
          <w:rFonts w:ascii="Times New Roman" w:hAnsi="Times New Roman"/>
        </w:rPr>
        <w:t>0 часа се проведе заседание на Комисия</w:t>
      </w:r>
      <w:r w:rsidR="00CE0353">
        <w:rPr>
          <w:rFonts w:ascii="Times New Roman" w:hAnsi="Times New Roman"/>
        </w:rPr>
        <w:t xml:space="preserve"> </w:t>
      </w:r>
      <w:r w:rsidR="003A65B9" w:rsidRPr="00BD7BCC">
        <w:rPr>
          <w:rFonts w:ascii="Times New Roman" w:hAnsi="Times New Roman"/>
        </w:rPr>
        <w:t>„Професионална квалификация и информационни технологии</w:t>
      </w:r>
      <w:r w:rsidR="00CE0353">
        <w:rPr>
          <w:rFonts w:ascii="Times New Roman" w:hAnsi="Times New Roman"/>
        </w:rPr>
        <w:t>“</w:t>
      </w:r>
      <w:r w:rsidR="003A65B9" w:rsidRPr="00BD7BCC">
        <w:rPr>
          <w:rFonts w:ascii="Times New Roman" w:hAnsi="Times New Roman"/>
        </w:rPr>
        <w:t>, в състав:</w:t>
      </w:r>
    </w:p>
    <w:p w:rsidR="001A43FB" w:rsidRDefault="001A43FB" w:rsidP="003A65B9">
      <w:pPr>
        <w:ind w:right="141" w:firstLine="709"/>
        <w:jc w:val="both"/>
        <w:rPr>
          <w:rFonts w:ascii="Times New Roman" w:hAnsi="Times New Roman"/>
        </w:rPr>
      </w:pPr>
    </w:p>
    <w:p w:rsidR="006E1043" w:rsidRPr="001A43FB" w:rsidRDefault="006E1043" w:rsidP="003A65B9">
      <w:pPr>
        <w:ind w:right="141" w:firstLine="709"/>
        <w:jc w:val="both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1"/>
        <w:gridCol w:w="5267"/>
      </w:tblGrid>
      <w:tr w:rsidR="003A65B9" w:rsidRPr="006D43A5" w:rsidTr="006D43A5">
        <w:tc>
          <w:tcPr>
            <w:tcW w:w="4219" w:type="dxa"/>
          </w:tcPr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BF1BE2" w:rsidP="006D43A5">
            <w:pPr>
              <w:ind w:right="141" w:firstLine="709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r w:rsidR="003152C3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ЗАМ. </w:t>
            </w:r>
            <w:r w:rsidR="003A65B9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ЧЛЕНОВЕ:</w:t>
            </w:r>
          </w:p>
        </w:tc>
        <w:tc>
          <w:tcPr>
            <w:tcW w:w="5812" w:type="dxa"/>
          </w:tcPr>
          <w:p w:rsidR="003A65B9" w:rsidRPr="00BD7BCC" w:rsidRDefault="003A65B9" w:rsidP="006D43A5">
            <w:pPr>
              <w:ind w:left="-79"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КАЛИНА ЧАПКЪНОВА</w:t>
            </w:r>
          </w:p>
          <w:p w:rsidR="003A65B9" w:rsidRPr="00BD7BCC" w:rsidRDefault="003A65B9" w:rsidP="006D43A5">
            <w:pPr>
              <w:ind w:right="-853"/>
              <w:rPr>
                <w:rFonts w:ascii="Times New Roman" w:hAnsi="Times New Roman"/>
                <w:b/>
                <w:bCs/>
                <w:sz w:val="27"/>
                <w:szCs w:val="27"/>
                <w:lang w:val="en-GB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         </w:t>
            </w:r>
            <w:r w:rsidRPr="00782D4C">
              <w:rPr>
                <w:rFonts w:ascii="Times New Roman" w:hAnsi="Times New Roman"/>
                <w:b/>
                <w:sz w:val="27"/>
                <w:szCs w:val="27"/>
              </w:rPr>
              <w:t>ДАНИЕЛА МАРЧЕВА</w:t>
            </w: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ГЕРГАНА МУТАФОВА</w:t>
            </w:r>
          </w:p>
          <w:p w:rsidR="003A65B9" w:rsidRPr="00BD7BCC" w:rsidRDefault="00434A46" w:rsidP="006D43A5">
            <w:pPr>
              <w:ind w:right="-853" w:firstLine="709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Hlk95161420"/>
            <w:r>
              <w:rPr>
                <w:rFonts w:ascii="Times New Roman" w:hAnsi="Times New Roman"/>
                <w:b/>
                <w:sz w:val="27"/>
                <w:szCs w:val="27"/>
              </w:rPr>
              <w:t>БОЯН НОВАНСКИ</w:t>
            </w: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ЙОРДАН СТОЕВ</w:t>
            </w:r>
          </w:p>
          <w:p w:rsidR="003A65B9" w:rsidRDefault="003A65B9" w:rsidP="006D43A5">
            <w:pPr>
              <w:ind w:right="-853" w:firstLine="709"/>
              <w:rPr>
                <w:rFonts w:ascii="Times New Roman" w:hAnsi="Times New Roman"/>
                <w:b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СЕВДАЛИН МАВРОВ</w:t>
            </w:r>
            <w:bookmarkEnd w:id="0"/>
            <w:r w:rsidRPr="006D43A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1A43FB" w:rsidRDefault="001A43FB" w:rsidP="006D43A5">
            <w:pPr>
              <w:ind w:right="-853" w:firstLine="709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DB4869" w:rsidRPr="001A43FB" w:rsidRDefault="00DB4869" w:rsidP="006D43A5">
            <w:pPr>
              <w:ind w:right="141" w:firstLine="709"/>
              <w:rPr>
                <w:rFonts w:ascii="Times New Roman" w:hAnsi="Times New Roman"/>
                <w:b/>
                <w:bCs/>
              </w:rPr>
            </w:pPr>
          </w:p>
        </w:tc>
      </w:tr>
    </w:tbl>
    <w:p w:rsidR="00C6135E" w:rsidRDefault="00C6135E" w:rsidP="00C6135E">
      <w:pPr>
        <w:ind w:right="141" w:firstLine="709"/>
        <w:jc w:val="both"/>
        <w:rPr>
          <w:rFonts w:ascii="Times New Roman" w:hAnsi="Times New Roman"/>
          <w:lang w:eastAsia="en-US"/>
        </w:rPr>
      </w:pP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заседанието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присъстват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експертните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сътрудници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комисията</w:t>
      </w:r>
      <w:r w:rsidRPr="00CB0EA9">
        <w:rPr>
          <w:rFonts w:ascii="Times New Roman" w:hAnsi="Times New Roman"/>
          <w:lang w:eastAsia="en-US"/>
        </w:rPr>
        <w:t xml:space="preserve">: </w:t>
      </w:r>
      <w:r w:rsidRPr="00CB0EA9">
        <w:rPr>
          <w:rFonts w:ascii="Times New Roman" w:hAnsi="Times New Roman" w:hint="eastAsia"/>
          <w:lang w:eastAsia="en-US"/>
        </w:rPr>
        <w:t>Станислав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Фиданов</w:t>
      </w:r>
      <w:r w:rsidRPr="00CB0EA9">
        <w:rPr>
          <w:rFonts w:ascii="Times New Roman" w:hAnsi="Times New Roman"/>
          <w:lang w:eastAsia="en-US"/>
        </w:rPr>
        <w:t xml:space="preserve"> – </w:t>
      </w:r>
      <w:r w:rsidRPr="00CB0EA9">
        <w:rPr>
          <w:rFonts w:ascii="Times New Roman" w:hAnsi="Times New Roman" w:hint="eastAsia"/>
          <w:lang w:eastAsia="en-US"/>
        </w:rPr>
        <w:t>директор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дирекция</w:t>
      </w:r>
      <w:r w:rsidRPr="00CB0EA9">
        <w:rPr>
          <w:rFonts w:ascii="Times New Roman" w:hAnsi="Times New Roman"/>
          <w:lang w:eastAsia="en-US"/>
        </w:rPr>
        <w:t xml:space="preserve"> „</w:t>
      </w:r>
      <w:r w:rsidRPr="00CB0EA9">
        <w:rPr>
          <w:rFonts w:ascii="Times New Roman" w:hAnsi="Times New Roman" w:hint="eastAsia"/>
          <w:lang w:eastAsia="en-US"/>
        </w:rPr>
        <w:t>Информационни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технологии“</w:t>
      </w:r>
      <w:r w:rsidRPr="00CB0EA9">
        <w:rPr>
          <w:rFonts w:ascii="Times New Roman" w:hAnsi="Times New Roman"/>
          <w:lang w:eastAsia="en-US"/>
        </w:rPr>
        <w:t>, </w:t>
      </w:r>
      <w:r w:rsidRPr="00CB0EA9">
        <w:rPr>
          <w:rFonts w:ascii="Times New Roman" w:hAnsi="Times New Roman" w:hint="eastAsia"/>
          <w:lang w:eastAsia="en-US"/>
        </w:rPr>
        <w:t>Борислав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Нейчев</w:t>
      </w:r>
      <w:r w:rsidRPr="00CB0EA9">
        <w:rPr>
          <w:rFonts w:ascii="Times New Roman" w:hAnsi="Times New Roman"/>
          <w:lang w:eastAsia="en-US"/>
        </w:rPr>
        <w:t xml:space="preserve"> – </w:t>
      </w:r>
      <w:r w:rsidRPr="00CB0EA9">
        <w:rPr>
          <w:rFonts w:ascii="Times New Roman" w:hAnsi="Times New Roman" w:hint="eastAsia"/>
          <w:lang w:eastAsia="en-US"/>
        </w:rPr>
        <w:t>началник</w:t>
      </w:r>
      <w:r w:rsidRPr="00CB0EA9">
        <w:rPr>
          <w:rFonts w:ascii="Times New Roman" w:hAnsi="Times New Roman"/>
          <w:lang w:eastAsia="en-US"/>
        </w:rPr>
        <w:t>-</w:t>
      </w:r>
      <w:r w:rsidRPr="00CB0EA9">
        <w:rPr>
          <w:rFonts w:ascii="Times New Roman" w:hAnsi="Times New Roman" w:hint="eastAsia"/>
          <w:lang w:eastAsia="en-US"/>
        </w:rPr>
        <w:t>отдел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МРЦИС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в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дирекция</w:t>
      </w:r>
      <w:r w:rsidRPr="00CB0EA9">
        <w:rPr>
          <w:rFonts w:ascii="Times New Roman" w:hAnsi="Times New Roman"/>
          <w:lang w:eastAsia="en-US"/>
        </w:rPr>
        <w:t xml:space="preserve"> „</w:t>
      </w:r>
      <w:r w:rsidRPr="00CB0EA9">
        <w:rPr>
          <w:rFonts w:ascii="Times New Roman" w:hAnsi="Times New Roman" w:hint="eastAsia"/>
          <w:lang w:eastAsia="en-US"/>
        </w:rPr>
        <w:t>Информационни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технологии“</w:t>
      </w:r>
      <w:r w:rsidRPr="00CB0EA9">
        <w:rPr>
          <w:rFonts w:ascii="Times New Roman" w:hAnsi="Times New Roman"/>
          <w:lang w:eastAsia="en-US"/>
        </w:rPr>
        <w:t>,</w:t>
      </w:r>
      <w:r w:rsidR="004102CE" w:rsidRPr="00CB0EA9">
        <w:rPr>
          <w:rFonts w:ascii="Times New Roman" w:hAnsi="Times New Roman"/>
          <w:lang w:eastAsia="en-US"/>
        </w:rPr>
        <w:t xml:space="preserve"> </w:t>
      </w:r>
      <w:r w:rsidR="004102CE" w:rsidRPr="00CB0EA9">
        <w:rPr>
          <w:rFonts w:ascii="Times New Roman" w:hAnsi="Times New Roman"/>
          <w:sz w:val="27"/>
          <w:szCs w:val="27"/>
          <w:lang w:eastAsia="en-US"/>
        </w:rPr>
        <w:t xml:space="preserve">Венцислав Василев – ръководител сектор ЕПЕП </w:t>
      </w:r>
      <w:r w:rsidR="004102CE" w:rsidRPr="00CB0EA9">
        <w:rPr>
          <w:rFonts w:ascii="Times New Roman" w:hAnsi="Times New Roman"/>
          <w:lang w:eastAsia="en-US"/>
        </w:rPr>
        <w:t xml:space="preserve">в </w:t>
      </w:r>
      <w:r w:rsidR="004102CE" w:rsidRPr="00CB0EA9">
        <w:rPr>
          <w:rFonts w:ascii="Times New Roman" w:hAnsi="Times New Roman"/>
          <w:sz w:val="27"/>
          <w:szCs w:val="27"/>
          <w:lang w:eastAsia="en-US"/>
        </w:rPr>
        <w:t xml:space="preserve">отдел МРЦИС, дирекция </w:t>
      </w:r>
      <w:r w:rsidR="004102CE" w:rsidRPr="00CB0EA9">
        <w:rPr>
          <w:rFonts w:ascii="Times New Roman" w:hAnsi="Times New Roman"/>
          <w:lang w:eastAsia="en-US"/>
        </w:rPr>
        <w:t>„Информационни технологии“</w:t>
      </w:r>
      <w:r w:rsidRPr="00CB0EA9">
        <w:rPr>
          <w:rFonts w:ascii="Times New Roman" w:hAnsi="Times New Roman"/>
          <w:lang w:eastAsia="en-US"/>
        </w:rPr>
        <w:t>,</w:t>
      </w:r>
      <w:r w:rsidR="006C191A" w:rsidRPr="00CB0EA9">
        <w:rPr>
          <w:rFonts w:ascii="Times New Roman" w:hAnsi="Times New Roman"/>
          <w:sz w:val="27"/>
          <w:szCs w:val="27"/>
          <w:lang w:eastAsia="en-US"/>
        </w:rPr>
        <w:t xml:space="preserve"> Иванка Гълъбова – ръководител сектор ЕИСС</w:t>
      </w:r>
      <w:r w:rsidR="006C191A" w:rsidRPr="00CB0EA9">
        <w:rPr>
          <w:rFonts w:ascii="Times New Roman" w:hAnsi="Times New Roman"/>
          <w:lang w:eastAsia="en-US"/>
        </w:rPr>
        <w:t xml:space="preserve"> в </w:t>
      </w:r>
      <w:r w:rsidR="006C191A" w:rsidRPr="00CB0EA9">
        <w:rPr>
          <w:rFonts w:ascii="Times New Roman" w:hAnsi="Times New Roman"/>
          <w:sz w:val="27"/>
          <w:szCs w:val="27"/>
          <w:lang w:eastAsia="en-US"/>
        </w:rPr>
        <w:t>отдел МРЦИС,</w:t>
      </w:r>
      <w:r w:rsidR="006C191A" w:rsidRPr="00CB0EA9">
        <w:rPr>
          <w:rFonts w:ascii="Times New Roman" w:hAnsi="Times New Roman"/>
          <w:lang w:eastAsia="en-US"/>
        </w:rPr>
        <w:t xml:space="preserve"> дирекция „Информационни технологии</w:t>
      </w:r>
      <w:r w:rsidR="006C191A" w:rsidRPr="00CB0EA9">
        <w:rPr>
          <w:rFonts w:ascii="Times New Roman" w:hAnsi="Times New Roman"/>
          <w:sz w:val="27"/>
          <w:szCs w:val="27"/>
          <w:lang w:eastAsia="en-US"/>
        </w:rPr>
        <w:t>“,</w:t>
      </w:r>
      <w:r w:rsidR="006C191A" w:rsidRPr="00CB0EA9">
        <w:rPr>
          <w:rFonts w:ascii="Times New Roman" w:hAnsi="Times New Roman"/>
          <w:color w:val="000000" w:themeColor="text1"/>
          <w:lang w:eastAsia="en-US"/>
        </w:rPr>
        <w:t xml:space="preserve"> Емилия Петкова</w:t>
      </w:r>
      <w:r w:rsidR="006C191A" w:rsidRPr="00CB0EA9">
        <w:rPr>
          <w:rFonts w:ascii="Times New Roman" w:hAnsi="Times New Roman"/>
          <w:color w:val="FF0000"/>
          <w:lang w:eastAsia="en-US"/>
        </w:rPr>
        <w:t xml:space="preserve"> </w:t>
      </w:r>
      <w:r w:rsidR="006C191A" w:rsidRPr="00CB0EA9">
        <w:rPr>
          <w:rFonts w:ascii="Times New Roman" w:hAnsi="Times New Roman"/>
          <w:lang w:eastAsia="en-US"/>
        </w:rPr>
        <w:t xml:space="preserve">- </w:t>
      </w:r>
      <w:r w:rsidR="006C191A" w:rsidRPr="00CB0EA9">
        <w:rPr>
          <w:rFonts w:ascii="Times New Roman" w:hAnsi="Times New Roman" w:hint="eastAsia"/>
          <w:lang w:eastAsia="en-US"/>
        </w:rPr>
        <w:t>гл</w:t>
      </w:r>
      <w:r w:rsidR="006C191A" w:rsidRPr="00CB0EA9">
        <w:rPr>
          <w:rFonts w:ascii="Times New Roman" w:hAnsi="Times New Roman"/>
          <w:lang w:eastAsia="en-US"/>
        </w:rPr>
        <w:t xml:space="preserve">. </w:t>
      </w:r>
      <w:r w:rsidR="006C191A" w:rsidRPr="00CB0EA9">
        <w:rPr>
          <w:rFonts w:ascii="Times New Roman" w:hAnsi="Times New Roman" w:hint="eastAsia"/>
          <w:lang w:eastAsia="en-US"/>
        </w:rPr>
        <w:t>експерт</w:t>
      </w:r>
      <w:r w:rsidR="006C191A" w:rsidRPr="00CB0EA9">
        <w:rPr>
          <w:rFonts w:ascii="Times New Roman" w:hAnsi="Times New Roman"/>
          <w:lang w:eastAsia="en-US"/>
        </w:rPr>
        <w:t xml:space="preserve"> - </w:t>
      </w:r>
      <w:r w:rsidR="006C191A" w:rsidRPr="00CB0EA9">
        <w:rPr>
          <w:rFonts w:ascii="Times New Roman" w:hAnsi="Times New Roman" w:hint="eastAsia"/>
          <w:lang w:eastAsia="en-US"/>
        </w:rPr>
        <w:t>методология</w:t>
      </w:r>
      <w:r w:rsidR="006C191A" w:rsidRPr="00CB0EA9">
        <w:rPr>
          <w:rFonts w:ascii="Times New Roman" w:hAnsi="Times New Roman"/>
          <w:lang w:eastAsia="en-US"/>
        </w:rPr>
        <w:t xml:space="preserve"> в сектор ЕИСС, </w:t>
      </w:r>
      <w:r w:rsidR="006C191A" w:rsidRPr="00CB0EA9">
        <w:rPr>
          <w:rFonts w:ascii="Times New Roman" w:hAnsi="Times New Roman"/>
          <w:sz w:val="27"/>
          <w:szCs w:val="27"/>
          <w:lang w:eastAsia="en-US"/>
        </w:rPr>
        <w:t xml:space="preserve">отдел МРЦИС и </w:t>
      </w:r>
      <w:r w:rsidR="006C191A" w:rsidRPr="00CB0EA9">
        <w:rPr>
          <w:rFonts w:ascii="Times New Roman" w:hAnsi="Times New Roman"/>
          <w:color w:val="000000" w:themeColor="text1"/>
          <w:lang w:eastAsia="en-US"/>
        </w:rPr>
        <w:t xml:space="preserve">Мария Соколова - </w:t>
      </w:r>
      <w:r w:rsidR="006C191A" w:rsidRPr="00CB0EA9">
        <w:rPr>
          <w:rFonts w:ascii="Times New Roman" w:hAnsi="Times New Roman" w:hint="eastAsia"/>
          <w:color w:val="000000" w:themeColor="text1"/>
          <w:lang w:eastAsia="en-US"/>
        </w:rPr>
        <w:t>гл</w:t>
      </w:r>
      <w:r w:rsidR="006C191A" w:rsidRPr="00CB0EA9">
        <w:rPr>
          <w:rFonts w:ascii="Times New Roman" w:hAnsi="Times New Roman"/>
          <w:color w:val="000000" w:themeColor="text1"/>
          <w:lang w:eastAsia="en-US"/>
        </w:rPr>
        <w:t xml:space="preserve">. </w:t>
      </w:r>
      <w:r w:rsidR="006C191A" w:rsidRPr="00CB0EA9">
        <w:rPr>
          <w:rFonts w:ascii="Times New Roman" w:hAnsi="Times New Roman" w:hint="eastAsia"/>
          <w:color w:val="000000" w:themeColor="text1"/>
          <w:lang w:eastAsia="en-US"/>
        </w:rPr>
        <w:t>експерт</w:t>
      </w:r>
      <w:r w:rsidR="006C191A" w:rsidRPr="00CB0EA9">
        <w:rPr>
          <w:rFonts w:ascii="Times New Roman" w:hAnsi="Times New Roman"/>
          <w:color w:val="000000" w:themeColor="text1"/>
          <w:lang w:eastAsia="en-US"/>
        </w:rPr>
        <w:t xml:space="preserve"> – </w:t>
      </w:r>
      <w:r w:rsidR="006C191A" w:rsidRPr="00CB0EA9">
        <w:rPr>
          <w:rFonts w:ascii="Times New Roman" w:hAnsi="Times New Roman" w:hint="eastAsia"/>
          <w:color w:val="000000" w:themeColor="text1"/>
          <w:lang w:eastAsia="en-US"/>
        </w:rPr>
        <w:t>методология</w:t>
      </w:r>
      <w:r w:rsidR="006C191A" w:rsidRPr="00CB0EA9">
        <w:rPr>
          <w:rFonts w:ascii="Times New Roman" w:hAnsi="Times New Roman"/>
          <w:color w:val="000000" w:themeColor="text1"/>
          <w:lang w:eastAsia="en-US"/>
        </w:rPr>
        <w:t xml:space="preserve"> в сектор ЕПЕП, отдел МРЦИС</w:t>
      </w:r>
      <w:r w:rsidR="006C191A" w:rsidRPr="00CB0EA9">
        <w:rPr>
          <w:rFonts w:ascii="Times New Roman" w:hAnsi="Times New Roman"/>
          <w:sz w:val="27"/>
          <w:szCs w:val="27"/>
          <w:lang w:eastAsia="en-US"/>
        </w:rPr>
        <w:t>,</w:t>
      </w:r>
      <w:r w:rsidRPr="00CB0EA9">
        <w:rPr>
          <w:rFonts w:ascii="Times New Roman" w:hAnsi="Times New Roman"/>
          <w:lang w:eastAsia="en-US"/>
        </w:rPr>
        <w:t xml:space="preserve"> Мирослава Чирпъкова – главен експерт в отдел МРЦИС, дирекция „Информационни технологии“ и</w:t>
      </w:r>
      <w:r w:rsidRPr="00CB0EA9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CE0353" w:rsidRPr="00CB0EA9">
        <w:rPr>
          <w:rFonts w:ascii="Times New Roman" w:hAnsi="Times New Roman"/>
          <w:lang w:eastAsia="en-US"/>
        </w:rPr>
        <w:t>София Иванова – главен експерт</w:t>
      </w:r>
      <w:r w:rsidR="00CE0353" w:rsidRPr="00CB0EA9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CE0353" w:rsidRPr="00CB0EA9">
        <w:rPr>
          <w:rFonts w:ascii="Times New Roman" w:hAnsi="Times New Roman"/>
          <w:lang w:eastAsia="en-US"/>
        </w:rPr>
        <w:t xml:space="preserve">в отдел </w:t>
      </w:r>
      <w:r w:rsidR="00CE0353" w:rsidRPr="00CB0EA9">
        <w:rPr>
          <w:rFonts w:ascii="Times New Roman" w:hAnsi="Times New Roman" w:hint="eastAsia"/>
          <w:lang w:val="en-US" w:eastAsia="en-US"/>
        </w:rPr>
        <w:t>ИО</w:t>
      </w:r>
      <w:r w:rsidR="00CE0353" w:rsidRPr="00CB0EA9">
        <w:rPr>
          <w:rFonts w:ascii="Times New Roman" w:hAnsi="Times New Roman"/>
          <w:lang w:val="en-US" w:eastAsia="en-US"/>
        </w:rPr>
        <w:t xml:space="preserve"> </w:t>
      </w:r>
      <w:r w:rsidR="00CE0353" w:rsidRPr="00CB0EA9">
        <w:rPr>
          <w:rFonts w:ascii="Times New Roman" w:hAnsi="Times New Roman"/>
          <w:lang w:eastAsia="en-US"/>
        </w:rPr>
        <w:t>в дирекция „Информационни технологии“</w:t>
      </w:r>
      <w:r w:rsidRPr="00CB0EA9">
        <w:rPr>
          <w:rFonts w:ascii="Times New Roman" w:hAnsi="Times New Roman"/>
          <w:sz w:val="27"/>
          <w:szCs w:val="27"/>
          <w:lang w:eastAsia="en-US"/>
        </w:rPr>
        <w:t>.</w:t>
      </w:r>
      <w:r w:rsidRPr="00AA58A8">
        <w:rPr>
          <w:rFonts w:ascii="Times New Roman" w:hAnsi="Times New Roman" w:hint="eastAsia"/>
          <w:lang w:eastAsia="en-US"/>
        </w:rPr>
        <w:t xml:space="preserve"> </w:t>
      </w:r>
    </w:p>
    <w:p w:rsidR="001A43FB" w:rsidRDefault="001A43FB" w:rsidP="00C6135E">
      <w:pPr>
        <w:ind w:right="141" w:firstLine="709"/>
        <w:jc w:val="both"/>
        <w:rPr>
          <w:rFonts w:ascii="Times New Roman" w:hAnsi="Times New Roman"/>
          <w:lang w:eastAsia="en-US"/>
        </w:rPr>
      </w:pPr>
    </w:p>
    <w:p w:rsidR="00DB4869" w:rsidRPr="006C191A" w:rsidRDefault="00DB4869" w:rsidP="00C6135E">
      <w:pPr>
        <w:ind w:right="141" w:firstLine="709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3A65B9" w:rsidRDefault="003A65B9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D43A5">
        <w:rPr>
          <w:rFonts w:ascii="Times New Roman" w:hAnsi="Times New Roman"/>
          <w:b/>
          <w:i/>
          <w:color w:val="000000"/>
        </w:rPr>
        <w:t>ПО ДНЕВНИЯ РЕД:</w:t>
      </w:r>
    </w:p>
    <w:p w:rsidR="001A43FB" w:rsidRDefault="001A43FB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</w:p>
    <w:p w:rsidR="00DB4869" w:rsidRPr="006C191A" w:rsidRDefault="00DB4869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  <w:sz w:val="18"/>
          <w:szCs w:val="18"/>
        </w:rPr>
      </w:pPr>
    </w:p>
    <w:p w:rsidR="00A144C2" w:rsidRPr="00C419C7" w:rsidRDefault="003A65B9" w:rsidP="00A144C2">
      <w:pPr>
        <w:ind w:firstLine="851"/>
        <w:jc w:val="both"/>
        <w:rPr>
          <w:rFonts w:ascii="Times New Roman" w:hAnsi="Times New Roman" w:cs="ExcelciorCyr"/>
          <w:iCs/>
          <w:sz w:val="27"/>
          <w:szCs w:val="27"/>
        </w:rPr>
      </w:pPr>
      <w:r w:rsidRPr="002011D3">
        <w:rPr>
          <w:rStyle w:val="9"/>
          <w:rFonts w:ascii="Times New Roman" w:hAnsi="Times New Roman"/>
          <w:b/>
          <w:sz w:val="28"/>
          <w:u w:val="single"/>
        </w:rPr>
        <w:t>1.ОТНОСНО:</w:t>
      </w:r>
      <w:r w:rsidRPr="002011D3">
        <w:rPr>
          <w:rStyle w:val="9"/>
          <w:rFonts w:ascii="Times New Roman" w:hAnsi="Times New Roman"/>
          <w:sz w:val="28"/>
        </w:rPr>
        <w:t xml:space="preserve"> </w:t>
      </w:r>
      <w:r w:rsidR="00A144C2" w:rsidRPr="00C419C7">
        <w:rPr>
          <w:rFonts w:ascii="Times New Roman" w:hAnsi="Times New Roman"/>
          <w:sz w:val="27"/>
          <w:szCs w:val="27"/>
        </w:rPr>
        <w:t xml:space="preserve">Извлечение от Протокол № 11, т. 1 от заседание на </w:t>
      </w:r>
      <w:r w:rsidR="00A144C2" w:rsidRPr="00C419C7">
        <w:rPr>
          <w:rFonts w:ascii="Times New Roman" w:hAnsi="Times New Roman" w:hint="eastAsia"/>
          <w:sz w:val="27"/>
          <w:szCs w:val="27"/>
        </w:rPr>
        <w:t>Комисия</w:t>
      </w:r>
      <w:r w:rsidR="00A144C2" w:rsidRPr="00C419C7">
        <w:rPr>
          <w:rFonts w:ascii="Times New Roman" w:hAnsi="Times New Roman"/>
          <w:sz w:val="27"/>
          <w:szCs w:val="27"/>
        </w:rPr>
        <w:t xml:space="preserve"> „</w:t>
      </w:r>
      <w:r w:rsidR="00A144C2" w:rsidRPr="00C419C7">
        <w:rPr>
          <w:rFonts w:ascii="Times New Roman" w:hAnsi="Times New Roman" w:hint="eastAsia"/>
          <w:sz w:val="27"/>
          <w:szCs w:val="27"/>
        </w:rPr>
        <w:t>Професионална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квалификация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и</w:t>
      </w:r>
      <w:r w:rsidR="00A144C2" w:rsidRPr="00C419C7">
        <w:rPr>
          <w:rFonts w:ascii="Times New Roman" w:hAnsi="Times New Roman"/>
          <w:sz w:val="27"/>
          <w:szCs w:val="27"/>
          <w:lang w:val="en-US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информационни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технологии“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към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Пленума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на</w:t>
      </w:r>
      <w:r w:rsidR="00A144C2" w:rsidRPr="00C419C7">
        <w:rPr>
          <w:rFonts w:ascii="Times New Roman" w:hAnsi="Times New Roman"/>
          <w:sz w:val="27"/>
          <w:szCs w:val="27"/>
        </w:rPr>
        <w:t xml:space="preserve"> </w:t>
      </w:r>
      <w:r w:rsidR="00A144C2" w:rsidRPr="00C419C7">
        <w:rPr>
          <w:rFonts w:ascii="Times New Roman" w:hAnsi="Times New Roman" w:hint="eastAsia"/>
          <w:sz w:val="27"/>
          <w:szCs w:val="27"/>
        </w:rPr>
        <w:t>ВСС</w:t>
      </w:r>
      <w:r w:rsidR="00A144C2" w:rsidRPr="00C419C7">
        <w:rPr>
          <w:rFonts w:ascii="Times New Roman" w:hAnsi="Times New Roman"/>
          <w:sz w:val="27"/>
          <w:szCs w:val="27"/>
        </w:rPr>
        <w:t xml:space="preserve">, проведено на 06.07.2026 г. относно </w:t>
      </w:r>
      <w:r w:rsidR="00A144C2" w:rsidRPr="00C419C7">
        <w:rPr>
          <w:rFonts w:ascii="Times New Roman" w:hAnsi="Times New Roman" w:cs="ExcelciorCyr"/>
          <w:iCs/>
          <w:sz w:val="27"/>
          <w:szCs w:val="27"/>
        </w:rPr>
        <w:t xml:space="preserve">писмо от Висшия </w:t>
      </w:r>
      <w:r w:rsidR="00A144C2" w:rsidRPr="00C419C7">
        <w:rPr>
          <w:rFonts w:ascii="Times New Roman" w:hAnsi="Times New Roman" w:cs="ExcelciorCyr"/>
          <w:iCs/>
          <w:sz w:val="27"/>
          <w:szCs w:val="27"/>
        </w:rPr>
        <w:lastRenderedPageBreak/>
        <w:t>адвокатски съвет, във връзка с решения на Пленума на Висшия съдебен съвет по т.9.2. и т.9.3. от Протокол № 13/11.06.2026 г.</w:t>
      </w:r>
    </w:p>
    <w:p w:rsidR="003A65B9" w:rsidRPr="001A43FB" w:rsidRDefault="003A65B9" w:rsidP="00A144C2">
      <w:pPr>
        <w:ind w:firstLine="851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2011D3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683E9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2011D3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3A65B9" w:rsidRPr="00C05BD3" w:rsidRDefault="003A65B9" w:rsidP="00782D4C">
      <w:pPr>
        <w:tabs>
          <w:tab w:val="left" w:pos="851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4E123E" w:rsidRPr="004E123E" w:rsidRDefault="006764D6" w:rsidP="001A43FB">
      <w:pPr>
        <w:ind w:firstLine="851"/>
        <w:jc w:val="both"/>
        <w:rPr>
          <w:rFonts w:ascii="Times New Roman" w:hAnsi="Times New Roman"/>
        </w:rPr>
      </w:pPr>
      <w:r w:rsidRPr="004E123E">
        <w:rPr>
          <w:rFonts w:ascii="Times New Roman" w:hAnsi="Times New Roman"/>
          <w:b/>
          <w:bCs/>
        </w:rPr>
        <w:t>1.</w:t>
      </w:r>
      <w:proofErr w:type="spellStart"/>
      <w:r w:rsidR="00434A46" w:rsidRPr="004E123E">
        <w:rPr>
          <w:rFonts w:ascii="Times New Roman" w:hAnsi="Times New Roman"/>
          <w:b/>
          <w:bCs/>
        </w:rPr>
        <w:t>1</w:t>
      </w:r>
      <w:proofErr w:type="spellEnd"/>
      <w:r w:rsidR="00434A46" w:rsidRPr="004E123E">
        <w:rPr>
          <w:rFonts w:ascii="Times New Roman" w:hAnsi="Times New Roman"/>
          <w:b/>
          <w:bCs/>
        </w:rPr>
        <w:t>.</w:t>
      </w:r>
      <w:r w:rsidR="003507FC" w:rsidRPr="004E123E">
        <w:rPr>
          <w:rFonts w:ascii="Times New Roman" w:hAnsi="Times New Roman"/>
        </w:rPr>
        <w:t xml:space="preserve"> </w:t>
      </w:r>
      <w:r w:rsidR="004E123E" w:rsidRPr="004E123E">
        <w:rPr>
          <w:rFonts w:ascii="Times New Roman" w:hAnsi="Times New Roman"/>
          <w:b/>
        </w:rPr>
        <w:t>ПРИЕМА ЗА СВЕДЕНИЕ</w:t>
      </w:r>
      <w:r w:rsidR="004E123E" w:rsidRPr="004E123E">
        <w:rPr>
          <w:rFonts w:ascii="Times New Roman" w:hAnsi="Times New Roman"/>
        </w:rPr>
        <w:t xml:space="preserve"> настоящия доклад и разработените два алтернативни варианта на проектите за изменение и допълнение на Наредба № 5 от 1 юни 2017 г. и на Правилника за администрацията в съдилищата.</w:t>
      </w:r>
    </w:p>
    <w:p w:rsidR="004E123E" w:rsidRPr="004E123E" w:rsidRDefault="004E123E" w:rsidP="001A43FB">
      <w:pPr>
        <w:ind w:firstLine="851"/>
        <w:jc w:val="both"/>
        <w:rPr>
          <w:rFonts w:ascii="Times New Roman" w:hAnsi="Times New Roman"/>
        </w:rPr>
      </w:pPr>
      <w:r w:rsidRPr="004E123E">
        <w:rPr>
          <w:rFonts w:ascii="Times New Roman" w:hAnsi="Times New Roman"/>
          <w:b/>
        </w:rPr>
        <w:t>1.2.</w:t>
      </w:r>
      <w:r w:rsidRPr="004E123E">
        <w:rPr>
          <w:rFonts w:ascii="Times New Roman" w:hAnsi="Times New Roman"/>
        </w:rPr>
        <w:t xml:space="preserve"> </w:t>
      </w:r>
      <w:r w:rsidRPr="004E123E">
        <w:rPr>
          <w:rFonts w:ascii="Times New Roman" w:hAnsi="Times New Roman"/>
          <w:b/>
        </w:rPr>
        <w:t>ИЗПРАЩА</w:t>
      </w:r>
      <w:r w:rsidRPr="004E123E">
        <w:rPr>
          <w:rFonts w:ascii="Times New Roman" w:hAnsi="Times New Roman"/>
        </w:rPr>
        <w:t xml:space="preserve"> двата варианта на проекти на всички окръжни съдилища за становище в 1-седмичен срок, в което да посочат предпочитания вариант, както и евентуално при желание да изложат кратки бележки относно: 7-дневния срок за достъп; органа, който администрира, отказва, прекратява или ограничава достъпа; необходимостта от участие на съдия; приложимостта на преходния ред; техническата готовност на ЕПЕП и ЕИСС; регистъра на достъпа; справките в електронните азбучни указатели; и необходимите функционалности за ограничаване на масово или автоматизирано извличане на данни.</w:t>
      </w:r>
    </w:p>
    <w:p w:rsidR="004E123E" w:rsidRPr="004E123E" w:rsidRDefault="004E123E" w:rsidP="001A43FB">
      <w:pPr>
        <w:ind w:firstLine="851"/>
        <w:jc w:val="both"/>
        <w:rPr>
          <w:rFonts w:ascii="Times New Roman" w:hAnsi="Times New Roman"/>
        </w:rPr>
      </w:pPr>
      <w:r w:rsidRPr="004E123E">
        <w:rPr>
          <w:rFonts w:ascii="Times New Roman" w:hAnsi="Times New Roman"/>
          <w:b/>
        </w:rPr>
        <w:t>1.3.</w:t>
      </w:r>
      <w:r w:rsidRPr="004E123E">
        <w:rPr>
          <w:rFonts w:ascii="Times New Roman" w:hAnsi="Times New Roman"/>
        </w:rPr>
        <w:t xml:space="preserve"> След изтичане на срока постъпилите становища да бъдат обобщени и внесени в КПКИТ за окончателно обсъждане на проектите.</w:t>
      </w:r>
    </w:p>
    <w:p w:rsidR="004C3AEF" w:rsidRPr="001A43FB" w:rsidRDefault="004C3AEF" w:rsidP="00882AEB">
      <w:pPr>
        <w:pStyle w:val="Bodytext20"/>
        <w:shd w:val="clear" w:color="auto" w:fill="auto"/>
        <w:tabs>
          <w:tab w:val="left" w:pos="709"/>
        </w:tabs>
        <w:spacing w:after="0" w:line="264" w:lineRule="auto"/>
        <w:ind w:firstLine="851"/>
        <w:jc w:val="both"/>
        <w:rPr>
          <w:szCs w:val="28"/>
        </w:rPr>
      </w:pPr>
    </w:p>
    <w:p w:rsidR="00A144C2" w:rsidRPr="00A144C2" w:rsidRDefault="00F23C71" w:rsidP="00A144C2">
      <w:pPr>
        <w:ind w:firstLine="851"/>
        <w:jc w:val="both"/>
        <w:rPr>
          <w:rFonts w:ascii="Times New Roman" w:hAnsi="Times New Roman" w:cs="ExcelciorCyr"/>
          <w:iCs/>
          <w:sz w:val="27"/>
          <w:szCs w:val="27"/>
        </w:rPr>
      </w:pPr>
      <w:r w:rsidRPr="00664810">
        <w:rPr>
          <w:rStyle w:val="9"/>
          <w:rFonts w:ascii="Times New Roman" w:hAnsi="Times New Roman"/>
          <w:b/>
          <w:sz w:val="28"/>
          <w:u w:val="single"/>
        </w:rPr>
        <w:t>2.ОТНОСНО:</w:t>
      </w:r>
      <w:r w:rsidR="00AB1B15" w:rsidRPr="00664810">
        <w:rPr>
          <w:rStyle w:val="9"/>
          <w:rFonts w:ascii="Times New Roman" w:hAnsi="Times New Roman"/>
          <w:b/>
          <w:sz w:val="28"/>
        </w:rPr>
        <w:t xml:space="preserve"> </w:t>
      </w:r>
      <w:r w:rsidR="00A144C2" w:rsidRPr="00A144C2">
        <w:rPr>
          <w:rFonts w:ascii="Times New Roman" w:hAnsi="Times New Roman"/>
          <w:sz w:val="27"/>
          <w:szCs w:val="27"/>
        </w:rPr>
        <w:t xml:space="preserve">Извлечение от Протокол № 11, т. 10 от заседание на </w:t>
      </w:r>
      <w:r w:rsidR="00A144C2" w:rsidRPr="00A144C2">
        <w:rPr>
          <w:rFonts w:ascii="Times New Roman" w:hAnsi="Times New Roman" w:hint="eastAsia"/>
          <w:sz w:val="27"/>
          <w:szCs w:val="27"/>
        </w:rPr>
        <w:t>Комисия</w:t>
      </w:r>
      <w:r w:rsidR="00A144C2" w:rsidRPr="00A144C2">
        <w:rPr>
          <w:rFonts w:ascii="Times New Roman" w:hAnsi="Times New Roman"/>
          <w:sz w:val="27"/>
          <w:szCs w:val="27"/>
        </w:rPr>
        <w:t xml:space="preserve"> „</w:t>
      </w:r>
      <w:r w:rsidR="00A144C2" w:rsidRPr="00A144C2">
        <w:rPr>
          <w:rFonts w:ascii="Times New Roman" w:hAnsi="Times New Roman" w:hint="eastAsia"/>
          <w:sz w:val="27"/>
          <w:szCs w:val="27"/>
        </w:rPr>
        <w:t>Професионална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квалификация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</w:t>
      </w:r>
      <w:r w:rsidR="00A144C2" w:rsidRPr="00A144C2">
        <w:rPr>
          <w:rFonts w:ascii="Times New Roman" w:hAnsi="Times New Roman"/>
          <w:sz w:val="27"/>
          <w:szCs w:val="27"/>
          <w:lang w:val="en-US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информационни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технологии“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към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Пленума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ВСС</w:t>
      </w:r>
      <w:r w:rsidR="00A144C2" w:rsidRPr="00A144C2">
        <w:rPr>
          <w:rFonts w:ascii="Times New Roman" w:hAnsi="Times New Roman"/>
          <w:sz w:val="27"/>
          <w:szCs w:val="27"/>
        </w:rPr>
        <w:t>, проведено на 06.07.2026 г. относно о</w:t>
      </w:r>
      <w:r w:rsidR="00A144C2" w:rsidRPr="00A144C2">
        <w:rPr>
          <w:rFonts w:ascii="Times New Roman" w:hAnsi="Times New Roman" w:hint="eastAsia"/>
          <w:sz w:val="27"/>
          <w:szCs w:val="27"/>
        </w:rPr>
        <w:t>рганизиране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провеждане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проучване</w:t>
      </w:r>
      <w:r w:rsidR="00A144C2" w:rsidRPr="00A144C2">
        <w:rPr>
          <w:rFonts w:ascii="Times New Roman" w:hAnsi="Times New Roman"/>
          <w:sz w:val="27"/>
          <w:szCs w:val="27"/>
        </w:rPr>
        <w:t xml:space="preserve"> - </w:t>
      </w:r>
      <w:r w:rsidR="00A144C2" w:rsidRPr="00A144C2">
        <w:rPr>
          <w:rFonts w:ascii="Times New Roman" w:hAnsi="Times New Roman" w:hint="eastAsia"/>
          <w:sz w:val="27"/>
          <w:szCs w:val="27"/>
        </w:rPr>
        <w:t>пазарни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консултации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за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обществена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поръчка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с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предмет</w:t>
      </w:r>
      <w:r w:rsidR="00A144C2" w:rsidRPr="00A144C2">
        <w:rPr>
          <w:rFonts w:ascii="Times New Roman" w:hAnsi="Times New Roman"/>
          <w:sz w:val="27"/>
          <w:szCs w:val="27"/>
        </w:rPr>
        <w:t>: „</w:t>
      </w:r>
      <w:r w:rsidR="00A144C2" w:rsidRPr="00A144C2">
        <w:rPr>
          <w:rFonts w:ascii="Times New Roman" w:hAnsi="Times New Roman" w:hint="eastAsia"/>
          <w:sz w:val="27"/>
          <w:szCs w:val="27"/>
        </w:rPr>
        <w:t>Дейности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по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излъчване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в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реално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време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видеозаснемане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при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произвеждане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изборите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за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членове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Висшия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съдебен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съвет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от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квотата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на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съдиите</w:t>
      </w:r>
      <w:r w:rsidR="00A144C2" w:rsidRPr="00A144C2">
        <w:rPr>
          <w:rFonts w:ascii="Times New Roman" w:hAnsi="Times New Roman"/>
          <w:sz w:val="27"/>
          <w:szCs w:val="27"/>
        </w:rPr>
        <w:t xml:space="preserve">, </w:t>
      </w:r>
      <w:r w:rsidR="00A144C2" w:rsidRPr="00A144C2">
        <w:rPr>
          <w:rFonts w:ascii="Times New Roman" w:hAnsi="Times New Roman" w:hint="eastAsia"/>
          <w:sz w:val="27"/>
          <w:szCs w:val="27"/>
        </w:rPr>
        <w:t>прокурорите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и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следователите</w:t>
      </w:r>
      <w:r w:rsidR="00A144C2" w:rsidRPr="00A144C2">
        <w:rPr>
          <w:rFonts w:ascii="Times New Roman" w:hAnsi="Times New Roman"/>
          <w:sz w:val="27"/>
          <w:szCs w:val="27"/>
        </w:rPr>
        <w:t xml:space="preserve"> </w:t>
      </w:r>
      <w:r w:rsidR="00A144C2" w:rsidRPr="00A144C2">
        <w:rPr>
          <w:rFonts w:ascii="Times New Roman" w:hAnsi="Times New Roman" w:hint="eastAsia"/>
          <w:sz w:val="27"/>
          <w:szCs w:val="27"/>
        </w:rPr>
        <w:t>през</w:t>
      </w:r>
      <w:r w:rsidR="00A144C2" w:rsidRPr="00A144C2">
        <w:rPr>
          <w:rFonts w:ascii="Times New Roman" w:hAnsi="Times New Roman"/>
          <w:sz w:val="27"/>
          <w:szCs w:val="27"/>
        </w:rPr>
        <w:t xml:space="preserve"> 2026 </w:t>
      </w:r>
      <w:r w:rsidR="00A144C2" w:rsidRPr="00A144C2">
        <w:rPr>
          <w:rFonts w:ascii="Times New Roman" w:hAnsi="Times New Roman" w:hint="eastAsia"/>
          <w:sz w:val="27"/>
          <w:szCs w:val="27"/>
        </w:rPr>
        <w:t>г</w:t>
      </w:r>
      <w:r w:rsidR="00A144C2" w:rsidRPr="00A144C2">
        <w:rPr>
          <w:rFonts w:ascii="Times New Roman" w:hAnsi="Times New Roman"/>
          <w:sz w:val="27"/>
          <w:szCs w:val="27"/>
        </w:rPr>
        <w:t>.“.</w:t>
      </w:r>
    </w:p>
    <w:p w:rsidR="00782D4C" w:rsidRPr="001A43FB" w:rsidRDefault="00782D4C" w:rsidP="00A47371">
      <w:pPr>
        <w:tabs>
          <w:tab w:val="left" w:pos="1276"/>
        </w:tabs>
        <w:ind w:firstLine="851"/>
        <w:jc w:val="both"/>
        <w:rPr>
          <w:rFonts w:ascii="Times New Roman" w:hAnsi="Times New Roman"/>
          <w:bCs/>
        </w:rPr>
      </w:pPr>
    </w:p>
    <w:p w:rsidR="003A65B9" w:rsidRPr="002011D3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683E9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2011D3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3A65B9" w:rsidRPr="001A43FB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A47371" w:rsidRDefault="00A47371" w:rsidP="00C419C7">
      <w:pPr>
        <w:pStyle w:val="Default"/>
        <w:ind w:firstLine="851"/>
        <w:jc w:val="both"/>
        <w:rPr>
          <w:sz w:val="28"/>
          <w:szCs w:val="28"/>
        </w:rPr>
      </w:pPr>
      <w:r w:rsidRPr="00C419C7">
        <w:rPr>
          <w:b/>
          <w:bCs/>
          <w:sz w:val="28"/>
          <w:szCs w:val="28"/>
        </w:rPr>
        <w:t>2.1.</w:t>
      </w:r>
      <w:r w:rsidR="006C191A">
        <w:rPr>
          <w:b/>
          <w:bCs/>
          <w:sz w:val="28"/>
          <w:szCs w:val="28"/>
        </w:rPr>
        <w:t> </w:t>
      </w:r>
      <w:r w:rsidR="00C419C7" w:rsidRPr="00C419C7">
        <w:rPr>
          <w:b/>
          <w:bCs/>
          <w:sz w:val="28"/>
          <w:szCs w:val="28"/>
        </w:rPr>
        <w:t xml:space="preserve">ВЪЗЛАГА </w:t>
      </w:r>
      <w:r w:rsidR="00C419C7" w:rsidRPr="00C419C7">
        <w:rPr>
          <w:sz w:val="28"/>
          <w:szCs w:val="28"/>
        </w:rPr>
        <w:t>на Дирекция „Информационни технологии“ да инициира обществена поръчка с предмет „Дейности по излъчване в реално време и видеозаснемане при произвеждане на изборите за членове на Висшия съдебен съвет от квотата на съдиите, прокурорите и следователите през 2026 г.“, съобразно определената прогнозна стойност и при спазване изискванията на ЗОП и ВПУЦОПВСС.</w:t>
      </w:r>
    </w:p>
    <w:p w:rsidR="00C419C7" w:rsidRPr="001A43FB" w:rsidRDefault="00C419C7" w:rsidP="00C419C7">
      <w:pPr>
        <w:pStyle w:val="Default"/>
        <w:ind w:firstLine="851"/>
        <w:jc w:val="both"/>
        <w:rPr>
          <w:sz w:val="28"/>
          <w:szCs w:val="28"/>
        </w:rPr>
      </w:pPr>
    </w:p>
    <w:p w:rsidR="00A144C2" w:rsidRPr="00BE6A3E" w:rsidRDefault="003A65B9" w:rsidP="00A144C2">
      <w:pPr>
        <w:ind w:firstLine="851"/>
        <w:jc w:val="both"/>
        <w:rPr>
          <w:rFonts w:ascii="Times New Roman" w:hAnsi="Times New Roman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3.ОТНОСНО</w:t>
      </w:r>
      <w:r w:rsidR="00795C43" w:rsidRPr="00877167">
        <w:rPr>
          <w:rFonts w:ascii="Times New Roman" w:hAnsi="Times New Roman"/>
          <w:b/>
          <w:u w:val="single"/>
          <w:lang w:eastAsia="en-US"/>
        </w:rPr>
        <w:t>:</w:t>
      </w:r>
      <w:r w:rsidRPr="00877167">
        <w:rPr>
          <w:rFonts w:ascii="Times New Roman" w:hAnsi="Times New Roman"/>
          <w:lang w:val="en-US" w:eastAsia="en-US"/>
        </w:rPr>
        <w:t xml:space="preserve"> </w:t>
      </w:r>
      <w:r w:rsidR="00A144C2" w:rsidRPr="00BE6A3E">
        <w:rPr>
          <w:rFonts w:ascii="Times New Roman" w:hAnsi="Times New Roman"/>
        </w:rPr>
        <w:t xml:space="preserve">Извлечение от решение по Протокол № 26 от 08.07.2026 г. на Комисия „Бюджет и финанси“ към Пленума на ВСС относно </w:t>
      </w:r>
      <w:r w:rsidR="00A144C2" w:rsidRPr="00BE6A3E">
        <w:rPr>
          <w:rFonts w:ascii="Times New Roman" w:hAnsi="Times New Roman"/>
          <w:lang w:bidi="bg-BG"/>
        </w:rPr>
        <w:t xml:space="preserve">предоставяне на права на комисия „Бюджет и финанси“ за </w:t>
      </w:r>
      <w:r w:rsidR="00A144C2" w:rsidRPr="00BE6A3E">
        <w:rPr>
          <w:rFonts w:ascii="Times New Roman" w:hAnsi="Times New Roman"/>
          <w:lang w:bidi="bg-BG"/>
        </w:rPr>
        <w:lastRenderedPageBreak/>
        <w:t>приемане на решения по управлението на бюджета на съдебната власт в периодите, когато не се провеждат заседания на Пленума на ВСС.</w:t>
      </w:r>
    </w:p>
    <w:p w:rsidR="003A65B9" w:rsidRPr="001A43FB" w:rsidRDefault="003A65B9" w:rsidP="00A144C2">
      <w:pPr>
        <w:ind w:firstLine="851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BE6A3E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BE6A3E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BE6A3E" w:rsidRDefault="00683E9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BE6A3E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BE6A3E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BE6A3E">
        <w:rPr>
          <w:rFonts w:ascii="Times New Roman" w:hAnsi="Times New Roman"/>
          <w:b/>
          <w:bCs/>
        </w:rPr>
        <w:t>Р Е Ш И :</w:t>
      </w:r>
    </w:p>
    <w:p w:rsidR="003A65B9" w:rsidRPr="001A43FB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A47371" w:rsidRPr="00A25493" w:rsidRDefault="006174F3" w:rsidP="00A415DE">
      <w:pPr>
        <w:pStyle w:val="Default"/>
        <w:tabs>
          <w:tab w:val="left" w:pos="9072"/>
        </w:tabs>
        <w:ind w:firstLine="851"/>
        <w:jc w:val="both"/>
        <w:rPr>
          <w:sz w:val="28"/>
          <w:szCs w:val="28"/>
        </w:rPr>
      </w:pPr>
      <w:r w:rsidRPr="00A25493">
        <w:rPr>
          <w:b/>
          <w:bCs/>
          <w:sz w:val="28"/>
          <w:szCs w:val="28"/>
        </w:rPr>
        <w:t xml:space="preserve">3.1. </w:t>
      </w:r>
      <w:r w:rsidR="00F232C7" w:rsidRPr="00A25493">
        <w:rPr>
          <w:sz w:val="28"/>
          <w:szCs w:val="28"/>
        </w:rPr>
        <w:t xml:space="preserve"> </w:t>
      </w:r>
      <w:r w:rsidR="00F232C7" w:rsidRPr="00A25493">
        <w:rPr>
          <w:b/>
          <w:bCs/>
          <w:sz w:val="28"/>
          <w:szCs w:val="28"/>
        </w:rPr>
        <w:t xml:space="preserve">ПРИЕМА ЗА СВЕДЕНИЕ </w:t>
      </w:r>
      <w:r w:rsidR="00F232C7" w:rsidRPr="00A25493">
        <w:rPr>
          <w:sz w:val="28"/>
          <w:szCs w:val="28"/>
        </w:rPr>
        <w:t>извлечение от Протокол № 26, т. 22 от заседание на Комисия „Бюджет и финанси“ към Пленума на ВСС, проведено на 08.07.2026 г.</w:t>
      </w:r>
    </w:p>
    <w:p w:rsidR="003507FC" w:rsidRPr="001A43FB" w:rsidRDefault="003507FC" w:rsidP="00A415DE">
      <w:pPr>
        <w:pStyle w:val="Default"/>
        <w:ind w:firstLine="851"/>
        <w:jc w:val="both"/>
        <w:rPr>
          <w:sz w:val="28"/>
          <w:szCs w:val="28"/>
        </w:rPr>
      </w:pPr>
    </w:p>
    <w:p w:rsidR="00A144C2" w:rsidRDefault="003A65B9" w:rsidP="00B07B72">
      <w:pPr>
        <w:ind w:firstLine="851"/>
        <w:jc w:val="both"/>
        <w:rPr>
          <w:rFonts w:ascii="Times New Roman" w:hAnsi="Times New Roman"/>
        </w:rPr>
      </w:pPr>
      <w:r w:rsidRPr="00A25493">
        <w:rPr>
          <w:rStyle w:val="9"/>
          <w:rFonts w:ascii="Times New Roman" w:hAnsi="Times New Roman"/>
          <w:b/>
          <w:sz w:val="28"/>
          <w:u w:val="single"/>
        </w:rPr>
        <w:t>4.ОТНОСНО</w:t>
      </w:r>
      <w:r w:rsidR="00795C43" w:rsidRPr="00A25493">
        <w:rPr>
          <w:rFonts w:ascii="Times New Roman" w:hAnsi="Times New Roman"/>
          <w:b/>
          <w:u w:val="single"/>
          <w:lang w:eastAsia="en-US"/>
        </w:rPr>
        <w:t>:</w:t>
      </w:r>
      <w:r w:rsidR="00A144C2" w:rsidRPr="00A25493">
        <w:rPr>
          <w:rFonts w:ascii="Times New Roman" w:hAnsi="Times New Roman"/>
          <w:lang w:eastAsia="en-US"/>
        </w:rPr>
        <w:t> </w:t>
      </w:r>
      <w:r w:rsidR="00A144C2" w:rsidRPr="00A25493">
        <w:rPr>
          <w:rFonts w:ascii="Times New Roman" w:hAnsi="Times New Roman" w:hint="eastAsia"/>
        </w:rPr>
        <w:t>Искане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от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административ</w:t>
      </w:r>
      <w:r w:rsidR="00A144C2" w:rsidRPr="00A25493">
        <w:rPr>
          <w:rFonts w:ascii="Times New Roman" w:hAnsi="Times New Roman"/>
        </w:rPr>
        <w:t xml:space="preserve">ния </w:t>
      </w:r>
      <w:r w:rsidR="00A144C2" w:rsidRPr="00A25493">
        <w:rPr>
          <w:rFonts w:ascii="Times New Roman" w:hAnsi="Times New Roman" w:hint="eastAsia"/>
        </w:rPr>
        <w:t>ръководител</w:t>
      </w:r>
      <w:r w:rsidR="00A144C2" w:rsidRPr="00A25493">
        <w:rPr>
          <w:rFonts w:ascii="Times New Roman" w:hAnsi="Times New Roman"/>
        </w:rPr>
        <w:t xml:space="preserve"> - </w:t>
      </w:r>
      <w:r w:rsidR="00A144C2" w:rsidRPr="00A25493">
        <w:rPr>
          <w:rFonts w:ascii="Times New Roman" w:hAnsi="Times New Roman" w:hint="eastAsia"/>
        </w:rPr>
        <w:t>председател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на</w:t>
      </w:r>
      <w:r w:rsidR="00A144C2" w:rsidRPr="00A25493">
        <w:rPr>
          <w:rFonts w:ascii="Times New Roman" w:hAnsi="Times New Roman"/>
        </w:rPr>
        <w:t xml:space="preserve"> Апелативен съд – Пловдив </w:t>
      </w:r>
      <w:r w:rsidR="00A144C2" w:rsidRPr="00A25493">
        <w:rPr>
          <w:rFonts w:ascii="Times New Roman" w:hAnsi="Times New Roman" w:hint="eastAsia"/>
        </w:rPr>
        <w:t>относно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осигуряване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на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средства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за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закупуване</w:t>
      </w:r>
      <w:r w:rsidR="00A144C2" w:rsidRPr="00A25493">
        <w:rPr>
          <w:rFonts w:ascii="Times New Roman" w:hAnsi="Times New Roman"/>
        </w:rPr>
        <w:t xml:space="preserve"> </w:t>
      </w:r>
      <w:r w:rsidR="00A144C2" w:rsidRPr="00A25493">
        <w:rPr>
          <w:rFonts w:ascii="Times New Roman" w:hAnsi="Times New Roman" w:hint="eastAsia"/>
        </w:rPr>
        <w:t>на</w:t>
      </w:r>
      <w:r w:rsidR="00A144C2" w:rsidRPr="00A25493">
        <w:rPr>
          <w:rFonts w:ascii="Times New Roman" w:hAnsi="Times New Roman"/>
        </w:rPr>
        <w:t xml:space="preserve"> копирна машина.</w:t>
      </w:r>
    </w:p>
    <w:p w:rsidR="004C6571" w:rsidRPr="00A25493" w:rsidRDefault="004C6571" w:rsidP="00B07B72">
      <w:pPr>
        <w:ind w:firstLine="851"/>
        <w:jc w:val="both"/>
        <w:rPr>
          <w:rFonts w:ascii="Times New Roman" w:hAnsi="Times New Roman"/>
        </w:rPr>
      </w:pPr>
      <w:r w:rsidRPr="003A07DD">
        <w:rPr>
          <w:rFonts w:ascii="Times New Roman" w:eastAsiaTheme="minorHAnsi" w:hAnsi="Times New Roman"/>
          <w:color w:val="000000"/>
          <w:lang w:eastAsia="en-US"/>
        </w:rPr>
        <w:t>Комисия „Бюджет и финанси“ към Пленума на ВСС по компетентност се е произнесла по искането от административния ръководител на Апелативен съд – Пловдив с решение по протокол № 26/08.07.2026 г., т. 10, поради което</w:t>
      </w:r>
    </w:p>
    <w:p w:rsidR="00324B4A" w:rsidRPr="001A43FB" w:rsidRDefault="00324B4A" w:rsidP="00B07B72">
      <w:pPr>
        <w:ind w:firstLine="851"/>
        <w:jc w:val="both"/>
        <w:rPr>
          <w:rFonts w:ascii="Times New Roman" w:hAnsi="Times New Roman"/>
        </w:rPr>
      </w:pPr>
    </w:p>
    <w:p w:rsidR="003A65B9" w:rsidRPr="00A25493" w:rsidRDefault="003A65B9" w:rsidP="00B07B72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A25493" w:rsidRDefault="00683E99" w:rsidP="00B07B72">
      <w:pPr>
        <w:tabs>
          <w:tab w:val="left" w:pos="709"/>
        </w:tabs>
        <w:ind w:left="142" w:right="284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A25493" w:rsidRDefault="003A65B9" w:rsidP="00B07B72">
      <w:pPr>
        <w:tabs>
          <w:tab w:val="left" w:pos="709"/>
        </w:tabs>
        <w:ind w:left="142" w:right="284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3A65B9" w:rsidRPr="001A43FB" w:rsidRDefault="003A65B9" w:rsidP="00B07B72">
      <w:pPr>
        <w:tabs>
          <w:tab w:val="left" w:pos="709"/>
        </w:tabs>
        <w:ind w:left="142" w:right="284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8A0898" w:rsidRPr="00A25493" w:rsidRDefault="00E50276" w:rsidP="00B07B72">
      <w:pPr>
        <w:pStyle w:val="Default"/>
        <w:ind w:firstLine="851"/>
        <w:jc w:val="both"/>
        <w:rPr>
          <w:sz w:val="28"/>
          <w:szCs w:val="28"/>
        </w:rPr>
      </w:pPr>
      <w:r w:rsidRPr="00A25493">
        <w:rPr>
          <w:b/>
          <w:bCs/>
          <w:sz w:val="28"/>
          <w:szCs w:val="28"/>
        </w:rPr>
        <w:t>4.1.</w:t>
      </w:r>
      <w:r w:rsidR="00987FC1" w:rsidRPr="00A25493">
        <w:rPr>
          <w:b/>
          <w:bCs/>
          <w:sz w:val="28"/>
          <w:szCs w:val="28"/>
        </w:rPr>
        <w:t xml:space="preserve"> ПРИЕМА ЗА СВЕДЕНИЕ </w:t>
      </w:r>
      <w:r w:rsidR="00F232C7" w:rsidRPr="00A25493">
        <w:rPr>
          <w:sz w:val="28"/>
          <w:szCs w:val="28"/>
        </w:rPr>
        <w:t>искането от административния ръководител - председател на Апелативен съд – Пловдив относно осигуряване на средства за закупуване на копирна машина.</w:t>
      </w:r>
    </w:p>
    <w:p w:rsidR="00782D4C" w:rsidRPr="001A43FB" w:rsidRDefault="00782D4C" w:rsidP="00556C09">
      <w:pPr>
        <w:pStyle w:val="Bodytext20"/>
        <w:tabs>
          <w:tab w:val="left" w:pos="4320"/>
        </w:tabs>
        <w:spacing w:after="0" w:line="240" w:lineRule="auto"/>
        <w:ind w:firstLine="740"/>
        <w:jc w:val="both"/>
        <w:rPr>
          <w:color w:val="000000"/>
          <w:szCs w:val="28"/>
        </w:rPr>
      </w:pPr>
    </w:p>
    <w:p w:rsidR="00EA29E4" w:rsidRPr="00A25493" w:rsidRDefault="003A65B9" w:rsidP="00EA29E4">
      <w:pPr>
        <w:ind w:firstLine="851"/>
        <w:jc w:val="both"/>
        <w:rPr>
          <w:rFonts w:ascii="Times New Roman" w:hAnsi="Times New Roman"/>
        </w:rPr>
      </w:pPr>
      <w:r w:rsidRPr="00A25493">
        <w:rPr>
          <w:rStyle w:val="9"/>
          <w:rFonts w:ascii="Times New Roman" w:hAnsi="Times New Roman"/>
          <w:b/>
          <w:sz w:val="28"/>
          <w:u w:val="single"/>
        </w:rPr>
        <w:t>5.ОТНОСНО</w:t>
      </w:r>
      <w:r w:rsidR="00795C43" w:rsidRPr="00A2549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A2549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EA29E4" w:rsidRPr="00A25493">
        <w:rPr>
          <w:rFonts w:ascii="Times New Roman" w:hAnsi="Times New Roman" w:hint="eastAsia"/>
        </w:rPr>
        <w:t>Искане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от</w:t>
      </w:r>
      <w:r w:rsidR="00EA29E4" w:rsidRPr="00A25493">
        <w:rPr>
          <w:rFonts w:ascii="Times New Roman" w:hAnsi="Times New Roman"/>
        </w:rPr>
        <w:t xml:space="preserve"> заместник-</w:t>
      </w:r>
      <w:r w:rsidR="00EA29E4" w:rsidRPr="00A25493">
        <w:rPr>
          <w:rFonts w:ascii="Times New Roman" w:hAnsi="Times New Roman" w:hint="eastAsia"/>
        </w:rPr>
        <w:t>председател</w:t>
      </w:r>
      <w:r w:rsidR="00EA29E4" w:rsidRPr="00A25493">
        <w:rPr>
          <w:rFonts w:ascii="Times New Roman" w:hAnsi="Times New Roman"/>
        </w:rPr>
        <w:t xml:space="preserve">я </w:t>
      </w:r>
      <w:r w:rsidR="00EA29E4" w:rsidRPr="00A25493">
        <w:rPr>
          <w:rFonts w:ascii="Times New Roman" w:hAnsi="Times New Roman" w:hint="eastAsia"/>
        </w:rPr>
        <w:t>на</w:t>
      </w:r>
      <w:r w:rsidR="00EA29E4" w:rsidRPr="00A25493">
        <w:rPr>
          <w:rFonts w:ascii="Times New Roman" w:hAnsi="Times New Roman"/>
        </w:rPr>
        <w:t xml:space="preserve"> Районен съд – Карлово </w:t>
      </w:r>
      <w:r w:rsidR="00EA29E4" w:rsidRPr="00A25493">
        <w:rPr>
          <w:rFonts w:ascii="Times New Roman" w:hAnsi="Times New Roman" w:hint="eastAsia"/>
        </w:rPr>
        <w:t>относно</w:t>
      </w:r>
      <w:r w:rsidR="00EA29E4" w:rsidRPr="00A25493">
        <w:rPr>
          <w:rFonts w:ascii="Times New Roman" w:hAnsi="Times New Roman"/>
        </w:rPr>
        <w:t xml:space="preserve"> предоставяне </w:t>
      </w:r>
      <w:r w:rsidR="00EA29E4" w:rsidRPr="00A25493">
        <w:rPr>
          <w:rFonts w:ascii="Times New Roman" w:hAnsi="Times New Roman" w:hint="eastAsia"/>
        </w:rPr>
        <w:t>на</w:t>
      </w:r>
      <w:r w:rsidR="00EA29E4" w:rsidRPr="00A25493">
        <w:rPr>
          <w:rFonts w:ascii="Times New Roman" w:hAnsi="Times New Roman"/>
        </w:rPr>
        <w:t xml:space="preserve"> 1 </w:t>
      </w:r>
      <w:r w:rsidR="00EA29E4" w:rsidRPr="00A25493">
        <w:rPr>
          <w:rFonts w:ascii="Times New Roman" w:hAnsi="Times New Roman" w:hint="eastAsia"/>
        </w:rPr>
        <w:t>брой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мобилен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компютър</w:t>
      </w:r>
      <w:r w:rsidR="00EA29E4" w:rsidRPr="00A25493">
        <w:rPr>
          <w:rFonts w:ascii="Times New Roman" w:hAnsi="Times New Roman"/>
        </w:rPr>
        <w:t xml:space="preserve"> (лаптоп) за осигуряване на дистанционен достъп до ЕИСС на новоназначен съдия.</w:t>
      </w:r>
    </w:p>
    <w:p w:rsidR="00EF11EA" w:rsidRPr="001A43FB" w:rsidRDefault="00EF11EA" w:rsidP="00EA29E4">
      <w:pPr>
        <w:ind w:firstLine="709"/>
        <w:jc w:val="both"/>
        <w:rPr>
          <w:rFonts w:ascii="Times New Roman" w:hAnsi="Times New Roman"/>
        </w:rPr>
      </w:pPr>
    </w:p>
    <w:p w:rsidR="003A65B9" w:rsidRPr="00A25493" w:rsidRDefault="003A65B9" w:rsidP="00324B4A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A25493" w:rsidRDefault="003A65B9" w:rsidP="00324B4A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</w:t>
      </w:r>
      <w:r w:rsidR="00683E99" w:rsidRPr="00A25493">
        <w:rPr>
          <w:rFonts w:ascii="Times New Roman" w:hAnsi="Times New Roman"/>
          <w:b/>
          <w:bCs/>
        </w:rPr>
        <w:t>“</w:t>
      </w:r>
    </w:p>
    <w:p w:rsidR="003A65B9" w:rsidRPr="00A25493" w:rsidRDefault="003A65B9" w:rsidP="00324B4A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E50276" w:rsidRPr="001A43FB" w:rsidRDefault="00E50276" w:rsidP="00324B4A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6E5203" w:rsidRPr="006E5203" w:rsidRDefault="00E50276" w:rsidP="006E5203">
      <w:pPr>
        <w:pStyle w:val="Default"/>
        <w:ind w:firstLine="851"/>
        <w:jc w:val="both"/>
        <w:rPr>
          <w:sz w:val="28"/>
          <w:szCs w:val="28"/>
        </w:rPr>
      </w:pPr>
      <w:r w:rsidRPr="00A25493">
        <w:rPr>
          <w:b/>
          <w:bCs/>
          <w:sz w:val="28"/>
          <w:szCs w:val="28"/>
        </w:rPr>
        <w:t>5.1.</w:t>
      </w:r>
      <w:r w:rsidR="006E5203" w:rsidRPr="00A25493">
        <w:rPr>
          <w:b/>
          <w:bCs/>
          <w:sz w:val="28"/>
          <w:szCs w:val="28"/>
        </w:rPr>
        <w:t> </w:t>
      </w:r>
      <w:r w:rsidR="006E5203" w:rsidRPr="006E5203">
        <w:rPr>
          <w:sz w:val="28"/>
          <w:szCs w:val="28"/>
        </w:rPr>
        <w:t xml:space="preserve">Предоставянето на 1 брой преносим компютър (лаптоп) на Районен съд – Карлово е целесъобразно. </w:t>
      </w:r>
    </w:p>
    <w:p w:rsidR="003748AA" w:rsidRPr="00A25493" w:rsidRDefault="006E5203" w:rsidP="006E5203">
      <w:pPr>
        <w:pStyle w:val="Default"/>
        <w:ind w:firstLine="851"/>
        <w:jc w:val="both"/>
        <w:rPr>
          <w:b/>
          <w:bCs/>
          <w:sz w:val="28"/>
          <w:szCs w:val="28"/>
        </w:rPr>
      </w:pPr>
      <w:r w:rsidRPr="00A25493">
        <w:rPr>
          <w:b/>
          <w:sz w:val="28"/>
          <w:szCs w:val="28"/>
        </w:rPr>
        <w:t>5.2.</w:t>
      </w:r>
      <w:r w:rsidRPr="00A25493">
        <w:rPr>
          <w:sz w:val="28"/>
          <w:szCs w:val="28"/>
        </w:rPr>
        <w:t xml:space="preserve"> </w:t>
      </w:r>
      <w:r w:rsidRPr="00A25493">
        <w:rPr>
          <w:b/>
          <w:sz w:val="28"/>
          <w:szCs w:val="28"/>
        </w:rPr>
        <w:t>ИЗПРАЩА</w:t>
      </w:r>
      <w:r w:rsidRPr="00A25493">
        <w:rPr>
          <w:sz w:val="28"/>
          <w:szCs w:val="28"/>
        </w:rPr>
        <w:t xml:space="preserve"> решението по </w:t>
      </w:r>
      <w:r w:rsidRPr="00A25493">
        <w:rPr>
          <w:b/>
          <w:sz w:val="28"/>
          <w:szCs w:val="28"/>
        </w:rPr>
        <w:t>т.5.1</w:t>
      </w:r>
      <w:r w:rsidRPr="00A25493">
        <w:rPr>
          <w:sz w:val="28"/>
          <w:szCs w:val="28"/>
        </w:rPr>
        <w:t xml:space="preserve"> ведно с мотивиран доклад на Комисия „Бюджет и финанси“ към Пленума на ВСС, по компетентност.</w:t>
      </w:r>
    </w:p>
    <w:p w:rsidR="003748AA" w:rsidRPr="001A43FB" w:rsidRDefault="003748AA" w:rsidP="003748AA">
      <w:pPr>
        <w:pStyle w:val="Default"/>
        <w:ind w:right="-1" w:firstLine="851"/>
        <w:jc w:val="both"/>
        <w:rPr>
          <w:b/>
          <w:bCs/>
          <w:sz w:val="28"/>
          <w:szCs w:val="28"/>
        </w:rPr>
      </w:pPr>
    </w:p>
    <w:p w:rsidR="00EA29E4" w:rsidRPr="00A25493" w:rsidRDefault="004E1667" w:rsidP="00EA29E4">
      <w:pPr>
        <w:ind w:firstLine="851"/>
        <w:jc w:val="both"/>
        <w:rPr>
          <w:rFonts w:ascii="Times New Roman" w:hAnsi="Times New Roman"/>
          <w:color w:val="000000"/>
          <w:lang w:val="en-US"/>
        </w:rPr>
      </w:pPr>
      <w:r w:rsidRPr="00A25493">
        <w:rPr>
          <w:rStyle w:val="9"/>
          <w:rFonts w:ascii="Times New Roman" w:hAnsi="Times New Roman"/>
          <w:b/>
          <w:sz w:val="28"/>
          <w:u w:val="single"/>
        </w:rPr>
        <w:t>6.ОТНОСНО</w:t>
      </w:r>
      <w:r w:rsidRPr="00A2549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A2549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EA29E4" w:rsidRPr="00A25493">
        <w:rPr>
          <w:rFonts w:ascii="Times New Roman" w:hAnsi="Times New Roman" w:hint="eastAsia"/>
        </w:rPr>
        <w:t>Искане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от</w:t>
      </w:r>
      <w:r w:rsidR="00EA29E4" w:rsidRPr="00A25493">
        <w:rPr>
          <w:rFonts w:ascii="Times New Roman" w:hAnsi="Times New Roman"/>
        </w:rPr>
        <w:t xml:space="preserve"> и.ф. </w:t>
      </w:r>
      <w:r w:rsidR="00EA29E4" w:rsidRPr="00A25493">
        <w:rPr>
          <w:rFonts w:ascii="Times New Roman" w:hAnsi="Times New Roman" w:hint="eastAsia"/>
        </w:rPr>
        <w:t>административ</w:t>
      </w:r>
      <w:r w:rsidR="00EA29E4" w:rsidRPr="00A25493">
        <w:rPr>
          <w:rFonts w:ascii="Times New Roman" w:hAnsi="Times New Roman"/>
        </w:rPr>
        <w:t>е</w:t>
      </w:r>
      <w:r w:rsidR="00EA29E4" w:rsidRPr="00A25493">
        <w:rPr>
          <w:rFonts w:ascii="Times New Roman" w:hAnsi="Times New Roman" w:hint="eastAsia"/>
        </w:rPr>
        <w:t>н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ръководител</w:t>
      </w:r>
      <w:r w:rsidR="00EA29E4" w:rsidRPr="00A25493">
        <w:rPr>
          <w:rFonts w:ascii="Times New Roman" w:hAnsi="Times New Roman"/>
        </w:rPr>
        <w:t xml:space="preserve"> - </w:t>
      </w:r>
      <w:r w:rsidR="00EA29E4" w:rsidRPr="00A25493">
        <w:rPr>
          <w:rFonts w:ascii="Times New Roman" w:hAnsi="Times New Roman" w:hint="eastAsia"/>
        </w:rPr>
        <w:t>председател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на</w:t>
      </w:r>
      <w:r w:rsidR="00EA29E4" w:rsidRPr="00A25493">
        <w:rPr>
          <w:rFonts w:ascii="Times New Roman" w:hAnsi="Times New Roman"/>
        </w:rPr>
        <w:t xml:space="preserve"> Районен съд – Разлог </w:t>
      </w:r>
      <w:r w:rsidR="00EA29E4" w:rsidRPr="00A25493">
        <w:rPr>
          <w:rFonts w:ascii="Times New Roman" w:hAnsi="Times New Roman" w:hint="eastAsia"/>
        </w:rPr>
        <w:t>относно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осигуряване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на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средства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за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закупуване</w:t>
      </w:r>
      <w:r w:rsidR="00EA29E4" w:rsidRPr="00A25493">
        <w:rPr>
          <w:rFonts w:ascii="Times New Roman" w:hAnsi="Times New Roman"/>
        </w:rPr>
        <w:t xml:space="preserve"> </w:t>
      </w:r>
      <w:r w:rsidR="00EA29E4" w:rsidRPr="00A25493">
        <w:rPr>
          <w:rFonts w:ascii="Times New Roman" w:hAnsi="Times New Roman" w:hint="eastAsia"/>
        </w:rPr>
        <w:t>на</w:t>
      </w:r>
      <w:r w:rsidR="00EA29E4" w:rsidRPr="00A25493">
        <w:rPr>
          <w:rFonts w:ascii="Times New Roman" w:hAnsi="Times New Roman"/>
        </w:rPr>
        <w:t xml:space="preserve"> мониторна компютърна техника за осигуряване на видеоконферентни връзки.</w:t>
      </w:r>
    </w:p>
    <w:p w:rsidR="00DB4869" w:rsidRPr="001A43FB" w:rsidRDefault="00DB4869" w:rsidP="00502510">
      <w:pPr>
        <w:ind w:firstLine="709"/>
        <w:jc w:val="both"/>
        <w:rPr>
          <w:rFonts w:ascii="Times New Roman" w:hAnsi="Times New Roman"/>
          <w:lang w:val="en-US"/>
        </w:rPr>
      </w:pPr>
    </w:p>
    <w:p w:rsidR="004E1667" w:rsidRPr="00A2549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A2549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lastRenderedPageBreak/>
        <w:t>информационни технологии</w:t>
      </w:r>
      <w:r w:rsidR="00683E99" w:rsidRPr="00A25493">
        <w:rPr>
          <w:rFonts w:ascii="Times New Roman" w:hAnsi="Times New Roman"/>
          <w:b/>
          <w:bCs/>
        </w:rPr>
        <w:t>“</w:t>
      </w:r>
    </w:p>
    <w:p w:rsidR="004E1667" w:rsidRPr="00A2549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4E1667" w:rsidRPr="001A43FB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6E5203" w:rsidRPr="006E5203" w:rsidRDefault="004E1667" w:rsidP="006E5203">
      <w:pPr>
        <w:pStyle w:val="Default"/>
        <w:ind w:firstLine="709"/>
        <w:jc w:val="both"/>
        <w:rPr>
          <w:sz w:val="28"/>
          <w:szCs w:val="28"/>
        </w:rPr>
      </w:pPr>
      <w:r w:rsidRPr="00A25493">
        <w:rPr>
          <w:b/>
          <w:bCs/>
          <w:sz w:val="28"/>
          <w:szCs w:val="28"/>
        </w:rPr>
        <w:t>6.1.</w:t>
      </w:r>
      <w:r w:rsidR="003748AA" w:rsidRPr="00A25493">
        <w:rPr>
          <w:sz w:val="28"/>
          <w:szCs w:val="28"/>
        </w:rPr>
        <w:t xml:space="preserve"> </w:t>
      </w:r>
      <w:r w:rsidR="006E5203" w:rsidRPr="006E5203">
        <w:rPr>
          <w:sz w:val="28"/>
          <w:szCs w:val="28"/>
        </w:rPr>
        <w:t xml:space="preserve">Искането не е неотложно и с оглед решения на Комисия „Бюджет и финанси“ към Пленума на ВСС по протокол № 5/04.02.2026 г., т. 11 и по протокол № 17/13.05.2026 г., т. 16 препоръчва на и.ф. административен ръководител - председател на Районен съд – Разлог при изготвяне на проектобюджета на съда за следващата година да се предвидят/заложат необходимите средства за закупуване на мониторна компютърна техника за осигуряване на видеоконферентни връзки. </w:t>
      </w:r>
    </w:p>
    <w:p w:rsidR="00DB05F4" w:rsidRPr="00A25493" w:rsidRDefault="006E5203" w:rsidP="006E5203">
      <w:pPr>
        <w:pStyle w:val="Default"/>
        <w:ind w:firstLine="709"/>
        <w:jc w:val="both"/>
        <w:rPr>
          <w:sz w:val="28"/>
          <w:szCs w:val="28"/>
        </w:rPr>
      </w:pPr>
      <w:r w:rsidRPr="00A25493">
        <w:rPr>
          <w:b/>
          <w:bCs/>
          <w:sz w:val="28"/>
          <w:szCs w:val="28"/>
        </w:rPr>
        <w:t xml:space="preserve">6.2. </w:t>
      </w:r>
      <w:r w:rsidRPr="00A25493">
        <w:rPr>
          <w:b/>
          <w:sz w:val="28"/>
          <w:szCs w:val="28"/>
        </w:rPr>
        <w:t>ИЗПРАЩА</w:t>
      </w:r>
      <w:r w:rsidRPr="00A25493">
        <w:rPr>
          <w:sz w:val="28"/>
          <w:szCs w:val="28"/>
        </w:rPr>
        <w:t xml:space="preserve"> решението по </w:t>
      </w:r>
      <w:r w:rsidRPr="00A25493">
        <w:rPr>
          <w:b/>
          <w:sz w:val="28"/>
          <w:szCs w:val="28"/>
        </w:rPr>
        <w:t>т.6.1</w:t>
      </w:r>
      <w:r w:rsidRPr="00A25493">
        <w:rPr>
          <w:sz w:val="28"/>
          <w:szCs w:val="28"/>
        </w:rPr>
        <w:t xml:space="preserve"> на и.ф. административен ръководител - председател на Районен съд – Разлог, за сведение.</w:t>
      </w:r>
    </w:p>
    <w:p w:rsidR="002062FF" w:rsidRPr="001A43FB" w:rsidRDefault="002062FF" w:rsidP="00DB05F4">
      <w:pPr>
        <w:jc w:val="both"/>
        <w:rPr>
          <w:rFonts w:ascii="Times New Roman" w:hAnsi="Times New Roman"/>
          <w:b/>
          <w:bCs/>
        </w:rPr>
      </w:pPr>
    </w:p>
    <w:p w:rsidR="006E5203" w:rsidRPr="00A25493" w:rsidRDefault="004E1667" w:rsidP="006E336A">
      <w:pPr>
        <w:ind w:firstLine="708"/>
        <w:jc w:val="both"/>
        <w:rPr>
          <w:rFonts w:ascii="Times New Roman" w:hAnsi="Times New Roman"/>
          <w:color w:val="000000"/>
          <w:lang w:val="en-US"/>
        </w:rPr>
      </w:pPr>
      <w:r w:rsidRPr="00A25493">
        <w:rPr>
          <w:rStyle w:val="9"/>
          <w:rFonts w:ascii="Times New Roman" w:hAnsi="Times New Roman"/>
          <w:b/>
          <w:sz w:val="28"/>
          <w:u w:val="single"/>
        </w:rPr>
        <w:t>7.ОТНОСНО</w:t>
      </w:r>
      <w:r w:rsidRPr="00A2549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A2549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6E5203" w:rsidRPr="00A25493">
        <w:rPr>
          <w:rFonts w:ascii="Times New Roman" w:hAnsi="Times New Roman"/>
          <w:bCs/>
        </w:rPr>
        <w:t xml:space="preserve">Искане от административния ръководител </w:t>
      </w:r>
      <w:r w:rsidR="006E5203" w:rsidRPr="00A25493">
        <w:rPr>
          <w:rFonts w:ascii="Times New Roman" w:hAnsi="Times New Roman"/>
          <w:bCs/>
        </w:rPr>
        <w:softHyphen/>
        <w:t xml:space="preserve">- председател на </w:t>
      </w:r>
      <w:r w:rsidR="006E5203" w:rsidRPr="00A25493">
        <w:rPr>
          <w:rFonts w:ascii="Times New Roman" w:hAnsi="Times New Roman"/>
        </w:rPr>
        <w:t>Районен съд</w:t>
      </w:r>
      <w:r w:rsidR="006E5203" w:rsidRPr="00A25493">
        <w:rPr>
          <w:rFonts w:ascii="Times New Roman" w:hAnsi="Times New Roman"/>
          <w:bCs/>
        </w:rPr>
        <w:t xml:space="preserve"> – Тетевен относно осигуряване на средства за </w:t>
      </w:r>
      <w:r w:rsidR="006E5203" w:rsidRPr="00A25493">
        <w:rPr>
          <w:rFonts w:ascii="Times New Roman" w:hAnsi="Times New Roman"/>
          <w:bCs/>
          <w:lang w:bidi="bg-BG"/>
        </w:rPr>
        <w:t>закупуване на климатик за сървърно помещение.</w:t>
      </w:r>
    </w:p>
    <w:p w:rsidR="00502510" w:rsidRPr="001A43FB" w:rsidRDefault="00502510" w:rsidP="00502510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</w:p>
    <w:p w:rsidR="004E1667" w:rsidRPr="00A2549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A2549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</w:t>
      </w:r>
      <w:r w:rsidR="00683E99" w:rsidRPr="00A25493">
        <w:rPr>
          <w:rFonts w:ascii="Times New Roman" w:hAnsi="Times New Roman"/>
          <w:b/>
          <w:bCs/>
        </w:rPr>
        <w:t>“</w:t>
      </w:r>
    </w:p>
    <w:p w:rsidR="004E1667" w:rsidRPr="00A2549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4E1667" w:rsidRPr="001A43FB" w:rsidRDefault="004E1667" w:rsidP="00502510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6E5203" w:rsidRPr="006E5203" w:rsidRDefault="004E1667" w:rsidP="006E5203">
      <w:pPr>
        <w:pStyle w:val="Default"/>
        <w:ind w:firstLine="851"/>
        <w:jc w:val="both"/>
        <w:rPr>
          <w:sz w:val="28"/>
          <w:szCs w:val="28"/>
        </w:rPr>
      </w:pPr>
      <w:r w:rsidRPr="00A25493">
        <w:rPr>
          <w:b/>
          <w:bCs/>
          <w:sz w:val="28"/>
          <w:szCs w:val="28"/>
        </w:rPr>
        <w:t>7.1.</w:t>
      </w:r>
      <w:r w:rsidR="00765D58" w:rsidRPr="00A25493">
        <w:rPr>
          <w:b/>
          <w:bCs/>
          <w:sz w:val="28"/>
          <w:szCs w:val="28"/>
        </w:rPr>
        <w:t xml:space="preserve"> </w:t>
      </w:r>
      <w:r w:rsidR="006E5203" w:rsidRPr="006E5203">
        <w:rPr>
          <w:sz w:val="28"/>
          <w:szCs w:val="28"/>
        </w:rPr>
        <w:t xml:space="preserve">Искането от административния ръководител - председател на Районен съд – Тетевен относно осигуряване на средства за закупуване на 1 бр. климатик за сървърно помещение на обща стойност 1197 евро с ДДС е неотложно и целесъобразно. </w:t>
      </w:r>
    </w:p>
    <w:p w:rsidR="006E5203" w:rsidRPr="006E5203" w:rsidRDefault="00A25493" w:rsidP="006E5203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A25493">
        <w:rPr>
          <w:rFonts w:ascii="Times New Roman" w:eastAsiaTheme="minorHAnsi" w:hAnsi="Times New Roman"/>
          <w:b/>
          <w:color w:val="000000"/>
          <w:lang w:eastAsia="en-US"/>
        </w:rPr>
        <w:t>7.2</w:t>
      </w:r>
      <w:r w:rsidR="006E5203" w:rsidRPr="006E5203">
        <w:rPr>
          <w:rFonts w:ascii="Times New Roman" w:eastAsiaTheme="minorHAnsi" w:hAnsi="Times New Roman"/>
          <w:b/>
          <w:color w:val="000000"/>
          <w:lang w:eastAsia="en-US"/>
        </w:rPr>
        <w:t>.</w:t>
      </w:r>
      <w:r w:rsidR="006E5203" w:rsidRPr="006E520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A25493">
        <w:rPr>
          <w:rFonts w:ascii="Times New Roman" w:eastAsiaTheme="minorHAnsi" w:hAnsi="Times New Roman"/>
          <w:b/>
          <w:color w:val="000000"/>
          <w:lang w:eastAsia="en-US"/>
        </w:rPr>
        <w:t>ИЗПРАЩА</w:t>
      </w:r>
      <w:r w:rsidRPr="00A2549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6E5203" w:rsidRPr="006E5203">
        <w:rPr>
          <w:rFonts w:ascii="Times New Roman" w:eastAsiaTheme="minorHAnsi" w:hAnsi="Times New Roman"/>
          <w:color w:val="000000"/>
          <w:lang w:eastAsia="en-US"/>
        </w:rPr>
        <w:t xml:space="preserve">решението по т. </w:t>
      </w:r>
      <w:r w:rsidRPr="00A25493">
        <w:rPr>
          <w:rFonts w:ascii="Times New Roman" w:eastAsiaTheme="minorHAnsi" w:hAnsi="Times New Roman"/>
          <w:b/>
          <w:color w:val="000000"/>
          <w:lang w:eastAsia="en-US"/>
        </w:rPr>
        <w:t>7.</w:t>
      </w:r>
      <w:r w:rsidR="006E5203" w:rsidRPr="006E5203">
        <w:rPr>
          <w:rFonts w:ascii="Times New Roman" w:eastAsiaTheme="minorHAnsi" w:hAnsi="Times New Roman"/>
          <w:b/>
          <w:color w:val="000000"/>
          <w:lang w:eastAsia="en-US"/>
        </w:rPr>
        <w:t>1</w:t>
      </w:r>
      <w:r w:rsidR="006E5203" w:rsidRPr="006E5203">
        <w:rPr>
          <w:rFonts w:ascii="Times New Roman" w:eastAsiaTheme="minorHAnsi" w:hAnsi="Times New Roman"/>
          <w:color w:val="000000"/>
          <w:lang w:eastAsia="en-US"/>
        </w:rPr>
        <w:t xml:space="preserve"> ведно с мотивиран доклад на Комисия „Бюджет и финанси“ към Пленума на ВСС, по компетентност. </w:t>
      </w:r>
    </w:p>
    <w:p w:rsidR="003748AA" w:rsidRPr="001A43FB" w:rsidRDefault="003748AA" w:rsidP="00EA29E4">
      <w:pPr>
        <w:pStyle w:val="Default"/>
        <w:ind w:firstLine="708"/>
        <w:jc w:val="both"/>
        <w:rPr>
          <w:sz w:val="28"/>
          <w:szCs w:val="28"/>
        </w:rPr>
      </w:pPr>
    </w:p>
    <w:p w:rsidR="00C32812" w:rsidRPr="00C32812" w:rsidRDefault="00C32812" w:rsidP="00C32812">
      <w:pPr>
        <w:ind w:firstLine="851"/>
        <w:jc w:val="both"/>
        <w:rPr>
          <w:rFonts w:ascii="Times New Roman" w:hAnsi="Times New Roman"/>
          <w:color w:val="000000"/>
        </w:rPr>
      </w:pPr>
      <w:r>
        <w:rPr>
          <w:rStyle w:val="9"/>
          <w:rFonts w:ascii="Times New Roman" w:hAnsi="Times New Roman"/>
          <w:b/>
          <w:sz w:val="28"/>
          <w:u w:val="single"/>
        </w:rPr>
        <w:t>8</w:t>
      </w:r>
      <w:r w:rsidRPr="00A25493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A2549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A2549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C32812">
        <w:rPr>
          <w:rFonts w:ascii="Times New Roman" w:hAnsi="Times New Roman"/>
        </w:rPr>
        <w:t xml:space="preserve">Постъпило писмо вх. № ВСС-9101/02.07.2026 г. от </w:t>
      </w:r>
      <w:r w:rsidR="00737012">
        <w:rPr>
          <w:rFonts w:ascii="Times New Roman" w:hAnsi="Times New Roman"/>
        </w:rPr>
        <w:t xml:space="preserve"> </w:t>
      </w:r>
      <w:r w:rsidRPr="00C32812">
        <w:rPr>
          <w:rFonts w:ascii="Times New Roman" w:hAnsi="Times New Roman"/>
        </w:rPr>
        <w:t>г-жа Тачева – директор на Националния институт на правосъдието (НИП) с искане за предоставяне на достъп до тестовата среда на Единната информационна система на съдилищата (ЕИСС) за целите на задължителното първоначално обучение на кандидатите да младши съдии в НИП</w:t>
      </w:r>
      <w:r w:rsidRPr="00C32812">
        <w:rPr>
          <w:rFonts w:ascii="Times New Roman" w:hAnsi="Times New Roman"/>
          <w:bCs/>
          <w:lang w:bidi="bg-BG"/>
        </w:rPr>
        <w:t>.</w:t>
      </w:r>
    </w:p>
    <w:p w:rsidR="00C32812" w:rsidRPr="001A43FB" w:rsidRDefault="00C32812" w:rsidP="00C32812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</w:p>
    <w:p w:rsidR="00C32812" w:rsidRPr="00A25493" w:rsidRDefault="00C32812" w:rsidP="00C32812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C32812" w:rsidRPr="00A25493" w:rsidRDefault="00C32812" w:rsidP="00C32812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технологии“</w:t>
      </w:r>
    </w:p>
    <w:p w:rsidR="00C32812" w:rsidRPr="00A25493" w:rsidRDefault="00C32812" w:rsidP="00C32812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C32812" w:rsidRPr="001A43FB" w:rsidRDefault="00C32812" w:rsidP="00C32812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C32812" w:rsidRPr="00C32812" w:rsidRDefault="00C32812" w:rsidP="00737012">
      <w:pPr>
        <w:pStyle w:val="a5"/>
        <w:tabs>
          <w:tab w:val="left" w:pos="709"/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i/>
          <w:color w:val="000000"/>
          <w:lang w:eastAsia="en-US"/>
        </w:rPr>
      </w:pPr>
      <w:r w:rsidRPr="00BF45E0">
        <w:rPr>
          <w:rFonts w:ascii="Times New Roman" w:hAnsi="Times New Roman"/>
          <w:b/>
          <w:bCs/>
        </w:rPr>
        <w:t xml:space="preserve">8.1. </w:t>
      </w:r>
      <w:r w:rsidRPr="00BF45E0">
        <w:rPr>
          <w:rFonts w:ascii="Times New Roman" w:eastAsiaTheme="minorHAnsi" w:hAnsi="Times New Roman"/>
          <w:b/>
          <w:bCs/>
          <w:lang w:eastAsia="en-US"/>
        </w:rPr>
        <w:t xml:space="preserve">ПРИЕМА </w:t>
      </w:r>
      <w:r w:rsidRPr="00BF45E0">
        <w:rPr>
          <w:rFonts w:ascii="Times New Roman" w:eastAsiaTheme="minorHAnsi" w:hAnsi="Times New Roman"/>
          <w:bCs/>
          <w:lang w:eastAsia="en-US"/>
        </w:rPr>
        <w:t>представения доклад и проект на писмо</w:t>
      </w:r>
      <w:r w:rsidRPr="00BF45E0">
        <w:rPr>
          <w:rFonts w:ascii="Times New Roman" w:eastAsiaTheme="minorHAnsi" w:hAnsi="Times New Roman"/>
          <w:bCs/>
          <w:lang w:val="en-US" w:eastAsia="en-US"/>
        </w:rPr>
        <w:t>.</w:t>
      </w:r>
    </w:p>
    <w:p w:rsidR="00C32812" w:rsidRPr="00C32812" w:rsidRDefault="00C32812" w:rsidP="00737012">
      <w:pPr>
        <w:pStyle w:val="a5"/>
        <w:numPr>
          <w:ilvl w:val="1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bCs/>
          <w:lang w:eastAsia="en-US"/>
        </w:rPr>
      </w:pPr>
      <w:r w:rsidRPr="00C32812">
        <w:rPr>
          <w:rFonts w:ascii="Times New Roman" w:eastAsiaTheme="minorHAnsi" w:hAnsi="Times New Roman"/>
          <w:b/>
          <w:bCs/>
          <w:lang w:eastAsia="en-US"/>
        </w:rPr>
        <w:t xml:space="preserve">ДА СЕ ИЗПРАТИ </w:t>
      </w:r>
      <w:r w:rsidRPr="00737012">
        <w:rPr>
          <w:rFonts w:ascii="Times New Roman" w:eastAsiaTheme="minorHAnsi" w:hAnsi="Times New Roman"/>
          <w:bCs/>
          <w:lang w:eastAsia="en-US"/>
        </w:rPr>
        <w:t>отговор</w:t>
      </w:r>
      <w:r w:rsidRPr="00C32812">
        <w:rPr>
          <w:rFonts w:ascii="Times New Roman" w:eastAsiaTheme="minorHAnsi" w:hAnsi="Times New Roman"/>
          <w:bCs/>
          <w:lang w:eastAsia="en-US"/>
        </w:rPr>
        <w:t xml:space="preserve"> до госпожа Миглена Тачева - директор на Националния институт на правосъдието, във връзка с невъзможността за предоставяне</w:t>
      </w:r>
      <w:r w:rsidRPr="00C32812">
        <w:rPr>
          <w:rFonts w:ascii="Times New Roman" w:eastAsiaTheme="minorHAnsi" w:hAnsi="Times New Roman"/>
          <w:lang w:eastAsia="en-US"/>
        </w:rPr>
        <w:t xml:space="preserve"> </w:t>
      </w:r>
      <w:r w:rsidRPr="00C32812">
        <w:rPr>
          <w:rFonts w:ascii="Times New Roman" w:eastAsiaTheme="minorHAnsi" w:hAnsi="Times New Roman"/>
          <w:bCs/>
          <w:lang w:eastAsia="en-US"/>
        </w:rPr>
        <w:t>достъп до тестовата среда на Единната информационна система на съдилищата (ЕИСС) по заявения начин и предложение за алтернативно техническо решение.</w:t>
      </w:r>
    </w:p>
    <w:p w:rsidR="00C32812" w:rsidRPr="001A43FB" w:rsidRDefault="00C32812" w:rsidP="00C32812">
      <w:pPr>
        <w:pStyle w:val="Default"/>
        <w:ind w:firstLine="851"/>
        <w:jc w:val="both"/>
        <w:rPr>
          <w:sz w:val="28"/>
          <w:szCs w:val="28"/>
        </w:rPr>
      </w:pPr>
    </w:p>
    <w:p w:rsidR="00C83C17" w:rsidRPr="00C83C17" w:rsidRDefault="00B85237" w:rsidP="00C83C17">
      <w:pPr>
        <w:pStyle w:val="Default"/>
        <w:ind w:firstLine="851"/>
        <w:jc w:val="both"/>
        <w:rPr>
          <w:rFonts w:eastAsia="Calibri"/>
          <w:sz w:val="28"/>
          <w:szCs w:val="28"/>
        </w:rPr>
      </w:pPr>
      <w:r>
        <w:rPr>
          <w:rStyle w:val="9"/>
          <w:rFonts w:ascii="Times New Roman" w:hAnsi="Times New Roman"/>
          <w:b/>
          <w:sz w:val="28"/>
          <w:u w:val="single"/>
        </w:rPr>
        <w:lastRenderedPageBreak/>
        <w:t>9</w:t>
      </w:r>
      <w:r w:rsidRPr="00A25493">
        <w:rPr>
          <w:rStyle w:val="9"/>
          <w:rFonts w:ascii="Times New Roman" w:hAnsi="Times New Roman"/>
          <w:b/>
          <w:sz w:val="28"/>
          <w:szCs w:val="28"/>
          <w:u w:val="single"/>
        </w:rPr>
        <w:t>.ОТНОСНО</w:t>
      </w:r>
      <w:r w:rsidRPr="00A25493">
        <w:rPr>
          <w:b/>
          <w:sz w:val="28"/>
          <w:szCs w:val="28"/>
          <w:u w:val="single"/>
        </w:rPr>
        <w:t>:</w:t>
      </w:r>
      <w:r w:rsidRPr="00A25493">
        <w:rPr>
          <w:sz w:val="28"/>
          <w:szCs w:val="28"/>
        </w:rPr>
        <w:t xml:space="preserve"> </w:t>
      </w:r>
      <w:r w:rsidR="00C83C17" w:rsidRPr="00C83C17">
        <w:rPr>
          <w:rFonts w:eastAsia="Calibri"/>
          <w:sz w:val="28"/>
          <w:szCs w:val="28"/>
        </w:rPr>
        <w:t>Доклад от Радослав Ангелов</w:t>
      </w:r>
      <w:r w:rsidR="00C83C17">
        <w:rPr>
          <w:rFonts w:eastAsia="Calibri"/>
          <w:sz w:val="28"/>
          <w:szCs w:val="28"/>
        </w:rPr>
        <w:t xml:space="preserve"> -</w:t>
      </w:r>
      <w:r w:rsidR="00C83C17" w:rsidRPr="00C83C17">
        <w:rPr>
          <w:rFonts w:eastAsia="Calibri"/>
          <w:sz w:val="28"/>
          <w:szCs w:val="28"/>
        </w:rPr>
        <w:t xml:space="preserve"> съдия в СРС и представител в Управителните комитети по Регламент 2020/1783 (събиране на доказателства по граждански и търговски дела) и Регламент 2020/1784 (връчване на документи по граждански и търговски дела) определен с решение на Пленума на ВСС по протокол №18 от 26.06.2025 г. относно участие в Практически подкомитет (ППК) към Управителните комитети по Регламент 2020/1783 (събиране на доказателства по граждански и търговски дела ТоЕ) и Регламент 2020/1784 (връчване на документи по граждански и търговски дела SoD) проведено онлайн на 21.05.2026 г.</w:t>
      </w:r>
    </w:p>
    <w:p w:rsidR="00B85237" w:rsidRPr="001A43FB" w:rsidRDefault="00B85237" w:rsidP="00C83C17">
      <w:pPr>
        <w:ind w:firstLine="851"/>
        <w:jc w:val="both"/>
        <w:rPr>
          <w:rFonts w:ascii="Times New Roman" w:hAnsi="Times New Roman"/>
          <w:color w:val="000000"/>
        </w:rPr>
      </w:pPr>
    </w:p>
    <w:p w:rsidR="00B85237" w:rsidRPr="00A25493" w:rsidRDefault="00B85237" w:rsidP="00B8523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B85237" w:rsidRPr="00A25493" w:rsidRDefault="00B85237" w:rsidP="00B8523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технологии“</w:t>
      </w:r>
    </w:p>
    <w:p w:rsidR="00B85237" w:rsidRPr="00A25493" w:rsidRDefault="00B85237" w:rsidP="00B8523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B85237" w:rsidRPr="001A43FB" w:rsidRDefault="00B85237" w:rsidP="00B8523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C83C17" w:rsidRPr="00C83C17" w:rsidRDefault="00C83C17" w:rsidP="00C83C17">
      <w:pPr>
        <w:pStyle w:val="Default"/>
        <w:ind w:firstLine="851"/>
        <w:jc w:val="both"/>
        <w:rPr>
          <w:sz w:val="28"/>
          <w:szCs w:val="28"/>
        </w:rPr>
      </w:pPr>
      <w:r w:rsidRPr="00C83C17">
        <w:rPr>
          <w:b/>
          <w:bCs/>
          <w:sz w:val="28"/>
          <w:szCs w:val="28"/>
        </w:rPr>
        <w:t>9</w:t>
      </w:r>
      <w:r w:rsidR="00B85237" w:rsidRPr="00C83C17">
        <w:rPr>
          <w:b/>
          <w:bCs/>
          <w:sz w:val="28"/>
          <w:szCs w:val="28"/>
        </w:rPr>
        <w:t xml:space="preserve">.1. </w:t>
      </w:r>
      <w:r w:rsidRPr="00C83C17">
        <w:rPr>
          <w:b/>
          <w:sz w:val="28"/>
          <w:szCs w:val="28"/>
        </w:rPr>
        <w:t>ПРИЕМА ЗА СВЕДЕНИЕ</w:t>
      </w:r>
      <w:r w:rsidRPr="00C83C17">
        <w:rPr>
          <w:sz w:val="28"/>
          <w:szCs w:val="28"/>
        </w:rPr>
        <w:t xml:space="preserve"> представения доклад от Радослав Ангелов </w:t>
      </w:r>
      <w:r>
        <w:rPr>
          <w:sz w:val="28"/>
          <w:szCs w:val="28"/>
        </w:rPr>
        <w:t xml:space="preserve">- </w:t>
      </w:r>
      <w:r w:rsidRPr="00C83C17">
        <w:rPr>
          <w:sz w:val="28"/>
          <w:szCs w:val="28"/>
        </w:rPr>
        <w:t xml:space="preserve">съдия в СРС относно участие в Практически подкомитет (ППК) към Управителните комитети по Регламент 2020/1783 (събиране на доказателства по граждански и търговски дела ТоЕ) и Регламент 2020/1784 (връчване на документи по граждански и търговски дела SoD) проведено онлайн на 21.05.2026 г. </w:t>
      </w:r>
    </w:p>
    <w:p w:rsidR="00DB05F4" w:rsidRPr="001A43FB" w:rsidRDefault="00DB05F4" w:rsidP="00C83C17">
      <w:pPr>
        <w:pStyle w:val="a5"/>
        <w:tabs>
          <w:tab w:val="left" w:pos="709"/>
          <w:tab w:val="left" w:pos="851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b/>
          <w:bCs/>
        </w:rPr>
      </w:pPr>
    </w:p>
    <w:p w:rsidR="00B47641" w:rsidRPr="00B47641" w:rsidRDefault="00B47641" w:rsidP="00B47641">
      <w:pPr>
        <w:pStyle w:val="Default"/>
        <w:ind w:firstLine="851"/>
        <w:jc w:val="both"/>
        <w:rPr>
          <w:rFonts w:eastAsia="Calibri"/>
          <w:sz w:val="28"/>
          <w:szCs w:val="28"/>
        </w:rPr>
      </w:pPr>
      <w:r>
        <w:rPr>
          <w:rStyle w:val="9"/>
          <w:rFonts w:ascii="Times New Roman" w:hAnsi="Times New Roman"/>
          <w:b/>
          <w:sz w:val="28"/>
          <w:szCs w:val="28"/>
          <w:u w:val="single"/>
        </w:rPr>
        <w:t>10</w:t>
      </w:r>
      <w:r w:rsidR="00C83C17" w:rsidRPr="00A25493">
        <w:rPr>
          <w:rStyle w:val="9"/>
          <w:rFonts w:ascii="Times New Roman" w:hAnsi="Times New Roman"/>
          <w:b/>
          <w:sz w:val="28"/>
          <w:szCs w:val="28"/>
          <w:u w:val="single"/>
        </w:rPr>
        <w:t>.ОТНОСНО</w:t>
      </w:r>
      <w:r w:rsidR="00C83C17" w:rsidRPr="00A25493">
        <w:rPr>
          <w:b/>
          <w:sz w:val="28"/>
          <w:szCs w:val="28"/>
          <w:u w:val="single"/>
        </w:rPr>
        <w:t>:</w:t>
      </w:r>
      <w:r w:rsidR="00C83C17" w:rsidRPr="00A25493">
        <w:rPr>
          <w:sz w:val="28"/>
          <w:szCs w:val="28"/>
        </w:rPr>
        <w:t xml:space="preserve"> </w:t>
      </w:r>
      <w:r w:rsidRPr="00B47641">
        <w:rPr>
          <w:rFonts w:eastAsia="Calibri"/>
          <w:sz w:val="28"/>
          <w:szCs w:val="28"/>
        </w:rPr>
        <w:t>Доклад от Радослав Ангелов</w:t>
      </w:r>
      <w:r>
        <w:rPr>
          <w:rFonts w:eastAsia="Calibri"/>
          <w:sz w:val="28"/>
          <w:szCs w:val="28"/>
        </w:rPr>
        <w:t xml:space="preserve"> -</w:t>
      </w:r>
      <w:r w:rsidRPr="00B47641">
        <w:rPr>
          <w:rFonts w:eastAsia="Calibri"/>
          <w:sz w:val="28"/>
          <w:szCs w:val="28"/>
        </w:rPr>
        <w:t xml:space="preserve"> съдия в СРС и представител в Управителните комитети по Регламент 2020/1783 (събиране на доказателства по граждански и търговски дела) и Регламент 2020/1784 (връчване на документи по граждански и търговски дела) определен с решение на Пленума на ВСС по протокол №18 от 26.06.2025 г. относно участие в съвместно заседание на Управителните комитети по Регламент 2020/1783 (събиране на доказателства по граждански и търговски дела ТоЕ) и Регламент 2020/1784 (връчване на документи по граждански и търговски дела SoD) проведено онлайн на 16.04.2026 г. </w:t>
      </w:r>
    </w:p>
    <w:p w:rsidR="00C83C17" w:rsidRPr="001A43FB" w:rsidRDefault="00C83C17" w:rsidP="00B47641">
      <w:pPr>
        <w:pStyle w:val="Default"/>
        <w:ind w:firstLine="851"/>
        <w:jc w:val="both"/>
        <w:rPr>
          <w:sz w:val="28"/>
          <w:szCs w:val="28"/>
        </w:rPr>
      </w:pPr>
    </w:p>
    <w:p w:rsidR="00C83C17" w:rsidRPr="00A25493" w:rsidRDefault="00C83C17" w:rsidP="00C83C1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C83C17" w:rsidRPr="00A25493" w:rsidRDefault="00C83C17" w:rsidP="00C83C1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технологии“</w:t>
      </w:r>
    </w:p>
    <w:p w:rsidR="00C83C17" w:rsidRDefault="00C83C17" w:rsidP="00C83C1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1A43FB" w:rsidRPr="00A25493" w:rsidRDefault="001A43FB" w:rsidP="00C83C1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</w:p>
    <w:p w:rsidR="00B47641" w:rsidRPr="00B47641" w:rsidRDefault="00B47641" w:rsidP="00B47641">
      <w:pPr>
        <w:pStyle w:val="Default"/>
        <w:ind w:firstLine="851"/>
        <w:jc w:val="both"/>
        <w:rPr>
          <w:sz w:val="28"/>
          <w:szCs w:val="28"/>
        </w:rPr>
      </w:pPr>
      <w:r w:rsidRPr="00B47641">
        <w:rPr>
          <w:b/>
          <w:bCs/>
          <w:sz w:val="28"/>
          <w:szCs w:val="28"/>
        </w:rPr>
        <w:t>10</w:t>
      </w:r>
      <w:r w:rsidR="00C83C17" w:rsidRPr="00B47641">
        <w:rPr>
          <w:b/>
          <w:bCs/>
          <w:sz w:val="28"/>
          <w:szCs w:val="28"/>
        </w:rPr>
        <w:t xml:space="preserve">.1. </w:t>
      </w:r>
      <w:r w:rsidR="00C83C17" w:rsidRPr="00B47641">
        <w:rPr>
          <w:b/>
          <w:sz w:val="28"/>
          <w:szCs w:val="28"/>
        </w:rPr>
        <w:t>ПРИЕМА ЗА СВЕДЕНИЕ</w:t>
      </w:r>
      <w:r w:rsidR="00C83C17" w:rsidRPr="00B47641">
        <w:rPr>
          <w:sz w:val="28"/>
          <w:szCs w:val="28"/>
        </w:rPr>
        <w:t xml:space="preserve"> </w:t>
      </w:r>
      <w:r w:rsidRPr="00B47641">
        <w:rPr>
          <w:sz w:val="28"/>
          <w:szCs w:val="28"/>
        </w:rPr>
        <w:t xml:space="preserve">представения доклад от Радослав Ангелов </w:t>
      </w:r>
      <w:r>
        <w:rPr>
          <w:sz w:val="28"/>
          <w:szCs w:val="28"/>
        </w:rPr>
        <w:t xml:space="preserve">- </w:t>
      </w:r>
      <w:r w:rsidRPr="00B47641">
        <w:rPr>
          <w:sz w:val="28"/>
          <w:szCs w:val="28"/>
        </w:rPr>
        <w:t xml:space="preserve">съдия в СРС относно относно участие в съвместно заседание на Управителните комитети по Регламент 2020/1783 (събиране на доказателства по граждански и търговски дела ТоЕ) и Регламент 2020/1784 (връчване на документи по граждански и търговски дела SoD) проведено онлайн на 16.04.2026 г. </w:t>
      </w:r>
    </w:p>
    <w:p w:rsidR="00A25493" w:rsidRPr="001A43FB" w:rsidRDefault="00A25493" w:rsidP="00B47641">
      <w:pPr>
        <w:pStyle w:val="Default"/>
        <w:ind w:firstLine="851"/>
        <w:jc w:val="both"/>
        <w:rPr>
          <w:b/>
          <w:sz w:val="28"/>
          <w:szCs w:val="28"/>
        </w:rPr>
      </w:pPr>
    </w:p>
    <w:p w:rsidR="0021153B" w:rsidRPr="0021153B" w:rsidRDefault="0021153B" w:rsidP="0021153B">
      <w:pPr>
        <w:pStyle w:val="Default"/>
        <w:ind w:firstLine="851"/>
        <w:jc w:val="both"/>
        <w:rPr>
          <w:rFonts w:eastAsia="Calibri"/>
          <w:sz w:val="28"/>
          <w:szCs w:val="28"/>
        </w:rPr>
      </w:pPr>
      <w:r>
        <w:rPr>
          <w:rStyle w:val="9"/>
          <w:rFonts w:ascii="Times New Roman" w:hAnsi="Times New Roman"/>
          <w:b/>
          <w:sz w:val="28"/>
          <w:szCs w:val="28"/>
          <w:u w:val="single"/>
        </w:rPr>
        <w:t>11</w:t>
      </w:r>
      <w:r w:rsidRPr="00A25493">
        <w:rPr>
          <w:rStyle w:val="9"/>
          <w:rFonts w:ascii="Times New Roman" w:hAnsi="Times New Roman"/>
          <w:b/>
          <w:sz w:val="28"/>
          <w:szCs w:val="28"/>
          <w:u w:val="single"/>
        </w:rPr>
        <w:t>.ОТНОСНО</w:t>
      </w:r>
      <w:r w:rsidRPr="00A25493">
        <w:rPr>
          <w:b/>
          <w:sz w:val="28"/>
          <w:szCs w:val="28"/>
          <w:u w:val="single"/>
        </w:rPr>
        <w:t>:</w:t>
      </w:r>
      <w:r w:rsidRPr="00A25493">
        <w:rPr>
          <w:sz w:val="28"/>
          <w:szCs w:val="28"/>
        </w:rPr>
        <w:t xml:space="preserve"> </w:t>
      </w:r>
      <w:r w:rsidRPr="0021153B">
        <w:rPr>
          <w:rFonts w:eastAsia="Calibri"/>
          <w:sz w:val="28"/>
          <w:szCs w:val="28"/>
        </w:rPr>
        <w:t xml:space="preserve">Постъпило писмо с вх. № ВСС-9204/03.07.2026 г. от Национална агенция за приходите относно възможностите за </w:t>
      </w:r>
      <w:r w:rsidRPr="0021153B">
        <w:rPr>
          <w:rFonts w:eastAsia="Calibri"/>
          <w:sz w:val="28"/>
          <w:szCs w:val="28"/>
        </w:rPr>
        <w:lastRenderedPageBreak/>
        <w:t>интеграция между Единния портал за електронно правосъдие (ЕПЕП) и информационните системи на административните органи.</w:t>
      </w:r>
    </w:p>
    <w:p w:rsidR="0021153B" w:rsidRPr="001A43FB" w:rsidRDefault="0021153B" w:rsidP="0021153B">
      <w:pPr>
        <w:pStyle w:val="Default"/>
        <w:ind w:firstLine="851"/>
        <w:jc w:val="both"/>
        <w:rPr>
          <w:sz w:val="28"/>
          <w:szCs w:val="28"/>
        </w:rPr>
      </w:pPr>
    </w:p>
    <w:p w:rsidR="0021153B" w:rsidRPr="00A25493" w:rsidRDefault="0021153B" w:rsidP="0021153B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21153B" w:rsidRPr="00A25493" w:rsidRDefault="0021153B" w:rsidP="0021153B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информационни технологии“</w:t>
      </w:r>
    </w:p>
    <w:p w:rsidR="0021153B" w:rsidRPr="00A25493" w:rsidRDefault="0021153B" w:rsidP="0021153B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A25493">
        <w:rPr>
          <w:rFonts w:ascii="Times New Roman" w:hAnsi="Times New Roman"/>
          <w:b/>
          <w:bCs/>
        </w:rPr>
        <w:t>Р Е Ш И :</w:t>
      </w:r>
    </w:p>
    <w:p w:rsidR="0021153B" w:rsidRPr="001A43FB" w:rsidRDefault="0021153B" w:rsidP="0021153B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21153B" w:rsidRPr="00737012" w:rsidRDefault="0021153B" w:rsidP="0021153B">
      <w:pPr>
        <w:pStyle w:val="Default"/>
        <w:numPr>
          <w:ilvl w:val="1"/>
          <w:numId w:val="27"/>
        </w:numPr>
        <w:ind w:left="0" w:firstLine="851"/>
        <w:jc w:val="both"/>
        <w:rPr>
          <w:sz w:val="28"/>
          <w:szCs w:val="28"/>
        </w:rPr>
      </w:pPr>
      <w:r w:rsidRPr="00737012">
        <w:rPr>
          <w:b/>
          <w:sz w:val="28"/>
          <w:szCs w:val="28"/>
        </w:rPr>
        <w:t xml:space="preserve">ПРИЕМА </w:t>
      </w:r>
      <w:r w:rsidRPr="00737012">
        <w:rPr>
          <w:sz w:val="28"/>
          <w:szCs w:val="28"/>
        </w:rPr>
        <w:t xml:space="preserve"> </w:t>
      </w:r>
      <w:r w:rsidR="00BF45E0" w:rsidRPr="00BF45E0">
        <w:rPr>
          <w:bCs/>
          <w:sz w:val="28"/>
          <w:szCs w:val="28"/>
        </w:rPr>
        <w:t>представения доклад и проект на писмо</w:t>
      </w:r>
      <w:r w:rsidRPr="00737012">
        <w:rPr>
          <w:sz w:val="28"/>
          <w:szCs w:val="28"/>
        </w:rPr>
        <w:t>.</w:t>
      </w:r>
    </w:p>
    <w:p w:rsidR="00737012" w:rsidRDefault="0021153B" w:rsidP="00163BD1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" w:hAnsi="Times New Roman"/>
          <w:b/>
        </w:rPr>
      </w:pPr>
      <w:r w:rsidRPr="00737012">
        <w:rPr>
          <w:rFonts w:ascii="Times New Roman" w:eastAsiaTheme="minorHAnsi" w:hAnsi="Times New Roman"/>
          <w:b/>
          <w:color w:val="000000"/>
          <w:lang w:eastAsia="en-US"/>
        </w:rPr>
        <w:t xml:space="preserve">11.2 </w:t>
      </w:r>
      <w:r w:rsidRPr="0021153B">
        <w:rPr>
          <w:rFonts w:ascii="Times New Roman" w:eastAsiaTheme="minorHAnsi" w:hAnsi="Times New Roman"/>
          <w:b/>
          <w:color w:val="000000"/>
          <w:lang w:eastAsia="en-US"/>
        </w:rPr>
        <w:t xml:space="preserve">ИЗПРАЩА </w:t>
      </w:r>
      <w:r w:rsidRPr="0021153B">
        <w:rPr>
          <w:rFonts w:ascii="Times New Roman" w:eastAsiaTheme="minorHAnsi" w:hAnsi="Times New Roman"/>
          <w:color w:val="000000"/>
          <w:lang w:eastAsia="en-US"/>
        </w:rPr>
        <w:t>писмо</w:t>
      </w:r>
      <w:r w:rsidRPr="00737012">
        <w:rPr>
          <w:rFonts w:ascii="Times New Roman" w:eastAsiaTheme="minorHAnsi" w:hAnsi="Times New Roman"/>
          <w:color w:val="000000"/>
          <w:lang w:eastAsia="en-US"/>
        </w:rPr>
        <w:t xml:space="preserve"> -</w:t>
      </w:r>
      <w:r w:rsidRPr="0021153B">
        <w:rPr>
          <w:rFonts w:ascii="Times New Roman" w:eastAsiaTheme="minorHAnsi" w:hAnsi="Times New Roman"/>
          <w:color w:val="000000"/>
          <w:lang w:eastAsia="en-US"/>
        </w:rPr>
        <w:t xml:space="preserve"> отговор към Национална агенция за приходите.</w:t>
      </w:r>
    </w:p>
    <w:p w:rsidR="00DB4869" w:rsidRPr="00737012" w:rsidRDefault="00A25493" w:rsidP="00DB4869">
      <w:pPr>
        <w:tabs>
          <w:tab w:val="left" w:pos="709"/>
        </w:tabs>
        <w:autoSpaceDE w:val="0"/>
        <w:autoSpaceDN w:val="0"/>
        <w:adjustRightInd w:val="0"/>
        <w:ind w:right="-108"/>
        <w:jc w:val="both"/>
        <w:rPr>
          <w:rFonts w:ascii="Times New Roman" w:hAnsi="Times New Roman"/>
          <w:b/>
        </w:rPr>
      </w:pPr>
      <w:r w:rsidRPr="00737012">
        <w:rPr>
          <w:rFonts w:ascii="Times New Roman" w:hAnsi="Times New Roman"/>
          <w:b/>
        </w:rPr>
        <w:tab/>
      </w:r>
      <w:r w:rsidRPr="00737012">
        <w:rPr>
          <w:rFonts w:ascii="Times New Roman" w:hAnsi="Times New Roman"/>
          <w:b/>
        </w:rPr>
        <w:tab/>
      </w:r>
      <w:r w:rsidRPr="00737012">
        <w:rPr>
          <w:rFonts w:ascii="Times New Roman" w:hAnsi="Times New Roman"/>
          <w:b/>
        </w:rPr>
        <w:tab/>
      </w:r>
      <w:r w:rsidRPr="00737012">
        <w:rPr>
          <w:rFonts w:ascii="Times New Roman" w:hAnsi="Times New Roman"/>
          <w:b/>
        </w:rPr>
        <w:tab/>
      </w:r>
      <w:r w:rsidR="00DB4869" w:rsidRPr="00737012">
        <w:rPr>
          <w:rFonts w:ascii="Times New Roman" w:hAnsi="Times New Roman"/>
          <w:b/>
        </w:rPr>
        <w:t xml:space="preserve">ПРЕДСЕДАТЕЛ НА КОМИСИЯ </w:t>
      </w:r>
    </w:p>
    <w:p w:rsidR="00DB4869" w:rsidRPr="00737012" w:rsidRDefault="00DB4869" w:rsidP="00DB4869">
      <w:pPr>
        <w:ind w:left="2834" w:firstLine="2"/>
        <w:rPr>
          <w:rFonts w:ascii="Times New Roman" w:hAnsi="Times New Roman"/>
          <w:b/>
          <w:bCs/>
        </w:rPr>
      </w:pPr>
      <w:r w:rsidRPr="00737012">
        <w:rPr>
          <w:rFonts w:ascii="Times New Roman" w:hAnsi="Times New Roman"/>
          <w:b/>
          <w:bCs/>
        </w:rPr>
        <w:t>„ПРОФЕСИОНАЛНА КВАЛИФИКАЦИЯ И</w:t>
      </w:r>
    </w:p>
    <w:p w:rsidR="00DB4869" w:rsidRPr="002F08B4" w:rsidRDefault="00DB4869" w:rsidP="00DB4869">
      <w:pPr>
        <w:ind w:left="2127" w:firstLine="709"/>
        <w:rPr>
          <w:rFonts w:ascii="Times New Roman" w:hAnsi="Times New Roman"/>
          <w:b/>
          <w:bCs/>
        </w:rPr>
      </w:pPr>
      <w:r w:rsidRPr="00737012">
        <w:rPr>
          <w:rFonts w:ascii="Times New Roman" w:hAnsi="Times New Roman"/>
          <w:b/>
          <w:bCs/>
        </w:rPr>
        <w:t>ИНФОРМАЦИОННИ ТЕХНОЛОГИИ</w:t>
      </w:r>
      <w:r w:rsidR="00C318F3">
        <w:rPr>
          <w:rFonts w:ascii="Times New Roman" w:hAnsi="Times New Roman"/>
          <w:b/>
          <w:bCs/>
        </w:rPr>
        <w:t>“</w:t>
      </w:r>
      <w:r w:rsidRPr="00737012">
        <w:rPr>
          <w:rFonts w:ascii="Times New Roman" w:hAnsi="Times New Roman"/>
          <w:b/>
          <w:bCs/>
        </w:rPr>
        <w:t>:</w:t>
      </w:r>
      <w:r w:rsidRPr="00737012">
        <w:rPr>
          <w:rFonts w:ascii="Times New Roman" w:hAnsi="Times New Roman"/>
          <w:b/>
          <w:bCs/>
          <w:lang w:val="en-GB"/>
        </w:rPr>
        <w:t xml:space="preserve"> </w:t>
      </w:r>
      <w:r w:rsidR="002F08B4">
        <w:rPr>
          <w:rFonts w:ascii="Times New Roman" w:hAnsi="Times New Roman"/>
          <w:b/>
          <w:bCs/>
        </w:rPr>
        <w:t>/п/</w:t>
      </w:r>
    </w:p>
    <w:p w:rsidR="00DB4869" w:rsidRPr="00737012" w:rsidRDefault="00DB4869" w:rsidP="00DB4869">
      <w:pPr>
        <w:ind w:left="2127" w:firstLine="709"/>
        <w:rPr>
          <w:rFonts w:ascii="Times New Roman" w:hAnsi="Times New Roman"/>
          <w:b/>
          <w:bCs/>
        </w:rPr>
      </w:pPr>
    </w:p>
    <w:p w:rsidR="00DB4869" w:rsidRPr="00737012" w:rsidRDefault="00DB4869" w:rsidP="00163BD1">
      <w:pPr>
        <w:ind w:left="4248" w:firstLine="708"/>
        <w:rPr>
          <w:rFonts w:ascii="Times New Roman" w:hAnsi="Times New Roman"/>
          <w:b/>
          <w:bCs/>
        </w:rPr>
      </w:pPr>
      <w:r w:rsidRPr="00737012">
        <w:rPr>
          <w:rFonts w:ascii="Times New Roman" w:hAnsi="Times New Roman"/>
          <w:b/>
          <w:bCs/>
        </w:rPr>
        <w:t>КАЛИНА ЧАПКЪНОВА</w:t>
      </w:r>
    </w:p>
    <w:p w:rsidR="00DB4869" w:rsidRPr="00737012" w:rsidRDefault="00DB4869" w:rsidP="00163BD1">
      <w:pPr>
        <w:ind w:left="6371"/>
        <w:rPr>
          <w:rFonts w:ascii="Times New Roman" w:hAnsi="Times New Roman"/>
          <w:b/>
          <w:bCs/>
        </w:rPr>
      </w:pPr>
    </w:p>
    <w:p w:rsidR="00DB4869" w:rsidRPr="00737012" w:rsidRDefault="00DB4869" w:rsidP="00163BD1">
      <w:pPr>
        <w:autoSpaceDE w:val="0"/>
        <w:autoSpaceDN w:val="0"/>
        <w:adjustRightInd w:val="0"/>
        <w:ind w:firstLine="4111"/>
        <w:jc w:val="both"/>
        <w:rPr>
          <w:rFonts w:ascii="Times New Roman" w:hAnsi="Times New Roman"/>
          <w:b/>
          <w:bCs/>
        </w:rPr>
      </w:pPr>
      <w:r w:rsidRPr="00737012">
        <w:rPr>
          <w:rFonts w:ascii="Times New Roman" w:hAnsi="Times New Roman"/>
          <w:b/>
          <w:bCs/>
        </w:rPr>
        <w:t>ЧЛЕНОВЕ:</w:t>
      </w:r>
    </w:p>
    <w:p w:rsidR="00DB4869" w:rsidRPr="00737012" w:rsidRDefault="00DB4869" w:rsidP="00163BD1">
      <w:pPr>
        <w:autoSpaceDE w:val="0"/>
        <w:autoSpaceDN w:val="0"/>
        <w:adjustRightInd w:val="0"/>
        <w:ind w:left="1553" w:firstLine="4111"/>
        <w:jc w:val="both"/>
        <w:rPr>
          <w:rFonts w:ascii="Times New Roman" w:hAnsi="Times New Roman"/>
          <w:b/>
          <w:iCs/>
        </w:rPr>
      </w:pPr>
    </w:p>
    <w:p w:rsidR="00DB4869" w:rsidRDefault="00DB4869" w:rsidP="002F08B4">
      <w:pPr>
        <w:autoSpaceDE w:val="0"/>
        <w:autoSpaceDN w:val="0"/>
        <w:adjustRightInd w:val="0"/>
        <w:ind w:left="4956"/>
        <w:jc w:val="both"/>
        <w:rPr>
          <w:rFonts w:ascii="Times New Roman" w:hAnsi="Times New Roman"/>
          <w:b/>
          <w:iCs/>
        </w:rPr>
      </w:pPr>
      <w:r w:rsidRPr="00737012">
        <w:rPr>
          <w:rFonts w:ascii="Times New Roman" w:hAnsi="Times New Roman"/>
          <w:b/>
          <w:iCs/>
        </w:rPr>
        <w:t>ДАНИЕЛА МАРЧЕВА:</w:t>
      </w:r>
      <w:r w:rsidR="002F08B4">
        <w:rPr>
          <w:rFonts w:ascii="Times New Roman" w:hAnsi="Times New Roman"/>
          <w:b/>
          <w:iCs/>
        </w:rPr>
        <w:t>/п/</w:t>
      </w:r>
    </w:p>
    <w:p w:rsidR="00737012" w:rsidRPr="00737012" w:rsidRDefault="00737012" w:rsidP="00163BD1">
      <w:pPr>
        <w:autoSpaceDE w:val="0"/>
        <w:autoSpaceDN w:val="0"/>
        <w:adjustRightInd w:val="0"/>
        <w:ind w:left="1553" w:firstLine="4111"/>
        <w:jc w:val="both"/>
        <w:rPr>
          <w:rFonts w:ascii="Times New Roman" w:hAnsi="Times New Roman"/>
          <w:b/>
          <w:iCs/>
        </w:rPr>
      </w:pPr>
    </w:p>
    <w:p w:rsidR="00DB4869" w:rsidRPr="00737012" w:rsidRDefault="00DB4869" w:rsidP="00163BD1">
      <w:pPr>
        <w:autoSpaceDE w:val="0"/>
        <w:autoSpaceDN w:val="0"/>
        <w:adjustRightInd w:val="0"/>
        <w:ind w:firstLine="4111"/>
        <w:jc w:val="both"/>
        <w:rPr>
          <w:rFonts w:ascii="Times New Roman" w:hAnsi="Times New Roman"/>
          <w:b/>
          <w:iCs/>
        </w:rPr>
      </w:pPr>
    </w:p>
    <w:p w:rsidR="00DB4869" w:rsidRDefault="00DB4869" w:rsidP="002F08B4">
      <w:pPr>
        <w:ind w:left="4248" w:firstLine="708"/>
        <w:rPr>
          <w:rFonts w:ascii="Times New Roman" w:hAnsi="Times New Roman"/>
          <w:b/>
          <w:bCs/>
        </w:rPr>
      </w:pPr>
      <w:r w:rsidRPr="00737012">
        <w:rPr>
          <w:rFonts w:ascii="Times New Roman" w:hAnsi="Times New Roman"/>
          <w:b/>
          <w:bCs/>
        </w:rPr>
        <w:t>ГЕРГАНА МУТАФОВА:</w:t>
      </w:r>
      <w:r w:rsidR="002F08B4">
        <w:rPr>
          <w:rFonts w:ascii="Times New Roman" w:hAnsi="Times New Roman"/>
          <w:b/>
          <w:bCs/>
        </w:rPr>
        <w:t>/п/</w:t>
      </w:r>
    </w:p>
    <w:p w:rsidR="00737012" w:rsidRPr="00737012" w:rsidRDefault="00737012" w:rsidP="00163BD1">
      <w:pPr>
        <w:ind w:left="1553" w:firstLine="4111"/>
        <w:rPr>
          <w:rFonts w:ascii="Times New Roman" w:hAnsi="Times New Roman"/>
          <w:b/>
          <w:bCs/>
        </w:rPr>
      </w:pPr>
    </w:p>
    <w:p w:rsidR="00DB4869" w:rsidRPr="00737012" w:rsidRDefault="00DB4869" w:rsidP="00163BD1">
      <w:pPr>
        <w:ind w:left="1553" w:firstLine="4111"/>
        <w:rPr>
          <w:rFonts w:ascii="Times New Roman" w:hAnsi="Times New Roman"/>
          <w:b/>
          <w:bCs/>
        </w:rPr>
      </w:pPr>
    </w:p>
    <w:p w:rsidR="00DB4869" w:rsidRDefault="00DB4869" w:rsidP="002F08B4">
      <w:pPr>
        <w:ind w:left="4248" w:firstLine="708"/>
        <w:rPr>
          <w:rFonts w:ascii="Times New Roman" w:hAnsi="Times New Roman"/>
          <w:b/>
        </w:rPr>
      </w:pPr>
      <w:r w:rsidRPr="00737012">
        <w:rPr>
          <w:rFonts w:ascii="Times New Roman" w:hAnsi="Times New Roman"/>
          <w:b/>
        </w:rPr>
        <w:t>БОЯН НОВАНСКИ:</w:t>
      </w:r>
      <w:r w:rsidR="002F08B4">
        <w:rPr>
          <w:rFonts w:ascii="Times New Roman" w:hAnsi="Times New Roman"/>
          <w:b/>
        </w:rPr>
        <w:t>/п/</w:t>
      </w:r>
    </w:p>
    <w:p w:rsidR="00737012" w:rsidRPr="00737012" w:rsidRDefault="00737012" w:rsidP="00163BD1">
      <w:pPr>
        <w:ind w:left="1553" w:firstLine="4111"/>
        <w:rPr>
          <w:rFonts w:ascii="Times New Roman" w:hAnsi="Times New Roman"/>
          <w:b/>
          <w:bCs/>
        </w:rPr>
      </w:pPr>
    </w:p>
    <w:p w:rsidR="00DB4869" w:rsidRPr="00737012" w:rsidRDefault="00DB4869" w:rsidP="00163BD1">
      <w:pPr>
        <w:ind w:firstLine="4111"/>
        <w:rPr>
          <w:rFonts w:ascii="Times New Roman" w:hAnsi="Times New Roman"/>
          <w:b/>
          <w:bCs/>
        </w:rPr>
      </w:pPr>
    </w:p>
    <w:p w:rsidR="00DB4869" w:rsidRDefault="002F08B4" w:rsidP="00163BD1">
      <w:pPr>
        <w:ind w:firstLine="411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DB4869" w:rsidRPr="00737012">
        <w:rPr>
          <w:rFonts w:ascii="Times New Roman" w:hAnsi="Times New Roman"/>
          <w:b/>
          <w:bCs/>
        </w:rPr>
        <w:t>ЙОРДАН СТОЕВ:</w:t>
      </w:r>
      <w:r>
        <w:rPr>
          <w:rFonts w:ascii="Times New Roman" w:hAnsi="Times New Roman"/>
          <w:b/>
          <w:bCs/>
        </w:rPr>
        <w:t>/п/</w:t>
      </w:r>
    </w:p>
    <w:p w:rsidR="00737012" w:rsidRPr="00737012" w:rsidRDefault="00737012" w:rsidP="00163BD1">
      <w:pPr>
        <w:ind w:firstLine="4111"/>
        <w:rPr>
          <w:rFonts w:ascii="Times New Roman" w:hAnsi="Times New Roman"/>
          <w:b/>
          <w:bCs/>
        </w:rPr>
      </w:pPr>
    </w:p>
    <w:p w:rsidR="00DB4869" w:rsidRPr="00737012" w:rsidRDefault="00DB4869" w:rsidP="00163BD1">
      <w:pPr>
        <w:ind w:firstLine="4111"/>
        <w:rPr>
          <w:rFonts w:ascii="Times New Roman" w:hAnsi="Times New Roman"/>
          <w:b/>
          <w:bCs/>
        </w:rPr>
      </w:pPr>
    </w:p>
    <w:p w:rsidR="00DB4869" w:rsidRPr="00737012" w:rsidRDefault="002F08B4" w:rsidP="00163BD1">
      <w:pPr>
        <w:ind w:firstLine="4111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iCs/>
        </w:rPr>
        <w:tab/>
      </w:r>
      <w:r>
        <w:rPr>
          <w:rFonts w:ascii="Times New Roman" w:hAnsi="Times New Roman"/>
          <w:b/>
          <w:iCs/>
        </w:rPr>
        <w:tab/>
      </w:r>
      <w:r w:rsidR="00DB4869" w:rsidRPr="00737012">
        <w:rPr>
          <w:rFonts w:ascii="Times New Roman" w:hAnsi="Times New Roman"/>
          <w:b/>
          <w:iCs/>
        </w:rPr>
        <w:t>СЕВДАЛИН МАВРОВ:</w:t>
      </w:r>
      <w:r>
        <w:rPr>
          <w:rFonts w:ascii="Times New Roman" w:hAnsi="Times New Roman"/>
          <w:b/>
          <w:iCs/>
        </w:rPr>
        <w:t>/п</w:t>
      </w:r>
      <w:bookmarkStart w:id="1" w:name="_GoBack"/>
      <w:bookmarkEnd w:id="1"/>
      <w:r>
        <w:rPr>
          <w:rFonts w:ascii="Times New Roman" w:hAnsi="Times New Roman"/>
          <w:b/>
          <w:iCs/>
        </w:rPr>
        <w:t>/</w:t>
      </w:r>
    </w:p>
    <w:p w:rsidR="00FD3C93" w:rsidRDefault="00FD3C93" w:rsidP="00EA29E4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EA29E4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EA29E4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EA29E4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sectPr w:rsidR="009D54B5" w:rsidSect="009C7BF4">
      <w:footerReference w:type="default" r:id="rId8"/>
      <w:footerReference w:type="first" r:id="rId9"/>
      <w:pgSz w:w="11906" w:h="16838"/>
      <w:pgMar w:top="851" w:right="1133" w:bottom="993" w:left="1701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D10" w:rsidRDefault="00CE1D10">
      <w:r>
        <w:separator/>
      </w:r>
    </w:p>
  </w:endnote>
  <w:endnote w:type="continuationSeparator" w:id="0">
    <w:p w:rsidR="00CE1D10" w:rsidRDefault="00CE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D37" w:rsidRDefault="009A1D3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08B4">
      <w:rPr>
        <w:noProof/>
      </w:rPr>
      <w:t>6</w:t>
    </w:r>
    <w:r>
      <w:fldChar w:fldCharType="end"/>
    </w:r>
  </w:p>
  <w:p w:rsidR="009A1D37" w:rsidRDefault="009A1D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480492"/>
      <w:docPartObj>
        <w:docPartGallery w:val="Page Numbers (Bottom of Page)"/>
        <w:docPartUnique/>
      </w:docPartObj>
    </w:sdtPr>
    <w:sdtEndPr/>
    <w:sdtContent>
      <w:p w:rsidR="009A1D37" w:rsidRDefault="009A1D3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8B4" w:rsidRPr="002F08B4">
          <w:rPr>
            <w:noProof/>
            <w:lang w:val="bg-BG"/>
          </w:rPr>
          <w:t>1</w:t>
        </w:r>
        <w:r>
          <w:fldChar w:fldCharType="end"/>
        </w:r>
      </w:p>
    </w:sdtContent>
  </w:sdt>
  <w:p w:rsidR="009A1D37" w:rsidRDefault="009A1D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D10" w:rsidRDefault="00CE1D10">
      <w:r>
        <w:separator/>
      </w:r>
    </w:p>
  </w:footnote>
  <w:footnote w:type="continuationSeparator" w:id="0">
    <w:p w:rsidR="00CE1D10" w:rsidRDefault="00CE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6954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C0015B4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629465E"/>
    <w:multiLevelType w:val="multilevel"/>
    <w:tmpl w:val="B4AEED1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3">
    <w:nsid w:val="167B22BF"/>
    <w:multiLevelType w:val="multilevel"/>
    <w:tmpl w:val="5E86B5B2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4">
    <w:nsid w:val="18C16169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9C837F7"/>
    <w:multiLevelType w:val="hybridMultilevel"/>
    <w:tmpl w:val="AC1E67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45CC9"/>
    <w:multiLevelType w:val="hybridMultilevel"/>
    <w:tmpl w:val="DDFC9A44"/>
    <w:lvl w:ilvl="0" w:tplc="8660A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003EA"/>
    <w:multiLevelType w:val="multilevel"/>
    <w:tmpl w:val="D4EC1F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>
    <w:nsid w:val="1F512415"/>
    <w:multiLevelType w:val="multilevel"/>
    <w:tmpl w:val="CCA8DD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9">
    <w:nsid w:val="22136CB5"/>
    <w:multiLevelType w:val="hybridMultilevel"/>
    <w:tmpl w:val="5E6E1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94521"/>
    <w:multiLevelType w:val="multilevel"/>
    <w:tmpl w:val="76D06CD8"/>
    <w:lvl w:ilvl="0">
      <w:start w:val="9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1">
    <w:nsid w:val="239B1BBE"/>
    <w:multiLevelType w:val="multilevel"/>
    <w:tmpl w:val="23143D2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b/>
        <w:color w:val="000000"/>
      </w:rPr>
    </w:lvl>
  </w:abstractNum>
  <w:abstractNum w:abstractNumId="12">
    <w:nsid w:val="2A4A0E9A"/>
    <w:multiLevelType w:val="hybridMultilevel"/>
    <w:tmpl w:val="770A32D6"/>
    <w:lvl w:ilvl="0" w:tplc="15B877AC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86391D"/>
    <w:multiLevelType w:val="hybridMultilevel"/>
    <w:tmpl w:val="7430C52E"/>
    <w:lvl w:ilvl="0" w:tplc="29089CD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F424628"/>
    <w:multiLevelType w:val="multilevel"/>
    <w:tmpl w:val="7CE2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85" w:hanging="100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F25154"/>
    <w:multiLevelType w:val="multilevel"/>
    <w:tmpl w:val="B03434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6">
    <w:nsid w:val="33AA3303"/>
    <w:multiLevelType w:val="multilevel"/>
    <w:tmpl w:val="742C2E9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17">
    <w:nsid w:val="358A35DA"/>
    <w:multiLevelType w:val="multilevel"/>
    <w:tmpl w:val="4CEC8A7E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8">
    <w:nsid w:val="40553A08"/>
    <w:multiLevelType w:val="multilevel"/>
    <w:tmpl w:val="E5BC027A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9">
    <w:nsid w:val="57633D10"/>
    <w:multiLevelType w:val="hybridMultilevel"/>
    <w:tmpl w:val="565C8722"/>
    <w:lvl w:ilvl="0" w:tplc="DFCAEB5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A5F49A7"/>
    <w:multiLevelType w:val="multilevel"/>
    <w:tmpl w:val="2C90F7BA"/>
    <w:lvl w:ilvl="0">
      <w:start w:val="11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1">
    <w:nsid w:val="650002FE"/>
    <w:multiLevelType w:val="multilevel"/>
    <w:tmpl w:val="EE2835D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809" w:hanging="52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sz w:val="28"/>
      </w:rPr>
    </w:lvl>
  </w:abstractNum>
  <w:abstractNum w:abstractNumId="22">
    <w:nsid w:val="67FC7A1C"/>
    <w:multiLevelType w:val="multilevel"/>
    <w:tmpl w:val="9CAABA68"/>
    <w:lvl w:ilvl="0">
      <w:start w:val="10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3">
    <w:nsid w:val="69B10810"/>
    <w:multiLevelType w:val="multilevel"/>
    <w:tmpl w:val="1F101B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4">
    <w:nsid w:val="6C827AA1"/>
    <w:multiLevelType w:val="multilevel"/>
    <w:tmpl w:val="A04AA376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5">
    <w:nsid w:val="6E186F54"/>
    <w:multiLevelType w:val="multilevel"/>
    <w:tmpl w:val="7828388A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6">
    <w:nsid w:val="764A49E0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16"/>
  </w:num>
  <w:num w:numId="4">
    <w:abstractNumId w:val="20"/>
  </w:num>
  <w:num w:numId="5">
    <w:abstractNumId w:val="22"/>
  </w:num>
  <w:num w:numId="6">
    <w:abstractNumId w:val="10"/>
  </w:num>
  <w:num w:numId="7">
    <w:abstractNumId w:val="3"/>
  </w:num>
  <w:num w:numId="8">
    <w:abstractNumId w:val="1"/>
  </w:num>
  <w:num w:numId="9">
    <w:abstractNumId w:val="18"/>
  </w:num>
  <w:num w:numId="10">
    <w:abstractNumId w:val="24"/>
  </w:num>
  <w:num w:numId="11">
    <w:abstractNumId w:val="25"/>
  </w:num>
  <w:num w:numId="12">
    <w:abstractNumId w:val="17"/>
  </w:num>
  <w:num w:numId="13">
    <w:abstractNumId w:val="4"/>
  </w:num>
  <w:num w:numId="14">
    <w:abstractNumId w:val="26"/>
  </w:num>
  <w:num w:numId="15">
    <w:abstractNumId w:val="7"/>
  </w:num>
  <w:num w:numId="16">
    <w:abstractNumId w:val="13"/>
  </w:num>
  <w:num w:numId="17">
    <w:abstractNumId w:val="19"/>
  </w:num>
  <w:num w:numId="18">
    <w:abstractNumId w:val="12"/>
  </w:num>
  <w:num w:numId="19">
    <w:abstractNumId w:val="11"/>
  </w:num>
  <w:num w:numId="20">
    <w:abstractNumId w:val="5"/>
  </w:num>
  <w:num w:numId="21">
    <w:abstractNumId w:val="8"/>
  </w:num>
  <w:num w:numId="22">
    <w:abstractNumId w:val="0"/>
  </w:num>
  <w:num w:numId="23">
    <w:abstractNumId w:val="9"/>
  </w:num>
  <w:num w:numId="24">
    <w:abstractNumId w:val="14"/>
  </w:num>
  <w:num w:numId="25">
    <w:abstractNumId w:val="15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B9"/>
    <w:rsid w:val="000111BC"/>
    <w:rsid w:val="00041773"/>
    <w:rsid w:val="00067E29"/>
    <w:rsid w:val="000B3710"/>
    <w:rsid w:val="000C4B58"/>
    <w:rsid w:val="000C79D9"/>
    <w:rsid w:val="001174F6"/>
    <w:rsid w:val="00127113"/>
    <w:rsid w:val="00141CB1"/>
    <w:rsid w:val="00143E11"/>
    <w:rsid w:val="00163BD1"/>
    <w:rsid w:val="00165A3F"/>
    <w:rsid w:val="0018067C"/>
    <w:rsid w:val="00184C69"/>
    <w:rsid w:val="00185C5D"/>
    <w:rsid w:val="00192E20"/>
    <w:rsid w:val="001A43FB"/>
    <w:rsid w:val="001A4899"/>
    <w:rsid w:val="001D6A06"/>
    <w:rsid w:val="001F1318"/>
    <w:rsid w:val="001F7640"/>
    <w:rsid w:val="002011D3"/>
    <w:rsid w:val="002062FF"/>
    <w:rsid w:val="0021153B"/>
    <w:rsid w:val="0022125E"/>
    <w:rsid w:val="002914A8"/>
    <w:rsid w:val="00293307"/>
    <w:rsid w:val="002A532B"/>
    <w:rsid w:val="002D6B96"/>
    <w:rsid w:val="002F08B4"/>
    <w:rsid w:val="003152C3"/>
    <w:rsid w:val="00324B4A"/>
    <w:rsid w:val="003507FC"/>
    <w:rsid w:val="00357247"/>
    <w:rsid w:val="003748AA"/>
    <w:rsid w:val="003A076A"/>
    <w:rsid w:val="003A07DD"/>
    <w:rsid w:val="003A4DEC"/>
    <w:rsid w:val="003A65B9"/>
    <w:rsid w:val="003B0CD3"/>
    <w:rsid w:val="003B1521"/>
    <w:rsid w:val="003C20AC"/>
    <w:rsid w:val="003E4C1B"/>
    <w:rsid w:val="003F7038"/>
    <w:rsid w:val="004047FC"/>
    <w:rsid w:val="004102CE"/>
    <w:rsid w:val="00410C13"/>
    <w:rsid w:val="0041268F"/>
    <w:rsid w:val="00434A46"/>
    <w:rsid w:val="00436C01"/>
    <w:rsid w:val="0045283E"/>
    <w:rsid w:val="00484442"/>
    <w:rsid w:val="004C3AEF"/>
    <w:rsid w:val="004C6571"/>
    <w:rsid w:val="004E123E"/>
    <w:rsid w:val="004E1667"/>
    <w:rsid w:val="004E7E8F"/>
    <w:rsid w:val="00502510"/>
    <w:rsid w:val="00523A01"/>
    <w:rsid w:val="005265A5"/>
    <w:rsid w:val="005471C5"/>
    <w:rsid w:val="0055542E"/>
    <w:rsid w:val="00556C09"/>
    <w:rsid w:val="005B3B8E"/>
    <w:rsid w:val="005C22FB"/>
    <w:rsid w:val="006174F3"/>
    <w:rsid w:val="0062105B"/>
    <w:rsid w:val="0062118F"/>
    <w:rsid w:val="00621481"/>
    <w:rsid w:val="0063541B"/>
    <w:rsid w:val="006509F0"/>
    <w:rsid w:val="00652F9D"/>
    <w:rsid w:val="00664810"/>
    <w:rsid w:val="006764D6"/>
    <w:rsid w:val="00683143"/>
    <w:rsid w:val="00683E99"/>
    <w:rsid w:val="006A545D"/>
    <w:rsid w:val="006C191A"/>
    <w:rsid w:val="006D3913"/>
    <w:rsid w:val="006D43A5"/>
    <w:rsid w:val="006E1043"/>
    <w:rsid w:val="006E336A"/>
    <w:rsid w:val="006E5203"/>
    <w:rsid w:val="00711536"/>
    <w:rsid w:val="00726178"/>
    <w:rsid w:val="00737012"/>
    <w:rsid w:val="00765D58"/>
    <w:rsid w:val="00775FF5"/>
    <w:rsid w:val="00782D4C"/>
    <w:rsid w:val="00795C43"/>
    <w:rsid w:val="007A4939"/>
    <w:rsid w:val="007A6A5E"/>
    <w:rsid w:val="007C6D88"/>
    <w:rsid w:val="007D7564"/>
    <w:rsid w:val="00805159"/>
    <w:rsid w:val="00816C0F"/>
    <w:rsid w:val="0085378B"/>
    <w:rsid w:val="0086158C"/>
    <w:rsid w:val="00875A5C"/>
    <w:rsid w:val="00875F57"/>
    <w:rsid w:val="00877167"/>
    <w:rsid w:val="00882AEB"/>
    <w:rsid w:val="008A0898"/>
    <w:rsid w:val="008C00C3"/>
    <w:rsid w:val="008C184B"/>
    <w:rsid w:val="008E40DC"/>
    <w:rsid w:val="00946FF0"/>
    <w:rsid w:val="00951367"/>
    <w:rsid w:val="00964057"/>
    <w:rsid w:val="009832DB"/>
    <w:rsid w:val="00987FC1"/>
    <w:rsid w:val="00992DD0"/>
    <w:rsid w:val="009A1D37"/>
    <w:rsid w:val="009B065F"/>
    <w:rsid w:val="009B6B07"/>
    <w:rsid w:val="009C7BF4"/>
    <w:rsid w:val="009D54B5"/>
    <w:rsid w:val="009F6E1B"/>
    <w:rsid w:val="009F7434"/>
    <w:rsid w:val="00A144C2"/>
    <w:rsid w:val="00A25493"/>
    <w:rsid w:val="00A415DE"/>
    <w:rsid w:val="00A453CB"/>
    <w:rsid w:val="00A47371"/>
    <w:rsid w:val="00A65944"/>
    <w:rsid w:val="00A65A92"/>
    <w:rsid w:val="00A77265"/>
    <w:rsid w:val="00A86531"/>
    <w:rsid w:val="00A90733"/>
    <w:rsid w:val="00AB1B15"/>
    <w:rsid w:val="00AC6D49"/>
    <w:rsid w:val="00AD6AB4"/>
    <w:rsid w:val="00AF6079"/>
    <w:rsid w:val="00B07B72"/>
    <w:rsid w:val="00B20A46"/>
    <w:rsid w:val="00B47641"/>
    <w:rsid w:val="00B54374"/>
    <w:rsid w:val="00B60683"/>
    <w:rsid w:val="00B85237"/>
    <w:rsid w:val="00BB2F1C"/>
    <w:rsid w:val="00BB5A2C"/>
    <w:rsid w:val="00BC35E2"/>
    <w:rsid w:val="00BC3E48"/>
    <w:rsid w:val="00BC40EA"/>
    <w:rsid w:val="00BD3C5F"/>
    <w:rsid w:val="00BD7BCC"/>
    <w:rsid w:val="00BE6A3E"/>
    <w:rsid w:val="00BF1BE2"/>
    <w:rsid w:val="00BF45E0"/>
    <w:rsid w:val="00C053FA"/>
    <w:rsid w:val="00C05BD3"/>
    <w:rsid w:val="00C318F3"/>
    <w:rsid w:val="00C32812"/>
    <w:rsid w:val="00C419C7"/>
    <w:rsid w:val="00C6135E"/>
    <w:rsid w:val="00C65D21"/>
    <w:rsid w:val="00C6730E"/>
    <w:rsid w:val="00C83C17"/>
    <w:rsid w:val="00C95EE3"/>
    <w:rsid w:val="00CA27EE"/>
    <w:rsid w:val="00CB0EA9"/>
    <w:rsid w:val="00CD028C"/>
    <w:rsid w:val="00CD6866"/>
    <w:rsid w:val="00CE0353"/>
    <w:rsid w:val="00CE1D10"/>
    <w:rsid w:val="00D16950"/>
    <w:rsid w:val="00D56CA7"/>
    <w:rsid w:val="00D673BD"/>
    <w:rsid w:val="00DA51C0"/>
    <w:rsid w:val="00DB05F4"/>
    <w:rsid w:val="00DB41DA"/>
    <w:rsid w:val="00DB4869"/>
    <w:rsid w:val="00DD1167"/>
    <w:rsid w:val="00DF2768"/>
    <w:rsid w:val="00DF6B69"/>
    <w:rsid w:val="00E01DAB"/>
    <w:rsid w:val="00E05194"/>
    <w:rsid w:val="00E15C4F"/>
    <w:rsid w:val="00E20217"/>
    <w:rsid w:val="00E50276"/>
    <w:rsid w:val="00E52339"/>
    <w:rsid w:val="00E65777"/>
    <w:rsid w:val="00E663B5"/>
    <w:rsid w:val="00E83C82"/>
    <w:rsid w:val="00EA29E4"/>
    <w:rsid w:val="00EC35CD"/>
    <w:rsid w:val="00EE50E6"/>
    <w:rsid w:val="00EF11EA"/>
    <w:rsid w:val="00F05EAE"/>
    <w:rsid w:val="00F232C7"/>
    <w:rsid w:val="00F23C71"/>
    <w:rsid w:val="00F46BC3"/>
    <w:rsid w:val="00F5689B"/>
    <w:rsid w:val="00F6426C"/>
    <w:rsid w:val="00F752D4"/>
    <w:rsid w:val="00FB7AC3"/>
    <w:rsid w:val="00FD3C93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1494</Words>
  <Characters>8520</Characters>
  <Application>Microsoft Office Word</Application>
  <DocSecurity>0</DocSecurity>
  <Lines>71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Ivanova</dc:creator>
  <cp:lastModifiedBy>Iren G. Ivanova</cp:lastModifiedBy>
  <cp:revision>63</cp:revision>
  <cp:lastPrinted>2026-07-06T10:34:00Z</cp:lastPrinted>
  <dcterms:created xsi:type="dcterms:W3CDTF">2026-02-27T08:02:00Z</dcterms:created>
  <dcterms:modified xsi:type="dcterms:W3CDTF">2026-08-03T09:08:00Z</dcterms:modified>
</cp:coreProperties>
</file>