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5B9" w:rsidRPr="006D43A5" w:rsidRDefault="003A65B9" w:rsidP="00492BC0">
      <w:pPr>
        <w:ind w:right="-284"/>
        <w:jc w:val="center"/>
        <w:rPr>
          <w:rFonts w:ascii="Times New Roman" w:hAnsi="Times New Roman"/>
          <w:b/>
          <w:bCs/>
          <w:sz w:val="32"/>
          <w:szCs w:val="32"/>
        </w:rPr>
      </w:pPr>
      <w:r w:rsidRPr="006D43A5">
        <w:rPr>
          <w:rFonts w:ascii="Times New Roman" w:hAnsi="Times New Roman"/>
          <w:b/>
          <w:bCs/>
          <w:caps/>
          <w:sz w:val="32"/>
          <w:szCs w:val="32"/>
        </w:rPr>
        <w:t>Република</w:t>
      </w:r>
      <w:r w:rsidRPr="006D43A5">
        <w:rPr>
          <w:rFonts w:ascii="Times New Roman" w:hAnsi="Times New Roman"/>
          <w:b/>
          <w:bCs/>
          <w:sz w:val="32"/>
          <w:szCs w:val="32"/>
        </w:rPr>
        <w:t xml:space="preserve"> БЪЛГАРИЯ</w:t>
      </w:r>
    </w:p>
    <w:p w:rsidR="003A65B9" w:rsidRPr="006D43A5" w:rsidRDefault="003A65B9" w:rsidP="00492BC0">
      <w:pPr>
        <w:pStyle w:val="1"/>
        <w:spacing w:before="0" w:after="0"/>
        <w:ind w:right="-284"/>
        <w:jc w:val="center"/>
        <w:rPr>
          <w:rFonts w:ascii="Times New Roman" w:hAnsi="Times New Roman"/>
        </w:rPr>
      </w:pPr>
      <w:r w:rsidRPr="006D43A5">
        <w:rPr>
          <w:rFonts w:ascii="Times New Roman" w:hAnsi="Times New Roman"/>
        </w:rPr>
        <w:t>В И С Ш    С Ъ Д Е Б Е Н    С Ъ В Е Т</w:t>
      </w:r>
    </w:p>
    <w:p w:rsidR="003A65B9" w:rsidRPr="006D43A5" w:rsidRDefault="003A65B9" w:rsidP="00492BC0">
      <w:pPr>
        <w:ind w:right="-284" w:firstLine="709"/>
        <w:rPr>
          <w:rFonts w:ascii="Times New Roman" w:hAnsi="Times New Roman"/>
          <w:bCs/>
          <w:sz w:val="16"/>
          <w:szCs w:val="16"/>
        </w:rPr>
      </w:pPr>
    </w:p>
    <w:p w:rsidR="003A65B9" w:rsidRPr="006D43A5" w:rsidRDefault="003A65B9" w:rsidP="00492BC0">
      <w:pPr>
        <w:ind w:right="-284" w:firstLine="709"/>
        <w:rPr>
          <w:rFonts w:ascii="Times New Roman" w:hAnsi="Times New Roman"/>
          <w:bCs/>
        </w:rPr>
      </w:pPr>
      <w:r w:rsidRPr="006D43A5">
        <w:rPr>
          <w:rFonts w:ascii="Times New Roman" w:hAnsi="Times New Roman"/>
          <w:noProof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7B20C4D1" wp14:editId="332B756C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6337300" cy="0"/>
                <wp:effectExtent l="0" t="19050" r="25400" b="38100"/>
                <wp:wrapNone/>
                <wp:docPr id="2" name="Право съединени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7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-.5pt" to="499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" strokeweight="4.5pt">
                <v:stroke linestyle="thinThick"/>
              </v:line>
            </w:pict>
          </mc:Fallback>
        </mc:AlternateContent>
      </w:r>
    </w:p>
    <w:p w:rsidR="003A65B9" w:rsidRDefault="003A65B9" w:rsidP="00492BC0">
      <w:pPr>
        <w:ind w:firstLine="851"/>
        <w:jc w:val="center"/>
        <w:rPr>
          <w:rFonts w:ascii="Times New Roman" w:hAnsi="Times New Roman"/>
          <w:b/>
          <w:bCs/>
          <w:sz w:val="32"/>
          <w:szCs w:val="32"/>
        </w:rPr>
      </w:pPr>
      <w:r w:rsidRPr="001A43FB">
        <w:rPr>
          <w:rFonts w:ascii="Times New Roman" w:hAnsi="Times New Roman"/>
          <w:b/>
          <w:bCs/>
          <w:sz w:val="32"/>
          <w:szCs w:val="32"/>
        </w:rPr>
        <w:t xml:space="preserve">П Р О Т О К О Л   № </w:t>
      </w:r>
      <w:r w:rsidR="00795C43" w:rsidRPr="001A43FB">
        <w:rPr>
          <w:rFonts w:ascii="Times New Roman" w:hAnsi="Times New Roman"/>
          <w:b/>
          <w:bCs/>
          <w:sz w:val="32"/>
          <w:szCs w:val="32"/>
        </w:rPr>
        <w:t xml:space="preserve">  </w:t>
      </w:r>
      <w:r w:rsidR="00782D4C" w:rsidRPr="001A43FB">
        <w:rPr>
          <w:rFonts w:ascii="Times New Roman" w:hAnsi="Times New Roman"/>
          <w:b/>
          <w:bCs/>
          <w:sz w:val="32"/>
          <w:szCs w:val="32"/>
        </w:rPr>
        <w:t>1</w:t>
      </w:r>
      <w:r w:rsidR="000F2D02">
        <w:rPr>
          <w:rFonts w:ascii="Times New Roman" w:hAnsi="Times New Roman"/>
          <w:b/>
          <w:bCs/>
          <w:sz w:val="32"/>
          <w:szCs w:val="32"/>
        </w:rPr>
        <w:t>3</w:t>
      </w:r>
    </w:p>
    <w:p w:rsidR="001A43FB" w:rsidRPr="001A43FB" w:rsidRDefault="001A43FB" w:rsidP="00492BC0">
      <w:pPr>
        <w:ind w:firstLine="851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A65B9" w:rsidRPr="00BC40EA" w:rsidRDefault="003A65B9" w:rsidP="00492BC0">
      <w:pPr>
        <w:ind w:firstLine="851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3A65B9" w:rsidRPr="00BD7BCC" w:rsidRDefault="00A453CB" w:rsidP="00492BC0">
      <w:pPr>
        <w:ind w:firstLine="85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от заседание на Комисия „</w:t>
      </w:r>
      <w:r w:rsidR="003A65B9" w:rsidRPr="00BD7BCC">
        <w:rPr>
          <w:rFonts w:ascii="Times New Roman" w:hAnsi="Times New Roman"/>
          <w:b/>
          <w:bCs/>
        </w:rPr>
        <w:t xml:space="preserve">Професионална квалификация и </w:t>
      </w:r>
    </w:p>
    <w:p w:rsidR="003A65B9" w:rsidRPr="00BD7BCC" w:rsidRDefault="003A65B9" w:rsidP="00492BC0">
      <w:pPr>
        <w:ind w:firstLine="851"/>
        <w:jc w:val="center"/>
        <w:rPr>
          <w:rFonts w:ascii="Times New Roman" w:hAnsi="Times New Roman"/>
          <w:b/>
          <w:bCs/>
        </w:rPr>
      </w:pPr>
      <w:r w:rsidRPr="00BD7BCC">
        <w:rPr>
          <w:rFonts w:ascii="Times New Roman" w:hAnsi="Times New Roman"/>
          <w:b/>
          <w:bCs/>
        </w:rPr>
        <w:t>информационни технологии</w:t>
      </w:r>
      <w:r w:rsidR="00CE0353">
        <w:rPr>
          <w:rFonts w:ascii="Times New Roman" w:hAnsi="Times New Roman"/>
          <w:b/>
          <w:bCs/>
        </w:rPr>
        <w:t>“</w:t>
      </w:r>
      <w:r w:rsidRPr="00BD7BCC">
        <w:rPr>
          <w:rFonts w:ascii="Times New Roman" w:hAnsi="Times New Roman"/>
          <w:b/>
          <w:bCs/>
        </w:rPr>
        <w:t>,</w:t>
      </w:r>
    </w:p>
    <w:p w:rsidR="003A65B9" w:rsidRDefault="00DE798B" w:rsidP="00492BC0">
      <w:pPr>
        <w:ind w:firstLine="85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проведено на 27</w:t>
      </w:r>
      <w:r w:rsidR="00F23C71">
        <w:rPr>
          <w:rFonts w:ascii="Times New Roman" w:hAnsi="Times New Roman"/>
          <w:b/>
          <w:bCs/>
        </w:rPr>
        <w:t>.0</w:t>
      </w:r>
      <w:r w:rsidR="00782D4C">
        <w:rPr>
          <w:rFonts w:ascii="Times New Roman" w:hAnsi="Times New Roman"/>
          <w:b/>
          <w:bCs/>
        </w:rPr>
        <w:t>7</w:t>
      </w:r>
      <w:r w:rsidR="00F23C71">
        <w:rPr>
          <w:rFonts w:ascii="Times New Roman" w:hAnsi="Times New Roman"/>
          <w:b/>
          <w:bCs/>
        </w:rPr>
        <w:t>.2026</w:t>
      </w:r>
      <w:r w:rsidR="003A65B9" w:rsidRPr="00BD7BCC">
        <w:rPr>
          <w:rFonts w:ascii="Times New Roman" w:hAnsi="Times New Roman"/>
          <w:b/>
          <w:bCs/>
        </w:rPr>
        <w:t xml:space="preserve"> г.</w:t>
      </w:r>
    </w:p>
    <w:p w:rsidR="001A43FB" w:rsidRDefault="001A43FB" w:rsidP="00492BC0">
      <w:pPr>
        <w:ind w:firstLine="851"/>
        <w:jc w:val="center"/>
        <w:rPr>
          <w:rFonts w:ascii="Times New Roman" w:hAnsi="Times New Roman"/>
          <w:b/>
          <w:bCs/>
        </w:rPr>
      </w:pPr>
    </w:p>
    <w:p w:rsidR="00324B4A" w:rsidRPr="001A43FB" w:rsidRDefault="00324B4A" w:rsidP="00492BC0">
      <w:pPr>
        <w:ind w:firstLine="851"/>
        <w:jc w:val="center"/>
        <w:rPr>
          <w:rFonts w:ascii="Times New Roman" w:hAnsi="Times New Roman"/>
          <w:b/>
          <w:bCs/>
        </w:rPr>
      </w:pPr>
    </w:p>
    <w:p w:rsidR="003A65B9" w:rsidRDefault="00DE798B" w:rsidP="00492BC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Днес, 27</w:t>
      </w:r>
      <w:r w:rsidR="00F23C71">
        <w:rPr>
          <w:rFonts w:ascii="Times New Roman" w:hAnsi="Times New Roman"/>
        </w:rPr>
        <w:t>.0</w:t>
      </w:r>
      <w:r w:rsidR="00782D4C">
        <w:rPr>
          <w:rFonts w:ascii="Times New Roman" w:hAnsi="Times New Roman"/>
        </w:rPr>
        <w:t>7</w:t>
      </w:r>
      <w:r w:rsidR="003A65B9" w:rsidRPr="00BD7BCC">
        <w:rPr>
          <w:rFonts w:ascii="Times New Roman" w:hAnsi="Times New Roman"/>
        </w:rPr>
        <w:t>.202</w:t>
      </w:r>
      <w:r w:rsidR="00F23C71">
        <w:rPr>
          <w:rFonts w:ascii="Times New Roman" w:hAnsi="Times New Roman"/>
        </w:rPr>
        <w:t>6</w:t>
      </w:r>
      <w:r w:rsidR="003A65B9" w:rsidRPr="00BD7BCC">
        <w:rPr>
          <w:rFonts w:ascii="Times New Roman" w:hAnsi="Times New Roman"/>
        </w:rPr>
        <w:t xml:space="preserve"> г. /</w:t>
      </w:r>
      <w:r>
        <w:rPr>
          <w:rFonts w:ascii="Times New Roman" w:hAnsi="Times New Roman"/>
        </w:rPr>
        <w:t>понеделник</w:t>
      </w:r>
      <w:r w:rsidR="003A65B9" w:rsidRPr="00BD7BCC">
        <w:rPr>
          <w:rFonts w:ascii="Times New Roman" w:hAnsi="Times New Roman"/>
        </w:rPr>
        <w:t xml:space="preserve">/, от </w:t>
      </w:r>
      <w:r w:rsidR="003A65B9" w:rsidRPr="00BD7BCC">
        <w:rPr>
          <w:rFonts w:ascii="Times New Roman" w:hAnsi="Times New Roman"/>
          <w:lang w:val="en-US"/>
        </w:rPr>
        <w:t>1</w:t>
      </w:r>
      <w:r w:rsidR="00C6135E">
        <w:rPr>
          <w:rFonts w:ascii="Times New Roman" w:hAnsi="Times New Roman"/>
        </w:rPr>
        <w:t>1</w:t>
      </w:r>
      <w:r w:rsidR="00434A46">
        <w:rPr>
          <w:rFonts w:ascii="Times New Roman" w:hAnsi="Times New Roman"/>
        </w:rPr>
        <w:t>:0</w:t>
      </w:r>
      <w:r w:rsidR="003A65B9" w:rsidRPr="00BD7BCC">
        <w:rPr>
          <w:rFonts w:ascii="Times New Roman" w:hAnsi="Times New Roman"/>
        </w:rPr>
        <w:t>0 часа се проведе заседание на Комисия</w:t>
      </w:r>
      <w:r w:rsidR="00CE0353">
        <w:rPr>
          <w:rFonts w:ascii="Times New Roman" w:hAnsi="Times New Roman"/>
        </w:rPr>
        <w:t xml:space="preserve"> </w:t>
      </w:r>
      <w:r w:rsidR="003A65B9" w:rsidRPr="00BD7BCC">
        <w:rPr>
          <w:rFonts w:ascii="Times New Roman" w:hAnsi="Times New Roman"/>
        </w:rPr>
        <w:t>„Професионална квалификация и информационни технологии</w:t>
      </w:r>
      <w:r w:rsidR="00CE0353">
        <w:rPr>
          <w:rFonts w:ascii="Times New Roman" w:hAnsi="Times New Roman"/>
        </w:rPr>
        <w:t>“</w:t>
      </w:r>
      <w:r w:rsidR="003A65B9" w:rsidRPr="00BD7BCC">
        <w:rPr>
          <w:rFonts w:ascii="Times New Roman" w:hAnsi="Times New Roman"/>
        </w:rPr>
        <w:t>, в състав:</w:t>
      </w:r>
    </w:p>
    <w:p w:rsidR="001A43FB" w:rsidRDefault="001A43FB" w:rsidP="00492BC0">
      <w:pPr>
        <w:ind w:firstLine="851"/>
        <w:jc w:val="both"/>
        <w:rPr>
          <w:rFonts w:ascii="Times New Roman" w:hAnsi="Times New Roman"/>
        </w:rPr>
      </w:pPr>
    </w:p>
    <w:p w:rsidR="006E1043" w:rsidRPr="001A43FB" w:rsidRDefault="006E1043" w:rsidP="00492BC0">
      <w:pPr>
        <w:ind w:firstLine="851"/>
        <w:jc w:val="both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068"/>
        <w:gridCol w:w="5504"/>
      </w:tblGrid>
      <w:tr w:rsidR="003A65B9" w:rsidRPr="006D43A5" w:rsidTr="006D43A5">
        <w:tc>
          <w:tcPr>
            <w:tcW w:w="4219" w:type="dxa"/>
          </w:tcPr>
          <w:p w:rsidR="003A65B9" w:rsidRPr="00BD7BCC" w:rsidRDefault="003A65B9" w:rsidP="00492BC0">
            <w:pPr>
              <w:ind w:firstLine="851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ПРЕДСЕДАТЕЛ:</w:t>
            </w:r>
          </w:p>
          <w:p w:rsidR="003A65B9" w:rsidRPr="00BD7BCC" w:rsidRDefault="00BF1BE2" w:rsidP="00492BC0">
            <w:pPr>
              <w:ind w:firstLine="851"/>
              <w:jc w:val="center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 </w:t>
            </w:r>
            <w:r w:rsidR="003152C3"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 xml:space="preserve">ЗАМ. </w:t>
            </w:r>
            <w:r w:rsidR="003A65B9"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ПРЕДСЕДАТЕЛ:</w:t>
            </w:r>
          </w:p>
          <w:p w:rsidR="003A65B9" w:rsidRPr="00BD7BCC" w:rsidRDefault="003A65B9" w:rsidP="00492BC0">
            <w:pPr>
              <w:ind w:firstLine="851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3A65B9" w:rsidRPr="00BD7BCC" w:rsidRDefault="003A65B9" w:rsidP="00492BC0">
            <w:pPr>
              <w:ind w:firstLine="851"/>
              <w:jc w:val="right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ЧЛЕНОВЕ:</w:t>
            </w:r>
          </w:p>
        </w:tc>
        <w:tc>
          <w:tcPr>
            <w:tcW w:w="5812" w:type="dxa"/>
          </w:tcPr>
          <w:p w:rsidR="003A65B9" w:rsidRPr="00BD7BCC" w:rsidRDefault="003A65B9" w:rsidP="00492BC0">
            <w:pPr>
              <w:ind w:firstLine="851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КАЛИНА ЧАПКЪНОВА</w:t>
            </w:r>
          </w:p>
          <w:p w:rsidR="003A65B9" w:rsidRPr="00BD7BCC" w:rsidRDefault="002E15B5" w:rsidP="00492BC0">
            <w:pPr>
              <w:ind w:firstLine="851"/>
              <w:rPr>
                <w:rFonts w:ascii="Times New Roman" w:hAnsi="Times New Roman"/>
                <w:b/>
                <w:bCs/>
                <w:sz w:val="27"/>
                <w:szCs w:val="27"/>
                <w:lang w:val="en-GB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r w:rsidR="003A65B9" w:rsidRPr="00782D4C">
              <w:rPr>
                <w:rFonts w:ascii="Times New Roman" w:hAnsi="Times New Roman"/>
                <w:b/>
                <w:sz w:val="27"/>
                <w:szCs w:val="27"/>
              </w:rPr>
              <w:t>ДАНИЕЛА МАРЧЕВА</w:t>
            </w:r>
            <w:r w:rsidR="00DE798B">
              <w:rPr>
                <w:rFonts w:ascii="Times New Roman" w:hAnsi="Times New Roman"/>
                <w:b/>
                <w:bCs/>
                <w:sz w:val="27"/>
                <w:szCs w:val="27"/>
              </w:rPr>
              <w:t>-отсъства</w:t>
            </w:r>
            <w:r w:rsidR="003A65B9" w:rsidRPr="00BD7BCC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</w:p>
          <w:p w:rsidR="003A65B9" w:rsidRPr="00BD7BCC" w:rsidRDefault="003A65B9" w:rsidP="00492BC0">
            <w:pPr>
              <w:ind w:firstLine="851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  <w:p w:rsidR="003A65B9" w:rsidRPr="00BD7BCC" w:rsidRDefault="003A65B9" w:rsidP="00492BC0">
            <w:pPr>
              <w:ind w:firstLine="851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bCs/>
                <w:sz w:val="27"/>
                <w:szCs w:val="27"/>
              </w:rPr>
              <w:t>ГЕРГАНА МУТАФОВА</w:t>
            </w:r>
          </w:p>
          <w:p w:rsidR="003A65B9" w:rsidRPr="00BD7BCC" w:rsidRDefault="00434A46" w:rsidP="00492BC0">
            <w:pPr>
              <w:ind w:firstLine="851"/>
              <w:rPr>
                <w:rFonts w:ascii="Times New Roman" w:hAnsi="Times New Roman"/>
                <w:b/>
                <w:sz w:val="27"/>
                <w:szCs w:val="27"/>
              </w:rPr>
            </w:pPr>
            <w:bookmarkStart w:id="0" w:name="_Hlk95161420"/>
            <w:r>
              <w:rPr>
                <w:rFonts w:ascii="Times New Roman" w:hAnsi="Times New Roman"/>
                <w:b/>
                <w:sz w:val="27"/>
                <w:szCs w:val="27"/>
              </w:rPr>
              <w:t>БОЯН НОВАНСКИ</w:t>
            </w:r>
          </w:p>
          <w:p w:rsidR="003A65B9" w:rsidRPr="00BD7BCC" w:rsidRDefault="003A65B9" w:rsidP="00492BC0">
            <w:pPr>
              <w:ind w:firstLine="851"/>
              <w:rPr>
                <w:rFonts w:ascii="Times New Roman" w:hAnsi="Times New Roman"/>
                <w:b/>
                <w:bCs/>
                <w:i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>ЙОРДАН СТОЕВ</w:t>
            </w:r>
            <w:r w:rsidR="00DE798B">
              <w:rPr>
                <w:rFonts w:ascii="Times New Roman" w:hAnsi="Times New Roman"/>
                <w:b/>
                <w:bCs/>
                <w:sz w:val="27"/>
                <w:szCs w:val="27"/>
              </w:rPr>
              <w:t>-отсъства</w:t>
            </w:r>
          </w:p>
          <w:p w:rsidR="003A65B9" w:rsidRDefault="003A65B9" w:rsidP="00492BC0">
            <w:pPr>
              <w:ind w:firstLine="851"/>
              <w:rPr>
                <w:rFonts w:ascii="Times New Roman" w:hAnsi="Times New Roman"/>
                <w:b/>
                <w:sz w:val="27"/>
                <w:szCs w:val="27"/>
              </w:rPr>
            </w:pPr>
            <w:r w:rsidRPr="00BD7BCC">
              <w:rPr>
                <w:rFonts w:ascii="Times New Roman" w:hAnsi="Times New Roman"/>
                <w:b/>
                <w:sz w:val="27"/>
                <w:szCs w:val="27"/>
              </w:rPr>
              <w:t>СЕВДАЛИН МАВРОВ</w:t>
            </w:r>
            <w:bookmarkEnd w:id="0"/>
            <w:r w:rsidRPr="006D43A5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</w:p>
          <w:p w:rsidR="001A43FB" w:rsidRDefault="001A43FB" w:rsidP="00492BC0">
            <w:pPr>
              <w:ind w:firstLine="851"/>
              <w:rPr>
                <w:rFonts w:ascii="Times New Roman" w:hAnsi="Times New Roman"/>
                <w:b/>
                <w:sz w:val="27"/>
                <w:szCs w:val="27"/>
              </w:rPr>
            </w:pPr>
          </w:p>
          <w:p w:rsidR="00DB4869" w:rsidRPr="001A43FB" w:rsidRDefault="00DB4869" w:rsidP="00492BC0">
            <w:pPr>
              <w:ind w:firstLine="851"/>
              <w:rPr>
                <w:rFonts w:ascii="Times New Roman" w:hAnsi="Times New Roman"/>
                <w:b/>
                <w:bCs/>
              </w:rPr>
            </w:pPr>
          </w:p>
        </w:tc>
      </w:tr>
    </w:tbl>
    <w:p w:rsidR="00C6135E" w:rsidRDefault="00C6135E" w:rsidP="00492BC0">
      <w:pPr>
        <w:ind w:firstLine="851"/>
        <w:jc w:val="both"/>
        <w:rPr>
          <w:rFonts w:ascii="Times New Roman" w:hAnsi="Times New Roman"/>
          <w:lang w:eastAsia="en-US"/>
        </w:rPr>
      </w:pPr>
      <w:r w:rsidRPr="00CB0EA9">
        <w:rPr>
          <w:rFonts w:ascii="Times New Roman" w:hAnsi="Times New Roman" w:hint="eastAsia"/>
          <w:lang w:eastAsia="en-US"/>
        </w:rPr>
        <w:t>На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заседанието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присъстват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експертните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сътрудници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на</w:t>
      </w:r>
      <w:r w:rsidRPr="00CB0EA9">
        <w:rPr>
          <w:rFonts w:ascii="Times New Roman" w:hAnsi="Times New Roman"/>
          <w:lang w:eastAsia="en-US"/>
        </w:rPr>
        <w:t xml:space="preserve"> </w:t>
      </w:r>
      <w:r w:rsidRPr="00CB0EA9">
        <w:rPr>
          <w:rFonts w:ascii="Times New Roman" w:hAnsi="Times New Roman" w:hint="eastAsia"/>
          <w:lang w:eastAsia="en-US"/>
        </w:rPr>
        <w:t>комисията</w:t>
      </w:r>
      <w:r w:rsidRPr="00CB0EA9">
        <w:rPr>
          <w:rFonts w:ascii="Times New Roman" w:hAnsi="Times New Roman"/>
          <w:lang w:eastAsia="en-US"/>
        </w:rPr>
        <w:t xml:space="preserve">: </w:t>
      </w:r>
      <w:r w:rsidR="00DE798B">
        <w:rPr>
          <w:rFonts w:ascii="Times New Roman" w:hAnsi="Times New Roman"/>
          <w:lang w:eastAsia="en-US"/>
        </w:rPr>
        <w:t>Анелия Чомакова – началник-отдел ИО в дирекция „Информационни технологии“, Борислав Нейчев – началник-отдел МРЦИС в дирекция „Информационни технологии“</w:t>
      </w:r>
      <w:r w:rsidR="00DE798B">
        <w:rPr>
          <w:rFonts w:ascii="Times New Roman" w:hAnsi="Times New Roman"/>
          <w:sz w:val="27"/>
          <w:szCs w:val="27"/>
          <w:lang w:eastAsia="en-US"/>
        </w:rPr>
        <w:t xml:space="preserve"> и</w:t>
      </w:r>
      <w:r w:rsidR="00DE798B">
        <w:rPr>
          <w:rFonts w:ascii="Times New Roman" w:hAnsi="Times New Roman"/>
          <w:lang w:eastAsia="en-US"/>
        </w:rPr>
        <w:t xml:space="preserve"> София Иванова – главен експерт</w:t>
      </w:r>
      <w:r w:rsidR="00DE798B">
        <w:rPr>
          <w:rFonts w:ascii="Times New Roman" w:hAnsi="Times New Roman"/>
          <w:sz w:val="27"/>
          <w:szCs w:val="27"/>
          <w:lang w:eastAsia="en-US"/>
        </w:rPr>
        <w:t xml:space="preserve"> </w:t>
      </w:r>
      <w:r w:rsidR="00DE798B">
        <w:rPr>
          <w:rFonts w:ascii="Times New Roman" w:hAnsi="Times New Roman"/>
          <w:lang w:eastAsia="en-US"/>
        </w:rPr>
        <w:t xml:space="preserve">в отдел </w:t>
      </w:r>
      <w:r w:rsidR="00DE798B">
        <w:rPr>
          <w:rFonts w:ascii="Times New Roman" w:hAnsi="Times New Roman"/>
          <w:lang w:val="en-US" w:eastAsia="en-US"/>
        </w:rPr>
        <w:t xml:space="preserve">ИО, </w:t>
      </w:r>
      <w:r w:rsidR="00DE798B">
        <w:rPr>
          <w:rFonts w:ascii="Times New Roman" w:hAnsi="Times New Roman"/>
          <w:lang w:eastAsia="en-US"/>
        </w:rPr>
        <w:t>дирекция „Информационни технологии“</w:t>
      </w:r>
      <w:r w:rsidR="00DE798B">
        <w:rPr>
          <w:rFonts w:ascii="Times New Roman" w:hAnsi="Times New Roman"/>
          <w:sz w:val="27"/>
          <w:szCs w:val="27"/>
          <w:lang w:eastAsia="en-US"/>
        </w:rPr>
        <w:t>.</w:t>
      </w:r>
    </w:p>
    <w:p w:rsidR="001A43FB" w:rsidRDefault="001A43FB" w:rsidP="00492BC0">
      <w:pPr>
        <w:ind w:firstLine="851"/>
        <w:jc w:val="both"/>
        <w:rPr>
          <w:rFonts w:ascii="Times New Roman" w:hAnsi="Times New Roman"/>
          <w:lang w:eastAsia="en-US"/>
        </w:rPr>
      </w:pPr>
    </w:p>
    <w:p w:rsidR="00DB4869" w:rsidRPr="006C191A" w:rsidRDefault="00DB4869" w:rsidP="00492BC0">
      <w:pPr>
        <w:ind w:firstLine="851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3A65B9" w:rsidRDefault="003A65B9" w:rsidP="00492BC0">
      <w:pPr>
        <w:ind w:firstLine="851"/>
        <w:jc w:val="both"/>
        <w:rPr>
          <w:rFonts w:ascii="Times New Roman" w:hAnsi="Times New Roman"/>
          <w:b/>
          <w:i/>
          <w:color w:val="000000"/>
        </w:rPr>
      </w:pPr>
      <w:r w:rsidRPr="006D43A5">
        <w:rPr>
          <w:rFonts w:ascii="Times New Roman" w:hAnsi="Times New Roman"/>
          <w:b/>
          <w:i/>
          <w:color w:val="000000"/>
        </w:rPr>
        <w:t>ПО ДНЕВНИЯ РЕД:</w:t>
      </w:r>
    </w:p>
    <w:p w:rsidR="001A43FB" w:rsidRDefault="001A43FB" w:rsidP="00492BC0">
      <w:pPr>
        <w:ind w:firstLine="851"/>
        <w:jc w:val="both"/>
        <w:rPr>
          <w:rFonts w:ascii="Times New Roman" w:hAnsi="Times New Roman"/>
          <w:b/>
          <w:i/>
          <w:color w:val="000000"/>
        </w:rPr>
      </w:pPr>
    </w:p>
    <w:p w:rsidR="00DB4869" w:rsidRPr="006C191A" w:rsidRDefault="00DB4869" w:rsidP="00492BC0">
      <w:pPr>
        <w:ind w:firstLine="851"/>
        <w:jc w:val="both"/>
        <w:rPr>
          <w:rFonts w:ascii="Times New Roman" w:hAnsi="Times New Roman"/>
          <w:b/>
          <w:i/>
          <w:color w:val="000000"/>
          <w:sz w:val="18"/>
          <w:szCs w:val="18"/>
        </w:rPr>
      </w:pPr>
    </w:p>
    <w:p w:rsidR="00A144C2" w:rsidRPr="003E100F" w:rsidRDefault="003A65B9" w:rsidP="00492BC0">
      <w:pPr>
        <w:ind w:firstLine="851"/>
        <w:jc w:val="both"/>
        <w:rPr>
          <w:rFonts w:ascii="Times New Roman" w:hAnsi="Times New Roman" w:cs="ExcelciorCyr"/>
          <w:iCs/>
          <w:sz w:val="27"/>
          <w:szCs w:val="27"/>
        </w:rPr>
      </w:pPr>
      <w:r w:rsidRPr="003E100F">
        <w:rPr>
          <w:rStyle w:val="9"/>
          <w:rFonts w:ascii="Times New Roman" w:hAnsi="Times New Roman"/>
          <w:b/>
          <w:sz w:val="28"/>
          <w:u w:val="single"/>
        </w:rPr>
        <w:t>1.ОТНОСНО:</w:t>
      </w:r>
      <w:r w:rsidRPr="003E100F">
        <w:rPr>
          <w:rStyle w:val="9"/>
          <w:rFonts w:ascii="Times New Roman" w:hAnsi="Times New Roman"/>
          <w:sz w:val="28"/>
        </w:rPr>
        <w:t xml:space="preserve"> </w:t>
      </w:r>
      <w:r w:rsidR="000F2D02" w:rsidRPr="003E100F">
        <w:rPr>
          <w:rFonts w:ascii="Times New Roman" w:hAnsi="Times New Roman" w:hint="eastAsia"/>
          <w:sz w:val="27"/>
          <w:szCs w:val="27"/>
        </w:rPr>
        <w:t>Искане</w:t>
      </w:r>
      <w:r w:rsidR="000F2D02" w:rsidRPr="003E100F">
        <w:rPr>
          <w:rFonts w:ascii="Times New Roman" w:hAnsi="Times New Roman"/>
          <w:sz w:val="27"/>
          <w:szCs w:val="27"/>
        </w:rPr>
        <w:t xml:space="preserve"> </w:t>
      </w:r>
      <w:r w:rsidR="000F2D02" w:rsidRPr="003E100F">
        <w:rPr>
          <w:rFonts w:ascii="Times New Roman" w:hAnsi="Times New Roman" w:hint="eastAsia"/>
          <w:sz w:val="27"/>
          <w:szCs w:val="27"/>
        </w:rPr>
        <w:t>от</w:t>
      </w:r>
      <w:r w:rsidR="000F2D02" w:rsidRPr="003E100F">
        <w:rPr>
          <w:rFonts w:ascii="Times New Roman" w:hAnsi="Times New Roman"/>
          <w:sz w:val="27"/>
          <w:szCs w:val="27"/>
        </w:rPr>
        <w:t xml:space="preserve"> </w:t>
      </w:r>
      <w:r w:rsidR="000F2D02" w:rsidRPr="003E100F">
        <w:rPr>
          <w:rFonts w:ascii="Times New Roman" w:hAnsi="Times New Roman" w:hint="eastAsia"/>
          <w:sz w:val="27"/>
          <w:szCs w:val="27"/>
        </w:rPr>
        <w:t>административния</w:t>
      </w:r>
      <w:r w:rsidR="000F2D02" w:rsidRPr="003E100F">
        <w:rPr>
          <w:rFonts w:ascii="Times New Roman" w:hAnsi="Times New Roman"/>
          <w:sz w:val="27"/>
          <w:szCs w:val="27"/>
        </w:rPr>
        <w:t xml:space="preserve"> </w:t>
      </w:r>
      <w:r w:rsidR="000F2D02" w:rsidRPr="003E100F">
        <w:rPr>
          <w:rFonts w:ascii="Times New Roman" w:hAnsi="Times New Roman" w:hint="eastAsia"/>
          <w:sz w:val="27"/>
          <w:szCs w:val="27"/>
        </w:rPr>
        <w:t>ръководител</w:t>
      </w:r>
      <w:r w:rsidR="000F2D02" w:rsidRPr="003E100F">
        <w:rPr>
          <w:rFonts w:ascii="Times New Roman" w:hAnsi="Times New Roman"/>
          <w:sz w:val="27"/>
          <w:szCs w:val="27"/>
        </w:rPr>
        <w:t xml:space="preserve"> - </w:t>
      </w:r>
      <w:r w:rsidR="000F2D02" w:rsidRPr="003E100F">
        <w:rPr>
          <w:rFonts w:ascii="Times New Roman" w:hAnsi="Times New Roman" w:hint="eastAsia"/>
          <w:sz w:val="27"/>
          <w:szCs w:val="27"/>
        </w:rPr>
        <w:t>председател</w:t>
      </w:r>
      <w:r w:rsidR="000F2D02" w:rsidRPr="003E100F">
        <w:rPr>
          <w:rFonts w:ascii="Times New Roman" w:hAnsi="Times New Roman"/>
          <w:sz w:val="27"/>
          <w:szCs w:val="27"/>
        </w:rPr>
        <w:t xml:space="preserve"> </w:t>
      </w:r>
      <w:r w:rsidR="000F2D02" w:rsidRPr="003E100F">
        <w:rPr>
          <w:rFonts w:ascii="Times New Roman" w:hAnsi="Times New Roman" w:hint="eastAsia"/>
          <w:sz w:val="27"/>
          <w:szCs w:val="27"/>
        </w:rPr>
        <w:t>на</w:t>
      </w:r>
      <w:r w:rsidR="000F2D02" w:rsidRPr="003E100F">
        <w:rPr>
          <w:rFonts w:ascii="Times New Roman" w:hAnsi="Times New Roman"/>
          <w:sz w:val="27"/>
          <w:szCs w:val="27"/>
        </w:rPr>
        <w:t xml:space="preserve"> Районен съд – Петрич </w:t>
      </w:r>
      <w:r w:rsidR="000F2D02" w:rsidRPr="003E100F">
        <w:rPr>
          <w:rFonts w:ascii="Times New Roman" w:hAnsi="Times New Roman" w:hint="eastAsia"/>
          <w:sz w:val="27"/>
          <w:szCs w:val="27"/>
        </w:rPr>
        <w:t>относно</w:t>
      </w:r>
      <w:r w:rsidR="000F2D02" w:rsidRPr="003E100F">
        <w:rPr>
          <w:rFonts w:ascii="Times New Roman" w:hAnsi="Times New Roman"/>
          <w:sz w:val="27"/>
          <w:szCs w:val="27"/>
        </w:rPr>
        <w:t xml:space="preserve"> предоставяне </w:t>
      </w:r>
      <w:r w:rsidR="000F2D02" w:rsidRPr="003E100F">
        <w:rPr>
          <w:rFonts w:ascii="Times New Roman" w:hAnsi="Times New Roman" w:hint="eastAsia"/>
          <w:sz w:val="27"/>
          <w:szCs w:val="27"/>
        </w:rPr>
        <w:t>на</w:t>
      </w:r>
      <w:r w:rsidR="000F2D02" w:rsidRPr="003E100F">
        <w:rPr>
          <w:rFonts w:ascii="Times New Roman" w:hAnsi="Times New Roman"/>
          <w:sz w:val="27"/>
          <w:szCs w:val="27"/>
        </w:rPr>
        <w:t xml:space="preserve"> 1 </w:t>
      </w:r>
      <w:r w:rsidR="000F2D02" w:rsidRPr="003E100F">
        <w:rPr>
          <w:rFonts w:ascii="Times New Roman" w:hAnsi="Times New Roman" w:hint="eastAsia"/>
          <w:sz w:val="27"/>
          <w:szCs w:val="27"/>
        </w:rPr>
        <w:t>брой</w:t>
      </w:r>
      <w:r w:rsidR="000F2D02" w:rsidRPr="003E100F">
        <w:rPr>
          <w:rFonts w:ascii="Times New Roman" w:hAnsi="Times New Roman"/>
          <w:sz w:val="27"/>
          <w:szCs w:val="27"/>
        </w:rPr>
        <w:t xml:space="preserve"> </w:t>
      </w:r>
      <w:r w:rsidR="000F2D02" w:rsidRPr="003E100F">
        <w:rPr>
          <w:rFonts w:ascii="Times New Roman" w:hAnsi="Times New Roman" w:hint="eastAsia"/>
          <w:sz w:val="27"/>
          <w:szCs w:val="27"/>
        </w:rPr>
        <w:t>мобилен</w:t>
      </w:r>
      <w:r w:rsidR="000F2D02" w:rsidRPr="003E100F">
        <w:rPr>
          <w:rFonts w:ascii="Times New Roman" w:hAnsi="Times New Roman"/>
          <w:sz w:val="27"/>
          <w:szCs w:val="27"/>
        </w:rPr>
        <w:t xml:space="preserve"> </w:t>
      </w:r>
      <w:r w:rsidR="000F2D02" w:rsidRPr="003E100F">
        <w:rPr>
          <w:rFonts w:ascii="Times New Roman" w:hAnsi="Times New Roman" w:hint="eastAsia"/>
          <w:sz w:val="27"/>
          <w:szCs w:val="27"/>
        </w:rPr>
        <w:t>компютър</w:t>
      </w:r>
      <w:r w:rsidR="000F2D02" w:rsidRPr="003E100F">
        <w:rPr>
          <w:rFonts w:ascii="Times New Roman" w:hAnsi="Times New Roman"/>
          <w:sz w:val="27"/>
          <w:szCs w:val="27"/>
        </w:rPr>
        <w:t xml:space="preserve"> (лаптоп) за осигуряване на дистанционен достъп до ЕИСС на новоназначен съдия.</w:t>
      </w:r>
    </w:p>
    <w:p w:rsidR="003A65B9" w:rsidRPr="003E100F" w:rsidRDefault="003A65B9" w:rsidP="00492BC0">
      <w:pPr>
        <w:ind w:firstLine="851"/>
        <w:jc w:val="both"/>
        <w:rPr>
          <w:rFonts w:ascii="Times New Roman" w:hAnsi="Times New Roman"/>
          <w:bCs/>
          <w:color w:val="000000"/>
          <w:lang w:val="en-US"/>
        </w:rPr>
      </w:pPr>
    </w:p>
    <w:p w:rsidR="003A65B9" w:rsidRPr="003E100F" w:rsidRDefault="003A65B9" w:rsidP="00492BC0">
      <w:pPr>
        <w:tabs>
          <w:tab w:val="left" w:pos="0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3E100F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3E100F" w:rsidRDefault="00683E99" w:rsidP="00492BC0">
      <w:pPr>
        <w:tabs>
          <w:tab w:val="left" w:pos="0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E100F"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3E100F" w:rsidRDefault="003A65B9" w:rsidP="00492BC0">
      <w:pPr>
        <w:tabs>
          <w:tab w:val="left" w:pos="0"/>
        </w:tabs>
        <w:ind w:firstLine="851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3E100F">
        <w:rPr>
          <w:rFonts w:ascii="Times New Roman" w:hAnsi="Times New Roman"/>
          <w:b/>
          <w:bCs/>
        </w:rPr>
        <w:t>Р Е Ш И :</w:t>
      </w:r>
    </w:p>
    <w:p w:rsidR="003A65B9" w:rsidRDefault="003A65B9" w:rsidP="00492BC0">
      <w:pPr>
        <w:tabs>
          <w:tab w:val="left" w:pos="851"/>
        </w:tabs>
        <w:ind w:firstLine="851"/>
        <w:jc w:val="center"/>
        <w:outlineLvl w:val="0"/>
        <w:rPr>
          <w:rFonts w:ascii="Times New Roman" w:hAnsi="Times New Roman"/>
          <w:b/>
          <w:bCs/>
          <w:sz w:val="18"/>
          <w:szCs w:val="18"/>
          <w:highlight w:val="yellow"/>
          <w:lang w:val="en-US"/>
        </w:rPr>
      </w:pPr>
    </w:p>
    <w:p w:rsidR="00F971B1" w:rsidRDefault="003E100F" w:rsidP="00492BC0">
      <w:pPr>
        <w:pStyle w:val="Default"/>
        <w:numPr>
          <w:ilvl w:val="0"/>
          <w:numId w:val="33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 w:rsidRPr="00F971B1">
        <w:rPr>
          <w:sz w:val="28"/>
          <w:szCs w:val="28"/>
        </w:rPr>
        <w:t>Предоставянето на 1 брой преносим компютър (лаптоп) на</w:t>
      </w:r>
      <w:r w:rsidRPr="00A65572">
        <w:rPr>
          <w:sz w:val="28"/>
          <w:szCs w:val="28"/>
        </w:rPr>
        <w:t xml:space="preserve"> Районен съд – Петрич е целесъобразно</w:t>
      </w:r>
      <w:r w:rsidR="00A65572" w:rsidRPr="00A65572">
        <w:rPr>
          <w:sz w:val="28"/>
          <w:szCs w:val="28"/>
        </w:rPr>
        <w:t>.</w:t>
      </w:r>
    </w:p>
    <w:p w:rsidR="003E100F" w:rsidRPr="00F971B1" w:rsidRDefault="003E100F" w:rsidP="00492BC0">
      <w:pPr>
        <w:pStyle w:val="Default"/>
        <w:numPr>
          <w:ilvl w:val="0"/>
          <w:numId w:val="33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 w:rsidRPr="00F971B1">
        <w:rPr>
          <w:sz w:val="28"/>
          <w:szCs w:val="28"/>
        </w:rPr>
        <w:lastRenderedPageBreak/>
        <w:t>Изпраща решението по т.</w:t>
      </w:r>
      <w:r w:rsidR="00F971B1">
        <w:rPr>
          <w:sz w:val="28"/>
          <w:szCs w:val="28"/>
        </w:rPr>
        <w:t>1.</w:t>
      </w:r>
      <w:r w:rsidRPr="00F971B1">
        <w:rPr>
          <w:sz w:val="28"/>
          <w:szCs w:val="28"/>
        </w:rPr>
        <w:t>1 ведно с мотивиран доклад на Комисия „Бюджет и финанси“ към Пленума на ВСС, по компетентност.</w:t>
      </w:r>
    </w:p>
    <w:p w:rsidR="004E123E" w:rsidRPr="003E100F" w:rsidRDefault="004E123E" w:rsidP="00492BC0">
      <w:pPr>
        <w:tabs>
          <w:tab w:val="left" w:pos="1418"/>
        </w:tabs>
        <w:ind w:firstLine="851"/>
        <w:jc w:val="both"/>
        <w:rPr>
          <w:rFonts w:ascii="Times New Roman" w:hAnsi="Times New Roman"/>
          <w:highlight w:val="yellow"/>
          <w:lang w:val="en-US"/>
        </w:rPr>
      </w:pPr>
    </w:p>
    <w:p w:rsidR="00A144C2" w:rsidRPr="00110D38" w:rsidRDefault="00F23C71" w:rsidP="00492BC0">
      <w:pPr>
        <w:ind w:firstLine="851"/>
        <w:jc w:val="both"/>
        <w:rPr>
          <w:rFonts w:ascii="Times New Roman" w:hAnsi="Times New Roman" w:cs="ExcelciorCyr"/>
          <w:iCs/>
          <w:sz w:val="27"/>
          <w:szCs w:val="27"/>
        </w:rPr>
      </w:pPr>
      <w:r w:rsidRPr="00110D38">
        <w:rPr>
          <w:rStyle w:val="9"/>
          <w:rFonts w:ascii="Times New Roman" w:hAnsi="Times New Roman"/>
          <w:b/>
          <w:sz w:val="28"/>
          <w:u w:val="single"/>
        </w:rPr>
        <w:t>2.ОТНОСНО:</w:t>
      </w:r>
      <w:r w:rsidR="00AB1B15" w:rsidRPr="00110D38">
        <w:rPr>
          <w:rStyle w:val="9"/>
          <w:rFonts w:ascii="Times New Roman" w:hAnsi="Times New Roman"/>
          <w:b/>
          <w:sz w:val="28"/>
        </w:rPr>
        <w:t xml:space="preserve"> </w:t>
      </w:r>
      <w:r w:rsidR="00110D38" w:rsidRPr="00110D38">
        <w:rPr>
          <w:rFonts w:ascii="Times New Roman" w:hAnsi="Times New Roman"/>
          <w:bCs/>
          <w:sz w:val="27"/>
          <w:szCs w:val="27"/>
        </w:rPr>
        <w:t xml:space="preserve">Искане от административния ръководител </w:t>
      </w:r>
      <w:r w:rsidR="00110D38" w:rsidRPr="00110D38">
        <w:rPr>
          <w:rFonts w:ascii="Times New Roman" w:hAnsi="Times New Roman"/>
          <w:bCs/>
          <w:sz w:val="27"/>
          <w:szCs w:val="27"/>
        </w:rPr>
        <w:softHyphen/>
        <w:t xml:space="preserve">- председател на </w:t>
      </w:r>
      <w:r w:rsidR="00110D38" w:rsidRPr="00110D38">
        <w:rPr>
          <w:rFonts w:ascii="Times New Roman" w:hAnsi="Times New Roman"/>
          <w:sz w:val="27"/>
          <w:szCs w:val="27"/>
        </w:rPr>
        <w:t>Районен съд</w:t>
      </w:r>
      <w:r w:rsidR="00110D38" w:rsidRPr="00110D38">
        <w:rPr>
          <w:rFonts w:ascii="Times New Roman" w:hAnsi="Times New Roman"/>
          <w:bCs/>
          <w:sz w:val="27"/>
          <w:szCs w:val="27"/>
        </w:rPr>
        <w:t xml:space="preserve"> – Стара Загора относно осигуряване на средства за </w:t>
      </w:r>
      <w:r w:rsidR="00110D38" w:rsidRPr="00110D38">
        <w:rPr>
          <w:rFonts w:ascii="Times New Roman" w:hAnsi="Times New Roman"/>
          <w:bCs/>
          <w:sz w:val="27"/>
          <w:szCs w:val="27"/>
          <w:lang w:bidi="bg-BG"/>
        </w:rPr>
        <w:t>закупуване и монтаж на климатик за сървърно помещение.</w:t>
      </w:r>
    </w:p>
    <w:p w:rsidR="00782D4C" w:rsidRPr="00DE798B" w:rsidRDefault="00782D4C" w:rsidP="00492BC0">
      <w:pPr>
        <w:tabs>
          <w:tab w:val="left" w:pos="1276"/>
        </w:tabs>
        <w:ind w:firstLine="851"/>
        <w:jc w:val="both"/>
        <w:rPr>
          <w:rFonts w:ascii="Times New Roman" w:hAnsi="Times New Roman"/>
          <w:bCs/>
          <w:highlight w:val="yellow"/>
        </w:rPr>
      </w:pPr>
    </w:p>
    <w:p w:rsidR="003A65B9" w:rsidRPr="00110D38" w:rsidRDefault="003A65B9" w:rsidP="00492BC0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110D38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110D38" w:rsidRDefault="00683E9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110D38"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110D38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110D38">
        <w:rPr>
          <w:rFonts w:ascii="Times New Roman" w:hAnsi="Times New Roman"/>
          <w:b/>
          <w:bCs/>
        </w:rPr>
        <w:t>Р Е Ш И :</w:t>
      </w:r>
    </w:p>
    <w:p w:rsidR="003A65B9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highlight w:val="yellow"/>
        </w:rPr>
      </w:pPr>
    </w:p>
    <w:p w:rsidR="00110D38" w:rsidRPr="00110D38" w:rsidRDefault="00110D38" w:rsidP="00492BC0">
      <w:pPr>
        <w:pStyle w:val="a5"/>
        <w:numPr>
          <w:ilvl w:val="0"/>
          <w:numId w:val="34"/>
        </w:numPr>
        <w:tabs>
          <w:tab w:val="left" w:pos="1418"/>
          <w:tab w:val="left" w:pos="9072"/>
        </w:tabs>
        <w:ind w:left="0" w:firstLine="851"/>
        <w:jc w:val="both"/>
        <w:outlineLvl w:val="0"/>
        <w:rPr>
          <w:rFonts w:ascii="Times New Roman" w:hAnsi="Times New Roman"/>
          <w:bCs/>
        </w:rPr>
      </w:pPr>
      <w:r w:rsidRPr="00110D38">
        <w:rPr>
          <w:rFonts w:ascii="Times New Roman" w:hAnsi="Times New Roman"/>
          <w:bCs/>
        </w:rPr>
        <w:t xml:space="preserve">Искането от административния ръководител - председател на Районен съд – Стара Загора относно осигуряване на средства за закупуване на 1 бр. климатик за сървърно помещение с включен монтаж на обща стойност 1952 евро с ДДС е неотложно и целесъобразно. </w:t>
      </w:r>
    </w:p>
    <w:p w:rsidR="00110D38" w:rsidRPr="00110D38" w:rsidRDefault="00110D38" w:rsidP="00492BC0">
      <w:pPr>
        <w:pStyle w:val="a5"/>
        <w:numPr>
          <w:ilvl w:val="0"/>
          <w:numId w:val="34"/>
        </w:numPr>
        <w:tabs>
          <w:tab w:val="left" w:pos="1418"/>
          <w:tab w:val="left" w:pos="9072"/>
        </w:tabs>
        <w:ind w:left="0" w:firstLine="851"/>
        <w:jc w:val="both"/>
        <w:outlineLvl w:val="0"/>
        <w:rPr>
          <w:rFonts w:ascii="Times New Roman" w:hAnsi="Times New Roman"/>
          <w:bCs/>
        </w:rPr>
      </w:pPr>
      <w:r w:rsidRPr="00110D38">
        <w:rPr>
          <w:rFonts w:ascii="Times New Roman" w:hAnsi="Times New Roman"/>
          <w:bCs/>
        </w:rPr>
        <w:t>Изпраща решението по т.</w:t>
      </w:r>
      <w:r>
        <w:rPr>
          <w:rFonts w:ascii="Times New Roman" w:hAnsi="Times New Roman"/>
          <w:bCs/>
        </w:rPr>
        <w:t>2.</w:t>
      </w:r>
      <w:r w:rsidRPr="00110D38">
        <w:rPr>
          <w:rFonts w:ascii="Times New Roman" w:hAnsi="Times New Roman"/>
          <w:bCs/>
        </w:rPr>
        <w:t xml:space="preserve">1 ведно с мотивиран доклад на Комисия „Бюджет и финанси“ към Пленума на ВСС, по компетентност. </w:t>
      </w:r>
    </w:p>
    <w:p w:rsidR="00110D38" w:rsidRPr="00110D38" w:rsidRDefault="00110D38" w:rsidP="00492BC0">
      <w:pPr>
        <w:tabs>
          <w:tab w:val="left" w:pos="709"/>
        </w:tabs>
        <w:ind w:firstLine="851"/>
        <w:jc w:val="both"/>
        <w:outlineLvl w:val="0"/>
        <w:rPr>
          <w:rFonts w:ascii="Times New Roman" w:hAnsi="Times New Roman"/>
          <w:b/>
          <w:bCs/>
          <w:highlight w:val="yellow"/>
        </w:rPr>
      </w:pPr>
    </w:p>
    <w:p w:rsidR="00A144C2" w:rsidRPr="00754DFE" w:rsidRDefault="003A65B9" w:rsidP="00492BC0">
      <w:pPr>
        <w:ind w:firstLine="851"/>
        <w:jc w:val="both"/>
        <w:rPr>
          <w:rFonts w:ascii="Times New Roman" w:hAnsi="Times New Roman"/>
        </w:rPr>
      </w:pPr>
      <w:r w:rsidRPr="00754DFE">
        <w:rPr>
          <w:rStyle w:val="9"/>
          <w:rFonts w:ascii="Times New Roman" w:hAnsi="Times New Roman"/>
          <w:b/>
          <w:sz w:val="28"/>
          <w:u w:val="single"/>
        </w:rPr>
        <w:t>3.ОТНОСНО</w:t>
      </w:r>
      <w:r w:rsidR="00795C43" w:rsidRPr="00754DFE">
        <w:rPr>
          <w:rFonts w:ascii="Times New Roman" w:hAnsi="Times New Roman"/>
          <w:b/>
          <w:u w:val="single"/>
          <w:lang w:eastAsia="en-US"/>
        </w:rPr>
        <w:t>:</w:t>
      </w:r>
      <w:r w:rsidRPr="00754DFE">
        <w:rPr>
          <w:rFonts w:ascii="Times New Roman" w:hAnsi="Times New Roman"/>
          <w:lang w:val="en-US" w:eastAsia="en-US"/>
        </w:rPr>
        <w:t xml:space="preserve"> </w:t>
      </w:r>
      <w:r w:rsidR="009964B0" w:rsidRPr="00754DFE">
        <w:rPr>
          <w:rFonts w:ascii="Times New Roman" w:hAnsi="Times New Roman"/>
          <w:bCs/>
        </w:rPr>
        <w:t xml:space="preserve">Искане от административния ръководител </w:t>
      </w:r>
      <w:r w:rsidR="009964B0" w:rsidRPr="00754DFE">
        <w:rPr>
          <w:rFonts w:ascii="Times New Roman" w:hAnsi="Times New Roman"/>
          <w:bCs/>
        </w:rPr>
        <w:softHyphen/>
        <w:t xml:space="preserve">- председател на </w:t>
      </w:r>
      <w:r w:rsidR="009964B0" w:rsidRPr="00754DFE">
        <w:rPr>
          <w:rFonts w:ascii="Times New Roman" w:hAnsi="Times New Roman"/>
        </w:rPr>
        <w:t>Административен съд</w:t>
      </w:r>
      <w:r w:rsidR="009964B0" w:rsidRPr="00754DFE">
        <w:rPr>
          <w:rFonts w:ascii="Times New Roman" w:hAnsi="Times New Roman"/>
          <w:bCs/>
        </w:rPr>
        <w:t xml:space="preserve"> – Велико Търново относно осигуряване на средства за </w:t>
      </w:r>
      <w:r w:rsidR="009964B0" w:rsidRPr="00754DFE">
        <w:rPr>
          <w:rFonts w:ascii="Times New Roman" w:hAnsi="Times New Roman"/>
          <w:bCs/>
          <w:lang w:bidi="bg-BG"/>
        </w:rPr>
        <w:t>закупуване и монтаж на климатик за сървърно помещение.</w:t>
      </w:r>
    </w:p>
    <w:p w:rsidR="003A65B9" w:rsidRPr="00754DFE" w:rsidRDefault="003A65B9" w:rsidP="00492BC0">
      <w:pPr>
        <w:ind w:firstLine="851"/>
        <w:jc w:val="both"/>
        <w:rPr>
          <w:rFonts w:ascii="Times New Roman" w:hAnsi="Times New Roman"/>
          <w:bCs/>
          <w:color w:val="000000"/>
          <w:lang w:val="en-US"/>
        </w:rPr>
      </w:pPr>
    </w:p>
    <w:p w:rsidR="003A65B9" w:rsidRPr="00754DFE" w:rsidRDefault="003A65B9" w:rsidP="00492BC0">
      <w:pPr>
        <w:tabs>
          <w:tab w:val="left" w:pos="709"/>
          <w:tab w:val="left" w:pos="9072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754DFE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754DFE" w:rsidRDefault="00683E99" w:rsidP="00492BC0">
      <w:pPr>
        <w:tabs>
          <w:tab w:val="left" w:pos="709"/>
          <w:tab w:val="left" w:pos="9072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754DFE"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754DFE" w:rsidRDefault="003A65B9" w:rsidP="00492BC0">
      <w:pPr>
        <w:tabs>
          <w:tab w:val="left" w:pos="709"/>
          <w:tab w:val="left" w:pos="9072"/>
        </w:tabs>
        <w:ind w:firstLine="851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754DFE">
        <w:rPr>
          <w:rFonts w:ascii="Times New Roman" w:hAnsi="Times New Roman"/>
          <w:b/>
          <w:bCs/>
        </w:rPr>
        <w:t>Р Е Ш И :</w:t>
      </w:r>
    </w:p>
    <w:p w:rsidR="00754DFE" w:rsidRPr="008D5654" w:rsidRDefault="00754DFE" w:rsidP="00492BC0">
      <w:pPr>
        <w:pStyle w:val="Default"/>
        <w:ind w:firstLine="851"/>
        <w:rPr>
          <w:sz w:val="28"/>
          <w:szCs w:val="28"/>
        </w:rPr>
      </w:pPr>
      <w:r>
        <w:t xml:space="preserve"> </w:t>
      </w:r>
    </w:p>
    <w:p w:rsidR="00754DFE" w:rsidRPr="00754DFE" w:rsidRDefault="00754DFE" w:rsidP="00492BC0">
      <w:pPr>
        <w:pStyle w:val="Default"/>
        <w:numPr>
          <w:ilvl w:val="0"/>
          <w:numId w:val="36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 w:rsidRPr="00754DFE">
        <w:rPr>
          <w:sz w:val="28"/>
          <w:szCs w:val="28"/>
        </w:rPr>
        <w:t xml:space="preserve">Искането от административния ръководител - председател на Административен съд – Велико Търново относно осигуряване на средства за закупуване на 1 бр. климатик за сървърно помещение с включен монтаж на обща стойност 1650 евро с ДДС е целесъобразно. </w:t>
      </w:r>
    </w:p>
    <w:p w:rsidR="00754DFE" w:rsidRPr="00754DFE" w:rsidRDefault="00754DFE" w:rsidP="00492BC0">
      <w:pPr>
        <w:pStyle w:val="Default"/>
        <w:numPr>
          <w:ilvl w:val="0"/>
          <w:numId w:val="36"/>
        </w:numPr>
        <w:tabs>
          <w:tab w:val="left" w:pos="1418"/>
        </w:tabs>
        <w:ind w:left="0" w:firstLine="851"/>
        <w:jc w:val="both"/>
        <w:rPr>
          <w:sz w:val="28"/>
          <w:szCs w:val="28"/>
        </w:rPr>
      </w:pPr>
      <w:r w:rsidRPr="00754DFE">
        <w:rPr>
          <w:sz w:val="28"/>
          <w:szCs w:val="28"/>
        </w:rPr>
        <w:t>Изпраща решението по т</w:t>
      </w:r>
      <w:r>
        <w:rPr>
          <w:sz w:val="28"/>
          <w:szCs w:val="28"/>
        </w:rPr>
        <w:t>.3.</w:t>
      </w:r>
      <w:r w:rsidRPr="00754DFE">
        <w:rPr>
          <w:sz w:val="28"/>
          <w:szCs w:val="28"/>
        </w:rPr>
        <w:t xml:space="preserve">1 ведно с мотивиран доклад на Комисия „Бюджет и финанси“ към Пленума на ВСС, по компетентност. </w:t>
      </w:r>
    </w:p>
    <w:p w:rsidR="00465AC5" w:rsidRPr="00DE798B" w:rsidRDefault="00465AC5" w:rsidP="00492BC0">
      <w:pPr>
        <w:pStyle w:val="Default"/>
        <w:ind w:firstLine="851"/>
        <w:jc w:val="both"/>
        <w:rPr>
          <w:sz w:val="28"/>
          <w:szCs w:val="28"/>
          <w:highlight w:val="yellow"/>
        </w:rPr>
      </w:pPr>
    </w:p>
    <w:p w:rsidR="004C6571" w:rsidRPr="008D5654" w:rsidRDefault="003A65B9" w:rsidP="00492BC0">
      <w:pPr>
        <w:ind w:firstLine="851"/>
        <w:jc w:val="both"/>
        <w:rPr>
          <w:rFonts w:ascii="Times New Roman" w:hAnsi="Times New Roman"/>
        </w:rPr>
      </w:pPr>
      <w:r w:rsidRPr="008D5654">
        <w:rPr>
          <w:rStyle w:val="9"/>
          <w:rFonts w:ascii="Times New Roman" w:hAnsi="Times New Roman"/>
          <w:b/>
          <w:sz w:val="28"/>
          <w:u w:val="single"/>
        </w:rPr>
        <w:t>4.ОТНОСНО</w:t>
      </w:r>
      <w:r w:rsidR="00795C43" w:rsidRPr="008D5654">
        <w:rPr>
          <w:rFonts w:ascii="Times New Roman" w:hAnsi="Times New Roman"/>
          <w:b/>
          <w:u w:val="single"/>
          <w:lang w:eastAsia="en-US"/>
        </w:rPr>
        <w:t>:</w:t>
      </w:r>
      <w:r w:rsidR="00A144C2" w:rsidRPr="008D5654">
        <w:rPr>
          <w:rFonts w:ascii="Times New Roman" w:hAnsi="Times New Roman"/>
          <w:lang w:eastAsia="en-US"/>
        </w:rPr>
        <w:t> </w:t>
      </w:r>
      <w:r w:rsidR="008D5654" w:rsidRPr="008D5654">
        <w:rPr>
          <w:rFonts w:ascii="Times New Roman" w:hAnsi="Times New Roman"/>
        </w:rPr>
        <w:t xml:space="preserve">Извлечение от решение по Протокол № 27 от 15.07.2026 г. на Комисия „Бюджет и финанси“ към Пленума на ВСС относно </w:t>
      </w:r>
      <w:r w:rsidR="008D5654" w:rsidRPr="008D5654">
        <w:rPr>
          <w:rFonts w:ascii="Times New Roman" w:hAnsi="Times New Roman"/>
          <w:lang w:bidi="bg-BG"/>
        </w:rPr>
        <w:t>изготвяне на проектобюджет на Висшия съдебен съвет за 2027 г. и бюджетни прогнози за 2028 и 2029 г.</w:t>
      </w:r>
    </w:p>
    <w:p w:rsidR="00324B4A" w:rsidRPr="008D5654" w:rsidRDefault="00324B4A" w:rsidP="00492BC0">
      <w:pPr>
        <w:ind w:firstLine="851"/>
        <w:jc w:val="both"/>
        <w:rPr>
          <w:rFonts w:ascii="Times New Roman" w:hAnsi="Times New Roman"/>
        </w:rPr>
      </w:pPr>
    </w:p>
    <w:p w:rsidR="003A65B9" w:rsidRPr="008D5654" w:rsidRDefault="003A65B9" w:rsidP="00492BC0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8D5654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8D5654" w:rsidRDefault="00683E9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8D5654">
        <w:rPr>
          <w:rFonts w:ascii="Times New Roman" w:hAnsi="Times New Roman"/>
          <w:b/>
          <w:bCs/>
        </w:rPr>
        <w:t>информационни технологии“</w:t>
      </w:r>
    </w:p>
    <w:p w:rsidR="003A65B9" w:rsidRPr="008D5654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lang w:val="en-US"/>
        </w:rPr>
      </w:pPr>
      <w:r w:rsidRPr="008D5654">
        <w:rPr>
          <w:rFonts w:ascii="Times New Roman" w:hAnsi="Times New Roman"/>
          <w:b/>
          <w:bCs/>
        </w:rPr>
        <w:t>Р Е Ш И :</w:t>
      </w:r>
    </w:p>
    <w:p w:rsidR="003A65B9" w:rsidRPr="00DE798B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highlight w:val="yellow"/>
          <w:lang w:val="en-US"/>
        </w:rPr>
      </w:pPr>
    </w:p>
    <w:p w:rsidR="008D5654" w:rsidRDefault="008D5654" w:rsidP="00492BC0">
      <w:pPr>
        <w:pStyle w:val="a5"/>
        <w:numPr>
          <w:ilvl w:val="0"/>
          <w:numId w:val="38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eastAsiaTheme="minorHAnsi" w:hAnsi="Times New Roman"/>
          <w:lang w:eastAsia="en-US"/>
        </w:rPr>
      </w:pPr>
      <w:r w:rsidRPr="008D5654">
        <w:rPr>
          <w:rFonts w:ascii="Times New Roman" w:eastAsiaTheme="minorHAnsi" w:hAnsi="Times New Roman"/>
          <w:b/>
          <w:bCs/>
          <w:lang w:eastAsia="en-US"/>
        </w:rPr>
        <w:t xml:space="preserve">Одобрява </w:t>
      </w:r>
      <w:r w:rsidRPr="008D5654">
        <w:rPr>
          <w:rFonts w:ascii="Times New Roman" w:eastAsiaTheme="minorHAnsi" w:hAnsi="Times New Roman"/>
          <w:lang w:eastAsia="en-US"/>
        </w:rPr>
        <w:t xml:space="preserve">изготвената информация относно проектобюджет на дирекция „Информационни технологии“ за 2027 г. и бюджетни прогнози за 2028 и 2029 г., съдържаща се в приложената таблица (Приложение 1). </w:t>
      </w:r>
    </w:p>
    <w:p w:rsidR="00782D4C" w:rsidRPr="008D5654" w:rsidRDefault="008D5654" w:rsidP="00492BC0">
      <w:pPr>
        <w:pStyle w:val="a5"/>
        <w:numPr>
          <w:ilvl w:val="0"/>
          <w:numId w:val="38"/>
        </w:numPr>
        <w:tabs>
          <w:tab w:val="left" w:pos="1418"/>
          <w:tab w:val="left" w:pos="4320"/>
        </w:tabs>
        <w:autoSpaceDE w:val="0"/>
        <w:autoSpaceDN w:val="0"/>
        <w:adjustRightInd w:val="0"/>
        <w:ind w:left="0" w:firstLine="851"/>
        <w:jc w:val="both"/>
        <w:rPr>
          <w:rFonts w:ascii="Times New Roman" w:hAnsi="Times New Roman"/>
        </w:rPr>
      </w:pPr>
      <w:r w:rsidRPr="008D5654">
        <w:rPr>
          <w:rFonts w:ascii="Times New Roman" w:eastAsiaTheme="minorHAnsi" w:hAnsi="Times New Roman"/>
          <w:b/>
          <w:bCs/>
          <w:lang w:eastAsia="en-US"/>
        </w:rPr>
        <w:lastRenderedPageBreak/>
        <w:t xml:space="preserve">Изпраща </w:t>
      </w:r>
      <w:r w:rsidRPr="008D5654">
        <w:rPr>
          <w:rFonts w:ascii="Times New Roman" w:eastAsiaTheme="minorHAnsi" w:hAnsi="Times New Roman"/>
          <w:lang w:eastAsia="en-US"/>
        </w:rPr>
        <w:t xml:space="preserve">решението по т. </w:t>
      </w:r>
      <w:r>
        <w:rPr>
          <w:rFonts w:ascii="Times New Roman" w:eastAsiaTheme="minorHAnsi" w:hAnsi="Times New Roman"/>
          <w:lang w:eastAsia="en-US"/>
        </w:rPr>
        <w:t>4.</w:t>
      </w:r>
      <w:r w:rsidRPr="008D5654">
        <w:rPr>
          <w:rFonts w:ascii="Times New Roman" w:eastAsiaTheme="minorHAnsi" w:hAnsi="Times New Roman"/>
          <w:lang w:eastAsia="en-US"/>
        </w:rPr>
        <w:t>1 на дирекция „Бюджет и финанси“ в</w:t>
      </w:r>
      <w:r>
        <w:rPr>
          <w:rFonts w:ascii="Times New Roman" w:eastAsiaTheme="minorHAnsi" w:hAnsi="Times New Roman"/>
          <w:lang w:eastAsia="en-US"/>
        </w:rPr>
        <w:t xml:space="preserve"> </w:t>
      </w:r>
      <w:r w:rsidRPr="008D5654">
        <w:rPr>
          <w:rFonts w:ascii="Times New Roman" w:eastAsiaTheme="minorHAnsi" w:hAnsi="Times New Roman"/>
          <w:lang w:eastAsia="en-US"/>
        </w:rPr>
        <w:t>АВСС ведно с Приложение 1, по компетентност.</w:t>
      </w:r>
    </w:p>
    <w:p w:rsidR="008D5654" w:rsidRPr="00DE798B" w:rsidRDefault="008D5654" w:rsidP="00492BC0">
      <w:pPr>
        <w:pStyle w:val="Bodytext20"/>
        <w:tabs>
          <w:tab w:val="left" w:pos="4320"/>
        </w:tabs>
        <w:spacing w:after="0" w:line="240" w:lineRule="auto"/>
        <w:ind w:firstLine="851"/>
        <w:jc w:val="both"/>
        <w:rPr>
          <w:color w:val="000000"/>
          <w:szCs w:val="28"/>
          <w:highlight w:val="yellow"/>
        </w:rPr>
      </w:pPr>
    </w:p>
    <w:p w:rsidR="00EA29E4" w:rsidRDefault="003A65B9" w:rsidP="00492BC0">
      <w:pPr>
        <w:ind w:firstLine="851"/>
        <w:jc w:val="both"/>
        <w:rPr>
          <w:rFonts w:ascii="Times New Roman" w:hAnsi="Times New Roman"/>
        </w:rPr>
      </w:pPr>
      <w:r w:rsidRPr="00322619">
        <w:rPr>
          <w:rStyle w:val="9"/>
          <w:rFonts w:ascii="Times New Roman" w:hAnsi="Times New Roman"/>
          <w:b/>
          <w:sz w:val="28"/>
          <w:u w:val="single"/>
        </w:rPr>
        <w:t>5.ОТНОСНО</w:t>
      </w:r>
      <w:r w:rsidR="00795C43" w:rsidRPr="00322619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322619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322619" w:rsidRPr="00322619">
        <w:rPr>
          <w:rFonts w:ascii="Times New Roman" w:hAnsi="Times New Roman"/>
        </w:rPr>
        <w:t xml:space="preserve">Писмо с № ВСС-9994/20.07.2026 г. от г-н Иван Василев - министър на иновациите и дигиталната трансформация относно </w:t>
      </w:r>
      <w:r w:rsidR="00322619" w:rsidRPr="00322619">
        <w:rPr>
          <w:rFonts w:ascii="Times New Roman" w:hAnsi="Times New Roman" w:hint="eastAsia"/>
        </w:rPr>
        <w:t>проект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на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Методика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за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определяне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на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съществените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и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важните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субекти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по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чл</w:t>
      </w:r>
      <w:r w:rsidR="00322619" w:rsidRPr="00322619">
        <w:rPr>
          <w:rFonts w:ascii="Times New Roman" w:hAnsi="Times New Roman"/>
        </w:rPr>
        <w:t xml:space="preserve">. 16, </w:t>
      </w:r>
      <w:r w:rsidR="00322619" w:rsidRPr="00322619">
        <w:rPr>
          <w:rFonts w:ascii="Times New Roman" w:hAnsi="Times New Roman" w:hint="eastAsia"/>
        </w:rPr>
        <w:t>ал</w:t>
      </w:r>
      <w:r w:rsidR="00322619" w:rsidRPr="00322619">
        <w:rPr>
          <w:rFonts w:ascii="Times New Roman" w:hAnsi="Times New Roman"/>
        </w:rPr>
        <w:t xml:space="preserve">. 3, </w:t>
      </w:r>
      <w:r w:rsidR="00322619" w:rsidRPr="00322619">
        <w:rPr>
          <w:rFonts w:ascii="Times New Roman" w:hAnsi="Times New Roman" w:hint="eastAsia"/>
        </w:rPr>
        <w:t>т</w:t>
      </w:r>
      <w:r w:rsidR="00322619" w:rsidRPr="00322619">
        <w:rPr>
          <w:rFonts w:ascii="Times New Roman" w:hAnsi="Times New Roman"/>
        </w:rPr>
        <w:t xml:space="preserve">. 8 </w:t>
      </w:r>
      <w:r w:rsidR="00322619" w:rsidRPr="00322619">
        <w:rPr>
          <w:rFonts w:ascii="Times New Roman" w:hAnsi="Times New Roman" w:hint="eastAsia"/>
        </w:rPr>
        <w:t>от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Закона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за</w:t>
      </w:r>
      <w:r w:rsidR="00322619" w:rsidRPr="00322619">
        <w:rPr>
          <w:rFonts w:ascii="Times New Roman" w:hAnsi="Times New Roman"/>
        </w:rPr>
        <w:t xml:space="preserve"> </w:t>
      </w:r>
      <w:r w:rsidR="00322619" w:rsidRPr="00322619">
        <w:rPr>
          <w:rFonts w:ascii="Times New Roman" w:hAnsi="Times New Roman" w:hint="eastAsia"/>
        </w:rPr>
        <w:t>киберсигурността</w:t>
      </w:r>
      <w:r w:rsidR="00322619" w:rsidRPr="00322619">
        <w:rPr>
          <w:rFonts w:ascii="Times New Roman" w:hAnsi="Times New Roman"/>
        </w:rPr>
        <w:t>.</w:t>
      </w:r>
    </w:p>
    <w:p w:rsidR="00F90AF9" w:rsidRPr="00D62F5C" w:rsidRDefault="00BE2DEC" w:rsidP="00492BC0">
      <w:pPr>
        <w:ind w:firstLine="85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 оглед </w:t>
      </w:r>
      <w:r w:rsidR="00F90AF9" w:rsidRPr="00D62F5C">
        <w:rPr>
          <w:rFonts w:ascii="Times New Roman" w:hAnsi="Times New Roman"/>
        </w:rPr>
        <w:t>определения краен срок</w:t>
      </w:r>
      <w:r w:rsidR="00D62F5C" w:rsidRPr="00D62F5C">
        <w:rPr>
          <w:rFonts w:ascii="Times New Roman" w:hAnsi="Times New Roman"/>
        </w:rPr>
        <w:t xml:space="preserve"> (24.07.2026 г.)</w:t>
      </w:r>
      <w:r w:rsidR="00F90AF9" w:rsidRPr="00D62F5C">
        <w:rPr>
          <w:rFonts w:ascii="Times New Roman" w:hAnsi="Times New Roman"/>
        </w:rPr>
        <w:t xml:space="preserve"> за </w:t>
      </w:r>
      <w:r w:rsidR="00F90AF9" w:rsidRPr="00D62F5C">
        <w:rPr>
          <w:rFonts w:ascii="Times New Roman" w:eastAsiaTheme="minorHAnsi" w:hAnsi="Times New Roman"/>
          <w:lang w:eastAsia="en-US"/>
        </w:rPr>
        <w:t>възражения, коментари и предложения</w:t>
      </w:r>
      <w:r w:rsidR="00F90AF9" w:rsidRPr="00D62F5C">
        <w:rPr>
          <w:rFonts w:ascii="Times New Roman" w:hAnsi="Times New Roman"/>
        </w:rPr>
        <w:t xml:space="preserve"> </w:t>
      </w:r>
      <w:r w:rsidR="00D62F5C" w:rsidRPr="00D62F5C">
        <w:rPr>
          <w:rFonts w:ascii="Times New Roman" w:hAnsi="Times New Roman"/>
        </w:rPr>
        <w:t xml:space="preserve">по изготвените от министерството на иновациите и дигиталната трансформация </w:t>
      </w:r>
      <w:r w:rsidR="00D62F5C" w:rsidRPr="00D62F5C">
        <w:rPr>
          <w:rFonts w:ascii="Times New Roman" w:eastAsiaTheme="minorHAnsi" w:hAnsi="Times New Roman"/>
          <w:lang w:eastAsia="en-US"/>
        </w:rPr>
        <w:t>проект на Методика за определяне на съществе</w:t>
      </w:r>
      <w:r>
        <w:rPr>
          <w:rFonts w:ascii="Times New Roman" w:eastAsiaTheme="minorHAnsi" w:hAnsi="Times New Roman"/>
          <w:lang w:eastAsia="en-US"/>
        </w:rPr>
        <w:t>ните и важните субекти и Анализ</w:t>
      </w:r>
      <w:r w:rsidR="00D62F5C" w:rsidRPr="00D62F5C">
        <w:rPr>
          <w:rFonts w:ascii="Times New Roman" w:eastAsiaTheme="minorHAnsi" w:hAnsi="Times New Roman"/>
          <w:lang w:eastAsia="en-US"/>
        </w:rPr>
        <w:t xml:space="preserve"> за определяне на националните компетентни органи</w:t>
      </w:r>
      <w:r w:rsidR="00D62F5C" w:rsidRPr="00D62F5C">
        <w:rPr>
          <w:rFonts w:ascii="Times New Roman" w:hAnsi="Times New Roman"/>
        </w:rPr>
        <w:t xml:space="preserve"> </w:t>
      </w:r>
      <w:r w:rsidR="00F90AF9" w:rsidRPr="00D62F5C">
        <w:rPr>
          <w:rFonts w:ascii="Times New Roman" w:hAnsi="Times New Roman"/>
        </w:rPr>
        <w:t>и липсата на насрочен</w:t>
      </w:r>
      <w:r w:rsidR="0044129A">
        <w:rPr>
          <w:rFonts w:ascii="Times New Roman" w:hAnsi="Times New Roman"/>
        </w:rPr>
        <w:t>и заседания</w:t>
      </w:r>
      <w:r w:rsidR="00F90AF9" w:rsidRPr="00D62F5C">
        <w:rPr>
          <w:rFonts w:ascii="Times New Roman" w:hAnsi="Times New Roman"/>
        </w:rPr>
        <w:t xml:space="preserve"> на</w:t>
      </w:r>
      <w:r w:rsidR="00D62F5C" w:rsidRPr="00D62F5C">
        <w:rPr>
          <w:rFonts w:ascii="Times New Roman" w:hAnsi="Times New Roman"/>
        </w:rPr>
        <w:t xml:space="preserve"> Пленума на Висшия съдебен съвет</w:t>
      </w:r>
      <w:r w:rsidR="0044129A">
        <w:rPr>
          <w:rFonts w:ascii="Times New Roman" w:hAnsi="Times New Roman"/>
        </w:rPr>
        <w:t xml:space="preserve"> (решение по т. 7 на ПВСС </w:t>
      </w:r>
      <w:r w:rsidR="00705433">
        <w:rPr>
          <w:rFonts w:ascii="Times New Roman" w:hAnsi="Times New Roman"/>
        </w:rPr>
        <w:t>по</w:t>
      </w:r>
      <w:r w:rsidR="0044129A">
        <w:rPr>
          <w:rFonts w:ascii="Times New Roman" w:hAnsi="Times New Roman"/>
        </w:rPr>
        <w:t xml:space="preserve"> Протокол № 16</w:t>
      </w:r>
      <w:r w:rsidR="00705433">
        <w:rPr>
          <w:rFonts w:ascii="Times New Roman" w:hAnsi="Times New Roman"/>
        </w:rPr>
        <w:t>/</w:t>
      </w:r>
      <w:r w:rsidR="0044129A">
        <w:rPr>
          <w:rFonts w:ascii="Times New Roman" w:hAnsi="Times New Roman"/>
        </w:rPr>
        <w:t>09.07.2026 г.).</w:t>
      </w:r>
    </w:p>
    <w:p w:rsidR="00EF11EA" w:rsidRPr="00DE798B" w:rsidRDefault="00EF11EA" w:rsidP="00492BC0">
      <w:pPr>
        <w:ind w:firstLine="851"/>
        <w:jc w:val="both"/>
        <w:rPr>
          <w:rFonts w:ascii="Times New Roman" w:hAnsi="Times New Roman"/>
          <w:highlight w:val="yellow"/>
        </w:rPr>
      </w:pPr>
    </w:p>
    <w:p w:rsidR="003A65B9" w:rsidRPr="00322619" w:rsidRDefault="003A65B9" w:rsidP="00492BC0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322619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3A65B9" w:rsidRPr="00322619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22619">
        <w:rPr>
          <w:rFonts w:ascii="Times New Roman" w:hAnsi="Times New Roman"/>
          <w:b/>
          <w:bCs/>
        </w:rPr>
        <w:t>информационни технологии</w:t>
      </w:r>
      <w:r w:rsidR="00683E99" w:rsidRPr="00322619">
        <w:rPr>
          <w:rFonts w:ascii="Times New Roman" w:hAnsi="Times New Roman"/>
          <w:b/>
          <w:bCs/>
        </w:rPr>
        <w:t>“</w:t>
      </w:r>
    </w:p>
    <w:p w:rsidR="003A65B9" w:rsidRPr="00322619" w:rsidRDefault="003A65B9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22619">
        <w:rPr>
          <w:rFonts w:ascii="Times New Roman" w:hAnsi="Times New Roman"/>
          <w:b/>
          <w:bCs/>
        </w:rPr>
        <w:t>Р Е Ш И :</w:t>
      </w:r>
    </w:p>
    <w:p w:rsidR="00E50276" w:rsidRPr="00DE798B" w:rsidRDefault="00E50276" w:rsidP="00492BC0">
      <w:pPr>
        <w:tabs>
          <w:tab w:val="left" w:pos="709"/>
        </w:tabs>
        <w:ind w:firstLine="851"/>
        <w:jc w:val="both"/>
        <w:outlineLvl w:val="0"/>
        <w:rPr>
          <w:rFonts w:ascii="Times New Roman" w:hAnsi="Times New Roman"/>
          <w:b/>
          <w:bCs/>
          <w:highlight w:val="yellow"/>
          <w:lang w:val="en-US"/>
        </w:rPr>
      </w:pPr>
    </w:p>
    <w:p w:rsidR="00322619" w:rsidRPr="00322619" w:rsidRDefault="00322619" w:rsidP="00492BC0">
      <w:pPr>
        <w:pStyle w:val="a5"/>
        <w:numPr>
          <w:ilvl w:val="0"/>
          <w:numId w:val="39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eastAsiaTheme="minorHAnsi" w:hAnsi="Times New Roman"/>
          <w:lang w:eastAsia="en-US"/>
        </w:rPr>
      </w:pPr>
      <w:r w:rsidRPr="00322619">
        <w:rPr>
          <w:rFonts w:ascii="Times New Roman" w:eastAsiaTheme="minorHAnsi" w:hAnsi="Times New Roman"/>
          <w:lang w:eastAsia="en-US"/>
        </w:rPr>
        <w:t>Приема за информация писмо с № ВСС-9994/20.07.2026 г. от г-н Иван Василев - министър на иновациите и дигиталната трансформация, ведно с проекта на Методика за определяне на съществените и важните субекти и Анализа за определяне на националните компетентни органи.</w:t>
      </w:r>
    </w:p>
    <w:p w:rsidR="00322619" w:rsidRDefault="00322619" w:rsidP="00492BC0">
      <w:pPr>
        <w:pStyle w:val="a5"/>
        <w:numPr>
          <w:ilvl w:val="0"/>
          <w:numId w:val="39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eastAsiaTheme="minorHAnsi" w:hAnsi="Times New Roman"/>
          <w:lang w:eastAsia="en-US"/>
        </w:rPr>
      </w:pPr>
      <w:r w:rsidRPr="00322619">
        <w:rPr>
          <w:rFonts w:ascii="Times New Roman" w:eastAsiaTheme="minorHAnsi" w:hAnsi="Times New Roman"/>
          <w:lang w:eastAsia="en-US"/>
        </w:rPr>
        <w:t>Да се уведоми г-н Иван Василев - министър на иновациите и дигиталната трансформация, че Комисия „Професионална квалификация и информационни технологии” към Пленума на ВСС няма възражения, коментари и предложения по съдържанието на проекта на Методика и съпътстващия Анализ.</w:t>
      </w:r>
    </w:p>
    <w:p w:rsidR="003748AA" w:rsidRPr="00322619" w:rsidRDefault="00322619" w:rsidP="00492BC0">
      <w:pPr>
        <w:pStyle w:val="a5"/>
        <w:numPr>
          <w:ilvl w:val="0"/>
          <w:numId w:val="39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eastAsiaTheme="minorHAnsi" w:hAnsi="Times New Roman"/>
          <w:lang w:eastAsia="en-US"/>
        </w:rPr>
      </w:pPr>
      <w:r w:rsidRPr="00322619">
        <w:rPr>
          <w:rFonts w:ascii="Times New Roman" w:eastAsiaTheme="minorHAnsi" w:hAnsi="Times New Roman"/>
          <w:lang w:eastAsia="en-US"/>
        </w:rPr>
        <w:t>Изпраща писмото от министъра на иновациите и дигиталната трансформация, ведно с проекта на Методика за определяне на съществените и важните субекти и Анализа за определяне на националните компетентни органи на органите на съдебната власт, за сведение.</w:t>
      </w:r>
    </w:p>
    <w:p w:rsidR="003748AA" w:rsidRPr="00DE798B" w:rsidRDefault="003748AA" w:rsidP="00492BC0">
      <w:pPr>
        <w:pStyle w:val="Default"/>
        <w:ind w:firstLine="851"/>
        <w:jc w:val="both"/>
        <w:rPr>
          <w:b/>
          <w:bCs/>
          <w:sz w:val="28"/>
          <w:szCs w:val="28"/>
          <w:highlight w:val="yellow"/>
        </w:rPr>
      </w:pPr>
    </w:p>
    <w:p w:rsidR="00EA29E4" w:rsidRPr="00383AFF" w:rsidRDefault="004E1667" w:rsidP="00492BC0">
      <w:pPr>
        <w:ind w:firstLine="851"/>
        <w:jc w:val="both"/>
        <w:rPr>
          <w:rFonts w:ascii="Times New Roman" w:hAnsi="Times New Roman"/>
          <w:color w:val="000000"/>
          <w:lang w:val="en-US"/>
        </w:rPr>
      </w:pPr>
      <w:r w:rsidRPr="00383AFF">
        <w:rPr>
          <w:rStyle w:val="9"/>
          <w:rFonts w:ascii="Times New Roman" w:hAnsi="Times New Roman"/>
          <w:b/>
          <w:sz w:val="28"/>
          <w:u w:val="single"/>
        </w:rPr>
        <w:t>6.ОТНОСНО</w:t>
      </w:r>
      <w:r w:rsidRPr="00383AFF">
        <w:rPr>
          <w:rFonts w:ascii="Times New Roman" w:eastAsiaTheme="minorHAnsi" w:hAnsi="Times New Roman"/>
          <w:b/>
          <w:color w:val="000000"/>
          <w:u w:val="single"/>
          <w:lang w:eastAsia="en-US"/>
        </w:rPr>
        <w:t>:</w:t>
      </w:r>
      <w:r w:rsidRPr="00383AFF">
        <w:rPr>
          <w:rFonts w:ascii="Times New Roman" w:eastAsiaTheme="minorHAnsi" w:hAnsi="Times New Roman"/>
          <w:color w:val="000000"/>
          <w:lang w:eastAsia="en-US"/>
        </w:rPr>
        <w:t xml:space="preserve"> </w:t>
      </w:r>
      <w:r w:rsidR="00322619" w:rsidRPr="00383AFF">
        <w:rPr>
          <w:rFonts w:ascii="Times New Roman" w:hAnsi="Times New Roman"/>
        </w:rPr>
        <w:t>Писмо с № ВСС-10069/22.07.2026 г. от г-жа Екатерина Тодорова – държавен експерт в Министерство на правосъдието относно актуализиране на информацията за определените представители към Европейската мрежа за киберправосъдие към Европейската комисия за ефективност на правосъдието (CEPEJ).</w:t>
      </w:r>
    </w:p>
    <w:p w:rsidR="00DB4869" w:rsidRPr="00DE798B" w:rsidRDefault="00DB4869" w:rsidP="00492BC0">
      <w:pPr>
        <w:ind w:firstLine="851"/>
        <w:jc w:val="both"/>
        <w:rPr>
          <w:rFonts w:ascii="Times New Roman" w:hAnsi="Times New Roman"/>
          <w:highlight w:val="yellow"/>
          <w:lang w:val="en-US"/>
        </w:rPr>
      </w:pPr>
    </w:p>
    <w:p w:rsidR="004E1667" w:rsidRPr="00383AFF" w:rsidRDefault="004E1667" w:rsidP="00492BC0">
      <w:pPr>
        <w:tabs>
          <w:tab w:val="left" w:pos="709"/>
        </w:tabs>
        <w:autoSpaceDE w:val="0"/>
        <w:autoSpaceDN w:val="0"/>
        <w:adjustRightInd w:val="0"/>
        <w:ind w:firstLine="851"/>
        <w:jc w:val="center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Комисия „Професионална квалификация и</w:t>
      </w:r>
    </w:p>
    <w:p w:rsidR="004E1667" w:rsidRPr="00383AFF" w:rsidRDefault="004E1667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информационни технологии</w:t>
      </w:r>
      <w:r w:rsidR="00683E99" w:rsidRPr="00383AFF">
        <w:rPr>
          <w:rFonts w:ascii="Times New Roman" w:hAnsi="Times New Roman"/>
          <w:b/>
          <w:bCs/>
        </w:rPr>
        <w:t>“</w:t>
      </w:r>
    </w:p>
    <w:p w:rsidR="004E1667" w:rsidRPr="00383AFF" w:rsidRDefault="004E1667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</w:rPr>
      </w:pPr>
      <w:r w:rsidRPr="00383AFF">
        <w:rPr>
          <w:rFonts w:ascii="Times New Roman" w:hAnsi="Times New Roman"/>
          <w:b/>
          <w:bCs/>
        </w:rPr>
        <w:t>Р Е Ш И :</w:t>
      </w:r>
    </w:p>
    <w:p w:rsidR="004E1667" w:rsidRPr="00DE798B" w:rsidRDefault="004E1667" w:rsidP="00492BC0">
      <w:pPr>
        <w:tabs>
          <w:tab w:val="left" w:pos="709"/>
        </w:tabs>
        <w:ind w:firstLine="851"/>
        <w:jc w:val="center"/>
        <w:outlineLvl w:val="0"/>
        <w:rPr>
          <w:rFonts w:ascii="Times New Roman" w:hAnsi="Times New Roman"/>
          <w:b/>
          <w:bCs/>
          <w:highlight w:val="yellow"/>
          <w:lang w:val="en-US"/>
        </w:rPr>
      </w:pPr>
    </w:p>
    <w:p w:rsidR="00AE27D8" w:rsidRPr="00AE27D8" w:rsidRDefault="00AE27D8" w:rsidP="00492BC0">
      <w:pPr>
        <w:pStyle w:val="a5"/>
        <w:numPr>
          <w:ilvl w:val="0"/>
          <w:numId w:val="40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eastAsiaTheme="minorHAnsi" w:hAnsi="Times New Roman"/>
          <w:lang w:eastAsia="en-US"/>
        </w:rPr>
      </w:pPr>
      <w:r w:rsidRPr="00AE27D8">
        <w:rPr>
          <w:rFonts w:ascii="Times New Roman" w:eastAsiaTheme="minorHAnsi" w:hAnsi="Times New Roman"/>
          <w:lang w:eastAsia="en-US"/>
        </w:rPr>
        <w:t>Потвърждава участието на г-жа Даниела Марчева, член на ВСС съгласно решението си по протокол № 27/08.11.2021 г., т. 31.</w:t>
      </w:r>
    </w:p>
    <w:p w:rsidR="00AE27D8" w:rsidRDefault="00AE27D8" w:rsidP="00492BC0">
      <w:pPr>
        <w:pStyle w:val="a5"/>
        <w:numPr>
          <w:ilvl w:val="0"/>
          <w:numId w:val="40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eastAsiaTheme="minorHAnsi" w:hAnsi="Times New Roman"/>
          <w:b/>
          <w:bCs/>
          <w:lang w:eastAsia="en-US"/>
        </w:rPr>
      </w:pPr>
      <w:r w:rsidRPr="00AE27D8">
        <w:rPr>
          <w:rFonts w:ascii="Times New Roman" w:eastAsiaTheme="minorHAnsi" w:hAnsi="Times New Roman"/>
          <w:lang w:eastAsia="en-US"/>
        </w:rPr>
        <w:lastRenderedPageBreak/>
        <w:t xml:space="preserve">Определя г-жа Калина Чапкънова, член на </w:t>
      </w:r>
      <w:r w:rsidR="00B46D33">
        <w:rPr>
          <w:rFonts w:ascii="Times New Roman" w:eastAsiaTheme="minorHAnsi" w:hAnsi="Times New Roman"/>
          <w:lang w:eastAsia="en-US"/>
        </w:rPr>
        <w:t>ВСС и председател на комисия „</w:t>
      </w:r>
      <w:r w:rsidRPr="00AE27D8">
        <w:rPr>
          <w:rFonts w:ascii="Times New Roman" w:eastAsiaTheme="minorHAnsi" w:hAnsi="Times New Roman"/>
          <w:lang w:eastAsia="en-US"/>
        </w:rPr>
        <w:t>Професионална квалификац</w:t>
      </w:r>
      <w:r w:rsidR="00BA56D9">
        <w:rPr>
          <w:rFonts w:ascii="Times New Roman" w:eastAsiaTheme="minorHAnsi" w:hAnsi="Times New Roman"/>
          <w:lang w:eastAsia="en-US"/>
        </w:rPr>
        <w:t>ия и информационни технологии</w:t>
      </w:r>
      <w:r w:rsidR="00B46D33">
        <w:rPr>
          <w:rFonts w:ascii="Times New Roman" w:eastAsiaTheme="minorHAnsi" w:hAnsi="Times New Roman"/>
          <w:lang w:eastAsia="en-US"/>
        </w:rPr>
        <w:t>“</w:t>
      </w:r>
      <w:r w:rsidR="00BA56D9">
        <w:rPr>
          <w:rFonts w:ascii="Times New Roman" w:eastAsiaTheme="minorHAnsi" w:hAnsi="Times New Roman"/>
          <w:lang w:eastAsia="en-US"/>
        </w:rPr>
        <w:t xml:space="preserve">, </w:t>
      </w:r>
      <w:r w:rsidRPr="00AE27D8">
        <w:rPr>
          <w:rFonts w:ascii="Times New Roman" w:eastAsiaTheme="minorHAnsi" w:hAnsi="Times New Roman"/>
          <w:lang w:eastAsia="en-US"/>
        </w:rPr>
        <w:t xml:space="preserve">за допълнителен представител </w:t>
      </w:r>
      <w:r w:rsidR="00585C9D">
        <w:rPr>
          <w:rFonts w:ascii="Times New Roman" w:eastAsiaTheme="minorHAnsi" w:hAnsi="Times New Roman"/>
          <w:lang w:eastAsia="en-US"/>
        </w:rPr>
        <w:t>на</w:t>
      </w:r>
      <w:r w:rsidRPr="00AE27D8">
        <w:rPr>
          <w:rFonts w:ascii="Times New Roman" w:eastAsiaTheme="minorHAnsi" w:hAnsi="Times New Roman"/>
          <w:lang w:eastAsia="en-US"/>
        </w:rPr>
        <w:t xml:space="preserve"> Европейската мрежа за киберправосъдие към Европейската комисия за ефективност на правосъдието (CEPEJ)</w:t>
      </w:r>
      <w:r w:rsidRPr="00AE27D8">
        <w:rPr>
          <w:rFonts w:ascii="Times New Roman" w:eastAsiaTheme="minorHAnsi" w:hAnsi="Times New Roman"/>
          <w:b/>
          <w:bCs/>
          <w:lang w:eastAsia="en-US"/>
        </w:rPr>
        <w:t>.</w:t>
      </w:r>
    </w:p>
    <w:p w:rsidR="00AE27D8" w:rsidRPr="00AE27D8" w:rsidRDefault="00AE27D8" w:rsidP="00492BC0">
      <w:pPr>
        <w:pStyle w:val="a5"/>
        <w:numPr>
          <w:ilvl w:val="0"/>
          <w:numId w:val="40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eastAsiaTheme="minorHAnsi" w:hAnsi="Times New Roman"/>
          <w:b/>
          <w:bCs/>
          <w:lang w:eastAsia="en-US"/>
        </w:rPr>
      </w:pPr>
      <w:r w:rsidRPr="00AE27D8">
        <w:rPr>
          <w:rFonts w:ascii="Times New Roman" w:eastAsiaTheme="minorHAnsi" w:hAnsi="Times New Roman"/>
          <w:lang w:eastAsia="en-US"/>
        </w:rPr>
        <w:t>Изпраща решението по т.6 на дирекция „Международна дейност, връзки с обществеността и протокол“ за уведомяване на Министерство на правосъдието.</w:t>
      </w:r>
    </w:p>
    <w:p w:rsidR="00AE27D8" w:rsidRPr="0053035A" w:rsidRDefault="00A76C44" w:rsidP="00492BC0">
      <w:pPr>
        <w:pStyle w:val="a5"/>
        <w:numPr>
          <w:ilvl w:val="0"/>
          <w:numId w:val="40"/>
        </w:numPr>
        <w:tabs>
          <w:tab w:val="left" w:pos="1418"/>
        </w:tabs>
        <w:autoSpaceDE w:val="0"/>
        <w:autoSpaceDN w:val="0"/>
        <w:adjustRightInd w:val="0"/>
        <w:ind w:left="0" w:firstLine="851"/>
        <w:jc w:val="both"/>
        <w:rPr>
          <w:rFonts w:ascii="Times New Roman" w:eastAsiaTheme="minorHAnsi" w:hAnsi="Times New Roman"/>
          <w:b/>
          <w:bCs/>
          <w:lang w:eastAsia="en-US"/>
        </w:rPr>
      </w:pPr>
      <w:r w:rsidRPr="00BA56D9">
        <w:rPr>
          <w:rFonts w:ascii="Times New Roman" w:eastAsiaTheme="minorHAnsi" w:hAnsi="Times New Roman"/>
          <w:lang w:eastAsia="en-US"/>
        </w:rPr>
        <w:t xml:space="preserve">Възлага на директора на дирекция „Информационни технологии“ да създаде организация </w:t>
      </w:r>
      <w:r w:rsidR="00585C9D" w:rsidRPr="00BA56D9">
        <w:rPr>
          <w:rFonts w:ascii="Times New Roman" w:eastAsiaTheme="minorHAnsi" w:hAnsi="Times New Roman"/>
          <w:lang w:eastAsia="en-US"/>
        </w:rPr>
        <w:t xml:space="preserve">за </w:t>
      </w:r>
      <w:r w:rsidRPr="00BA56D9">
        <w:rPr>
          <w:rFonts w:ascii="Times New Roman" w:eastAsiaTheme="minorHAnsi" w:hAnsi="Times New Roman"/>
          <w:lang w:eastAsia="en-US"/>
        </w:rPr>
        <w:t xml:space="preserve">събиране </w:t>
      </w:r>
      <w:r w:rsidR="00585C9D" w:rsidRPr="00BA56D9">
        <w:rPr>
          <w:rFonts w:ascii="Times New Roman" w:eastAsiaTheme="minorHAnsi" w:hAnsi="Times New Roman"/>
          <w:lang w:eastAsia="en-US"/>
        </w:rPr>
        <w:t xml:space="preserve">и актуализиране </w:t>
      </w:r>
      <w:r w:rsidRPr="00BA56D9">
        <w:rPr>
          <w:rFonts w:ascii="Times New Roman" w:eastAsiaTheme="minorHAnsi" w:hAnsi="Times New Roman"/>
          <w:lang w:eastAsia="en-US"/>
        </w:rPr>
        <w:t>на</w:t>
      </w:r>
      <w:r w:rsidR="00585C9D" w:rsidRPr="00BA56D9">
        <w:rPr>
          <w:rFonts w:ascii="Times New Roman" w:eastAsiaTheme="minorHAnsi" w:hAnsi="Times New Roman"/>
          <w:lang w:eastAsia="en-US"/>
        </w:rPr>
        <w:t xml:space="preserve"> информацията от проведените срещи</w:t>
      </w:r>
      <w:r w:rsidRPr="00BA56D9">
        <w:rPr>
          <w:rFonts w:ascii="Times New Roman" w:eastAsiaTheme="minorHAnsi" w:hAnsi="Times New Roman"/>
          <w:lang w:eastAsia="en-US"/>
        </w:rPr>
        <w:t>.</w:t>
      </w:r>
    </w:p>
    <w:p w:rsidR="0053035A" w:rsidRPr="00BA56D9" w:rsidRDefault="0053035A" w:rsidP="00492BC0">
      <w:pPr>
        <w:pStyle w:val="a5"/>
        <w:tabs>
          <w:tab w:val="left" w:pos="1418"/>
        </w:tabs>
        <w:autoSpaceDE w:val="0"/>
        <w:autoSpaceDN w:val="0"/>
        <w:adjustRightInd w:val="0"/>
        <w:ind w:left="851"/>
        <w:jc w:val="both"/>
        <w:rPr>
          <w:rFonts w:ascii="Times New Roman" w:eastAsiaTheme="minorHAnsi" w:hAnsi="Times New Roman"/>
          <w:b/>
          <w:bCs/>
          <w:lang w:eastAsia="en-US"/>
        </w:rPr>
      </w:pPr>
    </w:p>
    <w:p w:rsidR="00AE27D8" w:rsidRPr="00AE27D8" w:rsidRDefault="00AE27D8" w:rsidP="00492BC0">
      <w:pPr>
        <w:pStyle w:val="Default"/>
        <w:ind w:firstLine="709"/>
        <w:jc w:val="both"/>
        <w:rPr>
          <w:sz w:val="28"/>
          <w:szCs w:val="28"/>
        </w:rPr>
      </w:pPr>
    </w:p>
    <w:p w:rsidR="00DB4869" w:rsidRPr="00AE27D8" w:rsidRDefault="00A25493" w:rsidP="00492BC0">
      <w:pPr>
        <w:tabs>
          <w:tab w:val="left" w:pos="709"/>
        </w:tabs>
        <w:autoSpaceDE w:val="0"/>
        <w:autoSpaceDN w:val="0"/>
        <w:adjustRightInd w:val="0"/>
        <w:jc w:val="both"/>
        <w:rPr>
          <w:rFonts w:ascii="Times New Roman" w:hAnsi="Times New Roman"/>
          <w:b/>
        </w:rPr>
      </w:pPr>
      <w:r w:rsidRPr="00AE27D8">
        <w:rPr>
          <w:rFonts w:ascii="Times New Roman" w:hAnsi="Times New Roman"/>
          <w:b/>
        </w:rPr>
        <w:tab/>
      </w:r>
      <w:r w:rsidRPr="00AE27D8">
        <w:rPr>
          <w:rFonts w:ascii="Times New Roman" w:hAnsi="Times New Roman"/>
          <w:b/>
        </w:rPr>
        <w:tab/>
      </w:r>
      <w:r w:rsidRPr="00AE27D8">
        <w:rPr>
          <w:rFonts w:ascii="Times New Roman" w:hAnsi="Times New Roman"/>
          <w:b/>
        </w:rPr>
        <w:tab/>
      </w:r>
      <w:r w:rsidRPr="00AE27D8">
        <w:rPr>
          <w:rFonts w:ascii="Times New Roman" w:hAnsi="Times New Roman"/>
          <w:b/>
        </w:rPr>
        <w:tab/>
      </w:r>
      <w:r w:rsidR="00DB4869" w:rsidRPr="00AE27D8">
        <w:rPr>
          <w:rFonts w:ascii="Times New Roman" w:hAnsi="Times New Roman"/>
          <w:b/>
        </w:rPr>
        <w:t xml:space="preserve">ПРЕДСЕДАТЕЛ НА КОМИСИЯ </w:t>
      </w:r>
    </w:p>
    <w:p w:rsidR="00DB4869" w:rsidRPr="00AE27D8" w:rsidRDefault="00DB4869" w:rsidP="00492BC0">
      <w:pPr>
        <w:ind w:left="2834" w:firstLine="2"/>
        <w:rPr>
          <w:rFonts w:ascii="Times New Roman" w:hAnsi="Times New Roman"/>
          <w:b/>
          <w:bCs/>
        </w:rPr>
      </w:pPr>
      <w:r w:rsidRPr="00AE27D8">
        <w:rPr>
          <w:rFonts w:ascii="Times New Roman" w:hAnsi="Times New Roman"/>
          <w:b/>
          <w:bCs/>
        </w:rPr>
        <w:t>„ПРОФЕСИОНАЛНА КВАЛИФИКАЦИЯ И</w:t>
      </w:r>
    </w:p>
    <w:p w:rsidR="00DB4869" w:rsidRPr="00EE662E" w:rsidRDefault="00DB4869" w:rsidP="00492BC0">
      <w:pPr>
        <w:ind w:left="2127" w:firstLine="709"/>
        <w:rPr>
          <w:rFonts w:ascii="Times New Roman" w:hAnsi="Times New Roman"/>
          <w:b/>
          <w:bCs/>
        </w:rPr>
      </w:pPr>
      <w:r w:rsidRPr="00AE27D8">
        <w:rPr>
          <w:rFonts w:ascii="Times New Roman" w:hAnsi="Times New Roman"/>
          <w:b/>
          <w:bCs/>
        </w:rPr>
        <w:t>ИНФОРМАЦИОННИ ТЕХНОЛОГИИ</w:t>
      </w:r>
      <w:r w:rsidR="00C318F3" w:rsidRPr="00AE27D8">
        <w:rPr>
          <w:rFonts w:ascii="Times New Roman" w:hAnsi="Times New Roman"/>
          <w:b/>
          <w:bCs/>
        </w:rPr>
        <w:t>“</w:t>
      </w:r>
      <w:r w:rsidRPr="00AE27D8">
        <w:rPr>
          <w:rFonts w:ascii="Times New Roman" w:hAnsi="Times New Roman"/>
          <w:b/>
          <w:bCs/>
        </w:rPr>
        <w:t>:</w:t>
      </w:r>
      <w:r w:rsidRPr="00AE27D8">
        <w:rPr>
          <w:rFonts w:ascii="Times New Roman" w:hAnsi="Times New Roman"/>
          <w:b/>
          <w:bCs/>
          <w:lang w:val="en-GB"/>
        </w:rPr>
        <w:t xml:space="preserve"> </w:t>
      </w:r>
      <w:r w:rsidR="00EE662E">
        <w:rPr>
          <w:rFonts w:ascii="Times New Roman" w:hAnsi="Times New Roman"/>
          <w:b/>
          <w:bCs/>
        </w:rPr>
        <w:t>/п/</w:t>
      </w:r>
    </w:p>
    <w:p w:rsidR="00DB4869" w:rsidRPr="00AE27D8" w:rsidRDefault="00DB4869" w:rsidP="00492BC0">
      <w:pPr>
        <w:ind w:left="2127" w:firstLine="709"/>
        <w:rPr>
          <w:rFonts w:ascii="Times New Roman" w:hAnsi="Times New Roman"/>
          <w:b/>
          <w:bCs/>
        </w:rPr>
      </w:pPr>
    </w:p>
    <w:p w:rsidR="002E15B5" w:rsidRDefault="002E15B5" w:rsidP="00492BC0">
      <w:pPr>
        <w:ind w:left="4248" w:firstLine="708"/>
        <w:rPr>
          <w:rFonts w:ascii="Times New Roman" w:hAnsi="Times New Roman"/>
          <w:b/>
          <w:bCs/>
        </w:rPr>
      </w:pPr>
    </w:p>
    <w:p w:rsidR="00DB4869" w:rsidRPr="00737012" w:rsidRDefault="00DB4869" w:rsidP="00492BC0">
      <w:pPr>
        <w:ind w:left="4248" w:firstLine="708"/>
        <w:rPr>
          <w:rFonts w:ascii="Times New Roman" w:hAnsi="Times New Roman"/>
          <w:b/>
          <w:bCs/>
        </w:rPr>
      </w:pPr>
      <w:r w:rsidRPr="00AE27D8">
        <w:rPr>
          <w:rFonts w:ascii="Times New Roman" w:hAnsi="Times New Roman"/>
          <w:b/>
          <w:bCs/>
        </w:rPr>
        <w:t>КАЛИНА ЧАПКЪНОВА</w:t>
      </w:r>
    </w:p>
    <w:p w:rsidR="00FD3C93" w:rsidRDefault="00FD3C93" w:rsidP="00492BC0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9D54B5" w:rsidRDefault="009D54B5" w:rsidP="00492BC0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9D54B5" w:rsidRDefault="009D54B5" w:rsidP="00492BC0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9D54B5" w:rsidRDefault="009D54B5" w:rsidP="00492BC0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</w:p>
    <w:p w:rsidR="00AE27D8" w:rsidRDefault="00AE27D8" w:rsidP="00492BC0">
      <w:pPr>
        <w:autoSpaceDE w:val="0"/>
        <w:autoSpaceDN w:val="0"/>
        <w:adjustRightInd w:val="0"/>
        <w:ind w:left="6" w:hanging="6"/>
        <w:jc w:val="both"/>
        <w:rPr>
          <w:rFonts w:ascii="Times New Roman" w:hAnsi="Times New Roman"/>
          <w:i/>
          <w:iCs/>
          <w:sz w:val="16"/>
          <w:szCs w:val="16"/>
        </w:rPr>
      </w:pPr>
      <w:bookmarkStart w:id="1" w:name="_GoBack"/>
      <w:bookmarkEnd w:id="1"/>
    </w:p>
    <w:sectPr w:rsidR="00AE27D8" w:rsidSect="00492BC0">
      <w:footerReference w:type="default" r:id="rId9"/>
      <w:footerReference w:type="first" r:id="rId10"/>
      <w:pgSz w:w="11906" w:h="16838"/>
      <w:pgMar w:top="851" w:right="849" w:bottom="993" w:left="1701" w:header="170" w:footer="17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6D9" w:rsidRDefault="00BA56D9">
      <w:r>
        <w:separator/>
      </w:r>
    </w:p>
  </w:endnote>
  <w:endnote w:type="continuationSeparator" w:id="0">
    <w:p w:rsidR="00BA56D9" w:rsidRDefault="00BA5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xcelcior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56D9" w:rsidRPr="00492BC0" w:rsidRDefault="00BA56D9">
    <w:pPr>
      <w:pStyle w:val="a3"/>
      <w:jc w:val="right"/>
      <w:rPr>
        <w:rFonts w:ascii="Times New Roman" w:hAnsi="Times New Roman" w:cs="Times New Roman"/>
        <w:sz w:val="20"/>
        <w:szCs w:val="20"/>
      </w:rPr>
    </w:pPr>
    <w:r w:rsidRPr="00492BC0">
      <w:rPr>
        <w:rFonts w:ascii="Times New Roman" w:hAnsi="Times New Roman" w:cs="Times New Roman"/>
        <w:sz w:val="20"/>
        <w:szCs w:val="20"/>
      </w:rPr>
      <w:fldChar w:fldCharType="begin"/>
    </w:r>
    <w:r w:rsidRPr="00492BC0">
      <w:rPr>
        <w:rFonts w:ascii="Times New Roman" w:hAnsi="Times New Roman" w:cs="Times New Roman"/>
        <w:sz w:val="20"/>
        <w:szCs w:val="20"/>
      </w:rPr>
      <w:instrText xml:space="preserve"> PAGE   \* MERGEFORMAT </w:instrText>
    </w:r>
    <w:r w:rsidRPr="00492BC0">
      <w:rPr>
        <w:rFonts w:ascii="Times New Roman" w:hAnsi="Times New Roman" w:cs="Times New Roman"/>
        <w:sz w:val="20"/>
        <w:szCs w:val="20"/>
      </w:rPr>
      <w:fldChar w:fldCharType="separate"/>
    </w:r>
    <w:r w:rsidR="00EE662E">
      <w:rPr>
        <w:rFonts w:ascii="Times New Roman" w:hAnsi="Times New Roman" w:cs="Times New Roman"/>
        <w:noProof/>
        <w:sz w:val="20"/>
        <w:szCs w:val="20"/>
      </w:rPr>
      <w:t>4</w:t>
    </w:r>
    <w:r w:rsidRPr="00492BC0">
      <w:rPr>
        <w:rFonts w:ascii="Times New Roman" w:hAnsi="Times New Roman" w:cs="Times New Roman"/>
        <w:sz w:val="20"/>
        <w:szCs w:val="20"/>
      </w:rPr>
      <w:fldChar w:fldCharType="end"/>
    </w:r>
  </w:p>
  <w:p w:rsidR="00BA56D9" w:rsidRDefault="00BA56D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0"/>
        <w:szCs w:val="20"/>
      </w:rPr>
      <w:id w:val="-1993480492"/>
      <w:docPartObj>
        <w:docPartGallery w:val="Page Numbers (Bottom of Page)"/>
        <w:docPartUnique/>
      </w:docPartObj>
    </w:sdtPr>
    <w:sdtEndPr/>
    <w:sdtContent>
      <w:p w:rsidR="00BA56D9" w:rsidRPr="00492BC0" w:rsidRDefault="00BA56D9">
        <w:pPr>
          <w:pStyle w:val="a3"/>
          <w:jc w:val="right"/>
          <w:rPr>
            <w:rFonts w:ascii="Times New Roman" w:hAnsi="Times New Roman" w:cs="Times New Roman"/>
            <w:sz w:val="20"/>
            <w:szCs w:val="20"/>
          </w:rPr>
        </w:pPr>
        <w:r w:rsidRPr="00492B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492B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492B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E662E" w:rsidRPr="00EE662E">
          <w:rPr>
            <w:rFonts w:ascii="Times New Roman" w:hAnsi="Times New Roman" w:cs="Times New Roman"/>
            <w:noProof/>
            <w:sz w:val="20"/>
            <w:szCs w:val="20"/>
            <w:lang w:val="bg-BG"/>
          </w:rPr>
          <w:t>1</w:t>
        </w:r>
        <w:r w:rsidRPr="00492B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A56D9" w:rsidRDefault="00BA56D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6D9" w:rsidRDefault="00BA56D9">
      <w:r>
        <w:separator/>
      </w:r>
    </w:p>
  </w:footnote>
  <w:footnote w:type="continuationSeparator" w:id="0">
    <w:p w:rsidR="00BA56D9" w:rsidRDefault="00BA56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813BB"/>
    <w:multiLevelType w:val="hybridMultilevel"/>
    <w:tmpl w:val="39642B58"/>
    <w:lvl w:ilvl="0" w:tplc="459A9B04">
      <w:start w:val="1"/>
      <w:numFmt w:val="decimal"/>
      <w:lvlText w:val="4.%1."/>
      <w:lvlJc w:val="left"/>
      <w:pPr>
        <w:ind w:left="86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9C6954"/>
    <w:multiLevelType w:val="hybridMultilevel"/>
    <w:tmpl w:val="50E84556"/>
    <w:lvl w:ilvl="0" w:tplc="7FCC2148">
      <w:start w:val="1"/>
      <w:numFmt w:val="decimal"/>
      <w:lvlText w:val="%1."/>
      <w:lvlJc w:val="left"/>
      <w:pPr>
        <w:ind w:left="2290" w:hanging="1155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2215" w:hanging="360"/>
      </w:pPr>
    </w:lvl>
    <w:lvl w:ilvl="2" w:tplc="0402001B" w:tentative="1">
      <w:start w:val="1"/>
      <w:numFmt w:val="lowerRoman"/>
      <w:lvlText w:val="%3."/>
      <w:lvlJc w:val="right"/>
      <w:pPr>
        <w:ind w:left="2935" w:hanging="180"/>
      </w:pPr>
    </w:lvl>
    <w:lvl w:ilvl="3" w:tplc="0402000F" w:tentative="1">
      <w:start w:val="1"/>
      <w:numFmt w:val="decimal"/>
      <w:lvlText w:val="%4."/>
      <w:lvlJc w:val="left"/>
      <w:pPr>
        <w:ind w:left="3655" w:hanging="360"/>
      </w:pPr>
    </w:lvl>
    <w:lvl w:ilvl="4" w:tplc="04020019" w:tentative="1">
      <w:start w:val="1"/>
      <w:numFmt w:val="lowerLetter"/>
      <w:lvlText w:val="%5."/>
      <w:lvlJc w:val="left"/>
      <w:pPr>
        <w:ind w:left="4375" w:hanging="360"/>
      </w:pPr>
    </w:lvl>
    <w:lvl w:ilvl="5" w:tplc="0402001B" w:tentative="1">
      <w:start w:val="1"/>
      <w:numFmt w:val="lowerRoman"/>
      <w:lvlText w:val="%6."/>
      <w:lvlJc w:val="right"/>
      <w:pPr>
        <w:ind w:left="5095" w:hanging="180"/>
      </w:pPr>
    </w:lvl>
    <w:lvl w:ilvl="6" w:tplc="0402000F" w:tentative="1">
      <w:start w:val="1"/>
      <w:numFmt w:val="decimal"/>
      <w:lvlText w:val="%7."/>
      <w:lvlJc w:val="left"/>
      <w:pPr>
        <w:ind w:left="5815" w:hanging="360"/>
      </w:pPr>
    </w:lvl>
    <w:lvl w:ilvl="7" w:tplc="04020019" w:tentative="1">
      <w:start w:val="1"/>
      <w:numFmt w:val="lowerLetter"/>
      <w:lvlText w:val="%8."/>
      <w:lvlJc w:val="left"/>
      <w:pPr>
        <w:ind w:left="6535" w:hanging="360"/>
      </w:pPr>
    </w:lvl>
    <w:lvl w:ilvl="8" w:tplc="0402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09C87E9F"/>
    <w:multiLevelType w:val="hybridMultilevel"/>
    <w:tmpl w:val="33F0E378"/>
    <w:lvl w:ilvl="0" w:tplc="7F7652E2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291" w:hanging="360"/>
      </w:p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C0015B4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4">
    <w:nsid w:val="0C8F76D5"/>
    <w:multiLevelType w:val="hybridMultilevel"/>
    <w:tmpl w:val="29D4F446"/>
    <w:lvl w:ilvl="0" w:tplc="1A520D1E">
      <w:start w:val="1"/>
      <w:numFmt w:val="decimal"/>
      <w:lvlText w:val="1.%1."/>
      <w:lvlJc w:val="left"/>
      <w:pPr>
        <w:ind w:left="422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629465E"/>
    <w:multiLevelType w:val="multilevel"/>
    <w:tmpl w:val="B4AEED10"/>
    <w:lvl w:ilvl="0">
      <w:start w:val="13"/>
      <w:numFmt w:val="decimal"/>
      <w:lvlText w:val="%1.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  <w:u w:val="none"/>
      </w:rPr>
    </w:lvl>
  </w:abstractNum>
  <w:abstractNum w:abstractNumId="6">
    <w:nsid w:val="167B22BF"/>
    <w:multiLevelType w:val="multilevel"/>
    <w:tmpl w:val="5E86B5B2"/>
    <w:lvl w:ilvl="0">
      <w:start w:val="8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7">
    <w:nsid w:val="18C16169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8">
    <w:nsid w:val="19C837F7"/>
    <w:multiLevelType w:val="hybridMultilevel"/>
    <w:tmpl w:val="AC1E67C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D545CC9"/>
    <w:multiLevelType w:val="hybridMultilevel"/>
    <w:tmpl w:val="DDFC9A44"/>
    <w:lvl w:ilvl="0" w:tplc="8660A6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003EA"/>
    <w:multiLevelType w:val="multilevel"/>
    <w:tmpl w:val="D4EC1F5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>
    <w:nsid w:val="1F512415"/>
    <w:multiLevelType w:val="multilevel"/>
    <w:tmpl w:val="CCA8DD3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12">
    <w:nsid w:val="22136CB5"/>
    <w:multiLevelType w:val="hybridMultilevel"/>
    <w:tmpl w:val="5E6E16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B94521"/>
    <w:multiLevelType w:val="multilevel"/>
    <w:tmpl w:val="76D06CD8"/>
    <w:lvl w:ilvl="0">
      <w:start w:val="9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14">
    <w:nsid w:val="239B1BBE"/>
    <w:multiLevelType w:val="multilevel"/>
    <w:tmpl w:val="23143D20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eastAsiaTheme="minorHAnsi"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Theme="minorHAnsi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eastAsiaTheme="minorHAnsi"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HAnsi"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eastAsiaTheme="minorHAnsi"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eastAsiaTheme="minorHAnsi"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eastAsiaTheme="minorHAnsi"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eastAsiaTheme="minorHAnsi" w:hint="default"/>
        <w:b/>
        <w:color w:val="000000"/>
      </w:rPr>
    </w:lvl>
  </w:abstractNum>
  <w:abstractNum w:abstractNumId="15">
    <w:nsid w:val="2A4A0E9A"/>
    <w:multiLevelType w:val="hybridMultilevel"/>
    <w:tmpl w:val="770A32D6"/>
    <w:lvl w:ilvl="0" w:tplc="15B877AC">
      <w:start w:val="1"/>
      <w:numFmt w:val="decimal"/>
      <w:lvlText w:val="%1."/>
      <w:lvlJc w:val="left"/>
      <w:pPr>
        <w:ind w:left="1092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2D86391D"/>
    <w:multiLevelType w:val="hybridMultilevel"/>
    <w:tmpl w:val="7430C52E"/>
    <w:lvl w:ilvl="0" w:tplc="29089CD4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2F424628"/>
    <w:multiLevelType w:val="multilevel"/>
    <w:tmpl w:val="7CE26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2085" w:hanging="1005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1F25154"/>
    <w:multiLevelType w:val="multilevel"/>
    <w:tmpl w:val="B03434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/>
      </w:rPr>
    </w:lvl>
  </w:abstractNum>
  <w:abstractNum w:abstractNumId="19">
    <w:nsid w:val="33AA3303"/>
    <w:multiLevelType w:val="multilevel"/>
    <w:tmpl w:val="742C2E92"/>
    <w:lvl w:ilvl="0">
      <w:start w:val="12"/>
      <w:numFmt w:val="decimal"/>
      <w:lvlText w:val="%1."/>
      <w:lvlJc w:val="left"/>
      <w:pPr>
        <w:ind w:left="600" w:hanging="600"/>
      </w:pPr>
      <w:rPr>
        <w:rFonts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  <w:u w:val="none"/>
      </w:rPr>
    </w:lvl>
  </w:abstractNum>
  <w:abstractNum w:abstractNumId="20">
    <w:nsid w:val="358A35DA"/>
    <w:multiLevelType w:val="multilevel"/>
    <w:tmpl w:val="4CEC8A7E"/>
    <w:lvl w:ilvl="0">
      <w:start w:val="7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1">
    <w:nsid w:val="390247BA"/>
    <w:multiLevelType w:val="hybridMultilevel"/>
    <w:tmpl w:val="45240D0A"/>
    <w:lvl w:ilvl="0" w:tplc="95405668">
      <w:start w:val="1"/>
      <w:numFmt w:val="decimal"/>
      <w:lvlText w:val="6.%1."/>
      <w:lvlJc w:val="left"/>
      <w:pPr>
        <w:ind w:left="3621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173BE5"/>
    <w:multiLevelType w:val="hybridMultilevel"/>
    <w:tmpl w:val="659A5FDC"/>
    <w:lvl w:ilvl="0" w:tplc="CBEA4B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>
    <w:nsid w:val="3C5B3181"/>
    <w:multiLevelType w:val="hybridMultilevel"/>
    <w:tmpl w:val="F5460C9E"/>
    <w:lvl w:ilvl="0" w:tplc="E71000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553A08"/>
    <w:multiLevelType w:val="multilevel"/>
    <w:tmpl w:val="E5BC027A"/>
    <w:lvl w:ilvl="0">
      <w:start w:val="2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25">
    <w:nsid w:val="4278376B"/>
    <w:multiLevelType w:val="hybridMultilevel"/>
    <w:tmpl w:val="FB4067FC"/>
    <w:lvl w:ilvl="0" w:tplc="C7884A2A">
      <w:start w:val="1"/>
      <w:numFmt w:val="decimal"/>
      <w:lvlText w:val="5.%1."/>
      <w:lvlJc w:val="left"/>
      <w:pPr>
        <w:ind w:left="1353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9B40E8"/>
    <w:multiLevelType w:val="hybridMultilevel"/>
    <w:tmpl w:val="20DC1522"/>
    <w:lvl w:ilvl="0" w:tplc="08A84DEE">
      <w:start w:val="1"/>
      <w:numFmt w:val="decimal"/>
      <w:lvlText w:val="1.%1."/>
      <w:lvlJc w:val="left"/>
      <w:pPr>
        <w:ind w:left="1353" w:hanging="360"/>
      </w:pPr>
      <w:rPr>
        <w:rFonts w:hint="default"/>
        <w:b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2073" w:hanging="360"/>
      </w:pPr>
    </w:lvl>
    <w:lvl w:ilvl="2" w:tplc="0402001B" w:tentative="1">
      <w:start w:val="1"/>
      <w:numFmt w:val="lowerRoman"/>
      <w:lvlText w:val="%3."/>
      <w:lvlJc w:val="right"/>
      <w:pPr>
        <w:ind w:left="2793" w:hanging="180"/>
      </w:pPr>
    </w:lvl>
    <w:lvl w:ilvl="3" w:tplc="0402000F" w:tentative="1">
      <w:start w:val="1"/>
      <w:numFmt w:val="decimal"/>
      <w:lvlText w:val="%4."/>
      <w:lvlJc w:val="left"/>
      <w:pPr>
        <w:ind w:left="3513" w:hanging="360"/>
      </w:pPr>
    </w:lvl>
    <w:lvl w:ilvl="4" w:tplc="04020019" w:tentative="1">
      <w:start w:val="1"/>
      <w:numFmt w:val="lowerLetter"/>
      <w:lvlText w:val="%5."/>
      <w:lvlJc w:val="left"/>
      <w:pPr>
        <w:ind w:left="4233" w:hanging="360"/>
      </w:pPr>
    </w:lvl>
    <w:lvl w:ilvl="5" w:tplc="0402001B" w:tentative="1">
      <w:start w:val="1"/>
      <w:numFmt w:val="lowerRoman"/>
      <w:lvlText w:val="%6."/>
      <w:lvlJc w:val="right"/>
      <w:pPr>
        <w:ind w:left="4953" w:hanging="180"/>
      </w:pPr>
    </w:lvl>
    <w:lvl w:ilvl="6" w:tplc="0402000F" w:tentative="1">
      <w:start w:val="1"/>
      <w:numFmt w:val="decimal"/>
      <w:lvlText w:val="%7."/>
      <w:lvlJc w:val="left"/>
      <w:pPr>
        <w:ind w:left="5673" w:hanging="360"/>
      </w:pPr>
    </w:lvl>
    <w:lvl w:ilvl="7" w:tplc="04020019" w:tentative="1">
      <w:start w:val="1"/>
      <w:numFmt w:val="lowerLetter"/>
      <w:lvlText w:val="%8."/>
      <w:lvlJc w:val="left"/>
      <w:pPr>
        <w:ind w:left="6393" w:hanging="360"/>
      </w:pPr>
    </w:lvl>
    <w:lvl w:ilvl="8" w:tplc="0402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7">
    <w:nsid w:val="50742B46"/>
    <w:multiLevelType w:val="hybridMultilevel"/>
    <w:tmpl w:val="5E08EDC2"/>
    <w:lvl w:ilvl="0" w:tplc="F2E61BCE">
      <w:start w:val="1"/>
      <w:numFmt w:val="decimal"/>
      <w:lvlText w:val="3.%1."/>
      <w:lvlJc w:val="left"/>
      <w:pPr>
        <w:ind w:left="86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7D199C"/>
    <w:multiLevelType w:val="hybridMultilevel"/>
    <w:tmpl w:val="F91EBDBC"/>
    <w:lvl w:ilvl="0" w:tplc="87600DB2">
      <w:start w:val="1"/>
      <w:numFmt w:val="decimal"/>
      <w:lvlText w:val="2.%1."/>
      <w:lvlJc w:val="left"/>
      <w:pPr>
        <w:ind w:left="86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3D5173"/>
    <w:multiLevelType w:val="hybridMultilevel"/>
    <w:tmpl w:val="BEB821A8"/>
    <w:lvl w:ilvl="0" w:tplc="1A520D1E">
      <w:start w:val="1"/>
      <w:numFmt w:val="decimal"/>
      <w:lvlText w:val="1.%1."/>
      <w:lvlJc w:val="left"/>
      <w:pPr>
        <w:ind w:left="3142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633D10"/>
    <w:multiLevelType w:val="hybridMultilevel"/>
    <w:tmpl w:val="565C8722"/>
    <w:lvl w:ilvl="0" w:tplc="DFCAEB52">
      <w:start w:val="1"/>
      <w:numFmt w:val="decimal"/>
      <w:lvlText w:val="%1."/>
      <w:lvlJc w:val="left"/>
      <w:pPr>
        <w:ind w:left="2006" w:hanging="115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5A5F49A7"/>
    <w:multiLevelType w:val="multilevel"/>
    <w:tmpl w:val="2C90F7BA"/>
    <w:lvl w:ilvl="0">
      <w:start w:val="11"/>
      <w:numFmt w:val="decimal"/>
      <w:lvlText w:val="%1."/>
      <w:lvlJc w:val="left"/>
      <w:pPr>
        <w:ind w:left="600" w:hanging="60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5682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32">
    <w:nsid w:val="5F905DC5"/>
    <w:multiLevelType w:val="hybridMultilevel"/>
    <w:tmpl w:val="5AF256BA"/>
    <w:lvl w:ilvl="0" w:tplc="6E787138">
      <w:start w:val="1"/>
      <w:numFmt w:val="decimal"/>
      <w:lvlText w:val="1.%1"/>
      <w:lvlJc w:val="left"/>
      <w:pPr>
        <w:ind w:left="2291" w:hanging="360"/>
      </w:pPr>
      <w:rPr>
        <w:rFonts w:hint="default"/>
        <w:sz w:val="28"/>
        <w:szCs w:val="28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50002FE"/>
    <w:multiLevelType w:val="multilevel"/>
    <w:tmpl w:val="EE2835DC"/>
    <w:lvl w:ilvl="0">
      <w:start w:val="11"/>
      <w:numFmt w:val="decimal"/>
      <w:lvlText w:val="%1"/>
      <w:lvlJc w:val="left"/>
      <w:pPr>
        <w:ind w:left="525" w:hanging="52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ind w:left="809" w:hanging="525"/>
      </w:pPr>
      <w:rPr>
        <w:rFonts w:hint="default"/>
        <w:b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sz w:val="28"/>
      </w:rPr>
    </w:lvl>
  </w:abstractNum>
  <w:abstractNum w:abstractNumId="34">
    <w:nsid w:val="67FC7A1C"/>
    <w:multiLevelType w:val="multilevel"/>
    <w:tmpl w:val="9CAABA68"/>
    <w:lvl w:ilvl="0">
      <w:start w:val="10"/>
      <w:numFmt w:val="decimal"/>
      <w:lvlText w:val="%1."/>
      <w:lvlJc w:val="left"/>
      <w:pPr>
        <w:ind w:left="600" w:hanging="60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35">
    <w:nsid w:val="69B10810"/>
    <w:multiLevelType w:val="multilevel"/>
    <w:tmpl w:val="1F101BC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  <w:b/>
      </w:rPr>
    </w:lvl>
  </w:abstractNum>
  <w:abstractNum w:abstractNumId="36">
    <w:nsid w:val="6C827AA1"/>
    <w:multiLevelType w:val="multilevel"/>
    <w:tmpl w:val="A04AA376"/>
    <w:lvl w:ilvl="0">
      <w:start w:val="5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37">
    <w:nsid w:val="6E186F54"/>
    <w:multiLevelType w:val="multilevel"/>
    <w:tmpl w:val="7828388A"/>
    <w:lvl w:ilvl="0">
      <w:start w:val="6"/>
      <w:numFmt w:val="decimal"/>
      <w:lvlText w:val="%1."/>
      <w:lvlJc w:val="left"/>
      <w:pPr>
        <w:ind w:left="450" w:hanging="450"/>
      </w:pPr>
      <w:rPr>
        <w:rFonts w:eastAsiaTheme="minorHAnsi" w:hint="default"/>
        <w:b/>
        <w:u w:val="none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eastAsiaTheme="minorHAnsi" w:hint="default"/>
        <w:b/>
        <w:u w:val="none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eastAsiaTheme="minorHAnsi"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eastAsiaTheme="minorHAnsi"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eastAsiaTheme="minorHAnsi"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eastAsiaTheme="minorHAnsi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eastAsiaTheme="minorHAnsi"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eastAsiaTheme="minorHAnsi"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eastAsiaTheme="minorHAnsi" w:hint="default"/>
        <w:b/>
        <w:u w:val="none"/>
      </w:rPr>
    </w:lvl>
  </w:abstractNum>
  <w:abstractNum w:abstractNumId="38">
    <w:nsid w:val="764A49E0"/>
    <w:multiLevelType w:val="multilevel"/>
    <w:tmpl w:val="F73EA9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39">
    <w:nsid w:val="78511F2D"/>
    <w:multiLevelType w:val="hybridMultilevel"/>
    <w:tmpl w:val="2D2AFF80"/>
    <w:lvl w:ilvl="0" w:tplc="7F7652E2">
      <w:start w:val="1"/>
      <w:numFmt w:val="decimal"/>
      <w:lvlText w:val="%1."/>
      <w:lvlJc w:val="left"/>
      <w:pPr>
        <w:ind w:left="2422" w:hanging="360"/>
      </w:pPr>
      <w:rPr>
        <w:rFonts w:hint="default"/>
      </w:rPr>
    </w:lvl>
    <w:lvl w:ilvl="1" w:tplc="110EBD8C">
      <w:start w:val="1"/>
      <w:numFmt w:val="decimal"/>
      <w:lvlText w:val="%2.1."/>
      <w:lvlJc w:val="left"/>
      <w:pPr>
        <w:ind w:left="2291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3011" w:hanging="180"/>
      </w:pPr>
    </w:lvl>
    <w:lvl w:ilvl="3" w:tplc="0402000F" w:tentative="1">
      <w:start w:val="1"/>
      <w:numFmt w:val="decimal"/>
      <w:lvlText w:val="%4."/>
      <w:lvlJc w:val="left"/>
      <w:pPr>
        <w:ind w:left="3731" w:hanging="360"/>
      </w:pPr>
    </w:lvl>
    <w:lvl w:ilvl="4" w:tplc="04020019" w:tentative="1">
      <w:start w:val="1"/>
      <w:numFmt w:val="lowerLetter"/>
      <w:lvlText w:val="%5."/>
      <w:lvlJc w:val="left"/>
      <w:pPr>
        <w:ind w:left="4451" w:hanging="360"/>
      </w:pPr>
    </w:lvl>
    <w:lvl w:ilvl="5" w:tplc="0402001B" w:tentative="1">
      <w:start w:val="1"/>
      <w:numFmt w:val="lowerRoman"/>
      <w:lvlText w:val="%6."/>
      <w:lvlJc w:val="right"/>
      <w:pPr>
        <w:ind w:left="5171" w:hanging="180"/>
      </w:pPr>
    </w:lvl>
    <w:lvl w:ilvl="6" w:tplc="0402000F" w:tentative="1">
      <w:start w:val="1"/>
      <w:numFmt w:val="decimal"/>
      <w:lvlText w:val="%7."/>
      <w:lvlJc w:val="left"/>
      <w:pPr>
        <w:ind w:left="5891" w:hanging="360"/>
      </w:pPr>
    </w:lvl>
    <w:lvl w:ilvl="7" w:tplc="04020019" w:tentative="1">
      <w:start w:val="1"/>
      <w:numFmt w:val="lowerLetter"/>
      <w:lvlText w:val="%8."/>
      <w:lvlJc w:val="left"/>
      <w:pPr>
        <w:ind w:left="6611" w:hanging="360"/>
      </w:pPr>
    </w:lvl>
    <w:lvl w:ilvl="8" w:tplc="040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5"/>
  </w:num>
  <w:num w:numId="2">
    <w:abstractNumId w:val="5"/>
  </w:num>
  <w:num w:numId="3">
    <w:abstractNumId w:val="19"/>
  </w:num>
  <w:num w:numId="4">
    <w:abstractNumId w:val="31"/>
  </w:num>
  <w:num w:numId="5">
    <w:abstractNumId w:val="34"/>
  </w:num>
  <w:num w:numId="6">
    <w:abstractNumId w:val="13"/>
  </w:num>
  <w:num w:numId="7">
    <w:abstractNumId w:val="6"/>
  </w:num>
  <w:num w:numId="8">
    <w:abstractNumId w:val="3"/>
  </w:num>
  <w:num w:numId="9">
    <w:abstractNumId w:val="24"/>
  </w:num>
  <w:num w:numId="10">
    <w:abstractNumId w:val="36"/>
  </w:num>
  <w:num w:numId="11">
    <w:abstractNumId w:val="37"/>
  </w:num>
  <w:num w:numId="12">
    <w:abstractNumId w:val="20"/>
  </w:num>
  <w:num w:numId="13">
    <w:abstractNumId w:val="7"/>
  </w:num>
  <w:num w:numId="14">
    <w:abstractNumId w:val="38"/>
  </w:num>
  <w:num w:numId="15">
    <w:abstractNumId w:val="10"/>
  </w:num>
  <w:num w:numId="16">
    <w:abstractNumId w:val="16"/>
  </w:num>
  <w:num w:numId="17">
    <w:abstractNumId w:val="30"/>
  </w:num>
  <w:num w:numId="18">
    <w:abstractNumId w:val="15"/>
  </w:num>
  <w:num w:numId="19">
    <w:abstractNumId w:val="14"/>
  </w:num>
  <w:num w:numId="20">
    <w:abstractNumId w:val="8"/>
  </w:num>
  <w:num w:numId="21">
    <w:abstractNumId w:val="11"/>
  </w:num>
  <w:num w:numId="22">
    <w:abstractNumId w:val="1"/>
  </w:num>
  <w:num w:numId="23">
    <w:abstractNumId w:val="12"/>
  </w:num>
  <w:num w:numId="24">
    <w:abstractNumId w:val="17"/>
  </w:num>
  <w:num w:numId="25">
    <w:abstractNumId w:val="18"/>
  </w:num>
  <w:num w:numId="26">
    <w:abstractNumId w:val="9"/>
  </w:num>
  <w:num w:numId="27">
    <w:abstractNumId w:val="33"/>
  </w:num>
  <w:num w:numId="28">
    <w:abstractNumId w:val="2"/>
  </w:num>
  <w:num w:numId="29">
    <w:abstractNumId w:val="39"/>
  </w:num>
  <w:num w:numId="30">
    <w:abstractNumId w:val="32"/>
  </w:num>
  <w:num w:numId="31">
    <w:abstractNumId w:val="29"/>
  </w:num>
  <w:num w:numId="32">
    <w:abstractNumId w:val="4"/>
  </w:num>
  <w:num w:numId="33">
    <w:abstractNumId w:val="26"/>
  </w:num>
  <w:num w:numId="34">
    <w:abstractNumId w:val="28"/>
  </w:num>
  <w:num w:numId="35">
    <w:abstractNumId w:val="22"/>
  </w:num>
  <w:num w:numId="36">
    <w:abstractNumId w:val="27"/>
  </w:num>
  <w:num w:numId="37">
    <w:abstractNumId w:val="23"/>
  </w:num>
  <w:num w:numId="38">
    <w:abstractNumId w:val="0"/>
  </w:num>
  <w:num w:numId="39">
    <w:abstractNumId w:val="25"/>
  </w:num>
  <w:num w:numId="4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5B9"/>
    <w:rsid w:val="000111BC"/>
    <w:rsid w:val="00041773"/>
    <w:rsid w:val="00067E29"/>
    <w:rsid w:val="000B3710"/>
    <w:rsid w:val="000C4B58"/>
    <w:rsid w:val="000C79D9"/>
    <w:rsid w:val="000F2D02"/>
    <w:rsid w:val="00110D38"/>
    <w:rsid w:val="001174F6"/>
    <w:rsid w:val="00127113"/>
    <w:rsid w:val="00141CB1"/>
    <w:rsid w:val="00143E11"/>
    <w:rsid w:val="00153101"/>
    <w:rsid w:val="00163BD1"/>
    <w:rsid w:val="00165A3F"/>
    <w:rsid w:val="0018067C"/>
    <w:rsid w:val="00184C69"/>
    <w:rsid w:val="00185C5D"/>
    <w:rsid w:val="00192E20"/>
    <w:rsid w:val="001A43FB"/>
    <w:rsid w:val="001A4899"/>
    <w:rsid w:val="001D6A06"/>
    <w:rsid w:val="001F1318"/>
    <w:rsid w:val="001F7640"/>
    <w:rsid w:val="002011D3"/>
    <w:rsid w:val="002062FF"/>
    <w:rsid w:val="0021153B"/>
    <w:rsid w:val="0022125E"/>
    <w:rsid w:val="002914A8"/>
    <w:rsid w:val="00293307"/>
    <w:rsid w:val="002A532B"/>
    <w:rsid w:val="002D6B96"/>
    <w:rsid w:val="002E15B5"/>
    <w:rsid w:val="003152C3"/>
    <w:rsid w:val="00322619"/>
    <w:rsid w:val="00324B4A"/>
    <w:rsid w:val="00330799"/>
    <w:rsid w:val="003507FC"/>
    <w:rsid w:val="00357247"/>
    <w:rsid w:val="003748AA"/>
    <w:rsid w:val="00383AFF"/>
    <w:rsid w:val="003A076A"/>
    <w:rsid w:val="003A07DD"/>
    <w:rsid w:val="003A4DEC"/>
    <w:rsid w:val="003A65B9"/>
    <w:rsid w:val="003B0CD3"/>
    <w:rsid w:val="003B1521"/>
    <w:rsid w:val="003C20AC"/>
    <w:rsid w:val="003E100F"/>
    <w:rsid w:val="003E4C1B"/>
    <w:rsid w:val="003F7038"/>
    <w:rsid w:val="004047FC"/>
    <w:rsid w:val="004102CE"/>
    <w:rsid w:val="00410C13"/>
    <w:rsid w:val="0041268F"/>
    <w:rsid w:val="00434A46"/>
    <w:rsid w:val="00436C01"/>
    <w:rsid w:val="00437495"/>
    <w:rsid w:val="0044129A"/>
    <w:rsid w:val="0045283E"/>
    <w:rsid w:val="00465AC5"/>
    <w:rsid w:val="00484442"/>
    <w:rsid w:val="00492BC0"/>
    <w:rsid w:val="004C3AEF"/>
    <w:rsid w:val="004C6571"/>
    <w:rsid w:val="004E123E"/>
    <w:rsid w:val="004E1667"/>
    <w:rsid w:val="004E7E8F"/>
    <w:rsid w:val="00502510"/>
    <w:rsid w:val="00523A01"/>
    <w:rsid w:val="005265A5"/>
    <w:rsid w:val="0053035A"/>
    <w:rsid w:val="005471C5"/>
    <w:rsid w:val="0055542E"/>
    <w:rsid w:val="00556C09"/>
    <w:rsid w:val="00585C9D"/>
    <w:rsid w:val="005B3B8E"/>
    <w:rsid w:val="005C22FB"/>
    <w:rsid w:val="006174F3"/>
    <w:rsid w:val="0062105B"/>
    <w:rsid w:val="0062118F"/>
    <w:rsid w:val="00621481"/>
    <w:rsid w:val="0063541B"/>
    <w:rsid w:val="006509F0"/>
    <w:rsid w:val="00652F9D"/>
    <w:rsid w:val="00664810"/>
    <w:rsid w:val="006764D6"/>
    <w:rsid w:val="00683143"/>
    <w:rsid w:val="00683E99"/>
    <w:rsid w:val="006A545D"/>
    <w:rsid w:val="006C191A"/>
    <w:rsid w:val="006D3913"/>
    <w:rsid w:val="006D43A5"/>
    <w:rsid w:val="006E1043"/>
    <w:rsid w:val="006E336A"/>
    <w:rsid w:val="006E5203"/>
    <w:rsid w:val="00705433"/>
    <w:rsid w:val="00711536"/>
    <w:rsid w:val="00726178"/>
    <w:rsid w:val="00737012"/>
    <w:rsid w:val="00754DFE"/>
    <w:rsid w:val="00765D58"/>
    <w:rsid w:val="00775FF5"/>
    <w:rsid w:val="00782D4C"/>
    <w:rsid w:val="00784A85"/>
    <w:rsid w:val="00795C43"/>
    <w:rsid w:val="007A4939"/>
    <w:rsid w:val="007A6A5E"/>
    <w:rsid w:val="007C6D88"/>
    <w:rsid w:val="007D7564"/>
    <w:rsid w:val="00805159"/>
    <w:rsid w:val="00816C0F"/>
    <w:rsid w:val="0085378B"/>
    <w:rsid w:val="0086158C"/>
    <w:rsid w:val="00875A5C"/>
    <w:rsid w:val="00875F57"/>
    <w:rsid w:val="00877167"/>
    <w:rsid w:val="00882AEB"/>
    <w:rsid w:val="008A0898"/>
    <w:rsid w:val="008C00C3"/>
    <w:rsid w:val="008C184B"/>
    <w:rsid w:val="008D5654"/>
    <w:rsid w:val="008E40DC"/>
    <w:rsid w:val="008F108D"/>
    <w:rsid w:val="00946FF0"/>
    <w:rsid w:val="00951367"/>
    <w:rsid w:val="00964057"/>
    <w:rsid w:val="009832DB"/>
    <w:rsid w:val="00987FC1"/>
    <w:rsid w:val="00992DD0"/>
    <w:rsid w:val="009964B0"/>
    <w:rsid w:val="009A1D37"/>
    <w:rsid w:val="009B065F"/>
    <w:rsid w:val="009B6B07"/>
    <w:rsid w:val="009C7BF4"/>
    <w:rsid w:val="009D54B5"/>
    <w:rsid w:val="009F6E1B"/>
    <w:rsid w:val="009F7434"/>
    <w:rsid w:val="00A144C2"/>
    <w:rsid w:val="00A25493"/>
    <w:rsid w:val="00A415DE"/>
    <w:rsid w:val="00A453CB"/>
    <w:rsid w:val="00A47371"/>
    <w:rsid w:val="00A65572"/>
    <w:rsid w:val="00A65944"/>
    <w:rsid w:val="00A65A92"/>
    <w:rsid w:val="00A76C44"/>
    <w:rsid w:val="00A77265"/>
    <w:rsid w:val="00A86531"/>
    <w:rsid w:val="00A90733"/>
    <w:rsid w:val="00AA49D7"/>
    <w:rsid w:val="00AB1B15"/>
    <w:rsid w:val="00AC6D49"/>
    <w:rsid w:val="00AD6AB4"/>
    <w:rsid w:val="00AE27D8"/>
    <w:rsid w:val="00AF6079"/>
    <w:rsid w:val="00B07B72"/>
    <w:rsid w:val="00B20A46"/>
    <w:rsid w:val="00B46D33"/>
    <w:rsid w:val="00B47641"/>
    <w:rsid w:val="00B54374"/>
    <w:rsid w:val="00B60683"/>
    <w:rsid w:val="00B85237"/>
    <w:rsid w:val="00BA56D9"/>
    <w:rsid w:val="00BB2F1C"/>
    <w:rsid w:val="00BB5A2C"/>
    <w:rsid w:val="00BC35E2"/>
    <w:rsid w:val="00BC3E48"/>
    <w:rsid w:val="00BC40EA"/>
    <w:rsid w:val="00BD3C5F"/>
    <w:rsid w:val="00BD7BCC"/>
    <w:rsid w:val="00BE2DEC"/>
    <w:rsid w:val="00BE6A3E"/>
    <w:rsid w:val="00BF1BE2"/>
    <w:rsid w:val="00BF45E0"/>
    <w:rsid w:val="00BF7C66"/>
    <w:rsid w:val="00C053FA"/>
    <w:rsid w:val="00C05BD3"/>
    <w:rsid w:val="00C318F3"/>
    <w:rsid w:val="00C32812"/>
    <w:rsid w:val="00C419C7"/>
    <w:rsid w:val="00C6135E"/>
    <w:rsid w:val="00C65D21"/>
    <w:rsid w:val="00C6730E"/>
    <w:rsid w:val="00C83C17"/>
    <w:rsid w:val="00C95EE3"/>
    <w:rsid w:val="00CA27EE"/>
    <w:rsid w:val="00CB0EA9"/>
    <w:rsid w:val="00CD028C"/>
    <w:rsid w:val="00CD6866"/>
    <w:rsid w:val="00CE0353"/>
    <w:rsid w:val="00CE1D10"/>
    <w:rsid w:val="00D16950"/>
    <w:rsid w:val="00D56CA7"/>
    <w:rsid w:val="00D62F5C"/>
    <w:rsid w:val="00D673BD"/>
    <w:rsid w:val="00DA51C0"/>
    <w:rsid w:val="00DB05F4"/>
    <w:rsid w:val="00DB41DA"/>
    <w:rsid w:val="00DB4869"/>
    <w:rsid w:val="00DD1167"/>
    <w:rsid w:val="00DE798B"/>
    <w:rsid w:val="00DF2768"/>
    <w:rsid w:val="00DF6B69"/>
    <w:rsid w:val="00E01DAB"/>
    <w:rsid w:val="00E0206D"/>
    <w:rsid w:val="00E05194"/>
    <w:rsid w:val="00E15C4F"/>
    <w:rsid w:val="00E20217"/>
    <w:rsid w:val="00E50276"/>
    <w:rsid w:val="00E52339"/>
    <w:rsid w:val="00E65777"/>
    <w:rsid w:val="00E663B5"/>
    <w:rsid w:val="00E83C82"/>
    <w:rsid w:val="00EA29E4"/>
    <w:rsid w:val="00EC35CD"/>
    <w:rsid w:val="00EE50E6"/>
    <w:rsid w:val="00EE662E"/>
    <w:rsid w:val="00EF11EA"/>
    <w:rsid w:val="00F05EAE"/>
    <w:rsid w:val="00F232C7"/>
    <w:rsid w:val="00F23C71"/>
    <w:rsid w:val="00F46BC3"/>
    <w:rsid w:val="00F5689B"/>
    <w:rsid w:val="00F6426C"/>
    <w:rsid w:val="00F752D4"/>
    <w:rsid w:val="00F90AF9"/>
    <w:rsid w:val="00F971B1"/>
    <w:rsid w:val="00FB7AC3"/>
    <w:rsid w:val="00FD3C93"/>
    <w:rsid w:val="00FE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B9"/>
    <w:pPr>
      <w:spacing w:after="0" w:line="240" w:lineRule="auto"/>
    </w:pPr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A6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A65B9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9">
    <w:name w:val="Основной текст (9)_"/>
    <w:link w:val="90"/>
    <w:uiPriority w:val="99"/>
    <w:locked/>
    <w:rsid w:val="003A65B9"/>
    <w:rPr>
      <w:rFonts w:ascii="Tahoma" w:hAnsi="Tahoma"/>
      <w:sz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A65B9"/>
    <w:pPr>
      <w:widowControl w:val="0"/>
      <w:shd w:val="clear" w:color="auto" w:fill="FFFFFF"/>
      <w:spacing w:before="480" w:after="1140" w:line="317" w:lineRule="exact"/>
      <w:ind w:firstLine="700"/>
      <w:jc w:val="both"/>
    </w:pPr>
    <w:rPr>
      <w:rFonts w:ascii="Tahoma" w:eastAsiaTheme="minorHAnsi" w:hAnsi="Tahoma" w:cstheme="minorBidi"/>
      <w:sz w:val="21"/>
      <w:szCs w:val="22"/>
      <w:lang w:eastAsia="en-US"/>
    </w:rPr>
  </w:style>
  <w:style w:type="character" w:customStyle="1" w:styleId="11">
    <w:name w:val="Долен колонтитул Знак1"/>
    <w:link w:val="a3"/>
    <w:uiPriority w:val="99"/>
    <w:locked/>
    <w:rsid w:val="003A65B9"/>
    <w:rPr>
      <w:rFonts w:ascii="ExcelciorCyr" w:hAnsi="ExcelciorCyr"/>
      <w:sz w:val="28"/>
      <w:lang w:val="x-none" w:eastAsia="bg-BG"/>
    </w:rPr>
  </w:style>
  <w:style w:type="paragraph" w:styleId="a3">
    <w:name w:val="footer"/>
    <w:basedOn w:val="a"/>
    <w:link w:val="11"/>
    <w:uiPriority w:val="99"/>
    <w:unhideWhenUsed/>
    <w:rsid w:val="003A65B9"/>
    <w:pPr>
      <w:tabs>
        <w:tab w:val="center" w:pos="4536"/>
        <w:tab w:val="right" w:pos="9072"/>
      </w:tabs>
    </w:pPr>
    <w:rPr>
      <w:rFonts w:eastAsiaTheme="minorHAnsi" w:cstheme="minorBidi"/>
      <w:szCs w:val="22"/>
      <w:lang w:val="x-none"/>
    </w:rPr>
  </w:style>
  <w:style w:type="character" w:customStyle="1" w:styleId="a4">
    <w:name w:val="Долен колонтитул Знак"/>
    <w:basedOn w:val="a0"/>
    <w:uiPriority w:val="99"/>
    <w:semiHidden/>
    <w:rsid w:val="003A65B9"/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a5">
    <w:name w:val="List Paragraph"/>
    <w:basedOn w:val="a"/>
    <w:uiPriority w:val="34"/>
    <w:qFormat/>
    <w:rsid w:val="003A65B9"/>
    <w:pPr>
      <w:ind w:left="720"/>
      <w:contextualSpacing/>
    </w:pPr>
  </w:style>
  <w:style w:type="paragraph" w:customStyle="1" w:styleId="Default">
    <w:name w:val="Default"/>
    <w:rsid w:val="003A6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073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90733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link w:val="Bodytext20"/>
    <w:locked/>
    <w:rsid w:val="004C3AEF"/>
    <w:rPr>
      <w:rFonts w:ascii="Times New Roman" w:hAnsi="Times New Roman" w:cs="Times New Roman"/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AEF"/>
    <w:pPr>
      <w:widowControl w:val="0"/>
      <w:shd w:val="clear" w:color="auto" w:fill="FFFFFF"/>
      <w:spacing w:after="900" w:line="240" w:lineRule="atLeast"/>
      <w:jc w:val="right"/>
    </w:pPr>
    <w:rPr>
      <w:rFonts w:ascii="Times New Roman" w:eastAsiaTheme="minorHAnsi" w:hAnsi="Times New Roman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492BC0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492BC0"/>
    <w:rPr>
      <w:rFonts w:ascii="ExcelciorCyr" w:eastAsia="Times New Roman" w:hAnsi="ExcelciorCyr" w:cs="Times New Roman"/>
      <w:sz w:val="28"/>
      <w:szCs w:val="28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5B9"/>
    <w:pPr>
      <w:spacing w:after="0" w:line="240" w:lineRule="auto"/>
    </w:pPr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1">
    <w:name w:val="heading 1"/>
    <w:basedOn w:val="a"/>
    <w:next w:val="a"/>
    <w:link w:val="10"/>
    <w:uiPriority w:val="9"/>
    <w:qFormat/>
    <w:rsid w:val="003A65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3A65B9"/>
    <w:rPr>
      <w:rFonts w:ascii="Cambria" w:eastAsia="Times New Roman" w:hAnsi="Cambria" w:cs="Times New Roman"/>
      <w:b/>
      <w:bCs/>
      <w:kern w:val="32"/>
      <w:sz w:val="32"/>
      <w:szCs w:val="32"/>
      <w:lang w:eastAsia="bg-BG"/>
    </w:rPr>
  </w:style>
  <w:style w:type="character" w:customStyle="1" w:styleId="9">
    <w:name w:val="Основной текст (9)_"/>
    <w:link w:val="90"/>
    <w:uiPriority w:val="99"/>
    <w:locked/>
    <w:rsid w:val="003A65B9"/>
    <w:rPr>
      <w:rFonts w:ascii="Tahoma" w:hAnsi="Tahoma"/>
      <w:sz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3A65B9"/>
    <w:pPr>
      <w:widowControl w:val="0"/>
      <w:shd w:val="clear" w:color="auto" w:fill="FFFFFF"/>
      <w:spacing w:before="480" w:after="1140" w:line="317" w:lineRule="exact"/>
      <w:ind w:firstLine="700"/>
      <w:jc w:val="both"/>
    </w:pPr>
    <w:rPr>
      <w:rFonts w:ascii="Tahoma" w:eastAsiaTheme="minorHAnsi" w:hAnsi="Tahoma" w:cstheme="minorBidi"/>
      <w:sz w:val="21"/>
      <w:szCs w:val="22"/>
      <w:lang w:eastAsia="en-US"/>
    </w:rPr>
  </w:style>
  <w:style w:type="character" w:customStyle="1" w:styleId="11">
    <w:name w:val="Долен колонтитул Знак1"/>
    <w:link w:val="a3"/>
    <w:uiPriority w:val="99"/>
    <w:locked/>
    <w:rsid w:val="003A65B9"/>
    <w:rPr>
      <w:rFonts w:ascii="ExcelciorCyr" w:hAnsi="ExcelciorCyr"/>
      <w:sz w:val="28"/>
      <w:lang w:val="x-none" w:eastAsia="bg-BG"/>
    </w:rPr>
  </w:style>
  <w:style w:type="paragraph" w:styleId="a3">
    <w:name w:val="footer"/>
    <w:basedOn w:val="a"/>
    <w:link w:val="11"/>
    <w:uiPriority w:val="99"/>
    <w:unhideWhenUsed/>
    <w:rsid w:val="003A65B9"/>
    <w:pPr>
      <w:tabs>
        <w:tab w:val="center" w:pos="4536"/>
        <w:tab w:val="right" w:pos="9072"/>
      </w:tabs>
    </w:pPr>
    <w:rPr>
      <w:rFonts w:eastAsiaTheme="minorHAnsi" w:cstheme="minorBidi"/>
      <w:szCs w:val="22"/>
      <w:lang w:val="x-none"/>
    </w:rPr>
  </w:style>
  <w:style w:type="character" w:customStyle="1" w:styleId="a4">
    <w:name w:val="Долен колонтитул Знак"/>
    <w:basedOn w:val="a0"/>
    <w:uiPriority w:val="99"/>
    <w:semiHidden/>
    <w:rsid w:val="003A65B9"/>
    <w:rPr>
      <w:rFonts w:ascii="ExcelciorCyr" w:eastAsia="Times New Roman" w:hAnsi="ExcelciorCyr" w:cs="Times New Roman"/>
      <w:sz w:val="28"/>
      <w:szCs w:val="28"/>
      <w:lang w:eastAsia="bg-BG"/>
    </w:rPr>
  </w:style>
  <w:style w:type="paragraph" w:styleId="a5">
    <w:name w:val="List Paragraph"/>
    <w:basedOn w:val="a"/>
    <w:uiPriority w:val="34"/>
    <w:qFormat/>
    <w:rsid w:val="003A65B9"/>
    <w:pPr>
      <w:ind w:left="720"/>
      <w:contextualSpacing/>
    </w:pPr>
  </w:style>
  <w:style w:type="paragraph" w:customStyle="1" w:styleId="Default">
    <w:name w:val="Default"/>
    <w:rsid w:val="003A65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90733"/>
    <w:rPr>
      <w:rFonts w:ascii="Tahoma" w:hAnsi="Tahoma" w:cs="Tahoma"/>
      <w:sz w:val="16"/>
      <w:szCs w:val="16"/>
    </w:rPr>
  </w:style>
  <w:style w:type="character" w:customStyle="1" w:styleId="a7">
    <w:name w:val="Изнесен текст Знак"/>
    <w:basedOn w:val="a0"/>
    <w:link w:val="a6"/>
    <w:uiPriority w:val="99"/>
    <w:semiHidden/>
    <w:rsid w:val="00A90733"/>
    <w:rPr>
      <w:rFonts w:ascii="Tahoma" w:eastAsia="Times New Roman" w:hAnsi="Tahoma" w:cs="Tahoma"/>
      <w:sz w:val="16"/>
      <w:szCs w:val="16"/>
      <w:lang w:eastAsia="bg-BG"/>
    </w:rPr>
  </w:style>
  <w:style w:type="character" w:customStyle="1" w:styleId="Bodytext2">
    <w:name w:val="Body text (2)_"/>
    <w:link w:val="Bodytext20"/>
    <w:locked/>
    <w:rsid w:val="004C3AEF"/>
    <w:rPr>
      <w:rFonts w:ascii="Times New Roman" w:hAnsi="Times New Roman" w:cs="Times New Roman"/>
      <w:sz w:val="28"/>
      <w:shd w:val="clear" w:color="auto" w:fill="FFFFFF"/>
    </w:rPr>
  </w:style>
  <w:style w:type="paragraph" w:customStyle="1" w:styleId="Bodytext20">
    <w:name w:val="Body text (2)"/>
    <w:basedOn w:val="a"/>
    <w:link w:val="Bodytext2"/>
    <w:rsid w:val="004C3AEF"/>
    <w:pPr>
      <w:widowControl w:val="0"/>
      <w:shd w:val="clear" w:color="auto" w:fill="FFFFFF"/>
      <w:spacing w:after="900" w:line="240" w:lineRule="atLeast"/>
      <w:jc w:val="right"/>
    </w:pPr>
    <w:rPr>
      <w:rFonts w:ascii="Times New Roman" w:eastAsiaTheme="minorHAnsi" w:hAnsi="Times New Roman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492BC0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rsid w:val="00492BC0"/>
    <w:rPr>
      <w:rFonts w:ascii="ExcelciorCyr" w:eastAsia="Times New Roman" w:hAnsi="ExcelciorCyr" w:cs="Times New Roman"/>
      <w:sz w:val="28"/>
      <w:szCs w:val="2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4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9F2E3E-9343-4D29-A792-48C97B14F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Sofia Ivanova</dc:creator>
  <cp:lastModifiedBy>Iren G. Ivanova</cp:lastModifiedBy>
  <cp:revision>7</cp:revision>
  <cp:lastPrinted>2026-07-28T06:03:00Z</cp:lastPrinted>
  <dcterms:created xsi:type="dcterms:W3CDTF">2026-02-27T08:02:00Z</dcterms:created>
  <dcterms:modified xsi:type="dcterms:W3CDTF">2026-08-03T13:04:00Z</dcterms:modified>
</cp:coreProperties>
</file>