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ACF" w:rsidRPr="006C1CE5" w:rsidRDefault="00E26ACF" w:rsidP="00E26ACF">
      <w:pPr>
        <w:tabs>
          <w:tab w:val="left" w:pos="0"/>
        </w:tabs>
        <w:autoSpaceDE w:val="0"/>
        <w:autoSpaceDN w:val="0"/>
        <w:adjustRightInd w:val="0"/>
        <w:ind w:right="72"/>
        <w:jc w:val="center"/>
        <w:rPr>
          <w:sz w:val="28"/>
          <w:szCs w:val="28"/>
        </w:rPr>
      </w:pPr>
      <w:r w:rsidRPr="006C1CE5">
        <w:rPr>
          <w:sz w:val="28"/>
          <w:szCs w:val="28"/>
        </w:rPr>
        <w:t>ПРОТОКОЛ №</w:t>
      </w:r>
      <w:r w:rsidRPr="006C1CE5">
        <w:rPr>
          <w:sz w:val="28"/>
          <w:szCs w:val="28"/>
          <w:lang w:val="en-US"/>
        </w:rPr>
        <w:t xml:space="preserve"> </w:t>
      </w:r>
      <w:r w:rsidR="00F868F8">
        <w:rPr>
          <w:sz w:val="28"/>
          <w:szCs w:val="28"/>
        </w:rPr>
        <w:t>18</w:t>
      </w:r>
    </w:p>
    <w:p w:rsidR="00E26ACF" w:rsidRPr="006C1CE5" w:rsidRDefault="00E26ACF" w:rsidP="00E26ACF">
      <w:pPr>
        <w:autoSpaceDE w:val="0"/>
        <w:autoSpaceDN w:val="0"/>
        <w:adjustRightInd w:val="0"/>
        <w:jc w:val="center"/>
        <w:rPr>
          <w:sz w:val="28"/>
          <w:szCs w:val="28"/>
        </w:rPr>
      </w:pPr>
      <w:r w:rsidRPr="006C1CE5">
        <w:rPr>
          <w:sz w:val="28"/>
          <w:szCs w:val="28"/>
        </w:rPr>
        <w:t>ОТ ЗАСЕДАНИЕ НА</w:t>
      </w:r>
    </w:p>
    <w:p w:rsidR="00E26ACF" w:rsidRPr="006C1CE5" w:rsidRDefault="00E26ACF" w:rsidP="00E26ACF">
      <w:pPr>
        <w:autoSpaceDE w:val="0"/>
        <w:autoSpaceDN w:val="0"/>
        <w:adjustRightInd w:val="0"/>
        <w:jc w:val="center"/>
        <w:rPr>
          <w:sz w:val="28"/>
          <w:szCs w:val="28"/>
        </w:rPr>
      </w:pPr>
      <w:r w:rsidRPr="006C1CE5">
        <w:rPr>
          <w:sz w:val="28"/>
          <w:szCs w:val="28"/>
        </w:rPr>
        <w:t>КОМИСИЯТА ПО АТЕСТИРАНЕТО И КОНКУРСИТЕ</w:t>
      </w:r>
    </w:p>
    <w:p w:rsidR="00E26ACF" w:rsidRPr="006C1CE5" w:rsidRDefault="00E26ACF" w:rsidP="00E26ACF">
      <w:pPr>
        <w:autoSpaceDE w:val="0"/>
        <w:autoSpaceDN w:val="0"/>
        <w:adjustRightInd w:val="0"/>
        <w:jc w:val="center"/>
        <w:rPr>
          <w:sz w:val="28"/>
          <w:szCs w:val="28"/>
        </w:rPr>
      </w:pPr>
      <w:r w:rsidRPr="006C1CE5">
        <w:rPr>
          <w:sz w:val="28"/>
          <w:szCs w:val="28"/>
        </w:rPr>
        <w:t>ПРИ СЪДИЙСКАТА КОЛЕГИЯ НА ВИСШИЯ СЪДЕБЕН СЪВЕТ,</w:t>
      </w:r>
    </w:p>
    <w:p w:rsidR="00E26ACF" w:rsidRPr="006C1CE5" w:rsidRDefault="00F868F8" w:rsidP="00E26ACF">
      <w:pPr>
        <w:autoSpaceDE w:val="0"/>
        <w:autoSpaceDN w:val="0"/>
        <w:adjustRightInd w:val="0"/>
        <w:jc w:val="center"/>
        <w:rPr>
          <w:sz w:val="28"/>
          <w:szCs w:val="28"/>
        </w:rPr>
      </w:pPr>
      <w:r>
        <w:rPr>
          <w:sz w:val="28"/>
          <w:szCs w:val="28"/>
        </w:rPr>
        <w:t>ПРОВЕДЕНО НА 22</w:t>
      </w:r>
      <w:r w:rsidR="00E26ACF" w:rsidRPr="006C1CE5">
        <w:rPr>
          <w:sz w:val="28"/>
          <w:szCs w:val="28"/>
          <w:lang w:val="en-US"/>
        </w:rPr>
        <w:t>.</w:t>
      </w:r>
      <w:r w:rsidR="00E26ACF" w:rsidRPr="006C1CE5">
        <w:rPr>
          <w:sz w:val="28"/>
          <w:szCs w:val="28"/>
        </w:rPr>
        <w:t>06</w:t>
      </w:r>
      <w:r w:rsidR="00E26ACF" w:rsidRPr="006C1CE5">
        <w:rPr>
          <w:sz w:val="28"/>
          <w:szCs w:val="28"/>
          <w:lang w:val="en-US"/>
        </w:rPr>
        <w:t>.</w:t>
      </w:r>
      <w:r w:rsidR="00E26ACF" w:rsidRPr="006C1CE5">
        <w:rPr>
          <w:sz w:val="28"/>
          <w:szCs w:val="28"/>
        </w:rPr>
        <w:t>20</w:t>
      </w:r>
      <w:r w:rsidR="00E26ACF" w:rsidRPr="006C1CE5">
        <w:rPr>
          <w:sz w:val="28"/>
          <w:szCs w:val="28"/>
          <w:lang w:val="en-US"/>
        </w:rPr>
        <w:t>2</w:t>
      </w:r>
      <w:r w:rsidR="00E26ACF" w:rsidRPr="006C1CE5">
        <w:rPr>
          <w:sz w:val="28"/>
          <w:szCs w:val="28"/>
        </w:rPr>
        <w:t>6 г.</w:t>
      </w:r>
    </w:p>
    <w:p w:rsidR="00E26ACF" w:rsidRDefault="00E26ACF" w:rsidP="00E26ACF">
      <w:pPr>
        <w:autoSpaceDE w:val="0"/>
        <w:autoSpaceDN w:val="0"/>
        <w:adjustRightInd w:val="0"/>
        <w:jc w:val="both"/>
        <w:rPr>
          <w:sz w:val="28"/>
          <w:szCs w:val="28"/>
        </w:rPr>
      </w:pPr>
    </w:p>
    <w:p w:rsidR="005D0172" w:rsidRPr="006C1CE5" w:rsidRDefault="005D0172" w:rsidP="00E26ACF">
      <w:pPr>
        <w:autoSpaceDE w:val="0"/>
        <w:autoSpaceDN w:val="0"/>
        <w:adjustRightInd w:val="0"/>
        <w:jc w:val="both"/>
        <w:rPr>
          <w:sz w:val="28"/>
          <w:szCs w:val="28"/>
        </w:rPr>
      </w:pPr>
    </w:p>
    <w:p w:rsidR="00E26ACF" w:rsidRPr="006C1CE5" w:rsidRDefault="00E26ACF" w:rsidP="00E26ACF">
      <w:pPr>
        <w:tabs>
          <w:tab w:val="left" w:pos="0"/>
        </w:tabs>
        <w:autoSpaceDE w:val="0"/>
        <w:autoSpaceDN w:val="0"/>
        <w:adjustRightInd w:val="0"/>
        <w:jc w:val="both"/>
        <w:rPr>
          <w:sz w:val="28"/>
          <w:szCs w:val="28"/>
        </w:rPr>
      </w:pPr>
      <w:r w:rsidRPr="006C1CE5">
        <w:rPr>
          <w:sz w:val="28"/>
          <w:szCs w:val="28"/>
        </w:rPr>
        <w:t xml:space="preserve">ПРИСЪСТВАТ: </w:t>
      </w:r>
      <w:r w:rsidRPr="006C1CE5">
        <w:rPr>
          <w:bCs/>
          <w:sz w:val="28"/>
          <w:szCs w:val="28"/>
        </w:rPr>
        <w:t xml:space="preserve">Драгомир </w:t>
      </w:r>
      <w:proofErr w:type="spellStart"/>
      <w:r w:rsidRPr="006C1CE5">
        <w:rPr>
          <w:bCs/>
          <w:sz w:val="28"/>
          <w:szCs w:val="28"/>
        </w:rPr>
        <w:t>Кояджиков</w:t>
      </w:r>
      <w:proofErr w:type="spellEnd"/>
      <w:r w:rsidRPr="006C1CE5">
        <w:rPr>
          <w:bCs/>
          <w:sz w:val="28"/>
          <w:szCs w:val="28"/>
        </w:rPr>
        <w:t>,</w:t>
      </w:r>
      <w:r w:rsidRPr="006C1CE5">
        <w:rPr>
          <w:sz w:val="28"/>
          <w:szCs w:val="28"/>
        </w:rPr>
        <w:t xml:space="preserve"> Атанаска </w:t>
      </w:r>
      <w:proofErr w:type="spellStart"/>
      <w:r w:rsidRPr="006C1CE5">
        <w:rPr>
          <w:sz w:val="28"/>
          <w:szCs w:val="28"/>
        </w:rPr>
        <w:t>Дишева</w:t>
      </w:r>
      <w:proofErr w:type="spellEnd"/>
      <w:r w:rsidRPr="006C1CE5">
        <w:rPr>
          <w:sz w:val="28"/>
          <w:szCs w:val="28"/>
        </w:rPr>
        <w:t>,</w:t>
      </w:r>
      <w:r w:rsidRPr="006C1CE5">
        <w:rPr>
          <w:bCs/>
          <w:sz w:val="28"/>
          <w:szCs w:val="28"/>
        </w:rPr>
        <w:t xml:space="preserve"> </w:t>
      </w:r>
      <w:r w:rsidRPr="006C1CE5">
        <w:rPr>
          <w:sz w:val="28"/>
          <w:szCs w:val="28"/>
        </w:rPr>
        <w:t>Стефан Грозде</w:t>
      </w:r>
      <w:r w:rsidR="0006309D" w:rsidRPr="006C1CE5">
        <w:rPr>
          <w:sz w:val="28"/>
          <w:szCs w:val="28"/>
        </w:rPr>
        <w:t>в</w:t>
      </w:r>
      <w:r w:rsidRPr="006C1CE5">
        <w:rPr>
          <w:sz w:val="28"/>
          <w:szCs w:val="28"/>
        </w:rPr>
        <w:t xml:space="preserve">, Веселина Ставрева, Таня </w:t>
      </w:r>
      <w:proofErr w:type="spellStart"/>
      <w:r w:rsidRPr="006C1CE5">
        <w:rPr>
          <w:sz w:val="28"/>
          <w:szCs w:val="28"/>
        </w:rPr>
        <w:t>Орешарова-Банкова</w:t>
      </w:r>
      <w:proofErr w:type="spellEnd"/>
      <w:r w:rsidRPr="006C1CE5">
        <w:rPr>
          <w:sz w:val="28"/>
          <w:szCs w:val="28"/>
        </w:rPr>
        <w:t xml:space="preserve">, Мартин Аврамов, </w:t>
      </w:r>
      <w:r w:rsidRPr="006C1CE5">
        <w:rPr>
          <w:bCs/>
          <w:sz w:val="28"/>
          <w:szCs w:val="28"/>
        </w:rPr>
        <w:t>Асен Попов и</w:t>
      </w:r>
      <w:r w:rsidRPr="006C1CE5">
        <w:rPr>
          <w:sz w:val="28"/>
          <w:szCs w:val="28"/>
        </w:rPr>
        <w:t xml:space="preserve"> Георги </w:t>
      </w:r>
      <w:proofErr w:type="spellStart"/>
      <w:r w:rsidRPr="006C1CE5">
        <w:rPr>
          <w:sz w:val="28"/>
          <w:szCs w:val="28"/>
        </w:rPr>
        <w:t>Мулешков</w:t>
      </w:r>
      <w:proofErr w:type="spellEnd"/>
    </w:p>
    <w:p w:rsidR="00E26ACF" w:rsidRPr="006C1CE5" w:rsidRDefault="00E26ACF" w:rsidP="00E26ACF">
      <w:pPr>
        <w:jc w:val="both"/>
        <w:rPr>
          <w:bCs/>
          <w:sz w:val="16"/>
          <w:szCs w:val="28"/>
        </w:rPr>
      </w:pPr>
    </w:p>
    <w:p w:rsidR="00E26ACF" w:rsidRPr="006C1CE5" w:rsidRDefault="00E26ACF" w:rsidP="00E26ACF">
      <w:pPr>
        <w:jc w:val="both"/>
        <w:rPr>
          <w:bCs/>
          <w:sz w:val="28"/>
          <w:szCs w:val="28"/>
        </w:rPr>
      </w:pPr>
      <w:r w:rsidRPr="006C1CE5">
        <w:rPr>
          <w:bCs/>
          <w:sz w:val="28"/>
          <w:szCs w:val="28"/>
        </w:rPr>
        <w:t>Отсъства:</w:t>
      </w:r>
      <w:r w:rsidRPr="006C1CE5">
        <w:rPr>
          <w:sz w:val="28"/>
          <w:szCs w:val="28"/>
        </w:rPr>
        <w:t xml:space="preserve"> </w:t>
      </w:r>
      <w:r w:rsidR="00640E33" w:rsidRPr="006C1CE5">
        <w:rPr>
          <w:sz w:val="28"/>
          <w:szCs w:val="28"/>
        </w:rPr>
        <w:t xml:space="preserve">Олга </w:t>
      </w:r>
      <w:proofErr w:type="spellStart"/>
      <w:r w:rsidR="00640E33" w:rsidRPr="006C1CE5">
        <w:rPr>
          <w:sz w:val="28"/>
          <w:szCs w:val="28"/>
        </w:rPr>
        <w:t>Керелска</w:t>
      </w:r>
      <w:proofErr w:type="spellEnd"/>
    </w:p>
    <w:p w:rsidR="00E26ACF" w:rsidRPr="006C1CE5" w:rsidRDefault="00E26ACF" w:rsidP="00E26ACF">
      <w:pPr>
        <w:tabs>
          <w:tab w:val="left" w:pos="0"/>
        </w:tabs>
        <w:autoSpaceDE w:val="0"/>
        <w:autoSpaceDN w:val="0"/>
        <w:adjustRightInd w:val="0"/>
        <w:jc w:val="both"/>
        <w:rPr>
          <w:bCs/>
          <w:sz w:val="28"/>
          <w:szCs w:val="28"/>
        </w:rPr>
      </w:pPr>
    </w:p>
    <w:p w:rsidR="00E26ACF" w:rsidRPr="006C1CE5" w:rsidRDefault="00E26ACF" w:rsidP="00E26ACF">
      <w:pPr>
        <w:tabs>
          <w:tab w:val="left" w:pos="0"/>
        </w:tabs>
        <w:autoSpaceDE w:val="0"/>
        <w:autoSpaceDN w:val="0"/>
        <w:adjustRightInd w:val="0"/>
        <w:jc w:val="both"/>
        <w:rPr>
          <w:bCs/>
          <w:sz w:val="28"/>
          <w:szCs w:val="28"/>
        </w:rPr>
      </w:pPr>
      <w:r w:rsidRPr="006C1CE5">
        <w:rPr>
          <w:bCs/>
          <w:sz w:val="28"/>
          <w:szCs w:val="28"/>
        </w:rPr>
        <w:t xml:space="preserve">На заседанието присъстват: </w:t>
      </w:r>
    </w:p>
    <w:p w:rsidR="00E26ACF" w:rsidRPr="006C1CE5" w:rsidRDefault="00E26ACF" w:rsidP="00E26ACF">
      <w:pPr>
        <w:jc w:val="both"/>
        <w:rPr>
          <w:bCs/>
          <w:sz w:val="28"/>
          <w:szCs w:val="28"/>
        </w:rPr>
      </w:pPr>
      <w:r w:rsidRPr="006C1CE5">
        <w:rPr>
          <w:bCs/>
          <w:sz w:val="28"/>
          <w:szCs w:val="28"/>
        </w:rPr>
        <w:t>Антонина Попова – директор на дирекция „Атестиране, конкурси и кадрова дейност“;</w:t>
      </w:r>
    </w:p>
    <w:p w:rsidR="00E26ACF" w:rsidRPr="006C1CE5" w:rsidRDefault="00E26ACF" w:rsidP="00E26ACF">
      <w:pPr>
        <w:jc w:val="both"/>
        <w:rPr>
          <w:bCs/>
          <w:sz w:val="28"/>
          <w:szCs w:val="28"/>
        </w:rPr>
      </w:pPr>
      <w:r w:rsidRPr="006C1CE5">
        <w:rPr>
          <w:bCs/>
          <w:sz w:val="28"/>
          <w:szCs w:val="28"/>
        </w:rPr>
        <w:t xml:space="preserve">Цветанка </w:t>
      </w:r>
      <w:proofErr w:type="spellStart"/>
      <w:r w:rsidRPr="006C1CE5">
        <w:rPr>
          <w:bCs/>
          <w:sz w:val="28"/>
          <w:szCs w:val="28"/>
        </w:rPr>
        <w:t>Тиганчева</w:t>
      </w:r>
      <w:proofErr w:type="spellEnd"/>
      <w:r w:rsidRPr="006C1CE5">
        <w:rPr>
          <w:bCs/>
          <w:sz w:val="28"/>
          <w:szCs w:val="28"/>
        </w:rPr>
        <w:t xml:space="preserve"> – началник-отдел „Конкурси на съдии“;</w:t>
      </w:r>
    </w:p>
    <w:p w:rsidR="00E26ACF" w:rsidRPr="006C1CE5" w:rsidRDefault="00E26ACF" w:rsidP="00E26ACF">
      <w:pPr>
        <w:jc w:val="both"/>
        <w:rPr>
          <w:bCs/>
          <w:sz w:val="28"/>
          <w:szCs w:val="28"/>
        </w:rPr>
      </w:pPr>
      <w:r w:rsidRPr="006C1CE5">
        <w:rPr>
          <w:bCs/>
          <w:sz w:val="28"/>
          <w:szCs w:val="28"/>
        </w:rPr>
        <w:t>Михаела Стефанова – началник-отдел „Регистри и съдебни кадри“</w:t>
      </w:r>
    </w:p>
    <w:p w:rsidR="00E26ACF" w:rsidRPr="006C1CE5" w:rsidRDefault="00E26ACF" w:rsidP="00E26ACF">
      <w:pPr>
        <w:jc w:val="both"/>
        <w:rPr>
          <w:sz w:val="28"/>
          <w:szCs w:val="28"/>
        </w:rPr>
      </w:pPr>
    </w:p>
    <w:p w:rsidR="00E26ACF" w:rsidRPr="006C1CE5" w:rsidRDefault="00E26ACF" w:rsidP="00E26ACF">
      <w:pPr>
        <w:jc w:val="both"/>
        <w:rPr>
          <w:sz w:val="28"/>
          <w:szCs w:val="28"/>
        </w:rPr>
      </w:pPr>
      <w:r w:rsidRPr="006C1CE5">
        <w:rPr>
          <w:sz w:val="28"/>
          <w:szCs w:val="28"/>
        </w:rPr>
        <w:t>Протоколирал: Валентина Христова</w:t>
      </w:r>
    </w:p>
    <w:p w:rsidR="00E26ACF" w:rsidRPr="006C1CE5" w:rsidRDefault="00E26ACF" w:rsidP="00E26ACF">
      <w:pPr>
        <w:autoSpaceDE w:val="0"/>
        <w:autoSpaceDN w:val="0"/>
        <w:adjustRightInd w:val="0"/>
        <w:jc w:val="both"/>
        <w:rPr>
          <w:rFonts w:ascii="Times New Roman CYR" w:hAnsi="Times New Roman CYR" w:cs="Times New Roman CYR"/>
          <w:bCs/>
          <w:i/>
          <w:iCs/>
          <w:sz w:val="28"/>
          <w:szCs w:val="28"/>
          <w:highlight w:val="yellow"/>
        </w:rPr>
      </w:pPr>
    </w:p>
    <w:p w:rsidR="00E26ACF" w:rsidRPr="006C1CE5" w:rsidRDefault="00E26ACF" w:rsidP="00E26ACF">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със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7 гласа „За“</w:t>
      </w:r>
      <w:r w:rsidR="009A5E7D" w:rsidRPr="006C1CE5">
        <w:rPr>
          <w:rFonts w:ascii="Times New Roman CYR" w:hAnsi="Times New Roman CYR" w:cs="Times New Roman CYR"/>
          <w:i/>
          <w:iCs/>
          <w:sz w:val="28"/>
          <w:szCs w:val="28"/>
          <w:lang w:eastAsia="en-US"/>
        </w:rPr>
        <w:t>,</w:t>
      </w:r>
      <w:r w:rsidRPr="006C1CE5">
        <w:rPr>
          <w:rFonts w:ascii="Times New Roman CYR" w:hAnsi="Times New Roman CYR" w:cs="Times New Roman CYR"/>
          <w:i/>
          <w:iCs/>
          <w:sz w:val="28"/>
          <w:szCs w:val="28"/>
          <w:lang w:eastAsia="en-US"/>
        </w:rPr>
        <w:t xml:space="preserve"> </w:t>
      </w:r>
    </w:p>
    <w:p w:rsidR="00E26ACF" w:rsidRPr="006C1CE5" w:rsidRDefault="00E26ACF" w:rsidP="00E26ACF">
      <w:pPr>
        <w:autoSpaceDE w:val="0"/>
        <w:autoSpaceDN w:val="0"/>
        <w:adjustRightInd w:val="0"/>
        <w:jc w:val="both"/>
        <w:rPr>
          <w:sz w:val="28"/>
          <w:szCs w:val="28"/>
          <w:lang w:eastAsia="en-US"/>
        </w:rPr>
      </w:pPr>
    </w:p>
    <w:p w:rsidR="00E26ACF" w:rsidRPr="006C1CE5" w:rsidRDefault="00E26ACF" w:rsidP="00E26ACF">
      <w:pPr>
        <w:autoSpaceDE w:val="0"/>
        <w:autoSpaceDN w:val="0"/>
        <w:adjustRightInd w:val="0"/>
        <w:jc w:val="both"/>
        <w:rPr>
          <w:bCs/>
          <w:sz w:val="28"/>
          <w:szCs w:val="28"/>
          <w:lang w:eastAsia="en-US"/>
        </w:rPr>
      </w:pPr>
    </w:p>
    <w:p w:rsidR="00E26ACF" w:rsidRPr="006C1CE5" w:rsidRDefault="00E26ACF" w:rsidP="00E26ACF">
      <w:pPr>
        <w:autoSpaceDE w:val="0"/>
        <w:autoSpaceDN w:val="0"/>
        <w:adjustRightInd w:val="0"/>
        <w:jc w:val="center"/>
        <w:rPr>
          <w:sz w:val="28"/>
          <w:szCs w:val="28"/>
          <w:lang w:eastAsia="en-US"/>
        </w:rPr>
      </w:pPr>
      <w:r w:rsidRPr="006C1CE5">
        <w:rPr>
          <w:sz w:val="28"/>
          <w:szCs w:val="28"/>
          <w:lang w:eastAsia="en-US"/>
        </w:rPr>
        <w:t>КОМИСИЯТА ПО АТЕСТИРАНЕТО И КОНКУРСИТЕ</w:t>
      </w:r>
    </w:p>
    <w:p w:rsidR="00E26ACF" w:rsidRPr="006C1CE5" w:rsidRDefault="00E26ACF" w:rsidP="00E26ACF">
      <w:pPr>
        <w:autoSpaceDE w:val="0"/>
        <w:autoSpaceDN w:val="0"/>
        <w:adjustRightInd w:val="0"/>
        <w:jc w:val="center"/>
        <w:rPr>
          <w:sz w:val="28"/>
          <w:szCs w:val="28"/>
          <w:lang w:eastAsia="en-US"/>
        </w:rPr>
      </w:pPr>
      <w:r w:rsidRPr="006C1CE5">
        <w:rPr>
          <w:sz w:val="28"/>
          <w:szCs w:val="28"/>
          <w:lang w:eastAsia="en-US"/>
        </w:rPr>
        <w:t>РЕШИ:</w:t>
      </w:r>
    </w:p>
    <w:p w:rsidR="00E26ACF" w:rsidRPr="006C1CE5" w:rsidRDefault="00E26ACF" w:rsidP="00E26ACF">
      <w:pPr>
        <w:autoSpaceDE w:val="0"/>
        <w:autoSpaceDN w:val="0"/>
        <w:adjustRightInd w:val="0"/>
        <w:jc w:val="both"/>
        <w:rPr>
          <w:bCs/>
          <w:sz w:val="28"/>
          <w:szCs w:val="28"/>
          <w:lang w:eastAsia="en-US"/>
        </w:rPr>
      </w:pPr>
    </w:p>
    <w:p w:rsidR="00E26ACF" w:rsidRPr="006C1CE5" w:rsidRDefault="00E26ACF" w:rsidP="00E23DD5">
      <w:pPr>
        <w:autoSpaceDE w:val="0"/>
        <w:autoSpaceDN w:val="0"/>
        <w:adjustRightInd w:val="0"/>
        <w:jc w:val="both"/>
        <w:rPr>
          <w:rFonts w:ascii="Times New Roman CYR" w:hAnsi="Times New Roman CYR" w:cs="Times New Roman CYR"/>
          <w:bCs/>
          <w:iCs/>
          <w:sz w:val="28"/>
          <w:szCs w:val="28"/>
        </w:rPr>
      </w:pPr>
      <w:r w:rsidRPr="006C1CE5">
        <w:rPr>
          <w:rFonts w:ascii="Times New Roman CYR" w:hAnsi="Times New Roman CYR" w:cs="Times New Roman CYR"/>
          <w:bCs/>
          <w:iCs/>
          <w:sz w:val="28"/>
          <w:szCs w:val="28"/>
        </w:rPr>
        <w:t>Включва за разглеждане</w:t>
      </w:r>
      <w:r w:rsidR="009A5E7D" w:rsidRPr="006C1CE5">
        <w:rPr>
          <w:rFonts w:ascii="Times New Roman CYR" w:hAnsi="Times New Roman CYR" w:cs="Times New Roman CYR"/>
          <w:bCs/>
          <w:iCs/>
          <w:sz w:val="28"/>
          <w:szCs w:val="28"/>
        </w:rPr>
        <w:t xml:space="preserve"> допълнителни точки Р-14, Р-15 и Р-16.</w:t>
      </w:r>
    </w:p>
    <w:p w:rsidR="00E26ACF" w:rsidRPr="006C1CE5" w:rsidRDefault="00E26ACF" w:rsidP="00E23DD5">
      <w:pPr>
        <w:autoSpaceDE w:val="0"/>
        <w:autoSpaceDN w:val="0"/>
        <w:adjustRightInd w:val="0"/>
        <w:jc w:val="both"/>
        <w:rPr>
          <w:bCs/>
          <w:sz w:val="28"/>
          <w:szCs w:val="28"/>
        </w:rPr>
      </w:pPr>
    </w:p>
    <w:p w:rsidR="009A5E7D" w:rsidRPr="006C1CE5" w:rsidRDefault="009A5E7D" w:rsidP="00E23DD5">
      <w:pPr>
        <w:autoSpaceDE w:val="0"/>
        <w:autoSpaceDN w:val="0"/>
        <w:adjustRightInd w:val="0"/>
        <w:jc w:val="both"/>
        <w:rPr>
          <w:rFonts w:ascii="Times New Roman CYR" w:hAnsi="Times New Roman CYR" w:cs="Times New Roman CYR"/>
          <w:i/>
          <w:iCs/>
          <w:sz w:val="28"/>
          <w:szCs w:val="28"/>
          <w:lang w:eastAsia="en-US"/>
        </w:rPr>
      </w:pPr>
      <w:r w:rsidRPr="006C1CE5">
        <w:rPr>
          <w:rFonts w:ascii="Times New Roman CYR" w:hAnsi="Times New Roman CYR" w:cs="Times New Roman CYR"/>
          <w:i/>
          <w:iCs/>
          <w:sz w:val="28"/>
          <w:szCs w:val="28"/>
          <w:lang w:eastAsia="en-US"/>
        </w:rPr>
        <w:t xml:space="preserve">След проведеното гласуване и при обявения резултат с 5 гласа „За“ и 2 гласа „Против“, </w:t>
      </w:r>
    </w:p>
    <w:p w:rsidR="009A5E7D" w:rsidRPr="006C1CE5" w:rsidRDefault="009A5E7D" w:rsidP="00E23DD5">
      <w:pPr>
        <w:autoSpaceDE w:val="0"/>
        <w:autoSpaceDN w:val="0"/>
        <w:adjustRightInd w:val="0"/>
        <w:jc w:val="both"/>
        <w:rPr>
          <w:sz w:val="28"/>
          <w:szCs w:val="28"/>
          <w:lang w:eastAsia="en-US"/>
        </w:rPr>
      </w:pPr>
    </w:p>
    <w:p w:rsidR="009A5E7D" w:rsidRPr="006C1CE5" w:rsidRDefault="009A5E7D" w:rsidP="00E23DD5">
      <w:pPr>
        <w:autoSpaceDE w:val="0"/>
        <w:autoSpaceDN w:val="0"/>
        <w:adjustRightInd w:val="0"/>
        <w:jc w:val="both"/>
        <w:rPr>
          <w:rFonts w:ascii="Times New Roman CYR" w:hAnsi="Times New Roman CYR" w:cs="Times New Roman CYR"/>
          <w:bCs/>
          <w:iCs/>
          <w:sz w:val="28"/>
          <w:szCs w:val="28"/>
        </w:rPr>
      </w:pPr>
      <w:r w:rsidRPr="006C1CE5">
        <w:rPr>
          <w:rFonts w:ascii="Times New Roman CYR" w:hAnsi="Times New Roman CYR" w:cs="Times New Roman CYR"/>
          <w:bCs/>
          <w:iCs/>
          <w:sz w:val="28"/>
          <w:szCs w:val="28"/>
        </w:rPr>
        <w:t>Включва за разглеждане допълнителна точка Р-17.</w:t>
      </w:r>
    </w:p>
    <w:p w:rsidR="009A5E7D" w:rsidRPr="006C1CE5" w:rsidRDefault="009A5E7D" w:rsidP="00E23DD5">
      <w:pPr>
        <w:autoSpaceDE w:val="0"/>
        <w:autoSpaceDN w:val="0"/>
        <w:adjustRightInd w:val="0"/>
        <w:jc w:val="both"/>
        <w:rPr>
          <w:rFonts w:ascii="Times New Roman CYR" w:hAnsi="Times New Roman CYR" w:cs="Times New Roman CYR"/>
          <w:bCs/>
          <w:iCs/>
          <w:sz w:val="28"/>
          <w:szCs w:val="28"/>
        </w:rPr>
      </w:pPr>
    </w:p>
    <w:p w:rsidR="009A5E7D" w:rsidRPr="006C1CE5" w:rsidRDefault="009A5E7D" w:rsidP="00E23DD5">
      <w:pPr>
        <w:autoSpaceDE w:val="0"/>
        <w:autoSpaceDN w:val="0"/>
        <w:adjustRightInd w:val="0"/>
        <w:jc w:val="both"/>
        <w:rPr>
          <w:rFonts w:ascii="Times New Roman CYR" w:hAnsi="Times New Roman CYR" w:cs="Times New Roman CYR"/>
          <w:bCs/>
          <w:iCs/>
          <w:sz w:val="28"/>
          <w:szCs w:val="28"/>
        </w:rPr>
      </w:pPr>
      <w:r w:rsidRPr="006C1CE5">
        <w:rPr>
          <w:rFonts w:ascii="Times New Roman CYR" w:hAnsi="Times New Roman CYR" w:cs="Times New Roman CYR"/>
          <w:i/>
          <w:iCs/>
          <w:sz w:val="28"/>
          <w:szCs w:val="28"/>
          <w:lang w:eastAsia="en-US"/>
        </w:rPr>
        <w:t>След проведеното гласуване и при обявения резултат с 5 гласа „За“ и 2 гласа „Против“,</w:t>
      </w:r>
    </w:p>
    <w:p w:rsidR="009A5E7D" w:rsidRPr="006C1CE5" w:rsidRDefault="009A5E7D" w:rsidP="00E23DD5">
      <w:pPr>
        <w:autoSpaceDE w:val="0"/>
        <w:autoSpaceDN w:val="0"/>
        <w:adjustRightInd w:val="0"/>
        <w:jc w:val="both"/>
        <w:rPr>
          <w:bCs/>
          <w:sz w:val="28"/>
          <w:szCs w:val="28"/>
          <w:lang w:eastAsia="en-US"/>
        </w:rPr>
      </w:pPr>
    </w:p>
    <w:p w:rsidR="009A5E7D" w:rsidRPr="006C1CE5" w:rsidRDefault="009A5E7D" w:rsidP="00E23DD5">
      <w:pPr>
        <w:jc w:val="both"/>
        <w:rPr>
          <w:rFonts w:ascii="Times New Roman CYR" w:hAnsi="Times New Roman CYR" w:cs="Times New Roman CYR"/>
          <w:bCs/>
          <w:sz w:val="28"/>
          <w:szCs w:val="28"/>
        </w:rPr>
      </w:pPr>
      <w:r w:rsidRPr="006C1CE5">
        <w:rPr>
          <w:bCs/>
          <w:sz w:val="28"/>
          <w:szCs w:val="28"/>
        </w:rPr>
        <w:t>Точка</w:t>
      </w:r>
      <w:r w:rsidR="00E23DD5" w:rsidRPr="006C1CE5">
        <w:rPr>
          <w:bCs/>
          <w:sz w:val="28"/>
          <w:szCs w:val="28"/>
        </w:rPr>
        <w:t xml:space="preserve"> Р-17 да бъде разгледана преди </w:t>
      </w:r>
      <w:r w:rsidRPr="006C1CE5">
        <w:rPr>
          <w:bCs/>
          <w:sz w:val="28"/>
          <w:szCs w:val="28"/>
        </w:rPr>
        <w:t>единните атестационни формуляри.</w:t>
      </w:r>
    </w:p>
    <w:p w:rsidR="009A5E7D" w:rsidRPr="006C1CE5" w:rsidRDefault="009A5E7D" w:rsidP="00E23DD5">
      <w:pPr>
        <w:autoSpaceDE w:val="0"/>
        <w:autoSpaceDN w:val="0"/>
        <w:adjustRightInd w:val="0"/>
        <w:jc w:val="both"/>
        <w:rPr>
          <w:rFonts w:ascii="Times New Roman CYR" w:hAnsi="Times New Roman CYR" w:cs="Times New Roman CYR"/>
          <w:i/>
          <w:iCs/>
          <w:sz w:val="28"/>
          <w:szCs w:val="28"/>
          <w:lang w:eastAsia="en-US"/>
        </w:rPr>
      </w:pPr>
    </w:p>
    <w:p w:rsidR="009A5E7D" w:rsidRPr="006C1CE5" w:rsidRDefault="009A5E7D" w:rsidP="00E23DD5">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6 гласа „За“</w:t>
      </w:r>
      <w:r w:rsidR="00600600">
        <w:rPr>
          <w:rFonts w:ascii="Times New Roman CYR" w:hAnsi="Times New Roman CYR" w:cs="Times New Roman CYR"/>
          <w:i/>
          <w:iCs/>
          <w:sz w:val="28"/>
          <w:szCs w:val="28"/>
          <w:lang w:eastAsia="en-US"/>
        </w:rPr>
        <w:t>,</w:t>
      </w:r>
      <w:r w:rsidRPr="006C1CE5">
        <w:rPr>
          <w:rFonts w:ascii="Times New Roman CYR" w:hAnsi="Times New Roman CYR" w:cs="Times New Roman CYR"/>
          <w:i/>
          <w:iCs/>
          <w:sz w:val="28"/>
          <w:szCs w:val="28"/>
          <w:lang w:eastAsia="en-US"/>
        </w:rPr>
        <w:t xml:space="preserve"> </w:t>
      </w:r>
    </w:p>
    <w:p w:rsidR="009A5E7D" w:rsidRPr="006C1CE5" w:rsidRDefault="009A5E7D" w:rsidP="00E23DD5">
      <w:pPr>
        <w:autoSpaceDE w:val="0"/>
        <w:autoSpaceDN w:val="0"/>
        <w:adjustRightInd w:val="0"/>
        <w:jc w:val="both"/>
        <w:rPr>
          <w:sz w:val="28"/>
          <w:szCs w:val="28"/>
          <w:lang w:eastAsia="en-US"/>
        </w:rPr>
      </w:pPr>
    </w:p>
    <w:p w:rsidR="009A5E7D" w:rsidRPr="006C1CE5" w:rsidRDefault="009A5E7D" w:rsidP="00E23DD5">
      <w:pPr>
        <w:jc w:val="both"/>
        <w:rPr>
          <w:rFonts w:ascii="Times New Roman CYR" w:hAnsi="Times New Roman CYR" w:cs="Times New Roman CYR"/>
          <w:bCs/>
          <w:iCs/>
          <w:sz w:val="28"/>
          <w:szCs w:val="28"/>
        </w:rPr>
      </w:pPr>
      <w:r w:rsidRPr="006C1CE5">
        <w:rPr>
          <w:rFonts w:ascii="Times New Roman CYR" w:hAnsi="Times New Roman CYR" w:cs="Times New Roman CYR"/>
          <w:bCs/>
          <w:iCs/>
          <w:sz w:val="28"/>
          <w:szCs w:val="28"/>
        </w:rPr>
        <w:t>Включва за разглеждане допълнителна точка С-8.</w:t>
      </w:r>
    </w:p>
    <w:p w:rsidR="009A5E7D" w:rsidRPr="006C1CE5" w:rsidRDefault="009A5E7D" w:rsidP="00E23DD5">
      <w:pPr>
        <w:autoSpaceDE w:val="0"/>
        <w:autoSpaceDN w:val="0"/>
        <w:adjustRightInd w:val="0"/>
        <w:jc w:val="both"/>
        <w:rPr>
          <w:bCs/>
          <w:sz w:val="28"/>
          <w:szCs w:val="28"/>
        </w:rPr>
      </w:pPr>
    </w:p>
    <w:p w:rsidR="00E26ACF" w:rsidRPr="006C1CE5" w:rsidRDefault="00E26ACF" w:rsidP="00E26ACF">
      <w:pPr>
        <w:jc w:val="both"/>
        <w:rPr>
          <w:bCs/>
          <w:sz w:val="28"/>
          <w:szCs w:val="28"/>
        </w:rPr>
      </w:pPr>
      <w:r w:rsidRPr="006C1CE5">
        <w:rPr>
          <w:bCs/>
          <w:sz w:val="28"/>
          <w:szCs w:val="28"/>
        </w:rPr>
        <w:lastRenderedPageBreak/>
        <w:t>РАЗНИ</w:t>
      </w:r>
    </w:p>
    <w:p w:rsidR="00E26ACF" w:rsidRPr="006C1CE5" w:rsidRDefault="00E26ACF" w:rsidP="00E26ACF">
      <w:pPr>
        <w:pStyle w:val="a4"/>
        <w:spacing w:before="0" w:beforeAutospacing="0" w:after="0" w:afterAutospacing="0"/>
        <w:jc w:val="both"/>
        <w:rPr>
          <w:rFonts w:ascii="Times New Roman CYR" w:hAnsi="Times New Roman CYR" w:cs="Times New Roman CYR"/>
          <w:sz w:val="28"/>
          <w:szCs w:val="28"/>
        </w:rPr>
      </w:pPr>
    </w:p>
    <w:p w:rsidR="00976877" w:rsidRPr="006C1CE5" w:rsidRDefault="00976877" w:rsidP="00976877">
      <w:pPr>
        <w:autoSpaceDE w:val="0"/>
        <w:autoSpaceDN w:val="0"/>
        <w:adjustRightInd w:val="0"/>
        <w:jc w:val="both"/>
        <w:rPr>
          <w:sz w:val="28"/>
          <w:szCs w:val="28"/>
        </w:rPr>
      </w:pPr>
      <w:r w:rsidRPr="006C1CE5">
        <w:rPr>
          <w:sz w:val="28"/>
          <w:szCs w:val="28"/>
          <w:shd w:val="clear" w:color="auto" w:fill="FFFFFF"/>
        </w:rPr>
        <w:t>Р</w:t>
      </w:r>
      <w:r w:rsidRPr="006C1CE5">
        <w:rPr>
          <w:sz w:val="28"/>
          <w:szCs w:val="28"/>
          <w:shd w:val="clear" w:color="auto" w:fill="FFFFFF"/>
          <w:lang w:val="en-US"/>
        </w:rPr>
        <w:t>-</w:t>
      </w:r>
      <w:r w:rsidRPr="006C1CE5">
        <w:rPr>
          <w:sz w:val="28"/>
          <w:szCs w:val="28"/>
          <w:shd w:val="clear" w:color="auto" w:fill="FFFFFF"/>
        </w:rPr>
        <w:t xml:space="preserve">1. </w:t>
      </w:r>
      <w:r w:rsidRPr="006C1CE5">
        <w:rPr>
          <w:sz w:val="28"/>
          <w:szCs w:val="28"/>
        </w:rPr>
        <w:t xml:space="preserve">ОТНОСНО: Предложение от и.ф. председателя на Върховен административен съд  за поощряване на Диана Огнянова Добрева - съдия във Върховен административен съд, </w:t>
      </w:r>
      <w:r w:rsidRPr="006C1CE5">
        <w:rPr>
          <w:rFonts w:ascii="Times New Roman CYR" w:hAnsi="Times New Roman CYR" w:cs="Times New Roman CYR"/>
          <w:sz w:val="28"/>
          <w:szCs w:val="28"/>
        </w:rPr>
        <w:t xml:space="preserve">с отличие „личен почетен знак първа степен - златен“, както и с парична награда, на основание чл. 303, ал. 2, </w:t>
      </w:r>
      <w:r w:rsidRPr="006C1CE5">
        <w:rPr>
          <w:rFonts w:ascii="Times New Roman CYR" w:hAnsi="Times New Roman CYR" w:cs="Times New Roman CYR"/>
          <w:sz w:val="28"/>
          <w:szCs w:val="28"/>
          <w:lang w:val="en-US"/>
        </w:rPr>
        <w:br/>
      </w:r>
      <w:r w:rsidRPr="006C1CE5">
        <w:rPr>
          <w:rFonts w:ascii="Times New Roman CYR" w:hAnsi="Times New Roman CYR" w:cs="Times New Roman CYR"/>
          <w:sz w:val="28"/>
          <w:szCs w:val="28"/>
        </w:rPr>
        <w:t>т. 2, буква „а“ и  чл. 303, ал. 3, т. 1 от ЗСВ.</w:t>
      </w:r>
      <w:r w:rsidRPr="006C1CE5">
        <w:rPr>
          <w:sz w:val="28"/>
          <w:szCs w:val="28"/>
        </w:rPr>
        <w:t xml:space="preserve"> </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i/>
          <w:iCs/>
          <w:sz w:val="28"/>
          <w:szCs w:val="28"/>
        </w:rPr>
        <w:t>След проведеното гласуване и при обявения резултат със 7 гласа „За“</w:t>
      </w:r>
      <w:r w:rsidR="00600600">
        <w:rPr>
          <w:rFonts w:ascii="Times New Roman CYR" w:hAnsi="Times New Roman CYR" w:cs="Times New Roman CYR"/>
          <w:i/>
          <w:iCs/>
          <w:sz w:val="28"/>
          <w:szCs w:val="28"/>
        </w:rPr>
        <w:t>,</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p>
    <w:p w:rsidR="00976877" w:rsidRPr="006C1CE5" w:rsidRDefault="00976877" w:rsidP="00976877">
      <w:pPr>
        <w:autoSpaceDE w:val="0"/>
        <w:autoSpaceDN w:val="0"/>
        <w:adjustRightInd w:val="0"/>
        <w:ind w:left="708" w:firstLine="708"/>
        <w:rPr>
          <w:rFonts w:ascii="Times New Roman CYR" w:hAnsi="Times New Roman CYR" w:cs="Times New Roman CYR"/>
          <w:sz w:val="28"/>
          <w:szCs w:val="28"/>
        </w:rPr>
      </w:pPr>
      <w:r w:rsidRPr="006C1CE5">
        <w:rPr>
          <w:rFonts w:ascii="Times New Roman CYR" w:hAnsi="Times New Roman CYR" w:cs="Times New Roman CYR"/>
          <w:sz w:val="28"/>
          <w:szCs w:val="28"/>
        </w:rPr>
        <w:t>КОМИСИЯТА ПО АТЕСТИРАНЕТО И КОНКУРСИТЕ</w:t>
      </w:r>
    </w:p>
    <w:p w:rsidR="00976877" w:rsidRPr="006C1CE5" w:rsidRDefault="00976877" w:rsidP="00976877">
      <w:pPr>
        <w:autoSpaceDE w:val="0"/>
        <w:autoSpaceDN w:val="0"/>
        <w:adjustRightInd w:val="0"/>
        <w:jc w:val="center"/>
        <w:rPr>
          <w:rFonts w:ascii="Times New Roman CYR" w:hAnsi="Times New Roman CYR" w:cs="Times New Roman CYR"/>
          <w:sz w:val="28"/>
          <w:szCs w:val="28"/>
        </w:rPr>
      </w:pPr>
      <w:r w:rsidRPr="006C1CE5">
        <w:rPr>
          <w:rFonts w:ascii="Times New Roman CYR" w:hAnsi="Times New Roman CYR" w:cs="Times New Roman CYR"/>
          <w:sz w:val="28"/>
          <w:szCs w:val="28"/>
        </w:rPr>
        <w:t>РЕШИ:</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p>
    <w:p w:rsidR="00976877" w:rsidRPr="006C1CE5" w:rsidRDefault="00976877" w:rsidP="00976877">
      <w:pPr>
        <w:autoSpaceDE w:val="0"/>
        <w:autoSpaceDN w:val="0"/>
        <w:adjustRightInd w:val="0"/>
        <w:jc w:val="both"/>
        <w:rPr>
          <w:sz w:val="28"/>
          <w:szCs w:val="28"/>
        </w:rPr>
      </w:pPr>
      <w:r w:rsidRPr="006C1CE5">
        <w:rPr>
          <w:rFonts w:ascii="Times New Roman CYR" w:hAnsi="Times New Roman CYR" w:cs="Times New Roman CYR"/>
          <w:sz w:val="28"/>
          <w:szCs w:val="28"/>
        </w:rPr>
        <w:t>1.</w:t>
      </w:r>
      <w:proofErr w:type="spellStart"/>
      <w:r w:rsidRPr="006C1CE5">
        <w:rPr>
          <w:rFonts w:ascii="Times New Roman CYR" w:hAnsi="Times New Roman CYR" w:cs="Times New Roman CYR"/>
          <w:sz w:val="28"/>
          <w:szCs w:val="28"/>
        </w:rPr>
        <w:t>1</w:t>
      </w:r>
      <w:proofErr w:type="spellEnd"/>
      <w:r w:rsidRPr="006C1CE5">
        <w:rPr>
          <w:rFonts w:ascii="Times New Roman CYR" w:hAnsi="Times New Roman CYR" w:cs="Times New Roman CYR"/>
          <w:sz w:val="28"/>
          <w:szCs w:val="28"/>
        </w:rPr>
        <w:t xml:space="preserve">. ПРЕДЛАГА НА СЪДИЙСКАТА КОЛЕГИЯ НА ВИСШИЯ СЪДЕБЕН СЪВЕТ ДА ПООЩРИ, на основание чл. 304, ал. 1 от ЗСВ във връзка с чл. 303, </w:t>
      </w:r>
      <w:r w:rsidRPr="006C1CE5">
        <w:rPr>
          <w:sz w:val="28"/>
          <w:szCs w:val="28"/>
        </w:rPr>
        <w:t xml:space="preserve">ал. 2, т. 2, буква „а“ и  чл. 303, ал. 3, т. 1 от ЗСВ Диана Огнянова Добрева </w:t>
      </w:r>
      <w:r w:rsidRPr="006C1CE5">
        <w:rPr>
          <w:rFonts w:ascii="Times New Roman CYR" w:hAnsi="Times New Roman CYR" w:cs="Times New Roman CYR"/>
          <w:sz w:val="28"/>
          <w:szCs w:val="28"/>
        </w:rPr>
        <w:t xml:space="preserve">– </w:t>
      </w:r>
      <w:r w:rsidRPr="006C1CE5">
        <w:rPr>
          <w:sz w:val="28"/>
          <w:szCs w:val="28"/>
        </w:rPr>
        <w:t>съдия във Върховен административен съд, с отличие „личен почетен знак първа степен - златен“, както и с парична награда</w:t>
      </w:r>
      <w:r w:rsidRPr="006C1CE5">
        <w:rPr>
          <w:rFonts w:ascii="Times New Roman CYR" w:hAnsi="Times New Roman CYR" w:cs="Times New Roman CYR"/>
          <w:sz w:val="28"/>
          <w:szCs w:val="28"/>
        </w:rPr>
        <w:t xml:space="preserve"> в размер на </w:t>
      </w:r>
      <w:r w:rsidRPr="006C1CE5">
        <w:rPr>
          <w:sz w:val="28"/>
          <w:szCs w:val="28"/>
        </w:rPr>
        <w:t>770 евро (седемстотин и седемдесет евро)</w:t>
      </w:r>
      <w:r w:rsidRPr="006C1CE5">
        <w:rPr>
          <w:rFonts w:ascii="Times New Roman CYR" w:hAnsi="Times New Roman CYR" w:cs="Times New Roman CYR"/>
          <w:sz w:val="28"/>
          <w:szCs w:val="28"/>
        </w:rPr>
        <w:t xml:space="preserve"> за проявен висок професионализъм, безупречно и образцово изпълнение на служебните задължения и високи нравствени качества.</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p>
    <w:p w:rsidR="00976877" w:rsidRPr="006C1CE5" w:rsidRDefault="00976877" w:rsidP="00976877">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 xml:space="preserve">1.2. ПРЕДЛАГА НА СЪДИЙСКАТА КОЛЕГИЯ НА ВИСШИЯ СЪДЕБЕН СЪВЕТ решението по т. </w:t>
      </w:r>
      <w:r w:rsidRPr="006C1CE5">
        <w:rPr>
          <w:rFonts w:ascii="Times New Roman CYR" w:hAnsi="Times New Roman CYR" w:cs="Times New Roman CYR"/>
          <w:sz w:val="28"/>
          <w:szCs w:val="28"/>
          <w:lang w:val="en-US"/>
        </w:rPr>
        <w:t>1</w:t>
      </w:r>
      <w:r w:rsidRPr="006C1CE5">
        <w:rPr>
          <w:rFonts w:ascii="Times New Roman CYR" w:hAnsi="Times New Roman CYR" w:cs="Times New Roman CYR"/>
          <w:sz w:val="28"/>
          <w:szCs w:val="28"/>
        </w:rPr>
        <w:t xml:space="preserve">.1. </w:t>
      </w:r>
      <w:proofErr w:type="gramStart"/>
      <w:r w:rsidRPr="006C1CE5">
        <w:rPr>
          <w:rFonts w:ascii="Times New Roman CYR" w:hAnsi="Times New Roman CYR" w:cs="Times New Roman CYR"/>
          <w:sz w:val="28"/>
          <w:szCs w:val="28"/>
        </w:rPr>
        <w:t>да</w:t>
      </w:r>
      <w:proofErr w:type="gramEnd"/>
      <w:r w:rsidRPr="006C1CE5">
        <w:rPr>
          <w:rFonts w:ascii="Times New Roman CYR" w:hAnsi="Times New Roman CYR" w:cs="Times New Roman CYR"/>
          <w:sz w:val="28"/>
          <w:szCs w:val="28"/>
        </w:rPr>
        <w:t xml:space="preserve"> се предостави на дирекция ,,Бюджет и финанси“, по компетентност.</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p>
    <w:p w:rsidR="00E26ACF" w:rsidRPr="006C1CE5" w:rsidRDefault="00976877" w:rsidP="00976877">
      <w:pPr>
        <w:jc w:val="both"/>
        <w:rPr>
          <w:rFonts w:ascii="Times New Roman CYR" w:hAnsi="Times New Roman CYR" w:cs="Times New Roman CYR"/>
          <w:sz w:val="28"/>
          <w:szCs w:val="28"/>
        </w:rPr>
      </w:pPr>
      <w:r w:rsidRPr="006C1CE5">
        <w:rPr>
          <w:rFonts w:ascii="Times New Roman CYR" w:hAnsi="Times New Roman CYR" w:cs="Times New Roman CYR"/>
          <w:sz w:val="28"/>
          <w:szCs w:val="28"/>
        </w:rPr>
        <w:t>1.3. Внася предложенията в заседанието на Съдийската колегия на Висшия съдебен съвет на 23.06.2026 г., за разглеждане и произнасяне.</w:t>
      </w:r>
    </w:p>
    <w:p w:rsidR="00976877" w:rsidRPr="006C1CE5" w:rsidRDefault="00976877" w:rsidP="00976877">
      <w:pPr>
        <w:jc w:val="both"/>
        <w:rPr>
          <w:sz w:val="28"/>
          <w:szCs w:val="28"/>
          <w:shd w:val="clear" w:color="auto" w:fill="FFFFFF"/>
        </w:rPr>
      </w:pPr>
    </w:p>
    <w:p w:rsidR="00976877" w:rsidRPr="006C1CE5" w:rsidRDefault="00976877" w:rsidP="00976877">
      <w:pPr>
        <w:jc w:val="both"/>
        <w:rPr>
          <w:rFonts w:eastAsiaTheme="minorHAnsi"/>
          <w:sz w:val="28"/>
          <w:szCs w:val="28"/>
          <w:lang w:eastAsia="en-US"/>
        </w:rPr>
      </w:pPr>
      <w:r w:rsidRPr="006C1CE5">
        <w:rPr>
          <w:rFonts w:eastAsiaTheme="minorHAnsi"/>
          <w:sz w:val="28"/>
          <w:szCs w:val="28"/>
          <w:shd w:val="clear" w:color="auto" w:fill="FFFFFF"/>
          <w:lang w:eastAsia="en-US"/>
        </w:rPr>
        <w:t>Р-</w:t>
      </w:r>
      <w:r w:rsidRPr="006C1CE5">
        <w:rPr>
          <w:rFonts w:eastAsiaTheme="minorHAnsi"/>
          <w:sz w:val="28"/>
          <w:szCs w:val="28"/>
          <w:shd w:val="clear" w:color="auto" w:fill="FFFFFF"/>
          <w:lang w:val="en-US" w:eastAsia="en-US"/>
        </w:rPr>
        <w:t>2</w:t>
      </w:r>
      <w:r w:rsidRPr="006C1CE5">
        <w:rPr>
          <w:rFonts w:eastAsiaTheme="minorHAnsi"/>
          <w:sz w:val="28"/>
          <w:szCs w:val="28"/>
          <w:shd w:val="clear" w:color="auto" w:fill="FFFFFF"/>
          <w:lang w:eastAsia="en-US"/>
        </w:rPr>
        <w:t>.</w:t>
      </w:r>
      <w:r w:rsidRPr="006C1CE5">
        <w:rPr>
          <w:rFonts w:eastAsiaTheme="minorHAnsi"/>
          <w:sz w:val="28"/>
          <w:szCs w:val="28"/>
          <w:lang w:eastAsia="en-US"/>
        </w:rPr>
        <w:t xml:space="preserve"> ОТНОСНО: Предложение от и.ф. председателя на Върховен административен съд за освобождаване на Диана Огнянова Добрева от заеманата длъжност „съдия“ във Върховен административен съд, на основание чл. 165, ал. 1, т. 1 от ЗСВ.</w:t>
      </w:r>
    </w:p>
    <w:p w:rsidR="00976877" w:rsidRPr="006C1CE5" w:rsidRDefault="00976877" w:rsidP="00976877">
      <w:pPr>
        <w:autoSpaceDE w:val="0"/>
        <w:autoSpaceDN w:val="0"/>
        <w:adjustRightInd w:val="0"/>
        <w:jc w:val="both"/>
        <w:rPr>
          <w:rFonts w:ascii="Times New Roman CYR" w:hAnsi="Times New Roman CYR" w:cs="Times New Roman CYR"/>
          <w:sz w:val="28"/>
          <w:szCs w:val="28"/>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976877" w:rsidRPr="006C1CE5" w:rsidRDefault="00976877" w:rsidP="00976877">
      <w:pPr>
        <w:spacing w:after="200"/>
        <w:jc w:val="both"/>
        <w:rPr>
          <w:rFonts w:eastAsiaTheme="minorHAnsi"/>
          <w:sz w:val="28"/>
          <w:szCs w:val="28"/>
          <w:lang w:eastAsia="en-US"/>
        </w:rPr>
      </w:pPr>
    </w:p>
    <w:p w:rsidR="00976877" w:rsidRPr="006C1CE5" w:rsidRDefault="00976877" w:rsidP="00976877">
      <w:pPr>
        <w:autoSpaceDE w:val="0"/>
        <w:autoSpaceDN w:val="0"/>
        <w:adjustRightInd w:val="0"/>
        <w:ind w:left="708" w:firstLine="708"/>
        <w:rPr>
          <w:rFonts w:eastAsiaTheme="minorHAnsi"/>
          <w:sz w:val="28"/>
          <w:szCs w:val="28"/>
          <w:lang w:eastAsia="en-US"/>
        </w:rPr>
      </w:pPr>
      <w:r w:rsidRPr="006C1CE5">
        <w:rPr>
          <w:rFonts w:eastAsiaTheme="minorHAnsi"/>
          <w:sz w:val="28"/>
          <w:szCs w:val="28"/>
          <w:lang w:eastAsia="en-US"/>
        </w:rPr>
        <w:t>КОМИСИЯТА ПО АТЕСТИРАНЕТО И КОНКУРСИТЕ</w:t>
      </w:r>
    </w:p>
    <w:p w:rsidR="00976877" w:rsidRPr="006C1CE5" w:rsidRDefault="00976877" w:rsidP="00976877">
      <w:pPr>
        <w:autoSpaceDE w:val="0"/>
        <w:autoSpaceDN w:val="0"/>
        <w:adjustRightInd w:val="0"/>
        <w:jc w:val="center"/>
        <w:rPr>
          <w:rFonts w:eastAsiaTheme="minorHAnsi"/>
          <w:sz w:val="28"/>
          <w:szCs w:val="28"/>
          <w:lang w:eastAsia="en-US"/>
        </w:rPr>
      </w:pPr>
      <w:r w:rsidRPr="006C1CE5">
        <w:rPr>
          <w:rFonts w:eastAsiaTheme="minorHAnsi"/>
          <w:sz w:val="28"/>
          <w:szCs w:val="28"/>
          <w:lang w:eastAsia="en-US"/>
        </w:rPr>
        <w:t>РЕШИ:</w:t>
      </w:r>
    </w:p>
    <w:p w:rsidR="00976877" w:rsidRPr="006C1CE5" w:rsidRDefault="00976877" w:rsidP="00976877">
      <w:pPr>
        <w:autoSpaceDE w:val="0"/>
        <w:autoSpaceDN w:val="0"/>
        <w:adjustRightInd w:val="0"/>
        <w:jc w:val="both"/>
        <w:rPr>
          <w:rFonts w:eastAsiaTheme="minorHAnsi"/>
          <w:sz w:val="28"/>
          <w:szCs w:val="28"/>
          <w:lang w:eastAsia="en-US"/>
        </w:rPr>
      </w:pPr>
    </w:p>
    <w:p w:rsidR="00976877" w:rsidRPr="005D0172" w:rsidRDefault="00976877" w:rsidP="00976877">
      <w:pPr>
        <w:autoSpaceDE w:val="0"/>
        <w:autoSpaceDN w:val="0"/>
        <w:adjustRightInd w:val="0"/>
        <w:jc w:val="both"/>
        <w:rPr>
          <w:rFonts w:eastAsiaTheme="minorHAnsi"/>
          <w:color w:val="000000"/>
          <w:sz w:val="28"/>
          <w:szCs w:val="28"/>
          <w:u w:val="single"/>
          <w:lang w:eastAsia="en-US"/>
        </w:rPr>
      </w:pPr>
      <w:r w:rsidRPr="006C1CE5">
        <w:rPr>
          <w:rFonts w:eastAsiaTheme="minorHAnsi"/>
          <w:color w:val="000000"/>
          <w:sz w:val="28"/>
          <w:szCs w:val="28"/>
          <w:lang w:val="en-US" w:eastAsia="en-US"/>
        </w:rPr>
        <w:t>2.1. ПРЕДЛАГА НА СЪДИЙСКАТА КОЛЕГИЯ НА ВИСШИЯ СЪДЕБЕН СЪВЕТ ДА ОСВОБОДИ</w:t>
      </w:r>
      <w:r w:rsidRPr="005D0172">
        <w:rPr>
          <w:rFonts w:eastAsiaTheme="minorHAnsi"/>
          <w:color w:val="000000"/>
          <w:sz w:val="28"/>
          <w:szCs w:val="28"/>
          <w:lang w:eastAsia="en-US"/>
        </w:rPr>
        <w:t xml:space="preserve">, на основание чл. 160 във връзка с чл. 165, ал. 1, т. 1 от ЗСВ, Диана Огнянова Добрева от заеманата длъжност „съдия“ във Върховен административен съд, считано от 22.07.2026 г. </w:t>
      </w:r>
    </w:p>
    <w:p w:rsidR="00976877" w:rsidRPr="006C1CE5" w:rsidRDefault="00976877" w:rsidP="00976877">
      <w:pPr>
        <w:autoSpaceDE w:val="0"/>
        <w:autoSpaceDN w:val="0"/>
        <w:adjustRightInd w:val="0"/>
        <w:jc w:val="both"/>
        <w:rPr>
          <w:rFonts w:eastAsiaTheme="minorHAnsi"/>
          <w:sz w:val="28"/>
          <w:szCs w:val="28"/>
          <w:lang w:eastAsia="en-US"/>
        </w:rPr>
      </w:pPr>
    </w:p>
    <w:p w:rsidR="00203F0E" w:rsidRPr="006C1CE5" w:rsidRDefault="00976877" w:rsidP="00976877">
      <w:pPr>
        <w:tabs>
          <w:tab w:val="left" w:pos="0"/>
        </w:tabs>
        <w:autoSpaceDE w:val="0"/>
        <w:autoSpaceDN w:val="0"/>
        <w:adjustRightInd w:val="0"/>
        <w:jc w:val="both"/>
        <w:rPr>
          <w:sz w:val="28"/>
          <w:szCs w:val="28"/>
        </w:rPr>
      </w:pPr>
      <w:r w:rsidRPr="006C1CE5">
        <w:rPr>
          <w:rFonts w:eastAsiaTheme="minorHAnsi"/>
          <w:sz w:val="28"/>
          <w:szCs w:val="28"/>
          <w:lang w:val="en-US" w:eastAsia="en-US"/>
        </w:rPr>
        <w:lastRenderedPageBreak/>
        <w:t>2</w:t>
      </w:r>
      <w:r w:rsidRPr="006C1CE5">
        <w:rPr>
          <w:rFonts w:eastAsiaTheme="minorHAnsi"/>
          <w:sz w:val="28"/>
          <w:szCs w:val="28"/>
          <w:lang w:eastAsia="en-US"/>
        </w:rPr>
        <w:t>.2. ВНАСЯ предложението в заседанието на Съдийската колегия на Висшия съдебен съвет на 23.06</w:t>
      </w:r>
      <w:r w:rsidRPr="006C1CE5">
        <w:rPr>
          <w:rFonts w:eastAsiaTheme="minorHAnsi"/>
          <w:sz w:val="28"/>
          <w:szCs w:val="28"/>
          <w:lang w:val="en-US" w:eastAsia="en-US"/>
        </w:rPr>
        <w:t>.202</w:t>
      </w:r>
      <w:r w:rsidRPr="006C1CE5">
        <w:rPr>
          <w:rFonts w:eastAsiaTheme="minorHAnsi"/>
          <w:sz w:val="28"/>
          <w:szCs w:val="28"/>
          <w:lang w:eastAsia="en-US"/>
        </w:rPr>
        <w:t>6</w:t>
      </w:r>
      <w:r w:rsidRPr="006C1CE5">
        <w:rPr>
          <w:rFonts w:eastAsiaTheme="minorHAnsi"/>
          <w:sz w:val="28"/>
          <w:szCs w:val="28"/>
          <w:lang w:val="en-US" w:eastAsia="en-US"/>
        </w:rPr>
        <w:t xml:space="preserve"> </w:t>
      </w:r>
      <w:proofErr w:type="gramStart"/>
      <w:r w:rsidRPr="006C1CE5">
        <w:rPr>
          <w:rFonts w:eastAsiaTheme="minorHAnsi"/>
          <w:sz w:val="28"/>
          <w:szCs w:val="28"/>
          <w:lang w:eastAsia="en-US"/>
        </w:rPr>
        <w:t>г.,</w:t>
      </w:r>
      <w:proofErr w:type="gramEnd"/>
      <w:r w:rsidRPr="006C1CE5">
        <w:rPr>
          <w:rFonts w:eastAsiaTheme="minorHAnsi"/>
          <w:sz w:val="28"/>
          <w:szCs w:val="28"/>
          <w:lang w:eastAsia="en-US"/>
        </w:rPr>
        <w:t xml:space="preserve"> за разглеждане и произнасяне.</w:t>
      </w:r>
    </w:p>
    <w:p w:rsidR="00E26ACF" w:rsidRPr="006C1CE5" w:rsidRDefault="00E26ACF" w:rsidP="00E26ACF">
      <w:pPr>
        <w:jc w:val="both"/>
        <w:rPr>
          <w:sz w:val="28"/>
          <w:szCs w:val="28"/>
        </w:rPr>
      </w:pPr>
    </w:p>
    <w:p w:rsidR="00A51AAD" w:rsidRPr="006C1CE5" w:rsidRDefault="00A51AAD" w:rsidP="00A51AAD">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Р-</w:t>
      </w: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 ОТНОСНО: Предложение от административния ръководител - председател на Окръжен съд – Варна за поощряване на Светлозар Георгиев Георгиев-съдия в  Окръжен съд - Варна, с отличие „личен почетен знак първа степен - златен“, както и с парична награда, на основание чл. 303, ал. 2, т. 2, буква „а“ и  чл. 303, ал. 3, т. 1 от ЗСВ.</w:t>
      </w:r>
    </w:p>
    <w:p w:rsidR="00A51AAD" w:rsidRPr="006C1CE5" w:rsidRDefault="00A51AAD" w:rsidP="00A51AAD">
      <w:pPr>
        <w:autoSpaceDE w:val="0"/>
        <w:autoSpaceDN w:val="0"/>
        <w:adjustRightInd w:val="0"/>
        <w:jc w:val="both"/>
        <w:rPr>
          <w:rFonts w:ascii="Times New Roman CYR" w:hAnsi="Times New Roman CYR" w:cs="Times New Roman CYR"/>
          <w:sz w:val="28"/>
          <w:szCs w:val="28"/>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A51AAD" w:rsidRPr="006C1CE5" w:rsidRDefault="00A51AAD" w:rsidP="00A51AAD">
      <w:pPr>
        <w:spacing w:after="200"/>
        <w:jc w:val="both"/>
        <w:rPr>
          <w:rFonts w:eastAsiaTheme="minorHAnsi"/>
          <w:sz w:val="28"/>
          <w:szCs w:val="28"/>
          <w:lang w:eastAsia="en-US"/>
        </w:rPr>
      </w:pPr>
    </w:p>
    <w:p w:rsidR="00A51AAD" w:rsidRPr="006C1CE5" w:rsidRDefault="00A51AAD" w:rsidP="00A51AAD">
      <w:pPr>
        <w:autoSpaceDE w:val="0"/>
        <w:autoSpaceDN w:val="0"/>
        <w:adjustRightInd w:val="0"/>
        <w:ind w:firstLine="708"/>
        <w:rPr>
          <w:rFonts w:ascii="Times New Roman CYR" w:hAnsi="Times New Roman CYR" w:cs="Times New Roman CYR"/>
          <w:sz w:val="28"/>
          <w:szCs w:val="28"/>
        </w:rPr>
      </w:pPr>
      <w:r w:rsidRPr="006C1CE5">
        <w:rPr>
          <w:rFonts w:ascii="Times New Roman CYR" w:hAnsi="Times New Roman CYR" w:cs="Times New Roman CYR"/>
          <w:sz w:val="28"/>
          <w:szCs w:val="28"/>
        </w:rPr>
        <w:t>КОМИСИЯТА ПО АТЕСТИРАНЕТО И КОНКУРСИТЕ</w:t>
      </w:r>
    </w:p>
    <w:p w:rsidR="00A51AAD" w:rsidRPr="006C1CE5" w:rsidRDefault="00A51AAD" w:rsidP="00A51AAD">
      <w:pPr>
        <w:autoSpaceDE w:val="0"/>
        <w:autoSpaceDN w:val="0"/>
        <w:adjustRightInd w:val="0"/>
        <w:jc w:val="center"/>
        <w:rPr>
          <w:rFonts w:ascii="Times New Roman CYR" w:hAnsi="Times New Roman CYR" w:cs="Times New Roman CYR"/>
          <w:sz w:val="28"/>
          <w:szCs w:val="28"/>
        </w:rPr>
      </w:pPr>
      <w:r w:rsidRPr="006C1CE5">
        <w:rPr>
          <w:rFonts w:ascii="Times New Roman CYR" w:hAnsi="Times New Roman CYR" w:cs="Times New Roman CYR"/>
          <w:sz w:val="28"/>
          <w:szCs w:val="28"/>
        </w:rPr>
        <w:t>РЕШИ:</w:t>
      </w:r>
    </w:p>
    <w:p w:rsidR="00A51AAD" w:rsidRPr="006C1CE5" w:rsidRDefault="00A51AAD" w:rsidP="00A51AAD">
      <w:pPr>
        <w:autoSpaceDE w:val="0"/>
        <w:autoSpaceDN w:val="0"/>
        <w:adjustRightInd w:val="0"/>
        <w:jc w:val="both"/>
        <w:rPr>
          <w:rFonts w:ascii="Times New Roman CYR" w:hAnsi="Times New Roman CYR" w:cs="Times New Roman CYR"/>
          <w:sz w:val="28"/>
          <w:szCs w:val="28"/>
        </w:rPr>
      </w:pPr>
    </w:p>
    <w:p w:rsidR="00A51AAD" w:rsidRPr="006C1CE5" w:rsidRDefault="00A51AAD" w:rsidP="00A51AAD">
      <w:pPr>
        <w:autoSpaceDE w:val="0"/>
        <w:autoSpaceDN w:val="0"/>
        <w:adjustRightInd w:val="0"/>
        <w:jc w:val="both"/>
        <w:rPr>
          <w:sz w:val="28"/>
          <w:szCs w:val="28"/>
        </w:rPr>
      </w:pP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 xml:space="preserve">.1. ПРЕДЛАГА НА СЪДИЙСКАТА КОЛЕГИЯ НА ВИСШИЯ СЪДЕБЕН СЪВЕТ ДА ПООЩРИ, на основание чл. 304, ал. 1 от ЗСВ във връзка с чл. 303, </w:t>
      </w:r>
      <w:r w:rsidRPr="006C1CE5">
        <w:rPr>
          <w:sz w:val="28"/>
          <w:szCs w:val="28"/>
        </w:rPr>
        <w:t>ал. 2, т. 2, буква „а“ и  чл. 303, ал. 3, т. 1 от ЗСВ</w:t>
      </w:r>
      <w:r w:rsidRPr="006C1CE5">
        <w:rPr>
          <w:rFonts w:ascii="Times New Roman CYR" w:hAnsi="Times New Roman CYR" w:cs="Times New Roman CYR"/>
          <w:sz w:val="28"/>
          <w:szCs w:val="28"/>
        </w:rPr>
        <w:t xml:space="preserve">, Светлозар Георгиев </w:t>
      </w:r>
      <w:proofErr w:type="spellStart"/>
      <w:r w:rsidRPr="006C1CE5">
        <w:rPr>
          <w:rFonts w:ascii="Times New Roman CYR" w:hAnsi="Times New Roman CYR" w:cs="Times New Roman CYR"/>
          <w:sz w:val="28"/>
          <w:szCs w:val="28"/>
        </w:rPr>
        <w:t>Георгиев</w:t>
      </w:r>
      <w:proofErr w:type="spellEnd"/>
      <w:r w:rsidRPr="006C1CE5">
        <w:rPr>
          <w:rFonts w:ascii="Times New Roman CYR" w:hAnsi="Times New Roman CYR" w:cs="Times New Roman CYR"/>
          <w:sz w:val="28"/>
          <w:szCs w:val="28"/>
        </w:rPr>
        <w:t xml:space="preserve"> – съдия в Окръжен съд-Варна</w:t>
      </w:r>
      <w:r w:rsidRPr="006C1CE5">
        <w:rPr>
          <w:sz w:val="28"/>
          <w:szCs w:val="28"/>
        </w:rPr>
        <w:t>, с ранг „съдия във ВКС и ВАС“, с отличие „личен почетен знак първа степен - златен“, както и с парична награда</w:t>
      </w:r>
      <w:r w:rsidRPr="006C1CE5">
        <w:rPr>
          <w:rFonts w:ascii="Times New Roman CYR" w:hAnsi="Times New Roman CYR" w:cs="Times New Roman CYR"/>
          <w:sz w:val="28"/>
          <w:szCs w:val="28"/>
        </w:rPr>
        <w:t xml:space="preserve"> в размер на </w:t>
      </w:r>
      <w:r w:rsidRPr="006C1CE5">
        <w:rPr>
          <w:sz w:val="28"/>
          <w:szCs w:val="28"/>
        </w:rPr>
        <w:t>770 евро (седемстотин и седемдесет евро)</w:t>
      </w:r>
      <w:r w:rsidRPr="006C1CE5">
        <w:rPr>
          <w:rFonts w:ascii="Times New Roman CYR" w:hAnsi="Times New Roman CYR" w:cs="Times New Roman CYR"/>
          <w:sz w:val="28"/>
          <w:szCs w:val="28"/>
        </w:rPr>
        <w:t xml:space="preserve"> за проявен висок професионализъм, безупречно и образцово изпълнение на служебните задължения и високи нравствени качества.</w:t>
      </w:r>
    </w:p>
    <w:p w:rsidR="00A51AAD" w:rsidRPr="006C1CE5" w:rsidRDefault="00A51AAD" w:rsidP="00A51AAD">
      <w:pPr>
        <w:autoSpaceDE w:val="0"/>
        <w:autoSpaceDN w:val="0"/>
        <w:adjustRightInd w:val="0"/>
        <w:jc w:val="both"/>
        <w:rPr>
          <w:rFonts w:ascii="Times New Roman CYR" w:hAnsi="Times New Roman CYR" w:cs="Times New Roman CYR"/>
          <w:sz w:val="28"/>
          <w:szCs w:val="28"/>
        </w:rPr>
      </w:pPr>
    </w:p>
    <w:p w:rsidR="00A51AAD" w:rsidRPr="006C1CE5" w:rsidRDefault="00A51AAD" w:rsidP="00A51AAD">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 xml:space="preserve">.2. ПРЕДЛАГА НА СЪДИЙСКАТА КОЛЕГИЯ НА ВИСШИЯ СЪДЕБЕН СЪВЕТ решението по т. </w:t>
      </w: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.1. да се предостави на дирекция ,,Бюджет и финанси“, по компетентност.</w:t>
      </w:r>
    </w:p>
    <w:p w:rsidR="00A51AAD" w:rsidRPr="006C1CE5" w:rsidRDefault="00A51AAD" w:rsidP="00A51AAD">
      <w:pPr>
        <w:autoSpaceDE w:val="0"/>
        <w:autoSpaceDN w:val="0"/>
        <w:adjustRightInd w:val="0"/>
        <w:jc w:val="both"/>
        <w:rPr>
          <w:rFonts w:ascii="Times New Roman CYR" w:hAnsi="Times New Roman CYR" w:cs="Times New Roman CYR"/>
          <w:sz w:val="28"/>
          <w:szCs w:val="28"/>
        </w:rPr>
      </w:pPr>
    </w:p>
    <w:p w:rsidR="00A51AAD" w:rsidRPr="006C1CE5" w:rsidRDefault="00A51AAD" w:rsidP="00A51AAD">
      <w:pPr>
        <w:jc w:val="both"/>
        <w:rPr>
          <w:rFonts w:eastAsiaTheme="minorHAnsi"/>
          <w:sz w:val="28"/>
          <w:szCs w:val="28"/>
          <w:lang w:eastAsia="en-US"/>
        </w:rPr>
      </w:pPr>
      <w:r w:rsidRPr="006C1CE5">
        <w:rPr>
          <w:rFonts w:ascii="Times New Roman CYR" w:hAnsi="Times New Roman CYR" w:cs="Times New Roman CYR"/>
          <w:sz w:val="28"/>
          <w:szCs w:val="28"/>
          <w:lang w:val="en-GB"/>
        </w:rPr>
        <w:t>3.</w:t>
      </w: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 Внася предложението в заседание на Съдийската колегия на Висшия съдебен съвет</w:t>
      </w:r>
      <w:r w:rsidRPr="006C1CE5">
        <w:rPr>
          <w:rFonts w:ascii="Times New Roman CYR" w:hAnsi="Times New Roman CYR" w:cs="Times New Roman CYR"/>
          <w:sz w:val="28"/>
          <w:szCs w:val="28"/>
          <w:lang w:val="en-US"/>
        </w:rPr>
        <w:t xml:space="preserve"> </w:t>
      </w:r>
      <w:r w:rsidRPr="006C1CE5">
        <w:rPr>
          <w:rFonts w:ascii="Times New Roman CYR" w:hAnsi="Times New Roman CYR" w:cs="Times New Roman CYR"/>
          <w:sz w:val="28"/>
          <w:szCs w:val="28"/>
        </w:rPr>
        <w:t>на 23.06.2026</w:t>
      </w:r>
      <w:r w:rsidRPr="006C1CE5">
        <w:rPr>
          <w:rFonts w:ascii="Times New Roman CYR" w:hAnsi="Times New Roman CYR" w:cs="Times New Roman CYR"/>
          <w:sz w:val="28"/>
          <w:szCs w:val="28"/>
          <w:lang w:val="en-US"/>
        </w:rPr>
        <w:t xml:space="preserve"> </w:t>
      </w:r>
      <w:r w:rsidRPr="006C1CE5">
        <w:rPr>
          <w:rFonts w:ascii="Times New Roman CYR" w:hAnsi="Times New Roman CYR" w:cs="Times New Roman CYR"/>
          <w:sz w:val="28"/>
          <w:szCs w:val="28"/>
        </w:rPr>
        <w:t>г., за разглеждане и произнасяне.</w:t>
      </w:r>
    </w:p>
    <w:p w:rsidR="00E26ACF" w:rsidRPr="006C1CE5" w:rsidRDefault="00E26ACF" w:rsidP="00E26ACF">
      <w:pPr>
        <w:jc w:val="both"/>
        <w:rPr>
          <w:rFonts w:ascii="Times New Roman CYR" w:hAnsi="Times New Roman CYR" w:cs="Times New Roman CYR"/>
          <w:sz w:val="28"/>
          <w:szCs w:val="28"/>
        </w:rPr>
      </w:pPr>
    </w:p>
    <w:p w:rsidR="00CF294E" w:rsidRPr="006C1CE5" w:rsidRDefault="00CF294E" w:rsidP="00CF294E">
      <w:pPr>
        <w:jc w:val="both"/>
        <w:rPr>
          <w:rFonts w:ascii="Times New Roman CYR" w:eastAsia="Calibri" w:hAnsi="Times New Roman CYR" w:cs="Times New Roman CYR"/>
          <w:sz w:val="28"/>
          <w:szCs w:val="28"/>
          <w:lang w:eastAsia="en-US"/>
        </w:rPr>
      </w:pPr>
      <w:r w:rsidRPr="006C1CE5">
        <w:rPr>
          <w:rFonts w:ascii="Times New Roman CYR" w:eastAsia="Calibri" w:hAnsi="Times New Roman CYR" w:cs="Times New Roman CYR"/>
          <w:sz w:val="28"/>
          <w:szCs w:val="28"/>
          <w:lang w:eastAsia="en-US"/>
        </w:rPr>
        <w:t>Р-</w:t>
      </w:r>
      <w:r w:rsidRPr="006C1CE5">
        <w:rPr>
          <w:rFonts w:ascii="Times New Roman CYR" w:eastAsia="Calibri" w:hAnsi="Times New Roman CYR" w:cs="Times New Roman CYR"/>
          <w:sz w:val="28"/>
          <w:szCs w:val="28"/>
          <w:lang w:val="en-US" w:eastAsia="en-US"/>
        </w:rPr>
        <w:t>4</w:t>
      </w:r>
      <w:r w:rsidRPr="006C1CE5">
        <w:rPr>
          <w:rFonts w:ascii="Times New Roman CYR" w:eastAsia="Calibri" w:hAnsi="Times New Roman CYR" w:cs="Times New Roman CYR"/>
          <w:sz w:val="28"/>
          <w:szCs w:val="28"/>
          <w:lang w:eastAsia="en-US"/>
        </w:rPr>
        <w:t xml:space="preserve">. ОТНОСНО: </w:t>
      </w:r>
      <w:r w:rsidR="005D0172" w:rsidRPr="005D0172">
        <w:rPr>
          <w:rFonts w:ascii="Times New Roman CYR" w:eastAsia="Calibri" w:hAnsi="Times New Roman CYR" w:cs="Times New Roman CYR"/>
          <w:sz w:val="28"/>
          <w:szCs w:val="28"/>
          <w:lang w:eastAsia="en-US"/>
        </w:rPr>
        <w:t>Освобождаване</w:t>
      </w:r>
      <w:r w:rsidRPr="006C1CE5">
        <w:rPr>
          <w:rFonts w:ascii="Times New Roman CYR" w:eastAsia="Calibri" w:hAnsi="Times New Roman CYR" w:cs="Times New Roman CYR"/>
          <w:sz w:val="28"/>
          <w:szCs w:val="28"/>
          <w:lang w:eastAsia="en-US"/>
        </w:rPr>
        <w:t xml:space="preserve"> на Светлозар Георгиев </w:t>
      </w:r>
      <w:proofErr w:type="spellStart"/>
      <w:r w:rsidRPr="006C1CE5">
        <w:rPr>
          <w:rFonts w:ascii="Times New Roman CYR" w:eastAsia="Calibri" w:hAnsi="Times New Roman CYR" w:cs="Times New Roman CYR"/>
          <w:sz w:val="28"/>
          <w:szCs w:val="28"/>
          <w:lang w:eastAsia="en-US"/>
        </w:rPr>
        <w:t>Георгиев</w:t>
      </w:r>
      <w:proofErr w:type="spellEnd"/>
      <w:r w:rsidRPr="006C1CE5">
        <w:rPr>
          <w:rFonts w:ascii="Times New Roman CYR" w:eastAsia="Calibri" w:hAnsi="Times New Roman CYR" w:cs="Times New Roman CYR"/>
          <w:sz w:val="28"/>
          <w:szCs w:val="28"/>
          <w:lang w:eastAsia="en-US"/>
        </w:rPr>
        <w:t xml:space="preserve"> от заеманата длъжност „съдия“ в Окръжен съд-Варна, на основание чл. 165, ал. 1, т. 1 от ЗСВ.</w:t>
      </w:r>
    </w:p>
    <w:p w:rsidR="00CF294E" w:rsidRPr="006C1CE5" w:rsidRDefault="00CF294E" w:rsidP="00CF294E">
      <w:pPr>
        <w:jc w:val="both"/>
        <w:rPr>
          <w:rFonts w:ascii="Times New Roman CYR" w:eastAsia="Calibri" w:hAnsi="Times New Roman CYR" w:cs="Times New Roman CYR"/>
          <w:sz w:val="28"/>
          <w:szCs w:val="28"/>
          <w:lang w:eastAsia="en-US"/>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CF294E" w:rsidRPr="006C1CE5" w:rsidRDefault="00CF294E" w:rsidP="00CF294E">
      <w:pPr>
        <w:autoSpaceDE w:val="0"/>
        <w:autoSpaceDN w:val="0"/>
        <w:adjustRightInd w:val="0"/>
        <w:ind w:firstLine="708"/>
        <w:rPr>
          <w:rFonts w:eastAsia="Calibri"/>
          <w:sz w:val="28"/>
          <w:szCs w:val="28"/>
          <w:lang w:eastAsia="en-US"/>
        </w:rPr>
      </w:pPr>
    </w:p>
    <w:p w:rsidR="00CF294E" w:rsidRPr="006C1CE5" w:rsidRDefault="00CF294E" w:rsidP="00CF294E">
      <w:pPr>
        <w:autoSpaceDE w:val="0"/>
        <w:autoSpaceDN w:val="0"/>
        <w:adjustRightInd w:val="0"/>
        <w:ind w:firstLine="708"/>
        <w:jc w:val="center"/>
        <w:rPr>
          <w:rFonts w:eastAsia="Calibri"/>
          <w:sz w:val="28"/>
          <w:szCs w:val="28"/>
          <w:lang w:eastAsia="en-US"/>
        </w:rPr>
      </w:pPr>
      <w:r w:rsidRPr="006C1CE5">
        <w:rPr>
          <w:rFonts w:eastAsia="Calibri"/>
          <w:sz w:val="28"/>
          <w:szCs w:val="28"/>
          <w:lang w:eastAsia="en-US"/>
        </w:rPr>
        <w:t>КОМИСИЯТА ПО АТЕСТИРАНЕТО И КОНКУРСИТЕ</w:t>
      </w:r>
    </w:p>
    <w:p w:rsidR="00CF294E" w:rsidRPr="006C1CE5" w:rsidRDefault="00CF294E" w:rsidP="00CF294E">
      <w:pPr>
        <w:autoSpaceDE w:val="0"/>
        <w:autoSpaceDN w:val="0"/>
        <w:adjustRightInd w:val="0"/>
        <w:jc w:val="center"/>
        <w:rPr>
          <w:rFonts w:eastAsia="Calibri"/>
          <w:sz w:val="28"/>
          <w:szCs w:val="28"/>
          <w:lang w:eastAsia="en-US"/>
        </w:rPr>
      </w:pPr>
      <w:r w:rsidRPr="006C1CE5">
        <w:rPr>
          <w:rFonts w:eastAsia="Calibri"/>
          <w:sz w:val="28"/>
          <w:szCs w:val="28"/>
          <w:lang w:eastAsia="en-US"/>
        </w:rPr>
        <w:t>РЕШИ:</w:t>
      </w:r>
    </w:p>
    <w:p w:rsidR="00CF294E" w:rsidRPr="006C1CE5" w:rsidRDefault="00CF294E" w:rsidP="00CF294E">
      <w:pPr>
        <w:autoSpaceDE w:val="0"/>
        <w:autoSpaceDN w:val="0"/>
        <w:adjustRightInd w:val="0"/>
        <w:jc w:val="both"/>
        <w:rPr>
          <w:rFonts w:eastAsia="Calibri"/>
          <w:sz w:val="28"/>
          <w:szCs w:val="28"/>
          <w:lang w:eastAsia="en-US"/>
        </w:rPr>
      </w:pPr>
    </w:p>
    <w:p w:rsidR="00CF294E" w:rsidRPr="006C1CE5" w:rsidRDefault="00CF294E" w:rsidP="00CF294E">
      <w:pPr>
        <w:autoSpaceDE w:val="0"/>
        <w:autoSpaceDN w:val="0"/>
        <w:adjustRightInd w:val="0"/>
        <w:jc w:val="both"/>
        <w:rPr>
          <w:rFonts w:eastAsia="Calibri"/>
          <w:sz w:val="28"/>
          <w:szCs w:val="28"/>
          <w:u w:val="single"/>
          <w:lang w:eastAsia="en-US"/>
        </w:rPr>
      </w:pPr>
      <w:r w:rsidRPr="006C1CE5">
        <w:rPr>
          <w:rFonts w:eastAsia="Calibri"/>
          <w:sz w:val="28"/>
          <w:szCs w:val="28"/>
          <w:lang w:val="en-US" w:eastAsia="en-US"/>
        </w:rPr>
        <w:t>4</w:t>
      </w:r>
      <w:r w:rsidRPr="006C1CE5">
        <w:rPr>
          <w:rFonts w:eastAsia="Calibri"/>
          <w:sz w:val="28"/>
          <w:szCs w:val="28"/>
          <w:lang w:eastAsia="en-US"/>
        </w:rPr>
        <w:t>.1. ПРЕДЛАГА НА СЪДИЙСКАТА КОЛЕГИЯ НА ВИСШИЯ СЪДЕБЕН СЪВЕТ ДА ОСВОБОДИ, на основание чл. 160 във връзка с чл. 165, ал. 1, т.</w:t>
      </w:r>
      <w:r w:rsidRPr="006C1CE5">
        <w:rPr>
          <w:rFonts w:eastAsia="Calibri"/>
          <w:sz w:val="28"/>
          <w:szCs w:val="28"/>
          <w:lang w:val="ru-RU" w:eastAsia="en-US"/>
        </w:rPr>
        <w:t xml:space="preserve"> 1</w:t>
      </w:r>
      <w:r w:rsidRPr="006C1CE5">
        <w:rPr>
          <w:rFonts w:eastAsia="Calibri"/>
          <w:sz w:val="28"/>
          <w:szCs w:val="28"/>
          <w:lang w:eastAsia="en-US"/>
        </w:rPr>
        <w:t xml:space="preserve"> от ЗСВ,</w:t>
      </w:r>
      <w:r w:rsidRPr="006C1CE5">
        <w:rPr>
          <w:rFonts w:eastAsia="Calibri"/>
          <w:sz w:val="28"/>
          <w:szCs w:val="28"/>
          <w:lang w:val="en-US" w:eastAsia="en-US"/>
        </w:rPr>
        <w:t xml:space="preserve"> </w:t>
      </w:r>
      <w:r w:rsidRPr="006C1CE5">
        <w:rPr>
          <w:rFonts w:ascii="Times New Roman CYR" w:eastAsia="Calibri" w:hAnsi="Times New Roman CYR" w:cs="Times New Roman CYR"/>
          <w:sz w:val="28"/>
          <w:szCs w:val="28"/>
          <w:lang w:eastAsia="en-US"/>
        </w:rPr>
        <w:t xml:space="preserve">Светлозар Георгиев </w:t>
      </w:r>
      <w:proofErr w:type="spellStart"/>
      <w:r w:rsidRPr="006C1CE5">
        <w:rPr>
          <w:rFonts w:ascii="Times New Roman CYR" w:eastAsia="Calibri" w:hAnsi="Times New Roman CYR" w:cs="Times New Roman CYR"/>
          <w:sz w:val="28"/>
          <w:szCs w:val="28"/>
          <w:lang w:eastAsia="en-US"/>
        </w:rPr>
        <w:t>Георгиев</w:t>
      </w:r>
      <w:proofErr w:type="spellEnd"/>
      <w:r w:rsidRPr="006C1CE5">
        <w:rPr>
          <w:rFonts w:ascii="Times New Roman CYR" w:eastAsia="Calibri" w:hAnsi="Times New Roman CYR" w:cs="Times New Roman CYR"/>
          <w:sz w:val="28"/>
          <w:szCs w:val="28"/>
          <w:lang w:eastAsia="en-US"/>
        </w:rPr>
        <w:t xml:space="preserve"> </w:t>
      </w:r>
      <w:r w:rsidRPr="006C1CE5">
        <w:rPr>
          <w:rFonts w:eastAsia="Calibri"/>
          <w:sz w:val="28"/>
          <w:szCs w:val="28"/>
          <w:lang w:eastAsia="en-US"/>
        </w:rPr>
        <w:t xml:space="preserve">от заеманата длъжност „съдия“ </w:t>
      </w:r>
      <w:r w:rsidRPr="006C1CE5">
        <w:rPr>
          <w:sz w:val="28"/>
          <w:szCs w:val="28"/>
        </w:rPr>
        <w:t xml:space="preserve">в </w:t>
      </w:r>
      <w:r w:rsidRPr="006C1CE5">
        <w:rPr>
          <w:rFonts w:ascii="Times New Roman CYR" w:eastAsia="Calibri" w:hAnsi="Times New Roman CYR" w:cs="Times New Roman CYR"/>
          <w:sz w:val="28"/>
          <w:szCs w:val="28"/>
          <w:lang w:eastAsia="en-US"/>
        </w:rPr>
        <w:t>Окръжен съд – Варна</w:t>
      </w:r>
      <w:r w:rsidRPr="006C1CE5">
        <w:rPr>
          <w:rFonts w:eastAsia="Calibri"/>
          <w:sz w:val="28"/>
          <w:szCs w:val="28"/>
          <w:lang w:eastAsia="en-US"/>
        </w:rPr>
        <w:t>, с ранг „съдия във ВКС и ВАС“, считано от</w:t>
      </w:r>
      <w:r w:rsidRPr="006C1CE5">
        <w:rPr>
          <w:rFonts w:eastAsia="Calibri"/>
          <w:sz w:val="28"/>
          <w:szCs w:val="28"/>
          <w:lang w:val="ru-RU" w:eastAsia="en-US"/>
        </w:rPr>
        <w:t xml:space="preserve"> 17.07.2026 г. </w:t>
      </w:r>
    </w:p>
    <w:p w:rsidR="00CF294E" w:rsidRPr="006C1CE5" w:rsidRDefault="00CF294E" w:rsidP="00CF294E">
      <w:pPr>
        <w:autoSpaceDE w:val="0"/>
        <w:autoSpaceDN w:val="0"/>
        <w:adjustRightInd w:val="0"/>
        <w:jc w:val="both"/>
        <w:rPr>
          <w:rFonts w:eastAsia="Calibri"/>
          <w:sz w:val="28"/>
          <w:szCs w:val="28"/>
          <w:lang w:eastAsia="en-US"/>
        </w:rPr>
      </w:pPr>
    </w:p>
    <w:p w:rsidR="00CF294E" w:rsidRPr="006C1CE5" w:rsidRDefault="00CF294E" w:rsidP="00CF294E">
      <w:pPr>
        <w:autoSpaceDE w:val="0"/>
        <w:autoSpaceDN w:val="0"/>
        <w:adjustRightInd w:val="0"/>
        <w:jc w:val="both"/>
        <w:rPr>
          <w:rFonts w:ascii="Times New Roman CYR" w:hAnsi="Times New Roman CYR" w:cs="Times New Roman CYR"/>
          <w:sz w:val="28"/>
          <w:szCs w:val="28"/>
        </w:rPr>
      </w:pPr>
      <w:r w:rsidRPr="006C1CE5">
        <w:rPr>
          <w:rFonts w:ascii="Times New Roman CYR" w:eastAsia="Calibri" w:hAnsi="Times New Roman CYR" w:cs="Times New Roman CYR"/>
          <w:sz w:val="28"/>
          <w:szCs w:val="28"/>
          <w:lang w:val="en-GB" w:eastAsia="en-US"/>
        </w:rPr>
        <w:t>4.</w:t>
      </w:r>
      <w:r w:rsidRPr="006C1CE5">
        <w:rPr>
          <w:rFonts w:ascii="Times New Roman CYR" w:eastAsia="Calibri" w:hAnsi="Times New Roman CYR" w:cs="Times New Roman CYR"/>
          <w:sz w:val="28"/>
          <w:szCs w:val="28"/>
          <w:lang w:eastAsia="en-US"/>
        </w:rPr>
        <w:t>2. Внася предложението в заседание на Съдийската колегия на Висшия съдебен съвет на 23.06.2026</w:t>
      </w:r>
      <w:r w:rsidRPr="006C1CE5">
        <w:rPr>
          <w:rFonts w:ascii="Times New Roman CYR" w:eastAsia="Calibri" w:hAnsi="Times New Roman CYR" w:cs="Times New Roman CYR"/>
          <w:sz w:val="28"/>
          <w:szCs w:val="28"/>
          <w:lang w:val="en-US" w:eastAsia="en-US"/>
        </w:rPr>
        <w:t xml:space="preserve"> </w:t>
      </w:r>
      <w:r w:rsidRPr="006C1CE5">
        <w:rPr>
          <w:rFonts w:ascii="Times New Roman CYR" w:eastAsia="Calibri" w:hAnsi="Times New Roman CYR" w:cs="Times New Roman CYR"/>
          <w:sz w:val="28"/>
          <w:szCs w:val="28"/>
          <w:lang w:eastAsia="en-US"/>
        </w:rPr>
        <w:t>г., за разглеждане и произнасяне.</w:t>
      </w:r>
    </w:p>
    <w:p w:rsidR="00CF294E" w:rsidRPr="006C1CE5" w:rsidRDefault="00CF294E" w:rsidP="00CF294E">
      <w:pPr>
        <w:autoSpaceDE w:val="0"/>
        <w:autoSpaceDN w:val="0"/>
        <w:adjustRightInd w:val="0"/>
        <w:jc w:val="both"/>
        <w:rPr>
          <w:rFonts w:ascii="Times New Roman CYR" w:hAnsi="Times New Roman CYR" w:cs="Times New Roman CYR"/>
          <w:sz w:val="28"/>
          <w:szCs w:val="28"/>
        </w:rPr>
      </w:pPr>
    </w:p>
    <w:p w:rsidR="000B21C2" w:rsidRPr="006C1CE5" w:rsidRDefault="000B21C2" w:rsidP="000B21C2">
      <w:pPr>
        <w:jc w:val="both"/>
        <w:rPr>
          <w:rFonts w:ascii="Times New Roman CYR" w:eastAsia="Calibri" w:hAnsi="Times New Roman CYR" w:cs="Times New Roman CYR"/>
          <w:sz w:val="28"/>
          <w:szCs w:val="28"/>
          <w:lang w:eastAsia="en-US"/>
        </w:rPr>
      </w:pPr>
      <w:r w:rsidRPr="006C1CE5">
        <w:rPr>
          <w:rFonts w:ascii="Times New Roman CYR" w:eastAsia="Calibri" w:hAnsi="Times New Roman CYR" w:cs="Times New Roman CYR"/>
          <w:sz w:val="28"/>
          <w:szCs w:val="28"/>
          <w:lang w:eastAsia="en-US"/>
        </w:rPr>
        <w:t>Р-</w:t>
      </w:r>
      <w:r w:rsidRPr="006C1CE5">
        <w:rPr>
          <w:rFonts w:ascii="Times New Roman CYR" w:eastAsia="Calibri" w:hAnsi="Times New Roman CYR" w:cs="Times New Roman CYR"/>
          <w:sz w:val="28"/>
          <w:szCs w:val="28"/>
          <w:lang w:val="en-US" w:eastAsia="en-US"/>
        </w:rPr>
        <w:t>5</w:t>
      </w:r>
      <w:r w:rsidRPr="006C1CE5">
        <w:rPr>
          <w:rFonts w:ascii="Times New Roman CYR" w:eastAsia="Calibri" w:hAnsi="Times New Roman CYR" w:cs="Times New Roman CYR"/>
          <w:sz w:val="28"/>
          <w:szCs w:val="28"/>
          <w:lang w:eastAsia="en-US"/>
        </w:rPr>
        <w:t>. ОТНОСНО: Предложение от</w:t>
      </w:r>
      <w:r w:rsidRPr="006C1CE5">
        <w:rPr>
          <w:rFonts w:ascii="Times New Roman CYR" w:eastAsia="Calibri" w:hAnsi="Times New Roman CYR" w:cs="Times New Roman CYR"/>
          <w:sz w:val="28"/>
          <w:szCs w:val="28"/>
          <w:lang w:val="en-US" w:eastAsia="en-US"/>
        </w:rPr>
        <w:t xml:space="preserve"> </w:t>
      </w:r>
      <w:r w:rsidRPr="006C1CE5">
        <w:rPr>
          <w:rFonts w:ascii="Times New Roman CYR" w:eastAsia="Calibri" w:hAnsi="Times New Roman CYR" w:cs="Times New Roman CYR"/>
          <w:sz w:val="28"/>
          <w:szCs w:val="28"/>
          <w:lang w:eastAsia="en-US"/>
        </w:rPr>
        <w:t>и.ф. административния ръководител – председател на Окръжен съд-Габрово, за освобождаване на Диана Иванова Василева от заеманата длъжност „съдия“ в Окръжен съд – Габрово, на основание чл. 165, ал. 1, т. 1 от ЗСВ.</w:t>
      </w:r>
    </w:p>
    <w:p w:rsidR="000B21C2" w:rsidRPr="006C1CE5" w:rsidRDefault="000B21C2" w:rsidP="000B21C2">
      <w:pPr>
        <w:autoSpaceDE w:val="0"/>
        <w:autoSpaceDN w:val="0"/>
        <w:adjustRightInd w:val="0"/>
        <w:rPr>
          <w:rFonts w:ascii="Times New Roman CYR" w:eastAsiaTheme="minorHAnsi" w:hAnsi="Times New Roman CYR" w:cs="Times New Roman CYR"/>
          <w:i/>
          <w:iCs/>
          <w:sz w:val="28"/>
          <w:szCs w:val="28"/>
          <w:lang w:eastAsia="en-US"/>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0B21C2" w:rsidRPr="006C1CE5" w:rsidRDefault="000B21C2" w:rsidP="000B21C2">
      <w:pPr>
        <w:autoSpaceDE w:val="0"/>
        <w:autoSpaceDN w:val="0"/>
        <w:adjustRightInd w:val="0"/>
        <w:rPr>
          <w:rFonts w:eastAsia="Calibri"/>
          <w:sz w:val="28"/>
          <w:szCs w:val="28"/>
          <w:lang w:eastAsia="en-US"/>
        </w:rPr>
      </w:pPr>
    </w:p>
    <w:p w:rsidR="000B21C2" w:rsidRPr="006C1CE5" w:rsidRDefault="000B21C2" w:rsidP="000B21C2">
      <w:pPr>
        <w:autoSpaceDE w:val="0"/>
        <w:autoSpaceDN w:val="0"/>
        <w:adjustRightInd w:val="0"/>
        <w:ind w:firstLine="708"/>
        <w:jc w:val="center"/>
        <w:rPr>
          <w:rFonts w:eastAsia="Calibri"/>
          <w:sz w:val="28"/>
          <w:szCs w:val="28"/>
          <w:lang w:eastAsia="en-US"/>
        </w:rPr>
      </w:pPr>
      <w:r w:rsidRPr="006C1CE5">
        <w:rPr>
          <w:rFonts w:eastAsia="Calibri"/>
          <w:sz w:val="28"/>
          <w:szCs w:val="28"/>
          <w:lang w:eastAsia="en-US"/>
        </w:rPr>
        <w:t>КОМИСИЯТА ПО АТЕСТИРАНЕТО И КОНКУРСИТЕ</w:t>
      </w:r>
    </w:p>
    <w:p w:rsidR="000B21C2" w:rsidRPr="006C1CE5" w:rsidRDefault="000B21C2" w:rsidP="000B21C2">
      <w:pPr>
        <w:autoSpaceDE w:val="0"/>
        <w:autoSpaceDN w:val="0"/>
        <w:adjustRightInd w:val="0"/>
        <w:jc w:val="center"/>
        <w:rPr>
          <w:rFonts w:eastAsia="Calibri"/>
          <w:sz w:val="28"/>
          <w:szCs w:val="28"/>
          <w:lang w:eastAsia="en-US"/>
        </w:rPr>
      </w:pPr>
      <w:r w:rsidRPr="006C1CE5">
        <w:rPr>
          <w:rFonts w:eastAsia="Calibri"/>
          <w:sz w:val="28"/>
          <w:szCs w:val="28"/>
          <w:lang w:eastAsia="en-US"/>
        </w:rPr>
        <w:t>РЕШИ:</w:t>
      </w:r>
    </w:p>
    <w:p w:rsidR="000B21C2" w:rsidRPr="006C1CE5" w:rsidRDefault="000B21C2" w:rsidP="000B21C2">
      <w:pPr>
        <w:autoSpaceDE w:val="0"/>
        <w:autoSpaceDN w:val="0"/>
        <w:adjustRightInd w:val="0"/>
        <w:jc w:val="both"/>
        <w:rPr>
          <w:rFonts w:eastAsia="Calibri"/>
          <w:sz w:val="28"/>
          <w:szCs w:val="28"/>
          <w:lang w:eastAsia="en-US"/>
        </w:rPr>
      </w:pPr>
    </w:p>
    <w:p w:rsidR="000B21C2" w:rsidRPr="006C1CE5" w:rsidRDefault="000B21C2" w:rsidP="000B21C2">
      <w:pPr>
        <w:autoSpaceDE w:val="0"/>
        <w:autoSpaceDN w:val="0"/>
        <w:adjustRightInd w:val="0"/>
        <w:jc w:val="both"/>
        <w:rPr>
          <w:rFonts w:eastAsia="Calibri"/>
          <w:sz w:val="28"/>
          <w:szCs w:val="28"/>
          <w:u w:val="single"/>
          <w:lang w:eastAsia="en-US"/>
        </w:rPr>
      </w:pPr>
      <w:r w:rsidRPr="006C1CE5">
        <w:rPr>
          <w:rFonts w:eastAsia="Calibri"/>
          <w:sz w:val="28"/>
          <w:szCs w:val="28"/>
          <w:lang w:val="en-US" w:eastAsia="en-US"/>
        </w:rPr>
        <w:t>5</w:t>
      </w:r>
      <w:r w:rsidRPr="006C1CE5">
        <w:rPr>
          <w:rFonts w:eastAsia="Calibri"/>
          <w:sz w:val="28"/>
          <w:szCs w:val="28"/>
          <w:lang w:eastAsia="en-US"/>
        </w:rPr>
        <w:t>.1. ПРЕДЛАГА НА СЪДИЙСКАТА КОЛЕГИЯ НА ВИСШИЯ СЪДЕБЕН СЪВЕТ ДА ОСВОБОДИ, на основание чл. 160 във връзка с чл. 165, ал. 1, т.</w:t>
      </w:r>
      <w:r w:rsidRPr="006C1CE5">
        <w:rPr>
          <w:rFonts w:eastAsia="Calibri"/>
          <w:sz w:val="28"/>
          <w:szCs w:val="28"/>
          <w:lang w:val="ru-RU" w:eastAsia="en-US"/>
        </w:rPr>
        <w:t xml:space="preserve"> 1</w:t>
      </w:r>
      <w:r w:rsidRPr="006C1CE5">
        <w:rPr>
          <w:rFonts w:eastAsia="Calibri"/>
          <w:sz w:val="28"/>
          <w:szCs w:val="28"/>
          <w:lang w:eastAsia="en-US"/>
        </w:rPr>
        <w:t xml:space="preserve"> от ЗСВ,</w:t>
      </w:r>
      <w:r w:rsidRPr="006C1CE5">
        <w:rPr>
          <w:rFonts w:eastAsia="Calibri"/>
          <w:sz w:val="28"/>
          <w:szCs w:val="28"/>
          <w:lang w:val="en-US" w:eastAsia="en-US"/>
        </w:rPr>
        <w:t xml:space="preserve"> </w:t>
      </w:r>
      <w:r w:rsidRPr="006C1CE5">
        <w:rPr>
          <w:rFonts w:ascii="Times New Roman CYR" w:eastAsia="Calibri" w:hAnsi="Times New Roman CYR" w:cs="Times New Roman CYR"/>
          <w:sz w:val="28"/>
          <w:szCs w:val="28"/>
          <w:lang w:eastAsia="en-US"/>
        </w:rPr>
        <w:t>Диана Иванова Василева</w:t>
      </w:r>
      <w:r w:rsidRPr="006C1CE5">
        <w:rPr>
          <w:rFonts w:eastAsia="Calibri"/>
          <w:sz w:val="28"/>
          <w:szCs w:val="28"/>
          <w:lang w:eastAsia="en-US"/>
        </w:rPr>
        <w:t xml:space="preserve"> от заеманата длъжност „съдия“ </w:t>
      </w:r>
      <w:r w:rsidRPr="006C1CE5">
        <w:rPr>
          <w:sz w:val="28"/>
          <w:szCs w:val="28"/>
        </w:rPr>
        <w:t xml:space="preserve">в </w:t>
      </w:r>
      <w:r w:rsidRPr="006C1CE5">
        <w:rPr>
          <w:rFonts w:ascii="Times New Roman CYR" w:eastAsia="Calibri" w:hAnsi="Times New Roman CYR" w:cs="Times New Roman CYR"/>
          <w:sz w:val="28"/>
          <w:szCs w:val="28"/>
          <w:lang w:eastAsia="en-US"/>
        </w:rPr>
        <w:t>Окръжен съд – Габрово</w:t>
      </w:r>
      <w:r w:rsidRPr="006C1CE5">
        <w:rPr>
          <w:rFonts w:eastAsia="Calibri"/>
          <w:sz w:val="28"/>
          <w:szCs w:val="28"/>
          <w:lang w:eastAsia="en-US"/>
        </w:rPr>
        <w:t>, с ранг „съдия във ВКС и ВАС“, считано от</w:t>
      </w:r>
      <w:r w:rsidRPr="006C1CE5">
        <w:rPr>
          <w:rFonts w:eastAsia="Calibri"/>
          <w:sz w:val="28"/>
          <w:szCs w:val="28"/>
          <w:lang w:val="ru-RU" w:eastAsia="en-US"/>
        </w:rPr>
        <w:t xml:space="preserve"> 22.07.2026 г. </w:t>
      </w:r>
    </w:p>
    <w:p w:rsidR="000B21C2" w:rsidRPr="006C1CE5" w:rsidRDefault="000B21C2" w:rsidP="000B21C2">
      <w:pPr>
        <w:autoSpaceDE w:val="0"/>
        <w:autoSpaceDN w:val="0"/>
        <w:adjustRightInd w:val="0"/>
        <w:jc w:val="both"/>
        <w:rPr>
          <w:rFonts w:eastAsia="Calibri"/>
          <w:sz w:val="28"/>
          <w:szCs w:val="28"/>
          <w:lang w:eastAsia="en-US"/>
        </w:rPr>
      </w:pPr>
    </w:p>
    <w:p w:rsidR="00203F0E" w:rsidRPr="006C1CE5" w:rsidRDefault="000B21C2" w:rsidP="000B21C2">
      <w:pPr>
        <w:jc w:val="both"/>
        <w:rPr>
          <w:rFonts w:ascii="Calibri" w:eastAsia="Calibri" w:hAnsi="Calibri"/>
        </w:rPr>
      </w:pPr>
      <w:r w:rsidRPr="006C1CE5">
        <w:rPr>
          <w:rFonts w:ascii="Times New Roman CYR" w:eastAsia="Calibri" w:hAnsi="Times New Roman CYR" w:cs="Times New Roman CYR"/>
          <w:sz w:val="28"/>
          <w:szCs w:val="28"/>
          <w:lang w:val="en-GB" w:eastAsia="en-US"/>
        </w:rPr>
        <w:t>5.</w:t>
      </w:r>
      <w:r w:rsidRPr="006C1CE5">
        <w:rPr>
          <w:rFonts w:ascii="Times New Roman CYR" w:eastAsia="Calibri" w:hAnsi="Times New Roman CYR" w:cs="Times New Roman CYR"/>
          <w:sz w:val="28"/>
          <w:szCs w:val="28"/>
          <w:lang w:eastAsia="en-US"/>
        </w:rPr>
        <w:t>2. Внася предложението в заседание на Съдийската колегия на Висшия съдебен съвет на 23.06.2026</w:t>
      </w:r>
      <w:r w:rsidRPr="006C1CE5">
        <w:rPr>
          <w:rFonts w:ascii="Times New Roman CYR" w:eastAsia="Calibri" w:hAnsi="Times New Roman CYR" w:cs="Times New Roman CYR"/>
          <w:sz w:val="28"/>
          <w:szCs w:val="28"/>
          <w:lang w:val="en-US" w:eastAsia="en-US"/>
        </w:rPr>
        <w:t xml:space="preserve"> </w:t>
      </w:r>
      <w:r w:rsidRPr="006C1CE5">
        <w:rPr>
          <w:rFonts w:ascii="Times New Roman CYR" w:eastAsia="Calibri" w:hAnsi="Times New Roman CYR" w:cs="Times New Roman CYR"/>
          <w:sz w:val="28"/>
          <w:szCs w:val="28"/>
          <w:lang w:eastAsia="en-US"/>
        </w:rPr>
        <w:t>г., за разглеждане и произнасяне.</w:t>
      </w:r>
    </w:p>
    <w:p w:rsidR="00E26ACF" w:rsidRPr="006C1CE5" w:rsidRDefault="00E26ACF" w:rsidP="00E26ACF">
      <w:pPr>
        <w:jc w:val="both"/>
        <w:rPr>
          <w:rFonts w:ascii="Times New Roman CYR" w:hAnsi="Times New Roman CYR" w:cs="Times New Roman CYR"/>
          <w:sz w:val="28"/>
          <w:szCs w:val="28"/>
        </w:rPr>
      </w:pPr>
    </w:p>
    <w:p w:rsidR="00607823" w:rsidRPr="006C1CE5" w:rsidRDefault="00607823" w:rsidP="00607823">
      <w:pPr>
        <w:autoSpaceDE w:val="0"/>
        <w:autoSpaceDN w:val="0"/>
        <w:adjustRightInd w:val="0"/>
        <w:jc w:val="both"/>
        <w:rPr>
          <w:rFonts w:eastAsiaTheme="minorHAnsi"/>
          <w:sz w:val="28"/>
          <w:szCs w:val="28"/>
          <w:lang w:eastAsia="en-US"/>
        </w:rPr>
      </w:pPr>
      <w:r w:rsidRPr="006C1CE5">
        <w:rPr>
          <w:rFonts w:eastAsiaTheme="minorHAnsi"/>
          <w:sz w:val="28"/>
          <w:szCs w:val="28"/>
          <w:lang w:eastAsia="en-US"/>
        </w:rPr>
        <w:t>Р-</w:t>
      </w:r>
      <w:r w:rsidRPr="006C1CE5">
        <w:rPr>
          <w:rFonts w:eastAsiaTheme="minorHAnsi"/>
          <w:sz w:val="28"/>
          <w:szCs w:val="28"/>
          <w:lang w:val="en-US" w:eastAsia="en-US"/>
        </w:rPr>
        <w:t>6</w:t>
      </w:r>
      <w:r w:rsidRPr="006C1CE5">
        <w:rPr>
          <w:rFonts w:eastAsiaTheme="minorHAnsi"/>
          <w:sz w:val="28"/>
          <w:szCs w:val="28"/>
          <w:lang w:eastAsia="en-US"/>
        </w:rPr>
        <w:t xml:space="preserve">. ОТНОСНО: Молба от </w:t>
      </w:r>
      <w:r w:rsidRPr="006C1CE5">
        <w:rPr>
          <w:rFonts w:eastAsiaTheme="minorHAnsi"/>
          <w:color w:val="000000"/>
          <w:sz w:val="28"/>
          <w:szCs w:val="28"/>
          <w:lang w:eastAsia="en-US"/>
        </w:rPr>
        <w:t xml:space="preserve">Евелина Торос </w:t>
      </w:r>
      <w:proofErr w:type="spellStart"/>
      <w:r w:rsidRPr="006C1CE5">
        <w:rPr>
          <w:rFonts w:eastAsiaTheme="minorHAnsi"/>
          <w:color w:val="000000"/>
          <w:sz w:val="28"/>
          <w:szCs w:val="28"/>
          <w:lang w:eastAsia="en-US"/>
        </w:rPr>
        <w:t>Папазян-Ангелова</w:t>
      </w:r>
      <w:proofErr w:type="spellEnd"/>
      <w:r w:rsidRPr="006C1CE5">
        <w:rPr>
          <w:rFonts w:eastAsiaTheme="minorHAnsi"/>
          <w:color w:val="000000"/>
          <w:sz w:val="28"/>
          <w:szCs w:val="28"/>
          <w:lang w:eastAsia="en-US"/>
        </w:rPr>
        <w:t xml:space="preserve"> </w:t>
      </w:r>
      <w:r w:rsidR="00600600">
        <w:rPr>
          <w:rFonts w:eastAsiaTheme="minorHAnsi"/>
          <w:sz w:val="28"/>
          <w:szCs w:val="28"/>
          <w:lang w:eastAsia="en-US"/>
        </w:rPr>
        <w:t>–</w:t>
      </w:r>
      <w:r w:rsidRPr="006C1CE5">
        <w:rPr>
          <w:rFonts w:eastAsiaTheme="minorHAnsi"/>
          <w:sz w:val="28"/>
          <w:szCs w:val="28"/>
          <w:lang w:eastAsia="en-US"/>
        </w:rPr>
        <w:t xml:space="preserve"> съдия в Софийски градски съд, за освобождаване от заеманата длъжност, на основание чл. 165, ал. 1, т. 2 от ЗСВ.</w:t>
      </w:r>
    </w:p>
    <w:p w:rsidR="00607823" w:rsidRPr="006C1CE5" w:rsidRDefault="00607823" w:rsidP="00607823">
      <w:pPr>
        <w:autoSpaceDE w:val="0"/>
        <w:autoSpaceDN w:val="0"/>
        <w:adjustRightInd w:val="0"/>
        <w:rPr>
          <w:rFonts w:ascii="Times New Roman CYR" w:eastAsiaTheme="minorHAnsi" w:hAnsi="Times New Roman CYR" w:cs="Times New Roman CYR"/>
          <w:i/>
          <w:iCs/>
          <w:sz w:val="28"/>
          <w:szCs w:val="28"/>
          <w:lang w:eastAsia="en-US"/>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607823" w:rsidRPr="006C1CE5" w:rsidRDefault="00607823" w:rsidP="00607823">
      <w:pPr>
        <w:autoSpaceDE w:val="0"/>
        <w:autoSpaceDN w:val="0"/>
        <w:adjustRightInd w:val="0"/>
        <w:ind w:left="708" w:firstLine="708"/>
        <w:rPr>
          <w:rFonts w:eastAsiaTheme="minorHAnsi"/>
          <w:sz w:val="28"/>
          <w:szCs w:val="28"/>
          <w:lang w:eastAsia="en-US"/>
        </w:rPr>
      </w:pPr>
    </w:p>
    <w:p w:rsidR="00607823" w:rsidRPr="006C1CE5" w:rsidRDefault="00607823" w:rsidP="00607823">
      <w:pPr>
        <w:autoSpaceDE w:val="0"/>
        <w:autoSpaceDN w:val="0"/>
        <w:adjustRightInd w:val="0"/>
        <w:ind w:left="708" w:firstLine="708"/>
        <w:rPr>
          <w:rFonts w:eastAsiaTheme="minorHAnsi"/>
          <w:sz w:val="28"/>
          <w:szCs w:val="28"/>
          <w:lang w:eastAsia="en-US"/>
        </w:rPr>
      </w:pPr>
      <w:r w:rsidRPr="006C1CE5">
        <w:rPr>
          <w:rFonts w:eastAsiaTheme="minorHAnsi"/>
          <w:sz w:val="28"/>
          <w:szCs w:val="28"/>
          <w:lang w:eastAsia="en-US"/>
        </w:rPr>
        <w:t>КОМИСИЯТА ПО АТЕСТИРАНЕТО И КОНКУРСИТЕ</w:t>
      </w:r>
    </w:p>
    <w:p w:rsidR="00607823" w:rsidRPr="006C1CE5" w:rsidRDefault="00607823" w:rsidP="00607823">
      <w:pPr>
        <w:autoSpaceDE w:val="0"/>
        <w:autoSpaceDN w:val="0"/>
        <w:adjustRightInd w:val="0"/>
        <w:jc w:val="center"/>
        <w:rPr>
          <w:rFonts w:eastAsiaTheme="minorHAnsi"/>
          <w:sz w:val="28"/>
          <w:szCs w:val="28"/>
          <w:lang w:eastAsia="en-US"/>
        </w:rPr>
      </w:pPr>
      <w:r w:rsidRPr="006C1CE5">
        <w:rPr>
          <w:rFonts w:eastAsiaTheme="minorHAnsi"/>
          <w:sz w:val="28"/>
          <w:szCs w:val="28"/>
          <w:lang w:eastAsia="en-US"/>
        </w:rPr>
        <w:t>РЕШИ:</w:t>
      </w:r>
    </w:p>
    <w:p w:rsidR="00607823" w:rsidRPr="006C1CE5" w:rsidRDefault="00607823" w:rsidP="00607823">
      <w:pPr>
        <w:autoSpaceDE w:val="0"/>
        <w:autoSpaceDN w:val="0"/>
        <w:adjustRightInd w:val="0"/>
        <w:jc w:val="both"/>
        <w:rPr>
          <w:rFonts w:eastAsiaTheme="minorHAnsi"/>
          <w:sz w:val="28"/>
          <w:szCs w:val="28"/>
          <w:lang w:eastAsia="en-US"/>
        </w:rPr>
      </w:pPr>
    </w:p>
    <w:p w:rsidR="00607823" w:rsidRPr="006C1CE5" w:rsidRDefault="00607823" w:rsidP="00607823">
      <w:pPr>
        <w:autoSpaceDE w:val="0"/>
        <w:autoSpaceDN w:val="0"/>
        <w:adjustRightInd w:val="0"/>
        <w:jc w:val="both"/>
        <w:rPr>
          <w:rFonts w:eastAsiaTheme="minorHAnsi"/>
          <w:sz w:val="28"/>
          <w:szCs w:val="28"/>
          <w:lang w:val="en-US" w:eastAsia="en-US"/>
        </w:rPr>
      </w:pPr>
      <w:r w:rsidRPr="006C1CE5">
        <w:rPr>
          <w:rFonts w:eastAsiaTheme="minorHAnsi"/>
          <w:sz w:val="28"/>
          <w:szCs w:val="28"/>
          <w:lang w:val="en-US" w:eastAsia="en-US"/>
        </w:rPr>
        <w:t>6</w:t>
      </w:r>
      <w:r w:rsidRPr="006C1CE5">
        <w:rPr>
          <w:rFonts w:eastAsiaTheme="minorHAnsi"/>
          <w:sz w:val="28"/>
          <w:szCs w:val="28"/>
          <w:lang w:eastAsia="en-US"/>
        </w:rPr>
        <w:t>.1. ПРЕДЛАГА НА СЪДИЙСКАТА КОЛЕГИЯ НА ВИСШИЯ СЪДЕБЕН СЪВЕТ ДА ОСВОБОДИ, на основание чл. 160 във връзка с чл. 165, ал. 1, т.</w:t>
      </w:r>
      <w:r w:rsidRPr="006C1CE5">
        <w:rPr>
          <w:rFonts w:eastAsiaTheme="minorHAnsi"/>
          <w:sz w:val="28"/>
          <w:szCs w:val="28"/>
          <w:lang w:val="ru-RU" w:eastAsia="en-US"/>
        </w:rPr>
        <w:t xml:space="preserve"> 2</w:t>
      </w:r>
      <w:r w:rsidRPr="006C1CE5">
        <w:rPr>
          <w:rFonts w:eastAsiaTheme="minorHAnsi"/>
          <w:sz w:val="28"/>
          <w:szCs w:val="28"/>
          <w:lang w:eastAsia="en-US"/>
        </w:rPr>
        <w:t xml:space="preserve"> от ЗСВ, </w:t>
      </w:r>
      <w:r w:rsidRPr="006C1CE5">
        <w:rPr>
          <w:rFonts w:eastAsiaTheme="minorHAnsi"/>
          <w:color w:val="000000"/>
          <w:sz w:val="28"/>
          <w:szCs w:val="28"/>
          <w:lang w:eastAsia="en-US"/>
        </w:rPr>
        <w:t xml:space="preserve">Евелина Торос </w:t>
      </w:r>
      <w:proofErr w:type="spellStart"/>
      <w:r w:rsidRPr="006C1CE5">
        <w:rPr>
          <w:rFonts w:eastAsiaTheme="minorHAnsi"/>
          <w:color w:val="000000"/>
          <w:sz w:val="28"/>
          <w:szCs w:val="28"/>
          <w:lang w:eastAsia="en-US"/>
        </w:rPr>
        <w:t>Папазян-Ангелова</w:t>
      </w:r>
      <w:proofErr w:type="spellEnd"/>
      <w:r w:rsidRPr="006C1CE5">
        <w:rPr>
          <w:rFonts w:eastAsiaTheme="minorHAnsi"/>
          <w:color w:val="000000"/>
          <w:sz w:val="28"/>
          <w:szCs w:val="28"/>
          <w:lang w:eastAsia="en-US"/>
        </w:rPr>
        <w:t xml:space="preserve"> </w:t>
      </w:r>
      <w:r w:rsidRPr="006C1CE5">
        <w:rPr>
          <w:rFonts w:eastAsiaTheme="minorHAnsi"/>
          <w:sz w:val="28"/>
          <w:szCs w:val="28"/>
          <w:lang w:eastAsia="en-US"/>
        </w:rPr>
        <w:t>от заеманата длъжност „съдия“ в  Софийски градски съд, с ранг „съдия във ВКС и ВАС“ , считано 01.08.2026 г.</w:t>
      </w:r>
    </w:p>
    <w:p w:rsidR="00607823" w:rsidRPr="006C1CE5" w:rsidRDefault="00607823" w:rsidP="00607823">
      <w:pPr>
        <w:autoSpaceDE w:val="0"/>
        <w:autoSpaceDN w:val="0"/>
        <w:adjustRightInd w:val="0"/>
        <w:jc w:val="both"/>
        <w:rPr>
          <w:rFonts w:eastAsiaTheme="minorHAnsi"/>
          <w:sz w:val="28"/>
          <w:szCs w:val="28"/>
          <w:lang w:val="en-US" w:eastAsia="en-US"/>
        </w:rPr>
      </w:pPr>
    </w:p>
    <w:p w:rsidR="00E26ACF" w:rsidRPr="006C1CE5" w:rsidRDefault="00607823" w:rsidP="00607823">
      <w:pPr>
        <w:jc w:val="both"/>
        <w:rPr>
          <w:sz w:val="28"/>
          <w:szCs w:val="28"/>
          <w:shd w:val="clear" w:color="auto" w:fill="FFFFFF"/>
        </w:rPr>
      </w:pPr>
      <w:r w:rsidRPr="006C1CE5">
        <w:rPr>
          <w:rFonts w:eastAsiaTheme="minorHAnsi"/>
          <w:sz w:val="28"/>
          <w:szCs w:val="28"/>
          <w:lang w:val="en-US" w:eastAsia="en-US"/>
        </w:rPr>
        <w:t>6</w:t>
      </w:r>
      <w:r w:rsidRPr="006C1CE5">
        <w:rPr>
          <w:rFonts w:eastAsiaTheme="minorHAnsi"/>
          <w:sz w:val="28"/>
          <w:szCs w:val="28"/>
          <w:lang w:eastAsia="en-US"/>
        </w:rPr>
        <w:t>.2. ВНАСЯ предложението в заседанието на Съдийската колегия на Висшия съдебен съвет на 23.06.2026 г., за разглеждане и произнасяне.</w:t>
      </w:r>
    </w:p>
    <w:p w:rsidR="00E26ACF" w:rsidRPr="006C1CE5" w:rsidRDefault="00E26ACF" w:rsidP="00E26ACF">
      <w:pPr>
        <w:jc w:val="both"/>
        <w:rPr>
          <w:sz w:val="28"/>
          <w:szCs w:val="28"/>
        </w:rPr>
      </w:pPr>
    </w:p>
    <w:p w:rsidR="009C7344" w:rsidRPr="006C1CE5" w:rsidRDefault="009C7344" w:rsidP="009C7344">
      <w:pPr>
        <w:jc w:val="both"/>
        <w:rPr>
          <w:rFonts w:eastAsiaTheme="minorHAnsi"/>
          <w:sz w:val="28"/>
          <w:szCs w:val="28"/>
          <w:lang w:eastAsia="en-US"/>
        </w:rPr>
      </w:pPr>
      <w:r w:rsidRPr="006C1CE5">
        <w:rPr>
          <w:rFonts w:eastAsiaTheme="minorHAnsi"/>
          <w:sz w:val="28"/>
          <w:szCs w:val="28"/>
          <w:lang w:eastAsia="en-US"/>
        </w:rPr>
        <w:t>Р-</w:t>
      </w:r>
      <w:r w:rsidRPr="006C1CE5">
        <w:rPr>
          <w:rFonts w:eastAsiaTheme="minorHAnsi"/>
          <w:sz w:val="28"/>
          <w:szCs w:val="28"/>
          <w:lang w:val="en-US" w:eastAsia="en-US"/>
        </w:rPr>
        <w:t>7</w:t>
      </w:r>
      <w:r w:rsidRPr="006C1CE5">
        <w:rPr>
          <w:rFonts w:eastAsiaTheme="minorHAnsi"/>
          <w:sz w:val="28"/>
          <w:szCs w:val="28"/>
          <w:lang w:eastAsia="en-US"/>
        </w:rPr>
        <w:t>.  ОТНОСНО: Определяне на изпълняващ функциите „административен ръководител – председател“ на Окръжен съд</w:t>
      </w:r>
      <w:r w:rsidR="00600600">
        <w:rPr>
          <w:rFonts w:eastAsiaTheme="minorHAnsi"/>
          <w:sz w:val="28"/>
          <w:szCs w:val="28"/>
          <w:lang w:eastAsia="en-US"/>
        </w:rPr>
        <w:t xml:space="preserve">  </w:t>
      </w:r>
      <w:r w:rsidRPr="006C1CE5">
        <w:rPr>
          <w:rFonts w:eastAsiaTheme="minorHAnsi"/>
          <w:sz w:val="28"/>
          <w:szCs w:val="28"/>
          <w:lang w:eastAsia="en-US"/>
        </w:rPr>
        <w:t>Силистра поради изтичащ на 08.07.2026 г. мандат.</w:t>
      </w:r>
    </w:p>
    <w:p w:rsidR="009C7344" w:rsidRPr="006C1CE5" w:rsidRDefault="009C7344" w:rsidP="009C7344">
      <w:pPr>
        <w:autoSpaceDE w:val="0"/>
        <w:autoSpaceDN w:val="0"/>
        <w:adjustRightInd w:val="0"/>
        <w:rPr>
          <w:rFonts w:ascii="Times New Roman CYR" w:eastAsiaTheme="minorHAnsi" w:hAnsi="Times New Roman CYR" w:cs="Times New Roman CYR"/>
          <w:i/>
          <w:iCs/>
          <w:sz w:val="28"/>
          <w:szCs w:val="28"/>
          <w:lang w:eastAsia="en-US"/>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9C7344" w:rsidRPr="006C1CE5" w:rsidRDefault="009C7344" w:rsidP="009C7344">
      <w:pPr>
        <w:autoSpaceDE w:val="0"/>
        <w:autoSpaceDN w:val="0"/>
        <w:adjustRightInd w:val="0"/>
        <w:jc w:val="center"/>
        <w:rPr>
          <w:rFonts w:eastAsia="Calibri"/>
          <w:sz w:val="28"/>
          <w:szCs w:val="28"/>
          <w:lang w:eastAsia="en-US"/>
        </w:rPr>
      </w:pPr>
    </w:p>
    <w:p w:rsidR="009C7344" w:rsidRPr="006C1CE5" w:rsidRDefault="009C7344" w:rsidP="009C7344">
      <w:pPr>
        <w:autoSpaceDE w:val="0"/>
        <w:autoSpaceDN w:val="0"/>
        <w:adjustRightInd w:val="0"/>
        <w:jc w:val="center"/>
        <w:rPr>
          <w:rFonts w:eastAsia="Calibri"/>
          <w:sz w:val="28"/>
          <w:szCs w:val="28"/>
          <w:lang w:eastAsia="en-US"/>
        </w:rPr>
      </w:pPr>
      <w:r w:rsidRPr="006C1CE5">
        <w:rPr>
          <w:rFonts w:eastAsia="Calibri"/>
          <w:sz w:val="28"/>
          <w:szCs w:val="28"/>
          <w:lang w:eastAsia="en-US"/>
        </w:rPr>
        <w:t>КОМИСИЯТА ПО АТЕСТИРАНЕТО И КОНКУРСИТЕ</w:t>
      </w:r>
    </w:p>
    <w:p w:rsidR="009C7344" w:rsidRPr="006C1CE5" w:rsidRDefault="009C7344" w:rsidP="009C7344">
      <w:pPr>
        <w:autoSpaceDE w:val="0"/>
        <w:autoSpaceDN w:val="0"/>
        <w:adjustRightInd w:val="0"/>
        <w:jc w:val="center"/>
        <w:rPr>
          <w:rFonts w:eastAsia="Calibri"/>
          <w:sz w:val="28"/>
          <w:szCs w:val="28"/>
          <w:lang w:eastAsia="en-US"/>
        </w:rPr>
      </w:pPr>
      <w:r w:rsidRPr="006C1CE5">
        <w:rPr>
          <w:rFonts w:eastAsia="Calibri"/>
          <w:sz w:val="28"/>
          <w:szCs w:val="28"/>
          <w:lang w:eastAsia="en-US"/>
        </w:rPr>
        <w:t>РЕШИ:</w:t>
      </w:r>
    </w:p>
    <w:p w:rsidR="009C7344" w:rsidRPr="006C1CE5" w:rsidRDefault="009C7344" w:rsidP="009C7344">
      <w:pPr>
        <w:autoSpaceDE w:val="0"/>
        <w:autoSpaceDN w:val="0"/>
        <w:adjustRightInd w:val="0"/>
        <w:jc w:val="both"/>
        <w:rPr>
          <w:rFonts w:eastAsiaTheme="minorHAnsi"/>
          <w:sz w:val="28"/>
          <w:szCs w:val="28"/>
          <w:lang w:eastAsia="en-US"/>
        </w:rPr>
      </w:pPr>
    </w:p>
    <w:p w:rsidR="009C7344" w:rsidRPr="00600600" w:rsidRDefault="009C7344" w:rsidP="009C7344">
      <w:pPr>
        <w:autoSpaceDE w:val="0"/>
        <w:autoSpaceDN w:val="0"/>
        <w:adjustRightInd w:val="0"/>
        <w:jc w:val="both"/>
        <w:rPr>
          <w:sz w:val="28"/>
          <w:szCs w:val="28"/>
        </w:rPr>
      </w:pPr>
      <w:r w:rsidRPr="006C1CE5">
        <w:rPr>
          <w:rFonts w:eastAsiaTheme="minorHAnsi"/>
          <w:bCs/>
          <w:noProof/>
          <w:sz w:val="28"/>
          <w:szCs w:val="28"/>
          <w:lang w:val="en-US" w:eastAsia="en-US"/>
        </w:rPr>
        <w:t>7</w:t>
      </w:r>
      <w:r w:rsidRPr="006C1CE5">
        <w:rPr>
          <w:rFonts w:eastAsiaTheme="minorHAnsi"/>
          <w:bCs/>
          <w:noProof/>
          <w:sz w:val="28"/>
          <w:szCs w:val="28"/>
          <w:lang w:eastAsia="en-US"/>
        </w:rPr>
        <w:t>.1.</w:t>
      </w:r>
      <w:r w:rsidRPr="006C1CE5">
        <w:rPr>
          <w:rFonts w:eastAsiaTheme="minorHAnsi"/>
          <w:bCs/>
          <w:sz w:val="28"/>
          <w:szCs w:val="28"/>
          <w:lang w:eastAsia="en-US"/>
        </w:rPr>
        <w:t xml:space="preserve"> ПРЕДЛАГА НА СЪДИЙСКАТА КОЛЕГИЯ НА ВИСШИЯ СЪДЕБЕН СЪВЕТ ДА </w:t>
      </w:r>
      <w:r w:rsidRPr="006C1CE5">
        <w:rPr>
          <w:rFonts w:eastAsiaTheme="minorHAnsi"/>
          <w:bCs/>
          <w:noProof/>
          <w:sz w:val="28"/>
          <w:szCs w:val="28"/>
          <w:lang w:eastAsia="en-US"/>
        </w:rPr>
        <w:t>ОПРЕДЕЛИ</w:t>
      </w:r>
      <w:r w:rsidRPr="006C1CE5">
        <w:rPr>
          <w:rFonts w:eastAsiaTheme="minorHAnsi"/>
          <w:noProof/>
          <w:sz w:val="28"/>
          <w:szCs w:val="28"/>
          <w:lang w:eastAsia="en-US"/>
        </w:rPr>
        <w:t xml:space="preserve">, </w:t>
      </w:r>
      <w:r w:rsidRPr="006C1CE5">
        <w:rPr>
          <w:rFonts w:eastAsiaTheme="minorHAnsi"/>
          <w:sz w:val="28"/>
          <w:szCs w:val="28"/>
          <w:lang w:eastAsia="en-US"/>
        </w:rPr>
        <w:t xml:space="preserve">на основание чл. 175, ал. 4, изр. 2-ро от ЗСВ, в изпълнение на решение на Съдийската колегия на Висшия съдебен съвет по Протокол № 31/23.10.2018 г., т. 15, Пламен Неделчев Димитров – административен ръководител - председател на </w:t>
      </w:r>
      <w:r w:rsidRPr="006C1CE5">
        <w:rPr>
          <w:sz w:val="28"/>
          <w:szCs w:val="28"/>
        </w:rPr>
        <w:t>Окръжен съд</w:t>
      </w:r>
      <w:r w:rsidR="00600600">
        <w:rPr>
          <w:sz w:val="28"/>
          <w:szCs w:val="28"/>
        </w:rPr>
        <w:t xml:space="preserve"> – </w:t>
      </w:r>
      <w:r w:rsidRPr="006C1CE5">
        <w:rPr>
          <w:sz w:val="28"/>
          <w:szCs w:val="28"/>
        </w:rPr>
        <w:t>Силистра</w:t>
      </w:r>
      <w:r w:rsidRPr="006C1CE5">
        <w:rPr>
          <w:rFonts w:eastAsiaTheme="minorHAnsi"/>
          <w:sz w:val="28"/>
          <w:szCs w:val="28"/>
          <w:lang w:eastAsia="en-US"/>
        </w:rPr>
        <w:t xml:space="preserve">, за изпълняващ функциите „административен ръководител - председател“ на </w:t>
      </w:r>
      <w:r w:rsidRPr="006C1CE5">
        <w:rPr>
          <w:sz w:val="28"/>
          <w:szCs w:val="28"/>
        </w:rPr>
        <w:t>Окръжен съд-Силистра</w:t>
      </w:r>
      <w:r w:rsidRPr="006C1CE5">
        <w:rPr>
          <w:rFonts w:eastAsiaTheme="minorHAnsi"/>
          <w:sz w:val="28"/>
          <w:szCs w:val="28"/>
          <w:lang w:eastAsia="en-US"/>
        </w:rPr>
        <w:t>, с ранг „съдия във ВКС и ВАС“,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08.07.2026 г., до встъпване в длъжност на нов административен ръководител.</w:t>
      </w:r>
    </w:p>
    <w:p w:rsidR="009C7344" w:rsidRPr="006C1CE5" w:rsidRDefault="009C7344" w:rsidP="009C7344">
      <w:pPr>
        <w:autoSpaceDE w:val="0"/>
        <w:autoSpaceDN w:val="0"/>
        <w:adjustRightInd w:val="0"/>
        <w:jc w:val="both"/>
        <w:rPr>
          <w:rFonts w:eastAsiaTheme="minorHAnsi"/>
          <w:sz w:val="28"/>
          <w:szCs w:val="28"/>
          <w:lang w:eastAsia="en-US"/>
        </w:rPr>
      </w:pPr>
    </w:p>
    <w:p w:rsidR="00E26ACF" w:rsidRPr="006C1CE5" w:rsidRDefault="009C7344" w:rsidP="009C7344">
      <w:pPr>
        <w:jc w:val="both"/>
        <w:rPr>
          <w:rFonts w:eastAsiaTheme="minorHAnsi"/>
          <w:sz w:val="28"/>
          <w:szCs w:val="28"/>
          <w:lang w:eastAsia="en-US"/>
        </w:rPr>
      </w:pPr>
      <w:r w:rsidRPr="006C1CE5">
        <w:rPr>
          <w:rFonts w:eastAsiaTheme="minorHAnsi"/>
          <w:sz w:val="28"/>
          <w:szCs w:val="28"/>
          <w:lang w:val="en-GB" w:eastAsia="en-US"/>
        </w:rPr>
        <w:t>7.</w:t>
      </w:r>
      <w:r w:rsidRPr="006C1CE5">
        <w:rPr>
          <w:rFonts w:eastAsiaTheme="minorHAnsi"/>
          <w:sz w:val="28"/>
          <w:szCs w:val="28"/>
          <w:lang w:eastAsia="en-US"/>
        </w:rPr>
        <w:t>2. Внася предложението в заседание на Съдийската колегия на Висшия съдебен съвет на 23.06.2026</w:t>
      </w:r>
      <w:r w:rsidRPr="006C1CE5">
        <w:rPr>
          <w:rFonts w:eastAsiaTheme="minorHAnsi"/>
          <w:sz w:val="28"/>
          <w:szCs w:val="28"/>
          <w:lang w:val="en-US" w:eastAsia="en-US"/>
        </w:rPr>
        <w:t xml:space="preserve"> </w:t>
      </w:r>
      <w:r w:rsidRPr="006C1CE5">
        <w:rPr>
          <w:rFonts w:eastAsiaTheme="minorHAnsi"/>
          <w:sz w:val="28"/>
          <w:szCs w:val="28"/>
          <w:lang w:eastAsia="en-US"/>
        </w:rPr>
        <w:t>г., за разглеждане и произнасяне.</w:t>
      </w:r>
    </w:p>
    <w:p w:rsidR="009C7344" w:rsidRPr="006C1CE5" w:rsidRDefault="009C7344" w:rsidP="009C7344">
      <w:pPr>
        <w:jc w:val="both"/>
        <w:rPr>
          <w:sz w:val="28"/>
          <w:szCs w:val="28"/>
        </w:rPr>
      </w:pPr>
    </w:p>
    <w:p w:rsidR="00675E77" w:rsidRPr="006C1CE5" w:rsidRDefault="00675E77" w:rsidP="00675E77">
      <w:pPr>
        <w:jc w:val="both"/>
        <w:rPr>
          <w:rFonts w:eastAsiaTheme="minorHAnsi"/>
          <w:sz w:val="28"/>
          <w:szCs w:val="28"/>
          <w:lang w:eastAsia="en-US"/>
        </w:rPr>
      </w:pPr>
      <w:r w:rsidRPr="006C1CE5">
        <w:rPr>
          <w:rFonts w:eastAsiaTheme="minorHAnsi"/>
          <w:sz w:val="28"/>
          <w:szCs w:val="28"/>
          <w:lang w:eastAsia="en-US"/>
        </w:rPr>
        <w:t>Р-</w:t>
      </w:r>
      <w:r w:rsidRPr="006C1CE5">
        <w:rPr>
          <w:rFonts w:eastAsiaTheme="minorHAnsi"/>
          <w:sz w:val="28"/>
          <w:szCs w:val="28"/>
          <w:lang w:val="en-US" w:eastAsia="en-US"/>
        </w:rPr>
        <w:t>8</w:t>
      </w:r>
      <w:r w:rsidRPr="006C1CE5">
        <w:rPr>
          <w:rFonts w:eastAsiaTheme="minorHAnsi"/>
          <w:sz w:val="28"/>
          <w:szCs w:val="28"/>
          <w:lang w:eastAsia="en-US"/>
        </w:rPr>
        <w:t>.  ОТНОСНО: Определяне на изпълняващ функциите „административен ръководител – председател“ на Районен съд</w:t>
      </w:r>
      <w:r w:rsidR="00600600">
        <w:rPr>
          <w:rFonts w:eastAsiaTheme="minorHAnsi"/>
          <w:sz w:val="28"/>
          <w:szCs w:val="28"/>
          <w:lang w:eastAsia="en-US"/>
        </w:rPr>
        <w:t xml:space="preserve"> – </w:t>
      </w:r>
      <w:r w:rsidRPr="006C1CE5">
        <w:rPr>
          <w:rFonts w:eastAsiaTheme="minorHAnsi"/>
          <w:sz w:val="28"/>
          <w:szCs w:val="28"/>
          <w:lang w:eastAsia="en-US"/>
        </w:rPr>
        <w:t>Русе поради изтичащ на 12.07.2026 г. мандат.</w:t>
      </w:r>
    </w:p>
    <w:p w:rsidR="00675E77" w:rsidRPr="006C1CE5" w:rsidRDefault="00675E77" w:rsidP="00675E77">
      <w:pPr>
        <w:autoSpaceDE w:val="0"/>
        <w:autoSpaceDN w:val="0"/>
        <w:adjustRightInd w:val="0"/>
        <w:rPr>
          <w:rFonts w:ascii="Times New Roman CYR" w:eastAsiaTheme="minorHAnsi" w:hAnsi="Times New Roman CYR" w:cs="Times New Roman CYR"/>
          <w:i/>
          <w:iCs/>
          <w:sz w:val="28"/>
          <w:szCs w:val="28"/>
          <w:lang w:eastAsia="en-US"/>
        </w:rPr>
      </w:pPr>
      <w:r w:rsidRPr="006C1CE5">
        <w:rPr>
          <w:rFonts w:ascii="Times New Roman CYR" w:eastAsiaTheme="minorHAnsi" w:hAnsi="Times New Roman CYR" w:cs="Times New Roman CYR"/>
          <w:i/>
          <w:iCs/>
          <w:sz w:val="28"/>
          <w:szCs w:val="28"/>
          <w:lang w:eastAsia="en-US"/>
        </w:rPr>
        <w:t>След проведеното гласуване и при обявения резултат със 7 гласа „За“,</w:t>
      </w:r>
    </w:p>
    <w:p w:rsidR="00675E77" w:rsidRPr="006C1CE5" w:rsidRDefault="00675E77" w:rsidP="00675E77">
      <w:pPr>
        <w:jc w:val="both"/>
        <w:rPr>
          <w:rFonts w:eastAsiaTheme="minorHAnsi"/>
          <w:sz w:val="28"/>
          <w:szCs w:val="28"/>
          <w:lang w:eastAsia="en-US"/>
        </w:rPr>
      </w:pPr>
    </w:p>
    <w:p w:rsidR="00675E77" w:rsidRPr="006C1CE5" w:rsidRDefault="00675E77" w:rsidP="00675E77">
      <w:pPr>
        <w:autoSpaceDE w:val="0"/>
        <w:autoSpaceDN w:val="0"/>
        <w:adjustRightInd w:val="0"/>
        <w:jc w:val="center"/>
        <w:rPr>
          <w:rFonts w:eastAsia="Calibri"/>
          <w:sz w:val="28"/>
          <w:szCs w:val="28"/>
          <w:lang w:eastAsia="en-US"/>
        </w:rPr>
      </w:pPr>
      <w:r w:rsidRPr="006C1CE5">
        <w:rPr>
          <w:rFonts w:eastAsia="Calibri"/>
          <w:sz w:val="28"/>
          <w:szCs w:val="28"/>
          <w:lang w:eastAsia="en-US"/>
        </w:rPr>
        <w:t>КОМИСИЯТА ПО АТЕСТИРАНЕТО И КОНКУРСИТЕ</w:t>
      </w:r>
    </w:p>
    <w:p w:rsidR="00675E77" w:rsidRPr="006C1CE5" w:rsidRDefault="00675E77" w:rsidP="00675E77">
      <w:pPr>
        <w:autoSpaceDE w:val="0"/>
        <w:autoSpaceDN w:val="0"/>
        <w:adjustRightInd w:val="0"/>
        <w:jc w:val="center"/>
        <w:rPr>
          <w:rFonts w:eastAsia="Calibri"/>
          <w:sz w:val="28"/>
          <w:szCs w:val="28"/>
          <w:lang w:eastAsia="en-US"/>
        </w:rPr>
      </w:pPr>
      <w:r w:rsidRPr="006C1CE5">
        <w:rPr>
          <w:rFonts w:eastAsia="Calibri"/>
          <w:sz w:val="28"/>
          <w:szCs w:val="28"/>
          <w:lang w:eastAsia="en-US"/>
        </w:rPr>
        <w:t>РЕШИ:</w:t>
      </w:r>
    </w:p>
    <w:p w:rsidR="00675E77" w:rsidRPr="006C1CE5" w:rsidRDefault="00675E77" w:rsidP="00675E77">
      <w:pPr>
        <w:autoSpaceDE w:val="0"/>
        <w:autoSpaceDN w:val="0"/>
        <w:adjustRightInd w:val="0"/>
        <w:jc w:val="both"/>
        <w:rPr>
          <w:rFonts w:eastAsiaTheme="minorHAnsi"/>
          <w:sz w:val="28"/>
          <w:szCs w:val="28"/>
          <w:lang w:eastAsia="en-US"/>
        </w:rPr>
      </w:pPr>
    </w:p>
    <w:p w:rsidR="00675E77" w:rsidRPr="00600600" w:rsidRDefault="00675E77" w:rsidP="00675E77">
      <w:pPr>
        <w:autoSpaceDE w:val="0"/>
        <w:autoSpaceDN w:val="0"/>
        <w:adjustRightInd w:val="0"/>
        <w:jc w:val="both"/>
        <w:rPr>
          <w:sz w:val="28"/>
          <w:szCs w:val="28"/>
        </w:rPr>
      </w:pPr>
      <w:r w:rsidRPr="006C1CE5">
        <w:rPr>
          <w:rFonts w:eastAsiaTheme="minorHAnsi"/>
          <w:bCs/>
          <w:noProof/>
          <w:sz w:val="28"/>
          <w:szCs w:val="28"/>
          <w:lang w:val="en-US" w:eastAsia="en-US"/>
        </w:rPr>
        <w:t>8</w:t>
      </w:r>
      <w:r w:rsidRPr="006C1CE5">
        <w:rPr>
          <w:rFonts w:eastAsiaTheme="minorHAnsi"/>
          <w:bCs/>
          <w:noProof/>
          <w:sz w:val="28"/>
          <w:szCs w:val="28"/>
          <w:lang w:eastAsia="en-US"/>
        </w:rPr>
        <w:t>.1.</w:t>
      </w:r>
      <w:r w:rsidRPr="006C1CE5">
        <w:rPr>
          <w:rFonts w:eastAsiaTheme="minorHAnsi"/>
          <w:bCs/>
          <w:sz w:val="28"/>
          <w:szCs w:val="28"/>
          <w:lang w:eastAsia="en-US"/>
        </w:rPr>
        <w:t xml:space="preserve"> ПРЕДЛАГА НА СЪДИЙСКАТА КОЛЕГИЯ НА ВИСШИЯ СЪДЕБЕН СЪВЕТ ДА </w:t>
      </w:r>
      <w:r w:rsidRPr="006C1CE5">
        <w:rPr>
          <w:rFonts w:eastAsiaTheme="minorHAnsi"/>
          <w:bCs/>
          <w:noProof/>
          <w:sz w:val="28"/>
          <w:szCs w:val="28"/>
          <w:lang w:eastAsia="en-US"/>
        </w:rPr>
        <w:t>ОПРЕДЕЛИ</w:t>
      </w:r>
      <w:r w:rsidRPr="006C1CE5">
        <w:rPr>
          <w:rFonts w:eastAsiaTheme="minorHAnsi"/>
          <w:noProof/>
          <w:sz w:val="28"/>
          <w:szCs w:val="28"/>
          <w:lang w:eastAsia="en-US"/>
        </w:rPr>
        <w:t xml:space="preserve">, </w:t>
      </w:r>
      <w:r w:rsidRPr="006C1CE5">
        <w:rPr>
          <w:rFonts w:eastAsiaTheme="minorHAnsi"/>
          <w:sz w:val="28"/>
          <w:szCs w:val="28"/>
          <w:lang w:eastAsia="en-US"/>
        </w:rPr>
        <w:t>на основание чл. 175, ал. 4, изр. 2-ро от ЗСВ, в изпълнение на решение на Съдийската колегия на Висшия съдебен съвет по Протокол № 31/23.10.2018 г., т. 15</w:t>
      </w:r>
      <w:r w:rsidRPr="006C1CE5">
        <w:rPr>
          <w:rFonts w:asciiTheme="minorHAnsi" w:eastAsiaTheme="minorHAnsi" w:hAnsiTheme="minorHAnsi" w:cstheme="minorBidi"/>
          <w:sz w:val="22"/>
          <w:szCs w:val="22"/>
          <w:lang w:eastAsia="en-US"/>
        </w:rPr>
        <w:t xml:space="preserve"> </w:t>
      </w:r>
      <w:r w:rsidRPr="006C1CE5">
        <w:rPr>
          <w:rFonts w:eastAsiaTheme="minorHAnsi"/>
          <w:sz w:val="28"/>
          <w:szCs w:val="28"/>
          <w:lang w:eastAsia="en-US"/>
        </w:rPr>
        <w:t xml:space="preserve">Елена Иванова Балджиева – административен ръководител - председател на </w:t>
      </w:r>
      <w:r w:rsidRPr="006C1CE5">
        <w:rPr>
          <w:sz w:val="28"/>
          <w:szCs w:val="28"/>
        </w:rPr>
        <w:t>Районен съд</w:t>
      </w:r>
      <w:r w:rsidR="00600600">
        <w:rPr>
          <w:sz w:val="28"/>
          <w:szCs w:val="28"/>
        </w:rPr>
        <w:t xml:space="preserve"> – </w:t>
      </w:r>
      <w:r w:rsidRPr="006C1CE5">
        <w:rPr>
          <w:sz w:val="28"/>
          <w:szCs w:val="28"/>
        </w:rPr>
        <w:t>Русе</w:t>
      </w:r>
      <w:r w:rsidRPr="006C1CE5">
        <w:rPr>
          <w:rFonts w:eastAsiaTheme="minorHAnsi"/>
          <w:sz w:val="28"/>
          <w:szCs w:val="28"/>
          <w:lang w:eastAsia="en-US"/>
        </w:rPr>
        <w:t xml:space="preserve">, за изпълняващ функциите „административен ръководител - председател“ на </w:t>
      </w:r>
      <w:r w:rsidRPr="006C1CE5">
        <w:rPr>
          <w:sz w:val="28"/>
          <w:szCs w:val="28"/>
        </w:rPr>
        <w:t>Районен съд-Русе</w:t>
      </w:r>
      <w:r w:rsidRPr="006C1CE5">
        <w:rPr>
          <w:rFonts w:eastAsiaTheme="minorHAnsi"/>
          <w:sz w:val="28"/>
          <w:szCs w:val="28"/>
          <w:lang w:eastAsia="en-US"/>
        </w:rPr>
        <w:t xml:space="preserve">, </w:t>
      </w:r>
      <w:r w:rsidRPr="006C1CE5">
        <w:rPr>
          <w:rFonts w:ascii="Times New Roman CYR" w:eastAsiaTheme="minorHAnsi" w:hAnsi="Times New Roman CYR" w:cs="Times New Roman CYR"/>
          <w:sz w:val="28"/>
          <w:szCs w:val="28"/>
          <w:lang w:eastAsia="en-US"/>
        </w:rPr>
        <w:t>с ранг „съдия във ВКС и ВАС“,</w:t>
      </w:r>
      <w:r w:rsidRPr="006C1CE5">
        <w:rPr>
          <w:rFonts w:eastAsiaTheme="minorHAnsi"/>
          <w:sz w:val="28"/>
          <w:szCs w:val="28"/>
          <w:lang w:eastAsia="en-US"/>
        </w:rPr>
        <w:t xml:space="preserve">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12.07.2026 г., до встъпване в длъжност на нов административен ръководител.</w:t>
      </w:r>
    </w:p>
    <w:p w:rsidR="00675E77" w:rsidRPr="006C1CE5" w:rsidRDefault="00675E77" w:rsidP="00675E77">
      <w:pPr>
        <w:autoSpaceDE w:val="0"/>
        <w:autoSpaceDN w:val="0"/>
        <w:adjustRightInd w:val="0"/>
        <w:jc w:val="both"/>
        <w:rPr>
          <w:rFonts w:eastAsiaTheme="minorHAnsi"/>
          <w:sz w:val="28"/>
          <w:szCs w:val="28"/>
          <w:lang w:eastAsia="en-US"/>
        </w:rPr>
      </w:pPr>
    </w:p>
    <w:p w:rsidR="00203F0E" w:rsidRPr="006C1CE5" w:rsidRDefault="00675E77" w:rsidP="00675E77">
      <w:pPr>
        <w:jc w:val="both"/>
      </w:pPr>
      <w:r w:rsidRPr="006C1CE5">
        <w:rPr>
          <w:rFonts w:ascii="Times New Roman CYR" w:eastAsiaTheme="minorHAnsi" w:hAnsi="Times New Roman CYR" w:cs="Times New Roman CYR"/>
          <w:sz w:val="28"/>
          <w:szCs w:val="28"/>
          <w:lang w:val="en-GB" w:eastAsia="en-US"/>
        </w:rPr>
        <w:t>8.</w:t>
      </w:r>
      <w:r w:rsidRPr="006C1CE5">
        <w:rPr>
          <w:rFonts w:ascii="Times New Roman CYR" w:eastAsiaTheme="minorHAnsi" w:hAnsi="Times New Roman CYR" w:cs="Times New Roman CYR"/>
          <w:sz w:val="28"/>
          <w:szCs w:val="28"/>
          <w:lang w:eastAsia="en-US"/>
        </w:rPr>
        <w:t>2. Внася предложението в заседание на Съдийската колегия на Висшия съдебен съвет на 23.06.2026</w:t>
      </w:r>
      <w:r w:rsidRPr="006C1CE5">
        <w:rPr>
          <w:rFonts w:ascii="Times New Roman CYR" w:eastAsiaTheme="minorHAnsi" w:hAnsi="Times New Roman CYR" w:cs="Times New Roman CYR"/>
          <w:sz w:val="28"/>
          <w:szCs w:val="28"/>
          <w:lang w:val="en-US" w:eastAsia="en-US"/>
        </w:rPr>
        <w:t xml:space="preserve"> </w:t>
      </w:r>
      <w:r w:rsidRPr="006C1CE5">
        <w:rPr>
          <w:rFonts w:ascii="Times New Roman CYR" w:eastAsiaTheme="minorHAnsi" w:hAnsi="Times New Roman CYR" w:cs="Times New Roman CYR"/>
          <w:sz w:val="28"/>
          <w:szCs w:val="28"/>
          <w:lang w:eastAsia="en-US"/>
        </w:rPr>
        <w:t>г., за разглеждане и произнасяне.</w:t>
      </w:r>
    </w:p>
    <w:p w:rsidR="00203F0E" w:rsidRPr="006C1CE5" w:rsidRDefault="00203F0E" w:rsidP="00E26ACF">
      <w:pPr>
        <w:jc w:val="both"/>
        <w:rPr>
          <w:sz w:val="28"/>
          <w:szCs w:val="28"/>
        </w:rPr>
      </w:pPr>
    </w:p>
    <w:p w:rsidR="00675E77" w:rsidRPr="006C1CE5" w:rsidRDefault="00675E77" w:rsidP="00E77FC1">
      <w:pPr>
        <w:jc w:val="both"/>
        <w:rPr>
          <w:rFonts w:eastAsiaTheme="minorHAnsi"/>
          <w:sz w:val="28"/>
          <w:szCs w:val="28"/>
          <w:lang w:eastAsia="en-US"/>
        </w:rPr>
      </w:pPr>
      <w:r w:rsidRPr="006C1CE5">
        <w:rPr>
          <w:rFonts w:eastAsiaTheme="minorHAnsi"/>
          <w:sz w:val="28"/>
          <w:szCs w:val="28"/>
          <w:lang w:eastAsia="en-US"/>
        </w:rPr>
        <w:lastRenderedPageBreak/>
        <w:t>Р-</w:t>
      </w:r>
      <w:r w:rsidRPr="006C1CE5">
        <w:rPr>
          <w:rFonts w:eastAsiaTheme="minorHAnsi"/>
          <w:sz w:val="28"/>
          <w:szCs w:val="28"/>
          <w:lang w:val="en-US" w:eastAsia="en-US"/>
        </w:rPr>
        <w:t>9.</w:t>
      </w:r>
      <w:r w:rsidRPr="006C1CE5">
        <w:rPr>
          <w:rFonts w:eastAsiaTheme="minorHAnsi"/>
          <w:sz w:val="28"/>
          <w:szCs w:val="28"/>
          <w:lang w:eastAsia="en-US"/>
        </w:rPr>
        <w:t xml:space="preserve">  ОТНОСНО: Оптимизиране щатната численост на Районен съд – Стара Загора във връзка с назначаване на младши съдия с изтичащ срок по чл. 240 от ЗСВ.</w:t>
      </w:r>
    </w:p>
    <w:p w:rsidR="00675E77" w:rsidRPr="006C1CE5" w:rsidRDefault="00675E77" w:rsidP="00E77FC1">
      <w:pPr>
        <w:autoSpaceDE w:val="0"/>
        <w:autoSpaceDN w:val="0"/>
        <w:adjustRightInd w:val="0"/>
        <w:rPr>
          <w:rFonts w:eastAsiaTheme="minorHAnsi"/>
          <w:i/>
          <w:iCs/>
          <w:sz w:val="28"/>
          <w:szCs w:val="28"/>
          <w:lang w:eastAsia="en-US"/>
        </w:rPr>
      </w:pPr>
      <w:r w:rsidRPr="006C1CE5">
        <w:rPr>
          <w:rFonts w:eastAsiaTheme="minorHAnsi"/>
          <w:i/>
          <w:iCs/>
          <w:sz w:val="28"/>
          <w:szCs w:val="28"/>
          <w:lang w:eastAsia="en-US"/>
        </w:rPr>
        <w:t>След проведеното гласуване и при обявения резултат с 5 гласа „За“ и 3 гласа „Против“</w:t>
      </w:r>
    </w:p>
    <w:p w:rsidR="00675E77" w:rsidRPr="006C1CE5" w:rsidRDefault="00675E77" w:rsidP="00675E77">
      <w:pPr>
        <w:jc w:val="both"/>
        <w:rPr>
          <w:rFonts w:eastAsiaTheme="minorHAnsi"/>
          <w:sz w:val="28"/>
          <w:szCs w:val="28"/>
          <w:lang w:eastAsia="en-US"/>
        </w:rPr>
      </w:pPr>
    </w:p>
    <w:p w:rsidR="00675E77" w:rsidRPr="006C1CE5" w:rsidRDefault="00675E77" w:rsidP="00675E77">
      <w:pPr>
        <w:autoSpaceDE w:val="0"/>
        <w:autoSpaceDN w:val="0"/>
        <w:adjustRightInd w:val="0"/>
        <w:jc w:val="center"/>
        <w:rPr>
          <w:rFonts w:eastAsia="Calibri"/>
          <w:sz w:val="28"/>
          <w:szCs w:val="28"/>
          <w:lang w:eastAsia="en-US"/>
        </w:rPr>
      </w:pPr>
      <w:r w:rsidRPr="006C1CE5">
        <w:rPr>
          <w:rFonts w:eastAsia="Calibri"/>
          <w:sz w:val="28"/>
          <w:szCs w:val="28"/>
          <w:lang w:eastAsia="en-US"/>
        </w:rPr>
        <w:t>КОМИСИЯТА ПО АТЕСТИРАНЕТО И КОНКУРСИТЕ</w:t>
      </w:r>
    </w:p>
    <w:p w:rsidR="00675E77" w:rsidRPr="006C1CE5" w:rsidRDefault="00675E77" w:rsidP="00675E77">
      <w:pPr>
        <w:autoSpaceDE w:val="0"/>
        <w:autoSpaceDN w:val="0"/>
        <w:adjustRightInd w:val="0"/>
        <w:jc w:val="center"/>
        <w:rPr>
          <w:rFonts w:eastAsia="Calibri"/>
          <w:sz w:val="28"/>
          <w:szCs w:val="28"/>
          <w:lang w:eastAsia="en-US"/>
        </w:rPr>
      </w:pPr>
      <w:r w:rsidRPr="006C1CE5">
        <w:rPr>
          <w:rFonts w:eastAsia="Calibri"/>
          <w:sz w:val="28"/>
          <w:szCs w:val="28"/>
          <w:lang w:eastAsia="en-US"/>
        </w:rPr>
        <w:t>РЕШИ:</w:t>
      </w:r>
    </w:p>
    <w:p w:rsidR="00675E77" w:rsidRPr="006C1CE5" w:rsidRDefault="00675E77" w:rsidP="00675E77">
      <w:pPr>
        <w:autoSpaceDE w:val="0"/>
        <w:autoSpaceDN w:val="0"/>
        <w:adjustRightInd w:val="0"/>
        <w:jc w:val="both"/>
        <w:rPr>
          <w:rFonts w:eastAsiaTheme="minorHAnsi"/>
          <w:sz w:val="28"/>
          <w:szCs w:val="28"/>
          <w:lang w:eastAsia="en-US"/>
        </w:rPr>
      </w:pPr>
    </w:p>
    <w:p w:rsidR="00675E77" w:rsidRPr="006C1CE5" w:rsidRDefault="00675E77" w:rsidP="00E77FC1">
      <w:pPr>
        <w:autoSpaceDE w:val="0"/>
        <w:autoSpaceDN w:val="0"/>
        <w:adjustRightInd w:val="0"/>
        <w:jc w:val="both"/>
        <w:rPr>
          <w:rFonts w:eastAsiaTheme="minorHAnsi"/>
          <w:sz w:val="28"/>
          <w:szCs w:val="28"/>
          <w:lang w:eastAsia="en-US"/>
        </w:rPr>
      </w:pPr>
      <w:r w:rsidRPr="006C1CE5">
        <w:rPr>
          <w:rFonts w:eastAsiaTheme="minorHAnsi"/>
          <w:sz w:val="28"/>
          <w:szCs w:val="28"/>
          <w:lang w:eastAsia="en-US"/>
        </w:rPr>
        <w:t xml:space="preserve">9.1. </w:t>
      </w:r>
      <w:r w:rsidRPr="006C1CE5">
        <w:rPr>
          <w:rFonts w:eastAsiaTheme="minorHAnsi"/>
          <w:bCs/>
          <w:sz w:val="28"/>
          <w:szCs w:val="28"/>
          <w:lang w:eastAsia="en-US"/>
        </w:rPr>
        <w:t>ПРЕДЛАГА НА СЪДИЙСКАТА КОЛЕГИЯ НА ВИСШИЯ СЪДЕБЕН СЪВЕТ ДА ПРЕДЛОЖИ</w:t>
      </w:r>
      <w:r w:rsidRPr="006C1CE5">
        <w:rPr>
          <w:rFonts w:eastAsiaTheme="minorHAnsi"/>
          <w:sz w:val="28"/>
          <w:szCs w:val="28"/>
          <w:lang w:eastAsia="en-US"/>
        </w:rPr>
        <w:t>, на основание чл. 30, ал. 5, т. 7 от ЗСВ, на Пленума на ВСС ДА СЪКРАТИ, на основание чл. 30, ал. 2, т. 8 от ЗСВ, 1 (една) свободна длъжност „съдия“ в Апелативен съд – София – наказателно отделение, считано от 01.07.2026г.</w:t>
      </w:r>
    </w:p>
    <w:p w:rsidR="00675E77" w:rsidRPr="006C1CE5" w:rsidRDefault="00675E77" w:rsidP="00675E77">
      <w:pPr>
        <w:autoSpaceDE w:val="0"/>
        <w:autoSpaceDN w:val="0"/>
        <w:adjustRightInd w:val="0"/>
        <w:jc w:val="both"/>
        <w:rPr>
          <w:rFonts w:eastAsiaTheme="minorHAnsi"/>
          <w:sz w:val="28"/>
          <w:szCs w:val="28"/>
          <w:highlight w:val="yellow"/>
          <w:lang w:eastAsia="en-US"/>
        </w:rPr>
      </w:pPr>
    </w:p>
    <w:p w:rsidR="00675E77" w:rsidRPr="006C1CE5" w:rsidRDefault="00675E77" w:rsidP="00675E77">
      <w:pPr>
        <w:ind w:firstLine="720"/>
        <w:jc w:val="both"/>
        <w:rPr>
          <w:rFonts w:eastAsiaTheme="minorHAnsi"/>
          <w:i/>
          <w:sz w:val="28"/>
          <w:szCs w:val="28"/>
          <w:lang w:eastAsia="en-US"/>
        </w:rPr>
      </w:pPr>
      <w:r w:rsidRPr="006C1CE5">
        <w:rPr>
          <w:rFonts w:eastAsiaTheme="minorHAnsi"/>
          <w:i/>
          <w:sz w:val="28"/>
          <w:szCs w:val="28"/>
          <w:lang w:eastAsia="en-US"/>
        </w:rPr>
        <w:t>Мотиви: С решение по протокол № 21/16.06.2026 г., т. 4.15 Съдийската колегия предложи на Пленума на Висшия съдебен съвет да съкрати две длъжности „съдия“ в Наказателното отделение на Апелативен съд – София, с оглед разкриването им в Софийски районен съд, за което е постъпило и положително становище от председателя на Апелативен съд – София.</w:t>
      </w:r>
    </w:p>
    <w:p w:rsidR="00675E77" w:rsidRPr="006C1CE5" w:rsidRDefault="00675E77" w:rsidP="00675E77">
      <w:pPr>
        <w:ind w:firstLine="720"/>
        <w:jc w:val="both"/>
        <w:rPr>
          <w:i/>
          <w:sz w:val="28"/>
          <w:szCs w:val="28"/>
          <w:lang w:eastAsia="en-US"/>
        </w:rPr>
      </w:pPr>
      <w:r w:rsidRPr="006C1CE5">
        <w:rPr>
          <w:i/>
          <w:sz w:val="28"/>
          <w:szCs w:val="28"/>
          <w:lang w:eastAsia="en-US"/>
        </w:rPr>
        <w:t xml:space="preserve">Със същото решение на Съдийската колегия е открита </w:t>
      </w:r>
      <w:proofErr w:type="spellStart"/>
      <w:r w:rsidRPr="006C1CE5">
        <w:rPr>
          <w:i/>
          <w:sz w:val="28"/>
          <w:szCs w:val="28"/>
          <w:lang w:eastAsia="en-US"/>
        </w:rPr>
        <w:t>съгласувателна</w:t>
      </w:r>
      <w:proofErr w:type="spellEnd"/>
      <w:r w:rsidRPr="006C1CE5">
        <w:rPr>
          <w:i/>
          <w:sz w:val="28"/>
          <w:szCs w:val="28"/>
          <w:lang w:eastAsia="en-US"/>
        </w:rPr>
        <w:t xml:space="preserve"> процедура за съкращаване на още една длъжност „съдия“ в Наказателното отделение на Апелативен съд – София, с оглед разкриването ѝ в Районен съд – Стара Загора, съгласно решение на КАК по пр. № 17/15.06.2026г.,  т. 3.20, предвид назначаване на младши съдия с изтичащ срок по чл. 240 от ЗСВ на 01.07.2026г. </w:t>
      </w:r>
      <w:r w:rsidRPr="006C1CE5">
        <w:rPr>
          <w:i/>
          <w:sz w:val="28"/>
          <w:szCs w:val="28"/>
          <w:lang w:val="en-US" w:eastAsia="en-US"/>
        </w:rPr>
        <w:t xml:space="preserve"> В </w:t>
      </w:r>
      <w:r w:rsidRPr="006C1CE5">
        <w:rPr>
          <w:i/>
          <w:sz w:val="28"/>
          <w:szCs w:val="28"/>
          <w:lang w:eastAsia="en-US"/>
        </w:rPr>
        <w:t xml:space="preserve">рамките на проведената </w:t>
      </w:r>
      <w:proofErr w:type="spellStart"/>
      <w:r w:rsidRPr="006C1CE5">
        <w:rPr>
          <w:i/>
          <w:sz w:val="28"/>
          <w:szCs w:val="28"/>
          <w:lang w:eastAsia="en-US"/>
        </w:rPr>
        <w:t>съгласувателна</w:t>
      </w:r>
      <w:proofErr w:type="spellEnd"/>
      <w:r w:rsidRPr="006C1CE5">
        <w:rPr>
          <w:i/>
          <w:sz w:val="28"/>
          <w:szCs w:val="28"/>
          <w:lang w:eastAsia="en-US"/>
        </w:rPr>
        <w:t xml:space="preserve"> процедура административният ръководител – председател на Апелативен съд – София изразява несъгласие с предложението за съкращаване на още една длъжност „съдия“ в Наказателното отделение. В становището се посочва, че след вече предвиденото намаляване на щата, отделението ще разполага с 32-ма съдии, при необходимост от 33-ма съдии за формиране на 11 постоянни тричленни съдебни състава. Според председателя това ще доведе до необходимост трети член на състава да се определя за всяко дело на случаен принцип, което би затруднило организацията на работата и насрочването на делата в открити съдебни заседания.</w:t>
      </w:r>
    </w:p>
    <w:p w:rsidR="00675E77" w:rsidRPr="006C1CE5" w:rsidRDefault="00675E77" w:rsidP="00675E77">
      <w:pPr>
        <w:ind w:firstLine="720"/>
        <w:jc w:val="both"/>
        <w:rPr>
          <w:rFonts w:eastAsiaTheme="minorHAnsi"/>
          <w:i/>
          <w:sz w:val="28"/>
          <w:szCs w:val="28"/>
          <w:lang w:eastAsia="en-US"/>
        </w:rPr>
      </w:pPr>
      <w:r w:rsidRPr="006C1CE5">
        <w:rPr>
          <w:rFonts w:eastAsiaTheme="minorHAnsi"/>
          <w:i/>
          <w:sz w:val="28"/>
          <w:szCs w:val="28"/>
          <w:lang w:eastAsia="en-US"/>
        </w:rPr>
        <w:t>При преценката на възможността от редуциране щатната численост на Апелативен съд – София с още 1 (една) длъжност, КАК съобрази данните за натовареността на съда и на Наказателното отделение, като същите сочат, че дори при съкращаване на още една длъжност в Наказателното отделение показателите за ще останат близки до средните за страната, а именно:</w:t>
      </w:r>
    </w:p>
    <w:p w:rsidR="00675E77" w:rsidRPr="006C1CE5" w:rsidRDefault="00675E77" w:rsidP="00675E77">
      <w:pPr>
        <w:ind w:firstLine="708"/>
        <w:contextualSpacing/>
        <w:jc w:val="both"/>
        <w:rPr>
          <w:rFonts w:eastAsiaTheme="minorHAnsi"/>
          <w:i/>
          <w:sz w:val="28"/>
          <w:szCs w:val="28"/>
          <w:lang w:eastAsia="en-US"/>
        </w:rPr>
      </w:pPr>
      <w:r w:rsidRPr="006C1CE5">
        <w:rPr>
          <w:rFonts w:eastAsiaTheme="minorHAnsi"/>
          <w:i/>
          <w:sz w:val="28"/>
          <w:szCs w:val="28"/>
          <w:lang w:eastAsia="en-US"/>
        </w:rPr>
        <w:lastRenderedPageBreak/>
        <w:t>- При намаляване на щатната численост на органа с 3 длъжности, натовареността ще остане в граници, съпоставими със средните за страната – 6,26 постъпили дела месечно на един съдия при средна стойност 5,82, 8,30 дела за разглеждане при средна стойност 7,27 и 6,16 свършени дела при средна стойност 5,73.</w:t>
      </w:r>
    </w:p>
    <w:p w:rsidR="00675E77" w:rsidRPr="006C1CE5" w:rsidRDefault="00675E77" w:rsidP="00675E77">
      <w:pPr>
        <w:ind w:firstLine="708"/>
        <w:contextualSpacing/>
        <w:jc w:val="both"/>
        <w:rPr>
          <w:rFonts w:eastAsiaTheme="minorHAnsi"/>
          <w:i/>
          <w:sz w:val="28"/>
          <w:szCs w:val="28"/>
          <w:lang w:eastAsia="en-US"/>
        </w:rPr>
      </w:pPr>
      <w:r w:rsidRPr="006C1CE5">
        <w:rPr>
          <w:rFonts w:eastAsiaTheme="minorHAnsi"/>
          <w:i/>
          <w:sz w:val="28"/>
          <w:szCs w:val="28"/>
          <w:lang w:eastAsia="en-US"/>
        </w:rPr>
        <w:t>- При намаляване щатната численост на Наказателното отделение на 32 съдии (съкращаване общо на три щата),  прогнозните показатели показват запазване на балансирана натовареност.  Броят на постъпилите дела месечно на един съдия прогнозно ще се промени на 4,25 при средна стойност за страната 3,99, броят на делата за разглеждане месечно на един съдия – 4,84 при средна стойност 4,56, а броят на свършените дела месечно на един съдия – 4,36 при средна стойност 3,98.</w:t>
      </w:r>
    </w:p>
    <w:p w:rsidR="00675E77" w:rsidRPr="006C1CE5" w:rsidRDefault="00675E77" w:rsidP="00675E77">
      <w:pPr>
        <w:contextualSpacing/>
        <w:rPr>
          <w:rFonts w:eastAsiaTheme="minorHAnsi"/>
          <w:i/>
          <w:sz w:val="28"/>
          <w:szCs w:val="28"/>
          <w:lang w:eastAsia="en-US"/>
        </w:rPr>
      </w:pPr>
    </w:p>
    <w:p w:rsidR="00675E77" w:rsidRPr="006C1CE5" w:rsidRDefault="00675E77" w:rsidP="00675E77">
      <w:pPr>
        <w:ind w:firstLine="720"/>
        <w:jc w:val="both"/>
        <w:rPr>
          <w:i/>
          <w:sz w:val="28"/>
          <w:szCs w:val="28"/>
          <w:lang w:eastAsia="en-US"/>
        </w:rPr>
      </w:pPr>
      <w:r w:rsidRPr="006C1CE5">
        <w:rPr>
          <w:i/>
          <w:sz w:val="28"/>
          <w:szCs w:val="28"/>
          <w:lang w:eastAsia="en-US"/>
        </w:rPr>
        <w:t>С оглед на гореизложеното Комисията счита, че статистическите данни за натовареността на съда и на Наказателното отделение обосновават възможността за съкращаване на още една щатна длъжност, която да бъде пренасочена към Районен съд – Стара Загора.</w:t>
      </w:r>
    </w:p>
    <w:p w:rsidR="00675E77" w:rsidRPr="006C1CE5" w:rsidRDefault="00675E77" w:rsidP="00675E77">
      <w:pPr>
        <w:ind w:firstLine="720"/>
        <w:jc w:val="both"/>
        <w:rPr>
          <w:i/>
          <w:sz w:val="28"/>
          <w:szCs w:val="28"/>
          <w:lang w:eastAsia="en-US"/>
        </w:rPr>
      </w:pPr>
    </w:p>
    <w:p w:rsidR="00203F0E" w:rsidRPr="006C1CE5" w:rsidRDefault="00675E77" w:rsidP="00675E77">
      <w:pPr>
        <w:jc w:val="both"/>
        <w:rPr>
          <w:rFonts w:eastAsiaTheme="minorHAnsi"/>
          <w:sz w:val="28"/>
          <w:szCs w:val="28"/>
          <w:lang w:eastAsia="en-US"/>
        </w:rPr>
      </w:pPr>
      <w:r w:rsidRPr="006C1CE5">
        <w:rPr>
          <w:rFonts w:eastAsiaTheme="minorEastAsia"/>
          <w:sz w:val="28"/>
          <w:szCs w:val="28"/>
          <w:lang w:eastAsia="en-US"/>
        </w:rPr>
        <w:t xml:space="preserve">9.2. </w:t>
      </w:r>
      <w:r w:rsidRPr="006C1CE5">
        <w:rPr>
          <w:rFonts w:eastAsiaTheme="minorHAnsi"/>
          <w:sz w:val="28"/>
          <w:szCs w:val="28"/>
          <w:lang w:eastAsia="en-US"/>
        </w:rPr>
        <w:t>ВНАСЯ предложението ведно с предложението по т. 3.20. от пр. № 17/15.06.2026г. в заседание на Съдийската колегия на Висшия съдебен съвет, насрочено на 23.06.2026 г., за разглеждане и произнасяне.</w:t>
      </w:r>
    </w:p>
    <w:p w:rsidR="00675E77" w:rsidRPr="006C1CE5" w:rsidRDefault="00675E77" w:rsidP="00675E77">
      <w:pPr>
        <w:jc w:val="both"/>
        <w:rPr>
          <w:rFonts w:eastAsiaTheme="minorHAnsi"/>
          <w:sz w:val="28"/>
          <w:szCs w:val="28"/>
          <w:lang w:eastAsia="en-US"/>
        </w:rPr>
      </w:pPr>
    </w:p>
    <w:p w:rsidR="00791BF6" w:rsidRPr="00600600" w:rsidRDefault="00791BF6" w:rsidP="00791BF6">
      <w:pPr>
        <w:ind w:firstLine="708"/>
        <w:contextualSpacing/>
        <w:jc w:val="both"/>
        <w:rPr>
          <w:color w:val="000000" w:themeColor="text1"/>
          <w:sz w:val="28"/>
          <w:szCs w:val="28"/>
        </w:rPr>
      </w:pPr>
      <w:r w:rsidRPr="00600600">
        <w:rPr>
          <w:bCs/>
          <w:color w:val="000000" w:themeColor="text1"/>
          <w:sz w:val="28"/>
          <w:szCs w:val="28"/>
        </w:rPr>
        <w:t>Р-</w:t>
      </w:r>
      <w:r w:rsidRPr="00600600">
        <w:rPr>
          <w:bCs/>
          <w:color w:val="000000" w:themeColor="text1"/>
          <w:sz w:val="28"/>
          <w:szCs w:val="28"/>
          <w:lang w:val="en-US"/>
        </w:rPr>
        <w:t xml:space="preserve">10. </w:t>
      </w:r>
      <w:r w:rsidRPr="00600600">
        <w:rPr>
          <w:bCs/>
          <w:color w:val="000000" w:themeColor="text1"/>
          <w:sz w:val="28"/>
          <w:szCs w:val="28"/>
        </w:rPr>
        <w:t>ОТНОСНО:</w:t>
      </w:r>
      <w:r w:rsidRPr="00600600">
        <w:rPr>
          <w:color w:val="000000" w:themeColor="text1"/>
          <w:sz w:val="28"/>
          <w:szCs w:val="28"/>
        </w:rPr>
        <w:t xml:space="preserve"> Предложение от административния ръководител – председател на Административен съд – Благоевград за увеличаване щатната численост на Административен съд – Благоевград с 1 (една) длъжност „съдия“. </w:t>
      </w:r>
    </w:p>
    <w:p w:rsidR="00791BF6" w:rsidRPr="00600600" w:rsidRDefault="00791BF6" w:rsidP="00791BF6">
      <w:pPr>
        <w:autoSpaceDE w:val="0"/>
        <w:autoSpaceDN w:val="0"/>
        <w:adjustRightInd w:val="0"/>
        <w:rPr>
          <w:rFonts w:eastAsiaTheme="minorHAnsi"/>
          <w:i/>
          <w:iCs/>
          <w:sz w:val="28"/>
          <w:szCs w:val="28"/>
          <w:lang w:eastAsia="en-US"/>
        </w:rPr>
      </w:pPr>
      <w:r w:rsidRPr="00600600">
        <w:rPr>
          <w:rFonts w:eastAsiaTheme="minorHAnsi"/>
          <w:i/>
          <w:iCs/>
          <w:sz w:val="28"/>
          <w:szCs w:val="28"/>
          <w:lang w:eastAsia="en-US"/>
        </w:rPr>
        <w:t>След проведеното гласуване и при обявения резултат с 6 гласа „За“ и 2 гласа „Против“</w:t>
      </w:r>
    </w:p>
    <w:p w:rsidR="00791BF6" w:rsidRPr="00600600" w:rsidRDefault="00791BF6" w:rsidP="00791BF6">
      <w:pPr>
        <w:jc w:val="both"/>
        <w:rPr>
          <w:rFonts w:eastAsiaTheme="minorHAnsi"/>
          <w:sz w:val="28"/>
          <w:szCs w:val="28"/>
          <w:lang w:eastAsia="en-US"/>
        </w:rPr>
      </w:pPr>
    </w:p>
    <w:p w:rsidR="00791BF6" w:rsidRPr="00600600" w:rsidRDefault="00791BF6" w:rsidP="00791BF6">
      <w:pPr>
        <w:autoSpaceDE w:val="0"/>
        <w:autoSpaceDN w:val="0"/>
        <w:adjustRightInd w:val="0"/>
        <w:jc w:val="center"/>
        <w:rPr>
          <w:rFonts w:eastAsia="Calibri"/>
          <w:sz w:val="28"/>
          <w:szCs w:val="28"/>
          <w:lang w:eastAsia="en-US"/>
        </w:rPr>
      </w:pPr>
      <w:r w:rsidRPr="00600600">
        <w:rPr>
          <w:rFonts w:eastAsia="Calibri"/>
          <w:sz w:val="28"/>
          <w:szCs w:val="28"/>
          <w:lang w:eastAsia="en-US"/>
        </w:rPr>
        <w:t>КОМИСИЯТА ПО АТЕСТИРАНЕТО И КОНКУРСИТЕ</w:t>
      </w:r>
    </w:p>
    <w:p w:rsidR="00791BF6" w:rsidRPr="00600600" w:rsidRDefault="00791BF6" w:rsidP="00791BF6">
      <w:pPr>
        <w:autoSpaceDE w:val="0"/>
        <w:autoSpaceDN w:val="0"/>
        <w:adjustRightInd w:val="0"/>
        <w:jc w:val="center"/>
        <w:rPr>
          <w:rFonts w:eastAsia="Calibri"/>
          <w:sz w:val="28"/>
          <w:szCs w:val="28"/>
          <w:lang w:eastAsia="en-US"/>
        </w:rPr>
      </w:pPr>
      <w:r w:rsidRPr="00600600">
        <w:rPr>
          <w:rFonts w:eastAsia="Calibri"/>
          <w:sz w:val="28"/>
          <w:szCs w:val="28"/>
          <w:lang w:eastAsia="en-US"/>
        </w:rPr>
        <w:t>РЕШИ:</w:t>
      </w:r>
    </w:p>
    <w:p w:rsidR="00791BF6" w:rsidRPr="00791BF6" w:rsidRDefault="00791BF6" w:rsidP="00791BF6">
      <w:pPr>
        <w:autoSpaceDE w:val="0"/>
        <w:autoSpaceDN w:val="0"/>
        <w:adjustRightInd w:val="0"/>
        <w:jc w:val="both"/>
        <w:rPr>
          <w:rFonts w:eastAsiaTheme="minorHAnsi"/>
          <w:sz w:val="26"/>
          <w:szCs w:val="26"/>
          <w:lang w:eastAsia="en-US"/>
        </w:rPr>
      </w:pPr>
    </w:p>
    <w:p w:rsidR="00791BF6" w:rsidRPr="00600600" w:rsidRDefault="00791BF6" w:rsidP="00791BF6">
      <w:pPr>
        <w:autoSpaceDE w:val="0"/>
        <w:autoSpaceDN w:val="0"/>
        <w:adjustRightInd w:val="0"/>
        <w:jc w:val="both"/>
        <w:rPr>
          <w:rFonts w:eastAsiaTheme="minorHAnsi"/>
          <w:sz w:val="28"/>
          <w:szCs w:val="28"/>
          <w:lang w:eastAsia="en-US"/>
        </w:rPr>
      </w:pPr>
      <w:r w:rsidRPr="00600600">
        <w:rPr>
          <w:rFonts w:eastAsiaTheme="minorHAnsi"/>
          <w:sz w:val="28"/>
          <w:szCs w:val="28"/>
          <w:lang w:eastAsia="en-US"/>
        </w:rPr>
        <w:t xml:space="preserve">10.1. </w:t>
      </w:r>
      <w:r w:rsidRPr="00600600">
        <w:rPr>
          <w:rFonts w:eastAsiaTheme="minorHAnsi"/>
          <w:bCs/>
          <w:sz w:val="28"/>
          <w:szCs w:val="28"/>
          <w:lang w:eastAsia="en-US"/>
        </w:rPr>
        <w:t>ПРЕДЛАГА НА СЪДИЙСКАТА КОЛЕГИЯ НА ВИСШИЯ СЪДЕБЕН СЪВЕТ ДА ПРЕДЛОЖИ</w:t>
      </w:r>
      <w:r w:rsidRPr="00600600">
        <w:rPr>
          <w:rFonts w:eastAsiaTheme="minorHAnsi"/>
          <w:sz w:val="28"/>
          <w:szCs w:val="28"/>
          <w:lang w:eastAsia="en-US"/>
        </w:rPr>
        <w:t>, на основание чл. 30, ал. 5, т. 7 от ЗСВ, на Пленума на ВСС ДА СЪКРАТИ, на основание чл. 30, ал. 2, т. 8 от ЗСВ, 1 (една) свободна длъжност „съдия“ в Административен съд – Ловеч, считано от датата на вземане на решението.</w:t>
      </w:r>
    </w:p>
    <w:p w:rsidR="00791BF6" w:rsidRPr="00600600" w:rsidRDefault="00791BF6" w:rsidP="00791BF6">
      <w:pPr>
        <w:autoSpaceDE w:val="0"/>
        <w:autoSpaceDN w:val="0"/>
        <w:adjustRightInd w:val="0"/>
        <w:ind w:firstLine="708"/>
        <w:jc w:val="both"/>
        <w:rPr>
          <w:rFonts w:eastAsiaTheme="minorHAnsi"/>
          <w:sz w:val="28"/>
          <w:szCs w:val="28"/>
          <w:lang w:eastAsia="en-US"/>
        </w:rPr>
      </w:pPr>
    </w:p>
    <w:p w:rsidR="00791BF6" w:rsidRPr="00600600" w:rsidRDefault="00791BF6" w:rsidP="00791BF6">
      <w:pPr>
        <w:autoSpaceDE w:val="0"/>
        <w:autoSpaceDN w:val="0"/>
        <w:adjustRightInd w:val="0"/>
        <w:jc w:val="both"/>
        <w:rPr>
          <w:rFonts w:eastAsiaTheme="minorHAnsi"/>
          <w:i/>
          <w:iCs/>
          <w:sz w:val="28"/>
          <w:szCs w:val="28"/>
          <w:lang w:eastAsia="en-US"/>
        </w:rPr>
      </w:pPr>
      <w:r w:rsidRPr="00600600">
        <w:rPr>
          <w:rFonts w:eastAsiaTheme="minorHAnsi"/>
          <w:sz w:val="28"/>
          <w:szCs w:val="28"/>
          <w:lang w:eastAsia="en-US"/>
        </w:rPr>
        <w:t>10</w:t>
      </w:r>
      <w:r w:rsidRPr="00600600">
        <w:rPr>
          <w:rFonts w:eastAsiaTheme="minorHAnsi"/>
          <w:sz w:val="28"/>
          <w:szCs w:val="28"/>
          <w:lang w:val="en-US" w:eastAsia="en-US"/>
        </w:rPr>
        <w:t xml:space="preserve">.2. </w:t>
      </w:r>
      <w:r w:rsidRPr="00600600">
        <w:rPr>
          <w:rFonts w:eastAsiaTheme="minorHAnsi"/>
          <w:bCs/>
          <w:sz w:val="28"/>
          <w:szCs w:val="28"/>
          <w:lang w:val="en-US" w:eastAsia="en-US"/>
        </w:rPr>
        <w:t>ДОПЪЛВА</w:t>
      </w:r>
      <w:r w:rsidRPr="00600600">
        <w:rPr>
          <w:rFonts w:eastAsiaTheme="minorHAnsi"/>
          <w:sz w:val="28"/>
          <w:szCs w:val="28"/>
          <w:lang w:val="en-US" w:eastAsia="en-US"/>
        </w:rPr>
        <w:t xml:space="preserve"> </w:t>
      </w:r>
      <w:r w:rsidRPr="007B75E8">
        <w:rPr>
          <w:rFonts w:eastAsiaTheme="minorHAnsi"/>
          <w:sz w:val="28"/>
          <w:szCs w:val="28"/>
          <w:lang w:eastAsia="en-US"/>
        </w:rPr>
        <w:t>решението си по протокол</w:t>
      </w:r>
      <w:r w:rsidRPr="00600600">
        <w:rPr>
          <w:rFonts w:eastAsiaTheme="minorHAnsi"/>
          <w:sz w:val="28"/>
          <w:szCs w:val="28"/>
          <w:lang w:val="en-US" w:eastAsia="en-US"/>
        </w:rPr>
        <w:t xml:space="preserve"> № </w:t>
      </w:r>
      <w:r w:rsidRPr="00600600">
        <w:rPr>
          <w:rFonts w:eastAsiaTheme="minorHAnsi"/>
          <w:sz w:val="28"/>
          <w:szCs w:val="28"/>
          <w:lang w:eastAsia="en-US"/>
        </w:rPr>
        <w:t>15</w:t>
      </w:r>
      <w:r w:rsidRPr="00600600">
        <w:rPr>
          <w:rFonts w:eastAsiaTheme="minorHAnsi"/>
          <w:sz w:val="28"/>
          <w:szCs w:val="28"/>
          <w:lang w:val="en-US" w:eastAsia="en-US"/>
        </w:rPr>
        <w:t>/</w:t>
      </w:r>
      <w:r w:rsidRPr="00600600">
        <w:rPr>
          <w:rFonts w:eastAsiaTheme="minorHAnsi"/>
          <w:sz w:val="28"/>
          <w:szCs w:val="28"/>
          <w:lang w:eastAsia="en-US"/>
        </w:rPr>
        <w:t>18.05.2026</w:t>
      </w:r>
      <w:r w:rsidRPr="00600600">
        <w:rPr>
          <w:rFonts w:eastAsiaTheme="minorHAnsi"/>
          <w:sz w:val="28"/>
          <w:szCs w:val="28"/>
          <w:lang w:val="en-US" w:eastAsia="en-US"/>
        </w:rPr>
        <w:t xml:space="preserve"> г.,</w:t>
      </w:r>
      <w:r w:rsidRPr="00600600">
        <w:rPr>
          <w:rFonts w:eastAsiaTheme="minorHAnsi"/>
          <w:sz w:val="28"/>
          <w:szCs w:val="28"/>
          <w:lang w:eastAsia="en-US"/>
        </w:rPr>
        <w:t xml:space="preserve"> т.8.1.,</w:t>
      </w:r>
      <w:r w:rsidRPr="00600600">
        <w:rPr>
          <w:rFonts w:eastAsiaTheme="minorHAnsi"/>
          <w:sz w:val="28"/>
          <w:szCs w:val="28"/>
          <w:lang w:val="en-US" w:eastAsia="en-US"/>
        </w:rPr>
        <w:t xml:space="preserve"> </w:t>
      </w:r>
      <w:r w:rsidRPr="00600600">
        <w:rPr>
          <w:rFonts w:eastAsiaTheme="minorHAnsi"/>
          <w:sz w:val="28"/>
          <w:szCs w:val="28"/>
          <w:lang w:eastAsia="en-US"/>
        </w:rPr>
        <w:t xml:space="preserve">като след думите </w:t>
      </w:r>
      <w:r w:rsidRPr="00600600">
        <w:rPr>
          <w:rFonts w:eastAsiaTheme="minorHAnsi"/>
          <w:i/>
          <w:iCs/>
          <w:sz w:val="28"/>
          <w:szCs w:val="28"/>
          <w:lang w:eastAsia="en-US"/>
        </w:rPr>
        <w:t xml:space="preserve">„ПРЕДЛАГА НА СЪДИЙСКАТА КОЛЕГИЯ НА ВИСШИЯ СЪДЕБЕН СЪВЕТ ДА ПРЕДЛОЖИ, на основание чл. 30, ал. 5, т. 7 от ЗСВ, на Пленума на ВСС ДА РАЗКРИЕ, на основание чл. 30, ал. 2, т. 8 от ЗСВ, 1 </w:t>
      </w:r>
      <w:r w:rsidRPr="00600600">
        <w:rPr>
          <w:rFonts w:eastAsiaTheme="minorHAnsi"/>
          <w:i/>
          <w:iCs/>
          <w:sz w:val="28"/>
          <w:szCs w:val="28"/>
          <w:lang w:eastAsia="en-US"/>
        </w:rPr>
        <w:lastRenderedPageBreak/>
        <w:t xml:space="preserve">(една) длъжност „съдия“ в Административен съд </w:t>
      </w:r>
      <w:r w:rsidR="00600600">
        <w:rPr>
          <w:rFonts w:eastAsiaTheme="minorHAnsi"/>
          <w:i/>
          <w:iCs/>
          <w:sz w:val="28"/>
          <w:szCs w:val="28"/>
          <w:lang w:eastAsia="en-US"/>
        </w:rPr>
        <w:t>–</w:t>
      </w:r>
      <w:r w:rsidRPr="00600600">
        <w:rPr>
          <w:rFonts w:eastAsiaTheme="minorHAnsi"/>
          <w:i/>
          <w:iCs/>
          <w:sz w:val="28"/>
          <w:szCs w:val="28"/>
          <w:lang w:eastAsia="en-US"/>
        </w:rPr>
        <w:t xml:space="preserve"> Благоевград“</w:t>
      </w:r>
      <w:r w:rsidRPr="00600600">
        <w:rPr>
          <w:rFonts w:eastAsiaTheme="minorHAnsi"/>
          <w:bCs/>
          <w:sz w:val="28"/>
          <w:szCs w:val="28"/>
          <w:lang w:eastAsia="en-US"/>
        </w:rPr>
        <w:t xml:space="preserve"> ДА СЕ ДОБАВИ „считано от датата на вземане на решението“.</w:t>
      </w:r>
    </w:p>
    <w:p w:rsidR="00791BF6" w:rsidRPr="00600600" w:rsidRDefault="00791BF6" w:rsidP="00791BF6">
      <w:pPr>
        <w:autoSpaceDE w:val="0"/>
        <w:autoSpaceDN w:val="0"/>
        <w:adjustRightInd w:val="0"/>
        <w:jc w:val="both"/>
        <w:rPr>
          <w:rFonts w:eastAsiaTheme="minorHAnsi"/>
          <w:sz w:val="28"/>
          <w:szCs w:val="28"/>
          <w:highlight w:val="yellow"/>
          <w:lang w:eastAsia="en-US"/>
        </w:rPr>
      </w:pPr>
    </w:p>
    <w:p w:rsidR="00791BF6" w:rsidRPr="00600600" w:rsidRDefault="00791BF6" w:rsidP="00791BF6">
      <w:pPr>
        <w:ind w:firstLine="720"/>
        <w:jc w:val="both"/>
        <w:rPr>
          <w:sz w:val="28"/>
          <w:szCs w:val="28"/>
          <w:lang w:eastAsia="en-US"/>
        </w:rPr>
      </w:pPr>
      <w:r w:rsidRPr="00600600">
        <w:rPr>
          <w:rFonts w:eastAsiaTheme="minorHAnsi"/>
          <w:i/>
          <w:sz w:val="28"/>
          <w:szCs w:val="28"/>
          <w:lang w:eastAsia="en-US"/>
        </w:rPr>
        <w:t xml:space="preserve">Мотиви: </w:t>
      </w:r>
      <w:r w:rsidRPr="00600600">
        <w:rPr>
          <w:i/>
          <w:sz w:val="28"/>
          <w:szCs w:val="28"/>
          <w:lang w:eastAsia="en-US"/>
        </w:rPr>
        <w:t xml:space="preserve">С решение по протокол № 15/18.05.2026 г., т. 8.1. </w:t>
      </w:r>
      <w:r w:rsidRPr="00600600">
        <w:rPr>
          <w:rFonts w:eastAsiaTheme="minorHAnsi"/>
          <w:bCs/>
          <w:i/>
          <w:sz w:val="28"/>
          <w:szCs w:val="28"/>
          <w:lang w:eastAsia="en-US"/>
        </w:rPr>
        <w:t xml:space="preserve">Комисията по атестирането и конкурсите предложи на </w:t>
      </w:r>
      <w:r w:rsidRPr="00600600">
        <w:rPr>
          <w:rFonts w:eastAsiaTheme="minorHAnsi"/>
          <w:i/>
          <w:sz w:val="28"/>
          <w:szCs w:val="28"/>
          <w:lang w:eastAsia="en-US"/>
        </w:rPr>
        <w:t xml:space="preserve">Съдийската колегия на Висшия съдебен съвет да предложи на Пленума на ВСС </w:t>
      </w:r>
      <w:r w:rsidRPr="00600600">
        <w:rPr>
          <w:rFonts w:eastAsiaTheme="minorHAnsi"/>
          <w:bCs/>
          <w:i/>
          <w:sz w:val="28"/>
          <w:szCs w:val="28"/>
          <w:lang w:eastAsia="en-US"/>
        </w:rPr>
        <w:t>да разкрие</w:t>
      </w:r>
      <w:r w:rsidRPr="00600600">
        <w:rPr>
          <w:rFonts w:eastAsiaTheme="minorHAnsi"/>
          <w:i/>
          <w:sz w:val="28"/>
          <w:szCs w:val="28"/>
          <w:lang w:eastAsia="en-US"/>
        </w:rPr>
        <w:t xml:space="preserve">, </w:t>
      </w:r>
      <w:r w:rsidRPr="00600600">
        <w:rPr>
          <w:rFonts w:eastAsiaTheme="minorHAnsi"/>
          <w:bCs/>
          <w:i/>
          <w:sz w:val="28"/>
          <w:szCs w:val="28"/>
          <w:lang w:eastAsia="en-US"/>
        </w:rPr>
        <w:t xml:space="preserve">1 (една) длъжност „съдия“ в </w:t>
      </w:r>
      <w:r w:rsidRPr="00600600">
        <w:rPr>
          <w:i/>
          <w:sz w:val="28"/>
          <w:szCs w:val="28"/>
          <w:lang w:eastAsia="en-US"/>
        </w:rPr>
        <w:t xml:space="preserve">Административен съд – Благоевград. </w:t>
      </w:r>
      <w:r w:rsidRPr="00600600">
        <w:rPr>
          <w:rFonts w:eastAsiaTheme="minorHAnsi"/>
          <w:bCs/>
          <w:i/>
          <w:sz w:val="28"/>
          <w:szCs w:val="28"/>
          <w:lang w:eastAsia="en-US"/>
        </w:rPr>
        <w:t xml:space="preserve">Със същото решение е открита </w:t>
      </w:r>
      <w:proofErr w:type="spellStart"/>
      <w:r w:rsidRPr="00600600">
        <w:rPr>
          <w:rFonts w:eastAsiaTheme="minorHAnsi"/>
          <w:bCs/>
          <w:i/>
          <w:sz w:val="28"/>
          <w:szCs w:val="28"/>
          <w:lang w:eastAsia="en-US"/>
        </w:rPr>
        <w:t>съгласувателна</w:t>
      </w:r>
      <w:proofErr w:type="spellEnd"/>
      <w:r w:rsidRPr="00600600">
        <w:rPr>
          <w:rFonts w:eastAsiaTheme="minorHAnsi"/>
          <w:bCs/>
          <w:i/>
          <w:sz w:val="28"/>
          <w:szCs w:val="28"/>
          <w:lang w:eastAsia="en-US"/>
        </w:rPr>
        <w:t xml:space="preserve"> процедура и изискано становище от административния ръководител на Административен съд - Ловеч за съкращаване на 1 (една) свободна длъжност „съдия“ в органа, с оглед </w:t>
      </w:r>
      <w:r w:rsidRPr="00600600">
        <w:rPr>
          <w:i/>
          <w:sz w:val="28"/>
          <w:szCs w:val="28"/>
          <w:lang w:eastAsia="en-US"/>
        </w:rPr>
        <w:t>по-ниската натовареност спрямо средната за административните съдилища в страната.</w:t>
      </w:r>
    </w:p>
    <w:p w:rsidR="00791BF6" w:rsidRPr="00600600" w:rsidRDefault="00791BF6" w:rsidP="00791BF6">
      <w:pPr>
        <w:ind w:firstLine="720"/>
        <w:jc w:val="both"/>
        <w:rPr>
          <w:i/>
          <w:sz w:val="28"/>
          <w:szCs w:val="28"/>
          <w:lang w:eastAsia="en-US"/>
        </w:rPr>
      </w:pPr>
      <w:r w:rsidRPr="00600600">
        <w:rPr>
          <w:i/>
          <w:sz w:val="28"/>
          <w:szCs w:val="28"/>
          <w:lang w:eastAsia="en-US"/>
        </w:rPr>
        <w:t>От полученото становище от административния ръководител – председател на Административен съд – Ловеч е видно, че същият изразява несъгласие с предложението за съкращаване на длъжността. В становището са изложени съображения, че съдът е кадрово недостатъчно обезпечен, че свободните длъжности, на които има двама командировани съдии следва да бъдат заети чрез конкурс, както и че намаляването на щатната численост би създало затруднения при формирането на съдебни състави по касационните производства, предвид спецификата на постъпващите дела и наличието на значителен брой производства по Закона за изпълнение на наказанията и задържането под стража, както и че към настоящия момент един от съдиите е в продължителен отпуск по болест.</w:t>
      </w:r>
    </w:p>
    <w:p w:rsidR="00791BF6" w:rsidRPr="00600600" w:rsidRDefault="00791BF6" w:rsidP="00791BF6">
      <w:pPr>
        <w:ind w:firstLine="720"/>
        <w:jc w:val="both"/>
        <w:rPr>
          <w:i/>
          <w:sz w:val="28"/>
          <w:szCs w:val="28"/>
          <w:lang w:eastAsia="en-US"/>
        </w:rPr>
      </w:pPr>
      <w:r w:rsidRPr="00600600">
        <w:rPr>
          <w:rFonts w:eastAsiaTheme="minorHAnsi"/>
          <w:i/>
          <w:sz w:val="28"/>
          <w:szCs w:val="28"/>
          <w:lang w:eastAsia="en-US"/>
        </w:rPr>
        <w:t xml:space="preserve">При преценката на възможността за редуциране щатната численост на Административен съд – Ловеч с 1 (една) длъжност, КАК разгледа данните за натовареността на съда, като за </w:t>
      </w:r>
      <w:r w:rsidRPr="00600600">
        <w:rPr>
          <w:i/>
          <w:sz w:val="28"/>
          <w:szCs w:val="28"/>
          <w:lang w:eastAsia="en-US"/>
        </w:rPr>
        <w:t>2025 г. при щатна численост от 5 съдии натовареността по показателя „брой постъпили дела  е 9,62 дела месечно на един съдия, при средна за административните съдилища в страната 11,39 дела. По показателя „брой дела за разглеждане месечно на един съдия“ натовареността е 14,80 дела при средна за страната 14,84 дела, а по показателя „брой свършени дела месечно на един съдия“ е 10,83 дела при средна стойност за страната 11,32 дела. Данните сочат, че натовареността на съда е под средната за страната за административните съдилища .</w:t>
      </w:r>
    </w:p>
    <w:p w:rsidR="00791BF6" w:rsidRPr="00600600" w:rsidRDefault="00791BF6" w:rsidP="00791BF6">
      <w:pPr>
        <w:ind w:firstLine="720"/>
        <w:jc w:val="both"/>
        <w:rPr>
          <w:i/>
          <w:sz w:val="28"/>
          <w:szCs w:val="28"/>
          <w:lang w:eastAsia="en-US"/>
        </w:rPr>
      </w:pPr>
      <w:r w:rsidRPr="00600600">
        <w:rPr>
          <w:i/>
          <w:sz w:val="28"/>
          <w:szCs w:val="28"/>
          <w:lang w:eastAsia="en-US"/>
        </w:rPr>
        <w:t>При съкращаване на 1 (една) длъжност „съдия“ и намаляване на щатната численост на съда от 5 на 4 съдии, прогнозната натовареност би била 12,02 постъпили дела месечно на един съдия при средна за страната 11,42 дела, 18,50 дела за разглеждане месечно при средна стойност 14,89 дела и 13,54 свършени дела месечно при средна стойност 11,36.</w:t>
      </w:r>
      <w:r w:rsidRPr="00600600">
        <w:rPr>
          <w:i/>
          <w:sz w:val="28"/>
          <w:szCs w:val="28"/>
          <w:lang w:eastAsia="en-US"/>
        </w:rPr>
        <w:br/>
        <w:t xml:space="preserve">        Комисията отчете, че след съкращаването натовареността на Административен съд – Ловеч </w:t>
      </w:r>
      <w:r w:rsidRPr="00600600">
        <w:rPr>
          <w:rFonts w:eastAsiaTheme="minorHAnsi"/>
          <w:i/>
          <w:sz w:val="28"/>
          <w:szCs w:val="28"/>
          <w:lang w:eastAsia="en-US"/>
        </w:rPr>
        <w:t xml:space="preserve">ще остане близка до средната за </w:t>
      </w:r>
      <w:r w:rsidRPr="00600600">
        <w:rPr>
          <w:rFonts w:eastAsiaTheme="minorHAnsi"/>
          <w:i/>
          <w:sz w:val="28"/>
          <w:szCs w:val="28"/>
          <w:lang w:eastAsia="en-US"/>
        </w:rPr>
        <w:lastRenderedPageBreak/>
        <w:t>страната,</w:t>
      </w:r>
      <w:r w:rsidRPr="00600600">
        <w:rPr>
          <w:i/>
          <w:sz w:val="28"/>
          <w:szCs w:val="28"/>
          <w:lang w:eastAsia="en-US"/>
        </w:rPr>
        <w:t xml:space="preserve"> но същевременно следва да бъде съобразена необходимостта от оптимално и балансирано разпределение на кадровия ресурс в административните съдилища. В тази връзка е налице съществена разлика между натовареността на Административен съд – Ловеч и тази на Административен съд – Благоевград, където през 2025 г. са отчетени 16,33 постъпили дела месечно на съдия при средна за страната 11,39 дела, като тенденцията за увеличаване на постъпленията е трайна и устойчива през годините.</w:t>
      </w:r>
    </w:p>
    <w:p w:rsidR="00791BF6" w:rsidRPr="00600600" w:rsidRDefault="00791BF6" w:rsidP="00791BF6">
      <w:pPr>
        <w:ind w:firstLine="720"/>
        <w:jc w:val="both"/>
        <w:rPr>
          <w:i/>
          <w:sz w:val="28"/>
          <w:szCs w:val="28"/>
          <w:lang w:eastAsia="en-US"/>
        </w:rPr>
      </w:pPr>
      <w:r w:rsidRPr="00600600">
        <w:rPr>
          <w:i/>
          <w:sz w:val="28"/>
          <w:szCs w:val="28"/>
          <w:lang w:eastAsia="en-US"/>
        </w:rPr>
        <w:t xml:space="preserve"> Предвид изложеното по-горе Комисията счита, че данните за натовареността на Административен съд – Ловеч, разгледани в съпоставка с данните за значително по-високата натовареност на Административен съд – Благоевград, обосновават съкращаването на 1 (една) свободна длъжност „съдия“ в Административен съд – Ловеч и пренасочването ѝ към Административен съд – Благоевград.</w:t>
      </w:r>
    </w:p>
    <w:p w:rsidR="00791BF6" w:rsidRPr="00600600" w:rsidRDefault="00791BF6" w:rsidP="00791BF6">
      <w:pPr>
        <w:autoSpaceDE w:val="0"/>
        <w:autoSpaceDN w:val="0"/>
        <w:adjustRightInd w:val="0"/>
        <w:jc w:val="both"/>
        <w:rPr>
          <w:rFonts w:eastAsiaTheme="minorHAnsi"/>
          <w:sz w:val="28"/>
          <w:szCs w:val="28"/>
          <w:highlight w:val="yellow"/>
          <w:lang w:eastAsia="en-US"/>
        </w:rPr>
      </w:pPr>
    </w:p>
    <w:p w:rsidR="00791BF6" w:rsidRPr="00600600" w:rsidRDefault="00791BF6" w:rsidP="00791BF6">
      <w:pPr>
        <w:autoSpaceDE w:val="0"/>
        <w:autoSpaceDN w:val="0"/>
        <w:adjustRightInd w:val="0"/>
        <w:jc w:val="both"/>
        <w:rPr>
          <w:rFonts w:eastAsiaTheme="minorHAnsi"/>
          <w:sz w:val="28"/>
          <w:szCs w:val="28"/>
          <w:lang w:eastAsia="en-US"/>
        </w:rPr>
      </w:pPr>
      <w:r w:rsidRPr="00600600">
        <w:rPr>
          <w:rFonts w:eastAsiaTheme="minorEastAsia"/>
          <w:sz w:val="28"/>
          <w:szCs w:val="28"/>
          <w:lang w:eastAsia="en-US"/>
        </w:rPr>
        <w:t xml:space="preserve">10.3. </w:t>
      </w:r>
      <w:r w:rsidRPr="00600600">
        <w:rPr>
          <w:rFonts w:eastAsiaTheme="minorHAnsi"/>
          <w:sz w:val="28"/>
          <w:szCs w:val="28"/>
          <w:lang w:eastAsia="en-US"/>
        </w:rPr>
        <w:t>ВНАСЯ предложението ведно с предложението по т. 8.1. от пр. № 15/18.05.2026г. в заседание на Съдийската колегия на Висшия съдебен съвет, насрочено на 23.06.2026 г., за разглеждане и произнасяне.</w:t>
      </w:r>
    </w:p>
    <w:p w:rsidR="00E26ACF" w:rsidRPr="006C1CE5" w:rsidRDefault="00E26ACF" w:rsidP="00E26ACF">
      <w:pPr>
        <w:pStyle w:val="a4"/>
        <w:spacing w:before="0" w:beforeAutospacing="0" w:after="0" w:afterAutospacing="0"/>
        <w:ind w:firstLine="720"/>
        <w:contextualSpacing/>
        <w:jc w:val="both"/>
        <w:rPr>
          <w:color w:val="000000" w:themeColor="text1"/>
          <w:sz w:val="28"/>
          <w:szCs w:val="28"/>
        </w:rPr>
      </w:pPr>
    </w:p>
    <w:p w:rsidR="00E26ACF" w:rsidRPr="006C1CE5" w:rsidRDefault="00E26ACF" w:rsidP="00E26ACF">
      <w:pPr>
        <w:pStyle w:val="a4"/>
        <w:spacing w:before="0" w:beforeAutospacing="0" w:after="0" w:afterAutospacing="0"/>
        <w:contextualSpacing/>
        <w:jc w:val="both"/>
        <w:rPr>
          <w:color w:val="000000" w:themeColor="text1"/>
          <w:sz w:val="28"/>
          <w:szCs w:val="28"/>
        </w:rPr>
      </w:pPr>
      <w:r w:rsidRPr="006C1CE5">
        <w:rPr>
          <w:bCs/>
          <w:color w:val="000000" w:themeColor="text1"/>
          <w:sz w:val="28"/>
          <w:szCs w:val="28"/>
        </w:rPr>
        <w:t>Р</w:t>
      </w:r>
      <w:r w:rsidRPr="006C1CE5">
        <w:rPr>
          <w:bCs/>
          <w:color w:val="000000" w:themeColor="text1"/>
          <w:sz w:val="28"/>
          <w:szCs w:val="28"/>
          <w:lang w:val="en-GB"/>
        </w:rPr>
        <w:t>-</w:t>
      </w:r>
      <w:r w:rsidRPr="006C1CE5">
        <w:rPr>
          <w:bCs/>
          <w:color w:val="000000" w:themeColor="text1"/>
          <w:sz w:val="28"/>
          <w:szCs w:val="28"/>
          <w:lang w:val="en-US"/>
        </w:rPr>
        <w:t>11.</w:t>
      </w:r>
      <w:r w:rsidRPr="006C1CE5">
        <w:rPr>
          <w:bCs/>
          <w:color w:val="000000" w:themeColor="text1"/>
          <w:sz w:val="28"/>
          <w:szCs w:val="28"/>
        </w:rPr>
        <w:t xml:space="preserve"> ОТНОСНО:</w:t>
      </w:r>
      <w:r w:rsidRPr="006C1CE5">
        <w:rPr>
          <w:color w:val="000000" w:themeColor="text1"/>
          <w:sz w:val="28"/>
          <w:szCs w:val="28"/>
        </w:rPr>
        <w:t xml:space="preserve"> Предложение от административния ръководител – председател на Районен съд </w:t>
      </w:r>
      <w:r w:rsidR="00600600">
        <w:rPr>
          <w:color w:val="000000" w:themeColor="text1"/>
          <w:sz w:val="28"/>
          <w:szCs w:val="28"/>
        </w:rPr>
        <w:t>–</w:t>
      </w:r>
      <w:r w:rsidRPr="006C1CE5">
        <w:rPr>
          <w:color w:val="000000" w:themeColor="text1"/>
          <w:sz w:val="28"/>
          <w:szCs w:val="28"/>
        </w:rPr>
        <w:t xml:space="preserve"> Перник за увеличаване щатната численост на Районен съд </w:t>
      </w:r>
      <w:r w:rsidR="00600600">
        <w:rPr>
          <w:color w:val="000000" w:themeColor="text1"/>
          <w:sz w:val="28"/>
          <w:szCs w:val="28"/>
        </w:rPr>
        <w:t>–</w:t>
      </w:r>
      <w:r w:rsidRPr="006C1CE5">
        <w:rPr>
          <w:color w:val="000000" w:themeColor="text1"/>
          <w:sz w:val="28"/>
          <w:szCs w:val="28"/>
        </w:rPr>
        <w:t xml:space="preserve"> Перник с 1 (една) длъжност „съдия“. </w:t>
      </w:r>
    </w:p>
    <w:p w:rsidR="009E46F7" w:rsidRPr="006C1CE5" w:rsidRDefault="009E46F7" w:rsidP="009E46F7">
      <w:pPr>
        <w:autoSpaceDE w:val="0"/>
        <w:autoSpaceDN w:val="0"/>
        <w:adjustRightInd w:val="0"/>
        <w:rPr>
          <w:i/>
          <w:iCs/>
          <w:sz w:val="28"/>
          <w:szCs w:val="28"/>
        </w:rPr>
      </w:pPr>
      <w:r w:rsidRPr="006C1CE5">
        <w:rPr>
          <w:i/>
          <w:iCs/>
          <w:sz w:val="28"/>
          <w:szCs w:val="28"/>
        </w:rPr>
        <w:t>След проведеното гласуване и при обявения резултат с 6 гласа „За“ и 2 гласа „Против“</w:t>
      </w:r>
    </w:p>
    <w:p w:rsidR="009E46F7" w:rsidRPr="006C1CE5" w:rsidRDefault="009E46F7" w:rsidP="009E46F7">
      <w:pPr>
        <w:jc w:val="both"/>
        <w:rPr>
          <w:sz w:val="28"/>
          <w:szCs w:val="28"/>
        </w:rPr>
      </w:pPr>
    </w:p>
    <w:p w:rsidR="009E46F7" w:rsidRPr="006C1CE5" w:rsidRDefault="009E46F7" w:rsidP="009E46F7">
      <w:pPr>
        <w:autoSpaceDE w:val="0"/>
        <w:autoSpaceDN w:val="0"/>
        <w:adjustRightInd w:val="0"/>
        <w:jc w:val="center"/>
        <w:rPr>
          <w:rFonts w:eastAsia="Calibri"/>
          <w:sz w:val="28"/>
          <w:szCs w:val="28"/>
        </w:rPr>
      </w:pPr>
      <w:r w:rsidRPr="006C1CE5">
        <w:rPr>
          <w:rFonts w:eastAsia="Calibri"/>
          <w:sz w:val="28"/>
          <w:szCs w:val="28"/>
        </w:rPr>
        <w:t>КОМИСИЯТА ПО АТЕСТИРАНЕТО И КОНКУРСИТЕ</w:t>
      </w:r>
    </w:p>
    <w:p w:rsidR="009E46F7" w:rsidRPr="006C1CE5" w:rsidRDefault="009E46F7" w:rsidP="009E46F7">
      <w:pPr>
        <w:autoSpaceDE w:val="0"/>
        <w:autoSpaceDN w:val="0"/>
        <w:adjustRightInd w:val="0"/>
        <w:jc w:val="center"/>
        <w:rPr>
          <w:rFonts w:eastAsia="Calibri"/>
          <w:sz w:val="28"/>
          <w:szCs w:val="28"/>
        </w:rPr>
      </w:pPr>
      <w:r w:rsidRPr="006C1CE5">
        <w:rPr>
          <w:rFonts w:eastAsia="Calibri"/>
          <w:sz w:val="28"/>
          <w:szCs w:val="28"/>
        </w:rPr>
        <w:t>РЕШИ:</w:t>
      </w:r>
    </w:p>
    <w:p w:rsidR="009E46F7" w:rsidRPr="006C1CE5" w:rsidRDefault="009E46F7" w:rsidP="009E46F7">
      <w:pPr>
        <w:autoSpaceDE w:val="0"/>
        <w:autoSpaceDN w:val="0"/>
        <w:adjustRightInd w:val="0"/>
        <w:jc w:val="both"/>
        <w:rPr>
          <w:rFonts w:eastAsiaTheme="minorHAnsi"/>
          <w:sz w:val="28"/>
          <w:szCs w:val="28"/>
        </w:rPr>
      </w:pPr>
    </w:p>
    <w:p w:rsidR="009E46F7" w:rsidRPr="006C1CE5" w:rsidRDefault="009E46F7" w:rsidP="009E46F7">
      <w:pPr>
        <w:autoSpaceDE w:val="0"/>
        <w:autoSpaceDN w:val="0"/>
        <w:adjustRightInd w:val="0"/>
        <w:ind w:firstLine="708"/>
        <w:jc w:val="both"/>
        <w:rPr>
          <w:sz w:val="28"/>
          <w:szCs w:val="28"/>
        </w:rPr>
      </w:pPr>
    </w:p>
    <w:p w:rsidR="009E46F7" w:rsidRPr="006C1CE5" w:rsidRDefault="009E46F7" w:rsidP="009E46F7">
      <w:pPr>
        <w:autoSpaceDE w:val="0"/>
        <w:autoSpaceDN w:val="0"/>
        <w:adjustRightInd w:val="0"/>
        <w:jc w:val="both"/>
        <w:rPr>
          <w:sz w:val="28"/>
          <w:szCs w:val="28"/>
          <w:highlight w:val="yellow"/>
        </w:rPr>
      </w:pPr>
      <w:r w:rsidRPr="006C1CE5">
        <w:rPr>
          <w:sz w:val="28"/>
          <w:szCs w:val="28"/>
        </w:rPr>
        <w:t xml:space="preserve">11.1. ПРЕДЛАГА НА СЪДИЙСКАТА КОЛЕГИЯ НА ВИСШИЯ СЪДЕБЕН СЪВЕТ ДА ПРЕДЛОЖИ, на основание чл. 30, ал. 5, т. 7 от ЗСВ, на Пленума на ВСС </w:t>
      </w:r>
      <w:r w:rsidRPr="006C1CE5">
        <w:rPr>
          <w:bCs/>
          <w:sz w:val="28"/>
          <w:szCs w:val="28"/>
        </w:rPr>
        <w:t>ДА РАЗКРИЕ</w:t>
      </w:r>
      <w:r w:rsidRPr="006C1CE5">
        <w:rPr>
          <w:sz w:val="28"/>
          <w:szCs w:val="28"/>
        </w:rPr>
        <w:t xml:space="preserve">, на основание чл. 30, ал. 2, т. 8 от ЗСВ, </w:t>
      </w:r>
      <w:r w:rsidRPr="006C1CE5">
        <w:rPr>
          <w:bCs/>
          <w:sz w:val="28"/>
          <w:szCs w:val="28"/>
        </w:rPr>
        <w:t>1 (една) длъжност „съдия“ в Районен съд – Перник,</w:t>
      </w:r>
      <w:r w:rsidRPr="006C1CE5">
        <w:rPr>
          <w:sz w:val="28"/>
          <w:szCs w:val="28"/>
        </w:rPr>
        <w:t xml:space="preserve"> считано от датата на вземане на решението.</w:t>
      </w:r>
    </w:p>
    <w:p w:rsidR="009E46F7" w:rsidRPr="006C1CE5" w:rsidRDefault="009E46F7" w:rsidP="009E46F7">
      <w:pPr>
        <w:autoSpaceDE w:val="0"/>
        <w:autoSpaceDN w:val="0"/>
        <w:adjustRightInd w:val="0"/>
        <w:jc w:val="both"/>
        <w:rPr>
          <w:sz w:val="28"/>
          <w:szCs w:val="28"/>
        </w:rPr>
      </w:pPr>
    </w:p>
    <w:p w:rsidR="009E46F7" w:rsidRPr="00600600" w:rsidRDefault="009E46F7" w:rsidP="009E46F7">
      <w:pPr>
        <w:autoSpaceDE w:val="0"/>
        <w:autoSpaceDN w:val="0"/>
        <w:adjustRightInd w:val="0"/>
        <w:jc w:val="both"/>
        <w:rPr>
          <w:sz w:val="28"/>
          <w:szCs w:val="28"/>
        </w:rPr>
      </w:pPr>
      <w:r w:rsidRPr="006C1CE5">
        <w:rPr>
          <w:sz w:val="28"/>
          <w:szCs w:val="28"/>
        </w:rPr>
        <w:t xml:space="preserve">11.2. </w:t>
      </w:r>
      <w:r w:rsidRPr="006C1CE5">
        <w:rPr>
          <w:bCs/>
          <w:sz w:val="28"/>
          <w:szCs w:val="28"/>
        </w:rPr>
        <w:t>ПРЕДЛАГА НА СЪДИЙСКАТА КОЛЕГИЯ НА ВИСШИЯ СЪДЕБЕН СЪВЕТ ДА ПРЕДЛОЖИ</w:t>
      </w:r>
      <w:r w:rsidRPr="006C1CE5">
        <w:rPr>
          <w:sz w:val="28"/>
          <w:szCs w:val="28"/>
        </w:rPr>
        <w:t xml:space="preserve">, на основание чл. 30, ал. 5, т. 7 от ЗСВ, на Пленума на ВСС ДА СЪКРАТИ, на основание чл. 30, ал. 2, т. 8 от ЗСВ, 1 (една) свободна длъжност „съдия“ в Окръжен съд – Ловеч или ДА СЪКРАТИ, на основание чл. 30, ал. 2, т. 8 от ЗСВ, 1 (една) свободна длъжност „съдия“ в Окръжен съд </w:t>
      </w:r>
      <w:r w:rsidR="00600600">
        <w:rPr>
          <w:sz w:val="28"/>
          <w:szCs w:val="28"/>
        </w:rPr>
        <w:t>–</w:t>
      </w:r>
      <w:r w:rsidRPr="006C1CE5">
        <w:rPr>
          <w:sz w:val="28"/>
          <w:szCs w:val="28"/>
        </w:rPr>
        <w:t xml:space="preserve"> Хасково, считано от датата на вземане на решението.</w:t>
      </w:r>
    </w:p>
    <w:p w:rsidR="009E46F7" w:rsidRPr="006C1CE5" w:rsidRDefault="009E46F7" w:rsidP="009E46F7">
      <w:pPr>
        <w:autoSpaceDE w:val="0"/>
        <w:autoSpaceDN w:val="0"/>
        <w:adjustRightInd w:val="0"/>
        <w:ind w:firstLine="708"/>
        <w:jc w:val="both"/>
        <w:rPr>
          <w:sz w:val="28"/>
          <w:szCs w:val="28"/>
          <w:highlight w:val="yellow"/>
        </w:rPr>
      </w:pPr>
    </w:p>
    <w:p w:rsidR="009E46F7" w:rsidRPr="00600600" w:rsidRDefault="009E46F7" w:rsidP="009E46F7">
      <w:pPr>
        <w:autoSpaceDE w:val="0"/>
        <w:autoSpaceDN w:val="0"/>
        <w:adjustRightInd w:val="0"/>
        <w:jc w:val="both"/>
        <w:rPr>
          <w:sz w:val="28"/>
          <w:szCs w:val="28"/>
        </w:rPr>
      </w:pPr>
      <w:r w:rsidRPr="006C1CE5">
        <w:rPr>
          <w:sz w:val="28"/>
          <w:szCs w:val="28"/>
        </w:rPr>
        <w:lastRenderedPageBreak/>
        <w:t xml:space="preserve">11.3. ОТКРИВА </w:t>
      </w:r>
      <w:proofErr w:type="spellStart"/>
      <w:r w:rsidRPr="006C1CE5">
        <w:rPr>
          <w:sz w:val="28"/>
          <w:szCs w:val="28"/>
        </w:rPr>
        <w:t>съгласувателни</w:t>
      </w:r>
      <w:proofErr w:type="spellEnd"/>
      <w:r w:rsidRPr="006C1CE5">
        <w:rPr>
          <w:sz w:val="28"/>
          <w:szCs w:val="28"/>
        </w:rPr>
        <w:t xml:space="preserve"> процедури за съкращаване на 1 (една) свободна длъжност „съдия“ в Окръжен съд – Ловеч или на 1 (една) свободна длъжност „съдия“ в Окръжен съд </w:t>
      </w:r>
      <w:r w:rsidR="00600600">
        <w:rPr>
          <w:sz w:val="28"/>
          <w:szCs w:val="28"/>
        </w:rPr>
        <w:t>–</w:t>
      </w:r>
      <w:r w:rsidRPr="006C1CE5">
        <w:rPr>
          <w:sz w:val="28"/>
          <w:szCs w:val="28"/>
        </w:rPr>
        <w:t xml:space="preserve"> Хасково, считано от датата на вземане на решението.</w:t>
      </w:r>
    </w:p>
    <w:p w:rsidR="009E46F7" w:rsidRPr="006C1CE5" w:rsidRDefault="009E46F7" w:rsidP="009E46F7">
      <w:pPr>
        <w:autoSpaceDE w:val="0"/>
        <w:autoSpaceDN w:val="0"/>
        <w:adjustRightInd w:val="0"/>
        <w:ind w:firstLine="708"/>
        <w:jc w:val="both"/>
        <w:rPr>
          <w:sz w:val="28"/>
          <w:szCs w:val="28"/>
          <w:highlight w:val="yellow"/>
        </w:rPr>
      </w:pPr>
    </w:p>
    <w:p w:rsidR="009E46F7" w:rsidRPr="00600600" w:rsidRDefault="009E46F7" w:rsidP="009E46F7">
      <w:pPr>
        <w:autoSpaceDE w:val="0"/>
        <w:autoSpaceDN w:val="0"/>
        <w:adjustRightInd w:val="0"/>
        <w:jc w:val="both"/>
        <w:rPr>
          <w:sz w:val="28"/>
          <w:szCs w:val="28"/>
        </w:rPr>
      </w:pPr>
      <w:r w:rsidRPr="006C1CE5">
        <w:rPr>
          <w:sz w:val="28"/>
          <w:szCs w:val="28"/>
        </w:rPr>
        <w:t xml:space="preserve">11.4.  Да се изискат от административните ръководители - председатели на Окръжен съд - Ловеч и Окръжен съд – Хасково в срок до края на работния ден на 22.06.2026 г., становища относно възможността за съкращаване на 1 (една) свободна длъжност „съдия“ в Окръжен съд – Ловеч или на 1 (една) свободна длъжност „съдия“ в Окръжен съд </w:t>
      </w:r>
      <w:r w:rsidR="00600600">
        <w:rPr>
          <w:sz w:val="28"/>
          <w:szCs w:val="28"/>
        </w:rPr>
        <w:t>–</w:t>
      </w:r>
      <w:r w:rsidRPr="006C1CE5">
        <w:rPr>
          <w:sz w:val="28"/>
          <w:szCs w:val="28"/>
        </w:rPr>
        <w:t xml:space="preserve"> Хасково, считано от датата на вземане на решението.</w:t>
      </w:r>
    </w:p>
    <w:p w:rsidR="009E46F7" w:rsidRPr="006C1CE5" w:rsidRDefault="009E46F7" w:rsidP="009E46F7">
      <w:pPr>
        <w:autoSpaceDE w:val="0"/>
        <w:autoSpaceDN w:val="0"/>
        <w:adjustRightInd w:val="0"/>
        <w:ind w:firstLine="708"/>
        <w:contextualSpacing/>
        <w:jc w:val="both"/>
        <w:rPr>
          <w:i/>
          <w:sz w:val="28"/>
          <w:szCs w:val="28"/>
          <w:lang w:val="en-US"/>
        </w:rPr>
      </w:pPr>
      <w:r w:rsidRPr="006C1CE5">
        <w:rPr>
          <w:bCs/>
          <w:i/>
          <w:sz w:val="28"/>
          <w:szCs w:val="28"/>
        </w:rPr>
        <w:t>Мотиви:</w:t>
      </w:r>
      <w:r w:rsidRPr="006C1CE5">
        <w:rPr>
          <w:i/>
          <w:sz w:val="28"/>
          <w:szCs w:val="28"/>
          <w:lang w:val="en-US"/>
        </w:rPr>
        <w:t xml:space="preserve"> </w:t>
      </w:r>
    </w:p>
    <w:p w:rsidR="009E46F7" w:rsidRPr="006C1CE5" w:rsidRDefault="009E46F7" w:rsidP="009E46F7">
      <w:pPr>
        <w:autoSpaceDE w:val="0"/>
        <w:autoSpaceDN w:val="0"/>
        <w:adjustRightInd w:val="0"/>
        <w:ind w:firstLine="709"/>
        <w:contextualSpacing/>
        <w:jc w:val="both"/>
        <w:rPr>
          <w:i/>
          <w:sz w:val="28"/>
          <w:szCs w:val="28"/>
        </w:rPr>
      </w:pPr>
      <w:r w:rsidRPr="006C1CE5">
        <w:rPr>
          <w:i/>
          <w:sz w:val="28"/>
          <w:szCs w:val="28"/>
        </w:rPr>
        <w:t>Постъпилото предложение от председателя на Районен съд – Перник за увеличаване щатната численост на органа с 1 (една) длъжност „съдия“ е обосновано с високата действителна натовареност, която е</w:t>
      </w:r>
      <w:r w:rsidRPr="006C1CE5">
        <w:rPr>
          <w:i/>
          <w:sz w:val="28"/>
          <w:szCs w:val="28"/>
          <w:lang w:val="en-US"/>
        </w:rPr>
        <w:t xml:space="preserve"> </w:t>
      </w:r>
      <w:r w:rsidRPr="006C1CE5">
        <w:rPr>
          <w:i/>
          <w:sz w:val="28"/>
          <w:szCs w:val="28"/>
        </w:rPr>
        <w:t>в резултат на изключително голямата кадрова динамика в последните 7 (седем) години. Според председателя, обезпечаването на органа с още една щатна длъжност „съдия“ ще смекчи трайно установеното свръхнатоварване и ще създаде необходим резерв, който да компенсира отсъствията на съдии и ще допринесе за качественото, задълбочено и срочно разглеждане на делата.</w:t>
      </w:r>
    </w:p>
    <w:p w:rsidR="009E46F7" w:rsidRPr="00600600" w:rsidRDefault="009E46F7" w:rsidP="009E46F7">
      <w:pPr>
        <w:ind w:firstLine="709"/>
        <w:jc w:val="both"/>
        <w:rPr>
          <w:i/>
          <w:sz w:val="28"/>
          <w:szCs w:val="28"/>
        </w:rPr>
      </w:pPr>
      <w:r w:rsidRPr="00600600">
        <w:rPr>
          <w:i/>
          <w:sz w:val="28"/>
          <w:szCs w:val="28"/>
        </w:rPr>
        <w:t>Анализът на статистическите данни за 2025 г. показва, че при щатна численост от 24 съдии натовареността по показателя „брой постъпили дела месечно на един съдия“ е 38,91 дела при средна за страната 32,54 дела, по показателя „брой дела за разглеждане месечно на един съдия“ – 42,14 дела при средна за страната 39,31 дела, а по показателя „брой свършени дела месечно на един съдия“ – 39,20 дела при средна за страната 32,55 дела. Данните поставят Районен съд – Перник сред най-натоварените районни съдилища в областните центрове.</w:t>
      </w:r>
    </w:p>
    <w:p w:rsidR="009E46F7" w:rsidRPr="006C1CE5" w:rsidRDefault="009E46F7" w:rsidP="009E46F7">
      <w:pPr>
        <w:ind w:firstLine="709"/>
        <w:jc w:val="both"/>
        <w:rPr>
          <w:rFonts w:eastAsiaTheme="minorHAnsi"/>
          <w:i/>
          <w:sz w:val="28"/>
          <w:szCs w:val="28"/>
        </w:rPr>
      </w:pPr>
      <w:r w:rsidRPr="006C1CE5">
        <w:rPr>
          <w:i/>
          <w:sz w:val="28"/>
          <w:szCs w:val="28"/>
        </w:rPr>
        <w:t>При обсъждане на възможността за увеличаване щатната численост на съда с 1 (една) длъжност „съдия“ Комисията разгледа и прогнозните данни за натовареността, съгласно които при щат от 25 съдии показателят „брой постъпили дела месечно на един съдия“ ще се промени на 37,35 дела при средна за страната 32,51 дела, показателят „брой дела за разглеждане месечно на един съдия“ – на 40,46 дела при средна стойност 39,28 дела, а показателят „брой свършени дела месечно на един съдия“ – на 37,63 дела при средна стойност 32,52 дела. Данните сочат, че и след увеличаването на щата натовареността на Районен съд – Перник ще остане значително над средната за страната, поради което Комисията прие, че е налице необходимост от кадрово укрепване на съда и пристъпи към изследване на възможността необходимият щатен ресурс да бъде осигурен чрез съкращаване на свободна длъжност в друг орган на съдебната власт.</w:t>
      </w:r>
    </w:p>
    <w:p w:rsidR="009E46F7" w:rsidRPr="006C1CE5" w:rsidRDefault="009E46F7" w:rsidP="009E46F7">
      <w:pPr>
        <w:ind w:firstLine="709"/>
        <w:jc w:val="both"/>
        <w:rPr>
          <w:i/>
          <w:sz w:val="28"/>
          <w:szCs w:val="28"/>
        </w:rPr>
      </w:pPr>
      <w:r w:rsidRPr="006C1CE5">
        <w:rPr>
          <w:i/>
          <w:sz w:val="28"/>
          <w:szCs w:val="28"/>
        </w:rPr>
        <w:lastRenderedPageBreak/>
        <w:t>Поради липсата на възможност за съкращаване на свободни длъжности в районните съдилища, Комисията разгледа кадровата обезпеченост и натовареността на окръжните съдилища, като съобрази, че по отношение на 21 свободни длъжности вече са предприети действия по съкращаването им с решение на Съдийската колегия по протокол № 21/16.06.2026 г., във връзка с оптимизиране на щатната численост на органите на съдебната власт поради изтичането през 2026 г. на срока на назначенията на младши съдии по чл. 240 ЗСВ.</w:t>
      </w:r>
    </w:p>
    <w:p w:rsidR="009E46F7" w:rsidRPr="006C1CE5" w:rsidRDefault="009E46F7" w:rsidP="009E46F7">
      <w:pPr>
        <w:ind w:firstLine="709"/>
        <w:jc w:val="both"/>
        <w:rPr>
          <w:i/>
          <w:iCs/>
          <w:color w:val="000000"/>
          <w:sz w:val="28"/>
          <w:szCs w:val="28"/>
        </w:rPr>
      </w:pPr>
      <w:r w:rsidRPr="006C1CE5">
        <w:rPr>
          <w:i/>
          <w:iCs/>
          <w:sz w:val="28"/>
          <w:szCs w:val="28"/>
        </w:rPr>
        <w:t>На база извършения анализ на статистическите данни</w:t>
      </w:r>
      <w:r w:rsidRPr="006C1CE5">
        <w:rPr>
          <w:i/>
          <w:iCs/>
          <w:color w:val="000000"/>
          <w:sz w:val="28"/>
          <w:szCs w:val="28"/>
        </w:rPr>
        <w:t xml:space="preserve">, по критерия натовареност и щатен числен състав на окръжните съдилища, които не попадат в обхвата на предложените за съкращаване от Съдийската колегия на ВСС до Пленума, Комисията констатира възможност съкращаването на 1 (една) свободна длъжност „съдия“ в Окръжен съд – Ловеч или в Окръжен съд - Хасково. </w:t>
      </w:r>
    </w:p>
    <w:p w:rsidR="009E46F7" w:rsidRPr="006C1CE5" w:rsidRDefault="009E46F7" w:rsidP="009E46F7">
      <w:pPr>
        <w:ind w:firstLine="709"/>
        <w:jc w:val="both"/>
        <w:rPr>
          <w:i/>
          <w:sz w:val="28"/>
          <w:szCs w:val="28"/>
        </w:rPr>
      </w:pPr>
      <w:r w:rsidRPr="006C1CE5">
        <w:rPr>
          <w:i/>
          <w:sz w:val="28"/>
          <w:szCs w:val="28"/>
        </w:rPr>
        <w:t>В Окръжен съд – Ловеч към момента е налице една свободна длъжност „съдия“ в наказателно отделение, която не е обявена на конкурс. При щатна численост от 13 съдии натовареността на съда за 2025 г. е 8,94 постъпили дела месечно на един съдия при средна за страната 9,35 дела, 10,45 дела за разглеждане при средна стойност 12,55 дела и 9,07 свършени дела при средна стойност 9,33 дела. При намаляване на щата с една длъжност натовареността би била съответно 9,69 постъпили дела, при средна за страната 9,36, 11,42 дела за разглеждане, при средна за страната 12,57 и 9,83 свършени дела месечно на един съдия, при средна за страната 9,34, като прогнозите стойности остават близки до средните показатели за страната.</w:t>
      </w:r>
    </w:p>
    <w:p w:rsidR="009E46F7" w:rsidRPr="006C1CE5" w:rsidRDefault="009E46F7" w:rsidP="009E46F7">
      <w:pPr>
        <w:ind w:firstLine="709"/>
        <w:jc w:val="both"/>
        <w:rPr>
          <w:i/>
          <w:sz w:val="28"/>
          <w:szCs w:val="28"/>
        </w:rPr>
      </w:pPr>
      <w:r w:rsidRPr="006C1CE5">
        <w:rPr>
          <w:i/>
          <w:sz w:val="28"/>
          <w:szCs w:val="28"/>
        </w:rPr>
        <w:t>По отношение на наказателното отделение на Окръжен съд – Ловеч, при щатна численост от 5 съдии натовареността за 2025 г. е 10,40 постъпили дела месечно на един съдия при средна за страната 11,01 дела, 11,17 дела за разглеждане при средна стойност 12,04 дела и 10,30 свършени дела при средна стойност 10,85 дела. При намаляване на щата с една длъжност, прогнозната натовареност би била съответно 13,00 постъпили дела при средна за страната 11,05 дела, 13,96 дела за разглеждане при средна стойност 12,09 дела и 12,88 свършени дела месечно на един съдия при средна стойност 10,89 дела, които стойности остават близки до средните показатели за страната.</w:t>
      </w:r>
    </w:p>
    <w:p w:rsidR="009E46F7" w:rsidRPr="006C1CE5" w:rsidRDefault="009E46F7" w:rsidP="009E46F7">
      <w:pPr>
        <w:ind w:firstLine="709"/>
        <w:jc w:val="both"/>
        <w:rPr>
          <w:i/>
          <w:sz w:val="28"/>
          <w:szCs w:val="28"/>
        </w:rPr>
      </w:pPr>
      <w:r w:rsidRPr="006C1CE5">
        <w:rPr>
          <w:i/>
          <w:sz w:val="28"/>
          <w:szCs w:val="28"/>
        </w:rPr>
        <w:t xml:space="preserve">В Окръжен съд – Хасково също е налична една свободна длъжност „съдия“ в наказателното отделение. При щатна численост от 18 съдии натовареността на съда за 2025 г. е 10,97 постъпили дела месечно на един съдия при средна за страната 9,35 дела, 12,53 дела за разглеждане при средна стойност 12,55 дела и 10,73 свършени дела при средна стойност 9,33 дела. При намаляване на щата с една длъжност натовареността ще се промени на 11,62 постъпили дела, при средна за страната 9,36, 13,26 дела за разглеждане, при средна за страната 12,57 и </w:t>
      </w:r>
      <w:r w:rsidRPr="006C1CE5">
        <w:rPr>
          <w:i/>
          <w:sz w:val="28"/>
          <w:szCs w:val="28"/>
        </w:rPr>
        <w:lastRenderedPageBreak/>
        <w:t>11,36 свършени дела месечно на един съдия, при средна за страната 9,34, които стойности остават близки до средните показатели за страната.</w:t>
      </w:r>
    </w:p>
    <w:p w:rsidR="009E46F7" w:rsidRPr="006C1CE5" w:rsidRDefault="009E46F7" w:rsidP="009E46F7">
      <w:pPr>
        <w:ind w:firstLine="709"/>
        <w:jc w:val="both"/>
        <w:rPr>
          <w:i/>
          <w:sz w:val="28"/>
          <w:szCs w:val="28"/>
        </w:rPr>
      </w:pPr>
      <w:r w:rsidRPr="006C1CE5">
        <w:rPr>
          <w:i/>
          <w:sz w:val="28"/>
          <w:szCs w:val="28"/>
        </w:rPr>
        <w:t>По отношение на наказателното отделение на Окръжен съд – Хасково, при щатна численост от 8 съдии натовареността за 2025 г. е 11,82 постъпили дела месечно на един съдия при средна за страната 11,01 дела, 12,39 дела за разглеждане при средна стойност 12,04 дела и 11,56 свършени дела при средна стойност 10,85 дела. При намаляване на щата с една длъжност и щатна численост от 7 съдии прогнозната натовареност би била съответно 13,51 постъпили дела при средна за страната 11,05 дела, 14,15 дела за разглеждане при средна стойност 12,09 дела и 13,21 свършени дела месечно на един съдия при средна стойност 10,89 дела, което е около средната за страната натовареност.</w:t>
      </w:r>
    </w:p>
    <w:p w:rsidR="009E46F7" w:rsidRPr="006C1CE5" w:rsidRDefault="009E46F7" w:rsidP="009E46F7">
      <w:pPr>
        <w:autoSpaceDE w:val="0"/>
        <w:autoSpaceDN w:val="0"/>
        <w:adjustRightInd w:val="0"/>
        <w:ind w:firstLine="709"/>
        <w:jc w:val="both"/>
        <w:rPr>
          <w:i/>
          <w:sz w:val="28"/>
          <w:szCs w:val="28"/>
        </w:rPr>
      </w:pPr>
      <w:r w:rsidRPr="006C1CE5">
        <w:rPr>
          <w:i/>
          <w:sz w:val="28"/>
          <w:szCs w:val="28"/>
        </w:rPr>
        <w:t>С оглед гореизложеното и предвид така изследваните статистически данни</w:t>
      </w:r>
      <w:r w:rsidRPr="006C1CE5">
        <w:rPr>
          <w:bCs/>
          <w:sz w:val="28"/>
          <w:szCs w:val="28"/>
        </w:rPr>
        <w:t xml:space="preserve"> </w:t>
      </w:r>
      <w:r w:rsidRPr="006C1CE5">
        <w:rPr>
          <w:i/>
          <w:sz w:val="28"/>
          <w:szCs w:val="28"/>
        </w:rPr>
        <w:t xml:space="preserve">Комисията счита, че е налице възможност за съкращаване на 1 (една) свободна длъжност „съдия“ в Окръжен съд – Ловеч или 1 (една) свободна длъжност „съдия“ в Окръжен съд – Хасково, поради което открива </w:t>
      </w:r>
      <w:proofErr w:type="spellStart"/>
      <w:r w:rsidRPr="006C1CE5">
        <w:rPr>
          <w:i/>
          <w:sz w:val="28"/>
          <w:szCs w:val="28"/>
        </w:rPr>
        <w:t>съгласувателни</w:t>
      </w:r>
      <w:proofErr w:type="spellEnd"/>
      <w:r w:rsidRPr="006C1CE5">
        <w:rPr>
          <w:i/>
          <w:sz w:val="28"/>
          <w:szCs w:val="28"/>
        </w:rPr>
        <w:t xml:space="preserve"> процедури и изисква становища от административните ръководители на двата съда.</w:t>
      </w:r>
    </w:p>
    <w:p w:rsidR="009E46F7" w:rsidRPr="006C1CE5" w:rsidRDefault="009E46F7" w:rsidP="009E46F7">
      <w:pPr>
        <w:autoSpaceDE w:val="0"/>
        <w:autoSpaceDN w:val="0"/>
        <w:adjustRightInd w:val="0"/>
        <w:jc w:val="both"/>
        <w:rPr>
          <w:rFonts w:eastAsiaTheme="minorHAnsi"/>
          <w:bCs/>
          <w:sz w:val="28"/>
          <w:szCs w:val="28"/>
        </w:rPr>
      </w:pPr>
    </w:p>
    <w:p w:rsidR="009E46F7" w:rsidRPr="006C1CE5" w:rsidRDefault="009E46F7" w:rsidP="009E46F7">
      <w:pPr>
        <w:autoSpaceDE w:val="0"/>
        <w:autoSpaceDN w:val="0"/>
        <w:adjustRightInd w:val="0"/>
        <w:ind w:right="72"/>
        <w:jc w:val="both"/>
        <w:rPr>
          <w:rFonts w:eastAsiaTheme="minorEastAsia"/>
          <w:sz w:val="28"/>
          <w:szCs w:val="28"/>
        </w:rPr>
      </w:pPr>
      <w:r w:rsidRPr="006C1CE5">
        <w:rPr>
          <w:rFonts w:eastAsiaTheme="minorEastAsia"/>
          <w:sz w:val="28"/>
          <w:szCs w:val="28"/>
        </w:rPr>
        <w:t>11.3. ВНАСЯ предложението в заседание на Съдийската колегия на Висшия съдебен съвет, насрочено на 23.06.2026 г., за разглеждане и произнасяне.</w:t>
      </w:r>
    </w:p>
    <w:p w:rsidR="00E26ACF" w:rsidRPr="006C1CE5" w:rsidRDefault="00E26ACF" w:rsidP="00E26ACF">
      <w:pPr>
        <w:jc w:val="both"/>
        <w:rPr>
          <w:rFonts w:eastAsiaTheme="minorHAnsi"/>
          <w:sz w:val="28"/>
          <w:szCs w:val="28"/>
          <w:lang w:eastAsia="en-US"/>
        </w:rPr>
      </w:pPr>
    </w:p>
    <w:p w:rsidR="00A6337F" w:rsidRPr="00A6337F" w:rsidRDefault="00A6337F" w:rsidP="00A6337F">
      <w:pPr>
        <w:autoSpaceDE w:val="0"/>
        <w:autoSpaceDN w:val="0"/>
        <w:adjustRightInd w:val="0"/>
        <w:jc w:val="both"/>
        <w:rPr>
          <w:rFonts w:eastAsia="Calibri"/>
          <w:sz w:val="28"/>
          <w:szCs w:val="28"/>
        </w:rPr>
      </w:pPr>
      <w:r w:rsidRPr="00A6337F">
        <w:rPr>
          <w:rFonts w:eastAsia="Calibri"/>
          <w:sz w:val="28"/>
          <w:szCs w:val="28"/>
        </w:rPr>
        <w:t xml:space="preserve">Р-12. ОТНОСНО: Заявление от Поля </w:t>
      </w:r>
      <w:proofErr w:type="spellStart"/>
      <w:r w:rsidRPr="00A6337F">
        <w:rPr>
          <w:rFonts w:eastAsia="Calibri"/>
          <w:sz w:val="28"/>
          <w:szCs w:val="28"/>
        </w:rPr>
        <w:t>Сакутова</w:t>
      </w:r>
      <w:proofErr w:type="spellEnd"/>
      <w:r w:rsidRPr="00A6337F">
        <w:rPr>
          <w:rFonts w:eastAsia="Calibri"/>
          <w:sz w:val="28"/>
          <w:szCs w:val="28"/>
        </w:rPr>
        <w:t xml:space="preserve"> – съдия в Районен съд-Пловдив, във връзка</w:t>
      </w:r>
      <w:r w:rsidRPr="00A6337F">
        <w:rPr>
          <w:sz w:val="28"/>
          <w:szCs w:val="28"/>
        </w:rPr>
        <w:t xml:space="preserve"> с конкурса за повишаване в длъжност „съдия“ в административните съдилища</w:t>
      </w:r>
      <w:r w:rsidRPr="00A6337F">
        <w:rPr>
          <w:rFonts w:eastAsia="Calibri"/>
          <w:sz w:val="28"/>
          <w:szCs w:val="28"/>
        </w:rPr>
        <w:t>.</w:t>
      </w:r>
    </w:p>
    <w:p w:rsidR="00A6337F" w:rsidRPr="00A6337F" w:rsidRDefault="00A6337F" w:rsidP="00A6337F">
      <w:pPr>
        <w:autoSpaceDE w:val="0"/>
        <w:autoSpaceDN w:val="0"/>
        <w:adjustRightInd w:val="0"/>
        <w:rPr>
          <w:rFonts w:ascii="Times New Roman CYR" w:eastAsiaTheme="minorHAnsi" w:hAnsi="Times New Roman CYR" w:cs="Times New Roman CYR"/>
          <w:i/>
          <w:iCs/>
          <w:sz w:val="28"/>
          <w:szCs w:val="28"/>
          <w:lang w:eastAsia="en-US"/>
        </w:rPr>
      </w:pPr>
      <w:r w:rsidRPr="00A6337F">
        <w:rPr>
          <w:rFonts w:ascii="Times New Roman CYR" w:eastAsiaTheme="minorHAnsi" w:hAnsi="Times New Roman CYR" w:cs="Times New Roman CYR"/>
          <w:i/>
          <w:iCs/>
          <w:sz w:val="28"/>
          <w:szCs w:val="28"/>
          <w:lang w:eastAsia="en-US"/>
        </w:rPr>
        <w:t>След проведеното гласуване и при обявения резултат с 8 гласа „За“,</w:t>
      </w:r>
    </w:p>
    <w:p w:rsidR="00A6337F" w:rsidRPr="00A6337F" w:rsidRDefault="00A6337F" w:rsidP="00A6337F">
      <w:pPr>
        <w:autoSpaceDE w:val="0"/>
        <w:autoSpaceDN w:val="0"/>
        <w:adjustRightInd w:val="0"/>
        <w:jc w:val="both"/>
        <w:rPr>
          <w:rFonts w:eastAsia="Calibri"/>
          <w:sz w:val="28"/>
          <w:szCs w:val="28"/>
        </w:rPr>
      </w:pPr>
    </w:p>
    <w:p w:rsidR="00A6337F" w:rsidRPr="00A6337F" w:rsidRDefault="00A6337F" w:rsidP="00A6337F">
      <w:pPr>
        <w:autoSpaceDE w:val="0"/>
        <w:autoSpaceDN w:val="0"/>
        <w:adjustRightInd w:val="0"/>
        <w:jc w:val="center"/>
        <w:rPr>
          <w:rFonts w:eastAsia="Calibri"/>
          <w:sz w:val="28"/>
          <w:szCs w:val="28"/>
        </w:rPr>
      </w:pPr>
      <w:r w:rsidRPr="00A6337F">
        <w:rPr>
          <w:rFonts w:eastAsia="Calibri"/>
          <w:sz w:val="28"/>
          <w:szCs w:val="28"/>
        </w:rPr>
        <w:t>КОМИСИЯТА ПО АТЕСТИРАНЕТО И КОНКУРСИТЕ</w:t>
      </w:r>
    </w:p>
    <w:p w:rsidR="00A6337F" w:rsidRPr="00A6337F" w:rsidRDefault="00A6337F" w:rsidP="00A6337F">
      <w:pPr>
        <w:autoSpaceDE w:val="0"/>
        <w:autoSpaceDN w:val="0"/>
        <w:adjustRightInd w:val="0"/>
        <w:jc w:val="center"/>
        <w:rPr>
          <w:rFonts w:eastAsia="Calibri"/>
          <w:sz w:val="28"/>
          <w:szCs w:val="28"/>
        </w:rPr>
      </w:pPr>
      <w:r w:rsidRPr="00A6337F">
        <w:rPr>
          <w:rFonts w:eastAsia="Calibri"/>
          <w:sz w:val="28"/>
          <w:szCs w:val="28"/>
        </w:rPr>
        <w:t>РЕШИ:</w:t>
      </w:r>
    </w:p>
    <w:p w:rsidR="00A6337F" w:rsidRPr="00A6337F" w:rsidRDefault="00A6337F" w:rsidP="00A6337F"/>
    <w:p w:rsidR="00A6337F" w:rsidRPr="00A6337F" w:rsidRDefault="00A6337F" w:rsidP="00A6337F">
      <w:pPr>
        <w:autoSpaceDE w:val="0"/>
        <w:autoSpaceDN w:val="0"/>
        <w:adjustRightInd w:val="0"/>
        <w:jc w:val="both"/>
        <w:rPr>
          <w:sz w:val="28"/>
          <w:szCs w:val="28"/>
          <w:lang w:val="en-US"/>
        </w:rPr>
      </w:pPr>
      <w:r w:rsidRPr="00A6337F">
        <w:rPr>
          <w:sz w:val="28"/>
          <w:szCs w:val="28"/>
        </w:rPr>
        <w:t xml:space="preserve">12.1. ДА СЕ ПРЕДОСТАВЯТ на Поля Петрова </w:t>
      </w:r>
      <w:proofErr w:type="spellStart"/>
      <w:r w:rsidRPr="00A6337F">
        <w:rPr>
          <w:sz w:val="28"/>
          <w:szCs w:val="28"/>
        </w:rPr>
        <w:t>Сакутова</w:t>
      </w:r>
      <w:proofErr w:type="spellEnd"/>
      <w:r w:rsidRPr="00A6337F">
        <w:rPr>
          <w:sz w:val="28"/>
          <w:szCs w:val="28"/>
        </w:rPr>
        <w:t xml:space="preserve"> – съдия в </w:t>
      </w:r>
      <w:r w:rsidRPr="00A6337F">
        <w:rPr>
          <w:rFonts w:eastAsia="Calibri"/>
          <w:sz w:val="28"/>
          <w:szCs w:val="28"/>
        </w:rPr>
        <w:t>Районен съд-Пловдив</w:t>
      </w:r>
      <w:r w:rsidRPr="00A6337F">
        <w:rPr>
          <w:rFonts w:ascii="Times New Roman CYR" w:hAnsi="Times New Roman CYR" w:cs="Times New Roman CYR"/>
          <w:sz w:val="28"/>
          <w:szCs w:val="28"/>
        </w:rPr>
        <w:t>, копие от мотивираното становище на конкурсната комисия в пълнота, както и копие от протоколите от оценяването на всички кандидати в конкурса за повишаване в длъжност „съдия“ в административните съдилища.</w:t>
      </w:r>
    </w:p>
    <w:p w:rsidR="00A6337F" w:rsidRPr="00A6337F" w:rsidRDefault="00A6337F" w:rsidP="00A6337F">
      <w:pPr>
        <w:autoSpaceDE w:val="0"/>
        <w:autoSpaceDN w:val="0"/>
        <w:adjustRightInd w:val="0"/>
        <w:jc w:val="both"/>
        <w:rPr>
          <w:sz w:val="28"/>
          <w:szCs w:val="28"/>
        </w:rPr>
      </w:pPr>
    </w:p>
    <w:p w:rsidR="003B0CD2" w:rsidRPr="006C1CE5" w:rsidRDefault="00A6337F" w:rsidP="00A6337F">
      <w:pPr>
        <w:autoSpaceDE w:val="0"/>
        <w:autoSpaceDN w:val="0"/>
        <w:adjustRightInd w:val="0"/>
        <w:jc w:val="both"/>
        <w:rPr>
          <w:sz w:val="28"/>
          <w:szCs w:val="28"/>
          <w:lang w:val="en-US"/>
        </w:rPr>
      </w:pPr>
      <w:r w:rsidRPr="006C1CE5">
        <w:rPr>
          <w:sz w:val="28"/>
          <w:szCs w:val="28"/>
        </w:rPr>
        <w:t>12.2. Внася постъпилото заявление ведно с настоящото решение в заседание на Съдийската колегия на Висшия съдебен съвет, насрочено за 23.06.2026 г., за  сведение.</w:t>
      </w:r>
    </w:p>
    <w:p w:rsidR="00E26ACF" w:rsidRPr="006C1CE5" w:rsidRDefault="00E26ACF" w:rsidP="00E26ACF">
      <w:pPr>
        <w:jc w:val="both"/>
        <w:rPr>
          <w:rFonts w:eastAsiaTheme="minorHAnsi"/>
          <w:sz w:val="28"/>
          <w:szCs w:val="28"/>
          <w:lang w:eastAsia="en-US"/>
        </w:rPr>
      </w:pPr>
    </w:p>
    <w:p w:rsidR="003D73A6" w:rsidRPr="003D73A6" w:rsidRDefault="003D73A6" w:rsidP="003D73A6">
      <w:pPr>
        <w:jc w:val="both"/>
        <w:rPr>
          <w:sz w:val="28"/>
          <w:szCs w:val="28"/>
        </w:rPr>
      </w:pPr>
      <w:r w:rsidRPr="003D73A6">
        <w:rPr>
          <w:sz w:val="28"/>
          <w:szCs w:val="28"/>
        </w:rPr>
        <w:t xml:space="preserve">Р-13. ОТНОСНО: Назначаване на кандидатите за младши съдии по обявения конкурс с решение на Съдийската колегия на Висшия съдебен </w:t>
      </w:r>
      <w:r w:rsidRPr="003D73A6">
        <w:rPr>
          <w:sz w:val="28"/>
          <w:szCs w:val="28"/>
        </w:rPr>
        <w:lastRenderedPageBreak/>
        <w:t xml:space="preserve">съвет по Протокол </w:t>
      </w:r>
      <w:r w:rsidRPr="003D73A6">
        <w:rPr>
          <w:bCs/>
          <w:sz w:val="28"/>
          <w:szCs w:val="28"/>
        </w:rPr>
        <w:t xml:space="preserve">№ 4/28.01.2025 г., </w:t>
      </w:r>
      <w:r w:rsidRPr="003D73A6">
        <w:rPr>
          <w:sz w:val="28"/>
          <w:szCs w:val="28"/>
        </w:rPr>
        <w:t>успешно завършили обучение в Националния институт на правосъдието.</w:t>
      </w:r>
    </w:p>
    <w:p w:rsidR="003D73A6" w:rsidRPr="003D73A6" w:rsidRDefault="003D73A6" w:rsidP="003D73A6">
      <w:pPr>
        <w:autoSpaceDE w:val="0"/>
        <w:autoSpaceDN w:val="0"/>
        <w:adjustRightInd w:val="0"/>
        <w:rPr>
          <w:rFonts w:ascii="Times New Roman CYR" w:eastAsiaTheme="minorHAnsi" w:hAnsi="Times New Roman CYR" w:cs="Times New Roman CYR"/>
          <w:i/>
          <w:iCs/>
          <w:sz w:val="28"/>
          <w:szCs w:val="28"/>
          <w:lang w:eastAsia="en-US"/>
        </w:rPr>
      </w:pPr>
      <w:r w:rsidRPr="003D73A6">
        <w:rPr>
          <w:rFonts w:ascii="Times New Roman CYR" w:eastAsiaTheme="minorHAnsi" w:hAnsi="Times New Roman CYR" w:cs="Times New Roman CYR"/>
          <w:i/>
          <w:iCs/>
          <w:sz w:val="28"/>
          <w:szCs w:val="28"/>
          <w:lang w:eastAsia="en-US"/>
        </w:rPr>
        <w:t>След проведеното гласуване и при обявения резултат с 8 гласа „За“,</w:t>
      </w:r>
    </w:p>
    <w:p w:rsidR="003D73A6" w:rsidRPr="003D73A6" w:rsidRDefault="003D73A6" w:rsidP="003D73A6">
      <w:pPr>
        <w:autoSpaceDE w:val="0"/>
        <w:autoSpaceDN w:val="0"/>
        <w:adjustRightInd w:val="0"/>
        <w:jc w:val="both"/>
        <w:rPr>
          <w:rFonts w:eastAsia="Calibri"/>
          <w:sz w:val="28"/>
          <w:szCs w:val="28"/>
        </w:rPr>
      </w:pPr>
    </w:p>
    <w:p w:rsidR="003D73A6" w:rsidRPr="003D73A6" w:rsidRDefault="003D73A6" w:rsidP="003D73A6">
      <w:pPr>
        <w:autoSpaceDE w:val="0"/>
        <w:autoSpaceDN w:val="0"/>
        <w:adjustRightInd w:val="0"/>
        <w:jc w:val="center"/>
        <w:rPr>
          <w:rFonts w:eastAsia="Calibri"/>
          <w:sz w:val="28"/>
          <w:szCs w:val="28"/>
          <w:lang w:eastAsia="en-US"/>
        </w:rPr>
      </w:pPr>
      <w:r w:rsidRPr="003D73A6">
        <w:rPr>
          <w:rFonts w:eastAsia="Calibri"/>
          <w:sz w:val="28"/>
          <w:szCs w:val="28"/>
          <w:lang w:eastAsia="en-US"/>
        </w:rPr>
        <w:t>КОМИСИЯТА ПО АТЕСТИРАНЕТО И КОНКУРСИТЕ</w:t>
      </w:r>
    </w:p>
    <w:p w:rsidR="003D73A6" w:rsidRPr="003D73A6" w:rsidRDefault="003D73A6" w:rsidP="003D73A6">
      <w:pPr>
        <w:autoSpaceDE w:val="0"/>
        <w:autoSpaceDN w:val="0"/>
        <w:adjustRightInd w:val="0"/>
        <w:jc w:val="center"/>
        <w:rPr>
          <w:rFonts w:eastAsia="Calibri"/>
          <w:sz w:val="28"/>
          <w:szCs w:val="28"/>
          <w:lang w:eastAsia="en-US"/>
        </w:rPr>
      </w:pPr>
      <w:r w:rsidRPr="003D73A6">
        <w:rPr>
          <w:rFonts w:eastAsia="Calibri"/>
          <w:sz w:val="28"/>
          <w:szCs w:val="28"/>
          <w:lang w:eastAsia="en-US"/>
        </w:rPr>
        <w:t>РЕШИ:</w:t>
      </w:r>
    </w:p>
    <w:p w:rsidR="003D73A6" w:rsidRPr="003D73A6" w:rsidRDefault="003D73A6" w:rsidP="003D73A6">
      <w:pPr>
        <w:tabs>
          <w:tab w:val="left" w:pos="670"/>
          <w:tab w:val="left" w:pos="1276"/>
        </w:tabs>
        <w:autoSpaceDE w:val="0"/>
        <w:autoSpaceDN w:val="0"/>
        <w:adjustRightInd w:val="0"/>
        <w:contextualSpacing/>
        <w:jc w:val="both"/>
        <w:rPr>
          <w:rFonts w:eastAsia="Calibri"/>
          <w:sz w:val="26"/>
          <w:szCs w:val="26"/>
          <w:lang w:eastAsia="en-US"/>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Calibri"/>
          <w:color w:val="000000" w:themeColor="text1"/>
          <w:sz w:val="28"/>
          <w:szCs w:val="28"/>
          <w:lang w:eastAsia="en-US"/>
        </w:rPr>
        <w:t xml:space="preserve">Ралица </w:t>
      </w:r>
      <w:proofErr w:type="spellStart"/>
      <w:r w:rsidRPr="003D73A6">
        <w:rPr>
          <w:rFonts w:eastAsia="Calibri"/>
          <w:color w:val="000000" w:themeColor="text1"/>
          <w:sz w:val="28"/>
          <w:szCs w:val="28"/>
          <w:lang w:eastAsia="en-US"/>
        </w:rPr>
        <w:t>Светославова</w:t>
      </w:r>
      <w:proofErr w:type="spellEnd"/>
      <w:r w:rsidRPr="003D73A6">
        <w:rPr>
          <w:rFonts w:eastAsia="Calibri"/>
          <w:color w:val="000000" w:themeColor="text1"/>
          <w:sz w:val="28"/>
          <w:szCs w:val="28"/>
          <w:lang w:eastAsia="en-US"/>
        </w:rPr>
        <w:t xml:space="preserve"> Балджиева </w:t>
      </w:r>
      <w:r w:rsidRPr="003D73A6">
        <w:rPr>
          <w:sz w:val="28"/>
          <w:szCs w:val="28"/>
        </w:rPr>
        <w:t xml:space="preserve">на длъжност „младши съдия“ в Окръжен съд - Варна,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 xml:space="preserve">считано от 01.07.2026 г. </w:t>
      </w:r>
    </w:p>
    <w:p w:rsidR="003D73A6" w:rsidRPr="003D73A6" w:rsidRDefault="003D73A6" w:rsidP="003D73A6">
      <w:pPr>
        <w:tabs>
          <w:tab w:val="left" w:pos="851"/>
        </w:tabs>
        <w:autoSpaceDE w:val="0"/>
        <w:autoSpaceDN w:val="0"/>
        <w:adjustRightInd w:val="0"/>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Ивона Веселинова Енчева</w:t>
      </w:r>
      <w:r w:rsidRPr="003D73A6">
        <w:rPr>
          <w:rFonts w:eastAsia="Calibri"/>
          <w:color w:val="000000" w:themeColor="text1"/>
          <w:sz w:val="28"/>
          <w:szCs w:val="28"/>
          <w:lang w:eastAsia="en-US"/>
        </w:rPr>
        <w:t xml:space="preserve"> </w:t>
      </w:r>
      <w:r w:rsidRPr="003D73A6">
        <w:rPr>
          <w:sz w:val="28"/>
          <w:szCs w:val="28"/>
        </w:rPr>
        <w:t xml:space="preserve">на длъжност „младши съдия“ в Софийски градски съд,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Лидия </w:t>
      </w:r>
      <w:proofErr w:type="spellStart"/>
      <w:r w:rsidRPr="003D73A6">
        <w:rPr>
          <w:rFonts w:eastAsiaTheme="minorHAnsi"/>
          <w:sz w:val="28"/>
          <w:szCs w:val="28"/>
          <w:lang w:eastAsia="en-US"/>
        </w:rPr>
        <w:t>Лъчезарова</w:t>
      </w:r>
      <w:proofErr w:type="spellEnd"/>
      <w:r w:rsidRPr="003D73A6">
        <w:rPr>
          <w:rFonts w:eastAsiaTheme="minorHAnsi"/>
          <w:sz w:val="28"/>
          <w:szCs w:val="28"/>
          <w:lang w:eastAsia="en-US"/>
        </w:rPr>
        <w:t xml:space="preserve"> Пенева-Стоилова</w:t>
      </w:r>
      <w:r w:rsidRPr="003D73A6">
        <w:rPr>
          <w:rFonts w:eastAsia="Calibri"/>
          <w:color w:val="000000" w:themeColor="text1"/>
          <w:sz w:val="28"/>
          <w:szCs w:val="28"/>
          <w:lang w:eastAsia="en-US"/>
        </w:rPr>
        <w:t xml:space="preserve"> </w:t>
      </w:r>
      <w:r w:rsidRPr="003D73A6">
        <w:rPr>
          <w:sz w:val="28"/>
          <w:szCs w:val="28"/>
        </w:rPr>
        <w:t xml:space="preserve">на длъжност „младши съдия“ в Окръжен съд - Перник,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Мария Георгиева Илиева</w:t>
      </w:r>
      <w:r w:rsidRPr="003D73A6">
        <w:rPr>
          <w:rFonts w:eastAsia="Calibri"/>
          <w:color w:val="000000" w:themeColor="text1"/>
          <w:sz w:val="28"/>
          <w:szCs w:val="28"/>
          <w:lang w:eastAsia="en-US"/>
        </w:rPr>
        <w:t xml:space="preserve"> </w:t>
      </w:r>
      <w:r w:rsidRPr="003D73A6">
        <w:rPr>
          <w:sz w:val="28"/>
          <w:szCs w:val="28"/>
        </w:rPr>
        <w:t xml:space="preserve">на длъжност „младши съдия“ в Софийски градски съд,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Борис Руменов Попов</w:t>
      </w:r>
      <w:r w:rsidRPr="003D73A6">
        <w:rPr>
          <w:rFonts w:eastAsia="Calibri"/>
          <w:color w:val="000000" w:themeColor="text1"/>
          <w:sz w:val="28"/>
          <w:szCs w:val="28"/>
          <w:lang w:eastAsia="en-US"/>
        </w:rPr>
        <w:t xml:space="preserve"> </w:t>
      </w:r>
      <w:r w:rsidRPr="003D73A6">
        <w:rPr>
          <w:sz w:val="28"/>
          <w:szCs w:val="28"/>
        </w:rPr>
        <w:t xml:space="preserve">на длъжност „младши съдия“ в Окръжен съд - Пловдив,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Матей Стоянов Тодоров</w:t>
      </w:r>
      <w:r w:rsidRPr="003D73A6">
        <w:rPr>
          <w:rFonts w:eastAsia="Calibri"/>
          <w:color w:val="000000" w:themeColor="text1"/>
          <w:sz w:val="28"/>
          <w:szCs w:val="28"/>
          <w:lang w:eastAsia="en-US"/>
        </w:rPr>
        <w:t xml:space="preserve"> </w:t>
      </w:r>
      <w:r w:rsidRPr="003D73A6">
        <w:rPr>
          <w:sz w:val="28"/>
          <w:szCs w:val="28"/>
        </w:rPr>
        <w:t xml:space="preserve">на длъжност „младши съдия“ в Окръжен съд - Пловдив,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Маргарита Илиева Николова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Йоана Стоянова Адова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Иван Валентинов Стоянов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proofErr w:type="spellStart"/>
      <w:r w:rsidRPr="003D73A6">
        <w:rPr>
          <w:rFonts w:eastAsiaTheme="minorHAnsi"/>
          <w:sz w:val="28"/>
          <w:szCs w:val="28"/>
          <w:lang w:eastAsia="en-US"/>
        </w:rPr>
        <w:t>Анабела</w:t>
      </w:r>
      <w:proofErr w:type="spellEnd"/>
      <w:r w:rsidRPr="003D73A6">
        <w:rPr>
          <w:rFonts w:eastAsiaTheme="minorHAnsi"/>
          <w:sz w:val="28"/>
          <w:szCs w:val="28"/>
          <w:lang w:eastAsia="en-US"/>
        </w:rPr>
        <w:t xml:space="preserve"> Димитрова Нинова </w:t>
      </w:r>
      <w:r w:rsidRPr="003D73A6">
        <w:rPr>
          <w:sz w:val="28"/>
          <w:szCs w:val="28"/>
        </w:rPr>
        <w:t xml:space="preserve">на длъжност „младши съдия“ в </w:t>
      </w:r>
      <w:r w:rsidRPr="003D73A6">
        <w:rPr>
          <w:rFonts w:eastAsiaTheme="minorHAnsi"/>
          <w:sz w:val="28"/>
          <w:szCs w:val="28"/>
          <w:lang w:eastAsia="en-US"/>
        </w:rPr>
        <w:t>Окръжен съд-София</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autoSpaceDE w:val="0"/>
        <w:autoSpaceDN w:val="0"/>
        <w:adjustRightInd w:val="0"/>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Ивайло Максимов Младенов </w:t>
      </w:r>
      <w:r w:rsidRPr="003D73A6">
        <w:rPr>
          <w:sz w:val="28"/>
          <w:szCs w:val="28"/>
        </w:rPr>
        <w:t xml:space="preserve">на длъжност „младши съдия“ в </w:t>
      </w:r>
      <w:r w:rsidRPr="003D73A6">
        <w:rPr>
          <w:rFonts w:eastAsiaTheme="minorHAnsi"/>
          <w:sz w:val="28"/>
          <w:szCs w:val="28"/>
          <w:lang w:eastAsia="en-US"/>
        </w:rPr>
        <w:t>Окръжен съд-Варна</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autoSpaceDE w:val="0"/>
        <w:autoSpaceDN w:val="0"/>
        <w:adjustRightInd w:val="0"/>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Преслав Огнянов Дамянов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Юлия Иванова Славова </w:t>
      </w:r>
      <w:r w:rsidRPr="003D73A6">
        <w:rPr>
          <w:sz w:val="28"/>
          <w:szCs w:val="28"/>
        </w:rPr>
        <w:t xml:space="preserve">на длъжност „младши съдия“ в </w:t>
      </w:r>
      <w:r w:rsidRPr="003D73A6">
        <w:rPr>
          <w:rFonts w:eastAsiaTheme="minorHAnsi"/>
          <w:sz w:val="28"/>
          <w:szCs w:val="28"/>
          <w:lang w:eastAsia="en-US"/>
        </w:rPr>
        <w:t>Окръжен съд-Сливен</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Мерджан Емин Мехмед </w:t>
      </w:r>
      <w:r w:rsidRPr="003D73A6">
        <w:rPr>
          <w:sz w:val="28"/>
          <w:szCs w:val="28"/>
        </w:rPr>
        <w:t xml:space="preserve">на длъжност „младши съдия“ в </w:t>
      </w:r>
      <w:r w:rsidRPr="003D73A6">
        <w:rPr>
          <w:rFonts w:eastAsiaTheme="minorHAnsi"/>
          <w:sz w:val="28"/>
          <w:szCs w:val="28"/>
          <w:lang w:eastAsia="en-US"/>
        </w:rPr>
        <w:t>Окръжен съд-Шумен</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Борислав Георгиев Терзиев </w:t>
      </w:r>
      <w:r w:rsidRPr="003D73A6">
        <w:rPr>
          <w:sz w:val="28"/>
          <w:szCs w:val="28"/>
        </w:rPr>
        <w:t xml:space="preserve">на длъжност „младши съдия“ в </w:t>
      </w:r>
      <w:r w:rsidRPr="003D73A6">
        <w:rPr>
          <w:rFonts w:eastAsiaTheme="minorHAnsi"/>
          <w:sz w:val="28"/>
          <w:szCs w:val="28"/>
          <w:lang w:eastAsia="en-US"/>
        </w:rPr>
        <w:t>Окръжен съд-Пловдив</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Димитър Георгиев Христов </w:t>
      </w:r>
      <w:r w:rsidRPr="003D73A6">
        <w:rPr>
          <w:sz w:val="28"/>
          <w:szCs w:val="28"/>
        </w:rPr>
        <w:t xml:space="preserve">на длъжност „младши съдия“ в </w:t>
      </w:r>
      <w:r w:rsidRPr="003D73A6">
        <w:rPr>
          <w:rFonts w:eastAsiaTheme="minorHAnsi"/>
          <w:sz w:val="28"/>
          <w:szCs w:val="28"/>
          <w:lang w:eastAsia="en-US"/>
        </w:rPr>
        <w:t>Окръжен съд-Бургас</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autoSpaceDE w:val="0"/>
        <w:autoSpaceDN w:val="0"/>
        <w:adjustRightInd w:val="0"/>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Захари </w:t>
      </w:r>
      <w:proofErr w:type="spellStart"/>
      <w:r w:rsidRPr="003D73A6">
        <w:rPr>
          <w:rFonts w:eastAsiaTheme="minorHAnsi"/>
          <w:sz w:val="28"/>
          <w:szCs w:val="28"/>
          <w:lang w:eastAsia="en-US"/>
        </w:rPr>
        <w:t>Илиянов</w:t>
      </w:r>
      <w:proofErr w:type="spellEnd"/>
      <w:r w:rsidRPr="003D73A6">
        <w:rPr>
          <w:rFonts w:eastAsiaTheme="minorHAnsi"/>
          <w:sz w:val="28"/>
          <w:szCs w:val="28"/>
          <w:lang w:eastAsia="en-US"/>
        </w:rPr>
        <w:t xml:space="preserve"> Захариев </w:t>
      </w:r>
      <w:r w:rsidRPr="003D73A6">
        <w:rPr>
          <w:sz w:val="28"/>
          <w:szCs w:val="28"/>
        </w:rPr>
        <w:t xml:space="preserve">на длъжност „младши съдия“ в </w:t>
      </w:r>
      <w:r w:rsidRPr="003D73A6">
        <w:rPr>
          <w:rFonts w:eastAsiaTheme="minorHAnsi"/>
          <w:sz w:val="28"/>
          <w:szCs w:val="28"/>
          <w:lang w:eastAsia="en-US"/>
        </w:rPr>
        <w:t>Окръжен съд-Враца</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Ирен </w:t>
      </w:r>
      <w:proofErr w:type="spellStart"/>
      <w:r w:rsidRPr="003D73A6">
        <w:rPr>
          <w:rFonts w:eastAsiaTheme="minorHAnsi"/>
          <w:sz w:val="28"/>
          <w:szCs w:val="28"/>
          <w:lang w:eastAsia="en-US"/>
        </w:rPr>
        <w:t>Розалинова</w:t>
      </w:r>
      <w:proofErr w:type="spellEnd"/>
      <w:r w:rsidRPr="003D73A6">
        <w:rPr>
          <w:rFonts w:eastAsiaTheme="minorHAnsi"/>
          <w:sz w:val="28"/>
          <w:szCs w:val="28"/>
          <w:lang w:eastAsia="en-US"/>
        </w:rPr>
        <w:t xml:space="preserve"> Георгиева </w:t>
      </w:r>
      <w:r w:rsidRPr="003D73A6">
        <w:rPr>
          <w:sz w:val="28"/>
          <w:szCs w:val="28"/>
        </w:rPr>
        <w:t xml:space="preserve">на длъжност „младши съдия“ в </w:t>
      </w:r>
      <w:r w:rsidRPr="003D73A6">
        <w:rPr>
          <w:rFonts w:eastAsiaTheme="minorHAnsi"/>
          <w:sz w:val="28"/>
          <w:szCs w:val="28"/>
          <w:lang w:eastAsia="en-US"/>
        </w:rPr>
        <w:t>Окръжен съд-Стара Загора</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Мариана </w:t>
      </w:r>
      <w:proofErr w:type="spellStart"/>
      <w:r w:rsidRPr="003D73A6">
        <w:rPr>
          <w:rFonts w:eastAsiaTheme="minorHAnsi"/>
          <w:sz w:val="28"/>
          <w:szCs w:val="28"/>
          <w:lang w:eastAsia="en-US"/>
        </w:rPr>
        <w:t>Валериева</w:t>
      </w:r>
      <w:proofErr w:type="spellEnd"/>
      <w:r w:rsidRPr="003D73A6">
        <w:rPr>
          <w:rFonts w:eastAsiaTheme="minorHAnsi"/>
          <w:sz w:val="28"/>
          <w:szCs w:val="28"/>
          <w:lang w:eastAsia="en-US"/>
        </w:rPr>
        <w:t xml:space="preserve"> Николова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Силвия Радославова Шопова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Даяна Динчева </w:t>
      </w:r>
      <w:proofErr w:type="spellStart"/>
      <w:r w:rsidRPr="003D73A6">
        <w:rPr>
          <w:rFonts w:eastAsiaTheme="minorHAnsi"/>
          <w:sz w:val="28"/>
          <w:szCs w:val="28"/>
          <w:lang w:eastAsia="en-US"/>
        </w:rPr>
        <w:t>Парталска</w:t>
      </w:r>
      <w:proofErr w:type="spellEnd"/>
      <w:r w:rsidRPr="003D73A6">
        <w:rPr>
          <w:rFonts w:eastAsiaTheme="minorHAnsi"/>
          <w:sz w:val="28"/>
          <w:szCs w:val="28"/>
          <w:lang w:eastAsia="en-US"/>
        </w:rPr>
        <w:t xml:space="preserve">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Наталия Георгиева Халачева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Атанас Стефанов Караиванов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Денислав Димчев Ненов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Велислава Иванова Илиева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autoSpaceDE w:val="0"/>
        <w:autoSpaceDN w:val="0"/>
        <w:adjustRightInd w:val="0"/>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Ивайло Свиленов Илиев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Ина Емилова Костадинова </w:t>
      </w:r>
      <w:r w:rsidRPr="003D73A6">
        <w:rPr>
          <w:sz w:val="28"/>
          <w:szCs w:val="28"/>
        </w:rPr>
        <w:t xml:space="preserve">на длъжност „младши съдия“ в </w:t>
      </w:r>
      <w:r w:rsidRPr="003D73A6">
        <w:rPr>
          <w:rFonts w:eastAsiaTheme="minorHAnsi"/>
          <w:sz w:val="28"/>
          <w:szCs w:val="28"/>
          <w:lang w:eastAsia="en-US"/>
        </w:rPr>
        <w:t>Софийски градски съд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Елена Веселинова </w:t>
      </w:r>
      <w:proofErr w:type="spellStart"/>
      <w:r w:rsidRPr="003D73A6">
        <w:rPr>
          <w:rFonts w:eastAsiaTheme="minorHAnsi"/>
          <w:sz w:val="28"/>
          <w:szCs w:val="28"/>
          <w:lang w:eastAsia="en-US"/>
        </w:rPr>
        <w:t>Петричева</w:t>
      </w:r>
      <w:proofErr w:type="spellEnd"/>
      <w:r w:rsidRPr="003D73A6">
        <w:rPr>
          <w:rFonts w:eastAsiaTheme="minorHAnsi"/>
          <w:sz w:val="28"/>
          <w:szCs w:val="28"/>
          <w:lang w:eastAsia="en-US"/>
        </w:rPr>
        <w:t xml:space="preserve"> </w:t>
      </w:r>
      <w:r w:rsidRPr="003D73A6">
        <w:rPr>
          <w:sz w:val="28"/>
          <w:szCs w:val="28"/>
        </w:rPr>
        <w:t xml:space="preserve">на длъжност „младши съдия“ в </w:t>
      </w:r>
      <w:r w:rsidRPr="003D73A6">
        <w:rPr>
          <w:rFonts w:eastAsiaTheme="minorHAnsi"/>
          <w:sz w:val="28"/>
          <w:szCs w:val="28"/>
          <w:lang w:eastAsia="en-US"/>
        </w:rPr>
        <w:t>Окръжен съд-Пазарджик</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Валентина Христова Димитрова </w:t>
      </w:r>
      <w:r w:rsidRPr="003D73A6">
        <w:rPr>
          <w:sz w:val="28"/>
          <w:szCs w:val="28"/>
        </w:rPr>
        <w:t xml:space="preserve">на длъжност „младши съдия“ в </w:t>
      </w:r>
      <w:r w:rsidRPr="003D73A6">
        <w:rPr>
          <w:rFonts w:eastAsiaTheme="minorHAnsi"/>
          <w:sz w:val="28"/>
          <w:szCs w:val="28"/>
          <w:lang w:eastAsia="en-US"/>
        </w:rPr>
        <w:t>Окръжен съд-Велико Търново</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Веселина Валентинова Господинова </w:t>
      </w:r>
      <w:r w:rsidRPr="003D73A6">
        <w:rPr>
          <w:sz w:val="28"/>
          <w:szCs w:val="28"/>
        </w:rPr>
        <w:t xml:space="preserve">на длъжност „младши съдия“ в </w:t>
      </w:r>
      <w:r w:rsidRPr="003D73A6">
        <w:rPr>
          <w:rFonts w:eastAsiaTheme="minorHAnsi"/>
          <w:sz w:val="28"/>
          <w:szCs w:val="28"/>
          <w:lang w:eastAsia="en-US"/>
        </w:rPr>
        <w:t>Окръжен съд-Добрич</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Георги Михайлов </w:t>
      </w:r>
      <w:proofErr w:type="spellStart"/>
      <w:r w:rsidRPr="003D73A6">
        <w:rPr>
          <w:rFonts w:eastAsiaTheme="minorHAnsi"/>
          <w:sz w:val="28"/>
          <w:szCs w:val="28"/>
          <w:lang w:eastAsia="en-US"/>
        </w:rPr>
        <w:t>Михайлов</w:t>
      </w:r>
      <w:proofErr w:type="spellEnd"/>
      <w:r w:rsidRPr="003D73A6">
        <w:rPr>
          <w:rFonts w:eastAsiaTheme="minorHAnsi"/>
          <w:sz w:val="28"/>
          <w:szCs w:val="28"/>
          <w:lang w:eastAsia="en-US"/>
        </w:rPr>
        <w:t xml:space="preserve"> </w:t>
      </w:r>
      <w:r w:rsidRPr="003D73A6">
        <w:rPr>
          <w:sz w:val="28"/>
          <w:szCs w:val="28"/>
        </w:rPr>
        <w:t xml:space="preserve">на длъжност „младши съдия“ в </w:t>
      </w:r>
      <w:r w:rsidRPr="003D73A6">
        <w:rPr>
          <w:rFonts w:eastAsiaTheme="minorHAnsi"/>
          <w:sz w:val="28"/>
          <w:szCs w:val="28"/>
          <w:lang w:eastAsia="en-US"/>
        </w:rPr>
        <w:t>Окръжен съд-Хасково</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Ясен </w:t>
      </w:r>
      <w:proofErr w:type="spellStart"/>
      <w:r w:rsidRPr="003D73A6">
        <w:rPr>
          <w:rFonts w:eastAsiaTheme="minorHAnsi"/>
          <w:sz w:val="28"/>
          <w:szCs w:val="28"/>
          <w:lang w:eastAsia="en-US"/>
        </w:rPr>
        <w:t>Даниелов</w:t>
      </w:r>
      <w:proofErr w:type="spellEnd"/>
      <w:r w:rsidRPr="003D73A6">
        <w:rPr>
          <w:rFonts w:eastAsiaTheme="minorHAnsi"/>
          <w:sz w:val="28"/>
          <w:szCs w:val="28"/>
          <w:lang w:eastAsia="en-US"/>
        </w:rPr>
        <w:t xml:space="preserve"> Кръстев </w:t>
      </w:r>
      <w:r w:rsidRPr="003D73A6">
        <w:rPr>
          <w:sz w:val="28"/>
          <w:szCs w:val="28"/>
        </w:rPr>
        <w:t xml:space="preserve">на длъжност „младши съдия“ в </w:t>
      </w:r>
      <w:r w:rsidRPr="003D73A6">
        <w:rPr>
          <w:rFonts w:eastAsiaTheme="minorHAnsi"/>
          <w:sz w:val="28"/>
          <w:szCs w:val="28"/>
          <w:lang w:eastAsia="en-US"/>
        </w:rPr>
        <w:t>Окръжен съд-Силистра</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Цветелина Николова Тодорова </w:t>
      </w:r>
      <w:r w:rsidRPr="003D73A6">
        <w:rPr>
          <w:sz w:val="28"/>
          <w:szCs w:val="28"/>
        </w:rPr>
        <w:t xml:space="preserve">на длъжност „младши съдия“ в </w:t>
      </w:r>
      <w:r w:rsidRPr="003D73A6">
        <w:rPr>
          <w:rFonts w:eastAsiaTheme="minorHAnsi"/>
          <w:sz w:val="28"/>
          <w:szCs w:val="28"/>
          <w:lang w:eastAsia="en-US"/>
        </w:rPr>
        <w:t>Окръжен съд-Пазарджик</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Полина </w:t>
      </w:r>
      <w:proofErr w:type="spellStart"/>
      <w:r w:rsidRPr="003D73A6">
        <w:rPr>
          <w:rFonts w:eastAsiaTheme="minorHAnsi"/>
          <w:sz w:val="28"/>
          <w:szCs w:val="28"/>
          <w:lang w:eastAsia="en-US"/>
        </w:rPr>
        <w:t>Диянова</w:t>
      </w:r>
      <w:proofErr w:type="spellEnd"/>
      <w:r w:rsidRPr="003D73A6">
        <w:rPr>
          <w:rFonts w:eastAsiaTheme="minorHAnsi"/>
          <w:sz w:val="28"/>
          <w:szCs w:val="28"/>
          <w:lang w:eastAsia="en-US"/>
        </w:rPr>
        <w:t xml:space="preserve"> Дянкова </w:t>
      </w:r>
      <w:r w:rsidRPr="003D73A6">
        <w:rPr>
          <w:sz w:val="28"/>
          <w:szCs w:val="28"/>
        </w:rPr>
        <w:t xml:space="preserve">на длъжност „младши съдия“ в </w:t>
      </w:r>
      <w:r w:rsidRPr="003D73A6">
        <w:rPr>
          <w:rFonts w:eastAsiaTheme="minorHAnsi"/>
          <w:sz w:val="28"/>
          <w:szCs w:val="28"/>
          <w:lang w:eastAsia="en-US"/>
        </w:rPr>
        <w:t>Окръжен съд-Благоевград</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Петър Лазаров Мичев </w:t>
      </w:r>
      <w:r w:rsidRPr="003D73A6">
        <w:rPr>
          <w:sz w:val="28"/>
          <w:szCs w:val="28"/>
        </w:rPr>
        <w:t xml:space="preserve">на длъжност „младши съдия“ в </w:t>
      </w:r>
      <w:r w:rsidRPr="003D73A6">
        <w:rPr>
          <w:rFonts w:eastAsiaTheme="minorHAnsi"/>
          <w:sz w:val="28"/>
          <w:szCs w:val="28"/>
          <w:lang w:eastAsia="en-US"/>
        </w:rPr>
        <w:t>Окръжен съд-Кюстендил</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lastRenderedPageBreak/>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Петър </w:t>
      </w:r>
      <w:proofErr w:type="spellStart"/>
      <w:r w:rsidRPr="003D73A6">
        <w:rPr>
          <w:rFonts w:eastAsiaTheme="minorHAnsi"/>
          <w:sz w:val="28"/>
          <w:szCs w:val="28"/>
          <w:lang w:eastAsia="en-US"/>
        </w:rPr>
        <w:t>Даниелов</w:t>
      </w:r>
      <w:proofErr w:type="spellEnd"/>
      <w:r w:rsidRPr="003D73A6">
        <w:rPr>
          <w:rFonts w:eastAsiaTheme="minorHAnsi"/>
          <w:sz w:val="28"/>
          <w:szCs w:val="28"/>
          <w:lang w:eastAsia="en-US"/>
        </w:rPr>
        <w:t xml:space="preserve"> Дамянов </w:t>
      </w:r>
      <w:r w:rsidRPr="003D73A6">
        <w:rPr>
          <w:sz w:val="28"/>
          <w:szCs w:val="28"/>
        </w:rPr>
        <w:t xml:space="preserve">на длъжност „младши съдия“ в </w:t>
      </w:r>
      <w:r w:rsidRPr="003D73A6">
        <w:rPr>
          <w:rFonts w:eastAsiaTheme="minorHAnsi"/>
          <w:sz w:val="28"/>
          <w:szCs w:val="28"/>
          <w:lang w:eastAsia="en-US"/>
        </w:rPr>
        <w:t>Окръжен съд-Кърджали</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Диан Миленов Неделчев </w:t>
      </w:r>
      <w:r w:rsidRPr="003D73A6">
        <w:rPr>
          <w:sz w:val="28"/>
          <w:szCs w:val="28"/>
        </w:rPr>
        <w:t xml:space="preserve">на длъжност „младши съдия“ в </w:t>
      </w:r>
      <w:r w:rsidRPr="003D73A6">
        <w:rPr>
          <w:rFonts w:eastAsiaTheme="minorHAnsi"/>
          <w:sz w:val="28"/>
          <w:szCs w:val="28"/>
          <w:lang w:eastAsia="en-US"/>
        </w:rPr>
        <w:t>Окръжен съд-Видин</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contextualSpacing/>
        <w:jc w:val="both"/>
        <w:rPr>
          <w:sz w:val="28"/>
          <w:szCs w:val="28"/>
        </w:rPr>
      </w:pPr>
    </w:p>
    <w:p w:rsidR="003D73A6" w:rsidRPr="003D73A6" w:rsidRDefault="003D73A6" w:rsidP="003D73A6">
      <w:pPr>
        <w:numPr>
          <w:ilvl w:val="1"/>
          <w:numId w:val="1"/>
        </w:numPr>
        <w:tabs>
          <w:tab w:val="left" w:pos="851"/>
        </w:tabs>
        <w:autoSpaceDE w:val="0"/>
        <w:autoSpaceDN w:val="0"/>
        <w:adjustRightInd w:val="0"/>
        <w:ind w:left="0" w:firstLine="0"/>
        <w:contextualSpacing/>
        <w:jc w:val="both"/>
        <w:rPr>
          <w:sz w:val="28"/>
          <w:szCs w:val="28"/>
        </w:rPr>
      </w:pPr>
      <w:r w:rsidRPr="003D73A6">
        <w:rPr>
          <w:rFonts w:eastAsia="Calibri"/>
          <w:color w:val="000000"/>
          <w:sz w:val="28"/>
          <w:szCs w:val="28"/>
          <w:lang w:eastAsia="en-US"/>
        </w:rPr>
        <w:t xml:space="preserve">ПРЕДЛАГА НА СЪДИЙСКАТА КОЛЕГИЯ НА ВИСШИЯ СЪДЕБЕН СЪВЕТ </w:t>
      </w:r>
      <w:r w:rsidRPr="003D73A6">
        <w:rPr>
          <w:sz w:val="28"/>
          <w:szCs w:val="28"/>
        </w:rPr>
        <w:t xml:space="preserve">ДА НАЗНАЧИ, на основание чл. 258а, ал. 3 от ЗСВ, </w:t>
      </w:r>
      <w:r w:rsidRPr="003D73A6">
        <w:rPr>
          <w:rFonts w:eastAsiaTheme="minorHAnsi"/>
          <w:sz w:val="28"/>
          <w:szCs w:val="28"/>
          <w:lang w:eastAsia="en-US"/>
        </w:rPr>
        <w:t xml:space="preserve">Кристина Савова Янкулова </w:t>
      </w:r>
      <w:r w:rsidRPr="003D73A6">
        <w:rPr>
          <w:sz w:val="28"/>
          <w:szCs w:val="28"/>
        </w:rPr>
        <w:t xml:space="preserve">на длъжност „младши съдия“ в </w:t>
      </w:r>
      <w:r w:rsidRPr="003D73A6">
        <w:rPr>
          <w:rFonts w:eastAsiaTheme="minorHAnsi"/>
          <w:sz w:val="28"/>
          <w:szCs w:val="28"/>
          <w:lang w:eastAsia="en-US"/>
        </w:rPr>
        <w:t>Окръжен съд-Монтана</w:t>
      </w:r>
      <w:r w:rsidRPr="003D73A6">
        <w:rPr>
          <w:sz w:val="28"/>
          <w:szCs w:val="28"/>
        </w:rPr>
        <w:t xml:space="preserve">, </w:t>
      </w:r>
      <w:r w:rsidRPr="003D73A6">
        <w:rPr>
          <w:color w:val="000000"/>
          <w:sz w:val="28"/>
          <w:szCs w:val="28"/>
        </w:rPr>
        <w:t xml:space="preserve">с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w:t>
      </w:r>
      <w:r w:rsidRPr="003D73A6">
        <w:rPr>
          <w:sz w:val="28"/>
          <w:szCs w:val="28"/>
        </w:rPr>
        <w:t>считано от 01.07.2026 г.</w:t>
      </w:r>
    </w:p>
    <w:p w:rsidR="003D73A6" w:rsidRPr="003D73A6" w:rsidRDefault="003D73A6" w:rsidP="003D73A6">
      <w:pPr>
        <w:tabs>
          <w:tab w:val="left" w:pos="851"/>
        </w:tabs>
        <w:autoSpaceDE w:val="0"/>
        <w:autoSpaceDN w:val="0"/>
        <w:adjustRightInd w:val="0"/>
        <w:jc w:val="both"/>
        <w:rPr>
          <w:sz w:val="28"/>
          <w:szCs w:val="28"/>
        </w:rPr>
      </w:pPr>
    </w:p>
    <w:p w:rsidR="003B0CD2" w:rsidRPr="006C1CE5" w:rsidRDefault="003D73A6" w:rsidP="003D73A6">
      <w:pPr>
        <w:jc w:val="both"/>
        <w:rPr>
          <w:bCs/>
          <w:sz w:val="28"/>
          <w:szCs w:val="28"/>
        </w:rPr>
      </w:pPr>
      <w:r w:rsidRPr="006C1CE5">
        <w:rPr>
          <w:sz w:val="28"/>
          <w:szCs w:val="28"/>
        </w:rPr>
        <w:t>13.39 Внася предложението в заседание на С</w:t>
      </w:r>
      <w:r w:rsidRPr="006C1CE5">
        <w:rPr>
          <w:rFonts w:eastAsia="Calibri"/>
          <w:color w:val="000000"/>
          <w:sz w:val="28"/>
          <w:szCs w:val="28"/>
          <w:lang w:eastAsia="en-US"/>
        </w:rPr>
        <w:t>ъдийската колегия на Висшия съдебен съвет</w:t>
      </w:r>
      <w:r w:rsidRPr="006C1CE5">
        <w:rPr>
          <w:sz w:val="28"/>
          <w:szCs w:val="28"/>
        </w:rPr>
        <w:t xml:space="preserve"> на 23.06.2026 г., за разглеждане и произнасяне.</w:t>
      </w:r>
    </w:p>
    <w:p w:rsidR="003B0CD2" w:rsidRDefault="003B0CD2" w:rsidP="00E26ACF">
      <w:pPr>
        <w:rPr>
          <w:bCs/>
          <w:sz w:val="28"/>
          <w:szCs w:val="28"/>
        </w:rPr>
      </w:pPr>
    </w:p>
    <w:p w:rsidR="009A16CB" w:rsidRPr="006C1CE5" w:rsidRDefault="009A16CB" w:rsidP="00E26ACF">
      <w:pPr>
        <w:rPr>
          <w:bCs/>
          <w:sz w:val="28"/>
          <w:szCs w:val="28"/>
        </w:rPr>
      </w:pPr>
    </w:p>
    <w:p w:rsidR="00E26ACF" w:rsidRPr="006C1CE5" w:rsidRDefault="00E26ACF" w:rsidP="00E26ACF">
      <w:pPr>
        <w:rPr>
          <w:rFonts w:ascii="Times New Roman CYR" w:hAnsi="Times New Roman CYR" w:cs="Times New Roman CYR"/>
          <w:bCs/>
          <w:sz w:val="28"/>
          <w:szCs w:val="28"/>
        </w:rPr>
      </w:pPr>
      <w:r w:rsidRPr="006C1CE5">
        <w:rPr>
          <w:bCs/>
          <w:sz w:val="28"/>
          <w:szCs w:val="28"/>
        </w:rPr>
        <w:t>ЕДИННИ ФОРМУЛЯРИ</w:t>
      </w:r>
    </w:p>
    <w:p w:rsidR="00C31238" w:rsidRDefault="00C31238" w:rsidP="008C0691">
      <w:pPr>
        <w:jc w:val="both"/>
        <w:rPr>
          <w:rFonts w:ascii="Times New Roman CYR" w:hAnsi="Times New Roman CYR" w:cs="Times New Roman CYR"/>
          <w:sz w:val="28"/>
          <w:szCs w:val="28"/>
        </w:rPr>
      </w:pPr>
    </w:p>
    <w:p w:rsidR="00E26ACF" w:rsidRPr="006C1CE5" w:rsidRDefault="00E26ACF" w:rsidP="008C0691">
      <w:pPr>
        <w:jc w:val="both"/>
        <w:rPr>
          <w:rFonts w:ascii="Times New Roman CYR" w:hAnsi="Times New Roman CYR" w:cs="Times New Roman CYR"/>
          <w:i/>
          <w:iCs/>
          <w:sz w:val="28"/>
          <w:szCs w:val="28"/>
        </w:rPr>
      </w:pPr>
      <w:r w:rsidRPr="006C1CE5">
        <w:rPr>
          <w:rFonts w:ascii="Times New Roman CYR" w:hAnsi="Times New Roman CYR" w:cs="Times New Roman CYR"/>
          <w:sz w:val="28"/>
          <w:szCs w:val="28"/>
        </w:rPr>
        <w:t xml:space="preserve">С-1. </w:t>
      </w:r>
      <w:r w:rsidRPr="006C1CE5">
        <w:rPr>
          <w:sz w:val="28"/>
          <w:szCs w:val="28"/>
        </w:rPr>
        <w:t xml:space="preserve">ОТНОСНО: Придобиване статут на несменяемост на Ана </w:t>
      </w:r>
      <w:proofErr w:type="spellStart"/>
      <w:r w:rsidRPr="006C1CE5">
        <w:rPr>
          <w:sz w:val="28"/>
          <w:szCs w:val="28"/>
        </w:rPr>
        <w:t>Божидарова</w:t>
      </w:r>
      <w:proofErr w:type="spellEnd"/>
      <w:r w:rsidRPr="006C1CE5">
        <w:rPr>
          <w:sz w:val="28"/>
          <w:szCs w:val="28"/>
        </w:rPr>
        <w:t xml:space="preserve"> Ангелова-Методиева – съдя в Окръжен съд – Враца. </w:t>
      </w:r>
    </w:p>
    <w:p w:rsidR="00D31863" w:rsidRPr="006C1CE5" w:rsidRDefault="00D31863" w:rsidP="00D31863">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 xml:space="preserve">След проведеното гласуване и при обявения резултат със 7 гласа „За“ </w:t>
      </w:r>
    </w:p>
    <w:p w:rsidR="00D31863" w:rsidRPr="006C1CE5" w:rsidRDefault="00D31863" w:rsidP="00D31863">
      <w:pPr>
        <w:autoSpaceDE w:val="0"/>
        <w:autoSpaceDN w:val="0"/>
        <w:adjustRightInd w:val="0"/>
        <w:jc w:val="both"/>
        <w:rPr>
          <w:sz w:val="28"/>
          <w:szCs w:val="28"/>
          <w:lang w:eastAsia="en-US"/>
        </w:rPr>
      </w:pPr>
    </w:p>
    <w:p w:rsidR="00731E09" w:rsidRPr="006C1CE5" w:rsidRDefault="00731E09" w:rsidP="00731E09">
      <w:pPr>
        <w:autoSpaceDE w:val="0"/>
        <w:autoSpaceDN w:val="0"/>
        <w:adjustRightInd w:val="0"/>
        <w:ind w:firstLine="708"/>
        <w:jc w:val="center"/>
        <w:rPr>
          <w:rFonts w:eastAsia="Calibri"/>
          <w:sz w:val="28"/>
          <w:szCs w:val="28"/>
        </w:rPr>
      </w:pPr>
      <w:r w:rsidRPr="006C1CE5">
        <w:rPr>
          <w:rFonts w:eastAsia="Calibri"/>
          <w:sz w:val="28"/>
          <w:szCs w:val="28"/>
        </w:rPr>
        <w:t>КОМИСИЯТА ПО АТЕСТИРАНЕТО И КОНКУРСИТЕ</w:t>
      </w:r>
    </w:p>
    <w:p w:rsidR="00E26ACF" w:rsidRPr="006C1CE5" w:rsidRDefault="00731E09" w:rsidP="00731E09">
      <w:pPr>
        <w:ind w:right="72"/>
        <w:jc w:val="center"/>
        <w:outlineLvl w:val="0"/>
        <w:rPr>
          <w:rFonts w:ascii="Times New Roman CYR" w:hAnsi="Times New Roman CYR" w:cs="Times New Roman CYR"/>
          <w:sz w:val="28"/>
          <w:szCs w:val="28"/>
        </w:rPr>
      </w:pPr>
      <w:r w:rsidRPr="006C1CE5">
        <w:rPr>
          <w:rFonts w:eastAsia="Calibri"/>
          <w:sz w:val="28"/>
          <w:szCs w:val="28"/>
        </w:rPr>
        <w:t>РЕШИ:</w:t>
      </w:r>
    </w:p>
    <w:p w:rsidR="00731E09" w:rsidRPr="006C1CE5" w:rsidRDefault="00731E09" w:rsidP="00A02AB6">
      <w:pPr>
        <w:autoSpaceDE w:val="0"/>
        <w:autoSpaceDN w:val="0"/>
        <w:adjustRightInd w:val="0"/>
        <w:jc w:val="both"/>
        <w:rPr>
          <w:rFonts w:ascii="Times New Roman CYR" w:hAnsi="Times New Roman CYR" w:cs="Times New Roman CYR"/>
          <w:sz w:val="28"/>
          <w:szCs w:val="28"/>
        </w:rPr>
      </w:pPr>
    </w:p>
    <w:p w:rsidR="00A02AB6" w:rsidRPr="006C1CE5" w:rsidRDefault="00A02AB6" w:rsidP="00A02AB6">
      <w:pPr>
        <w:autoSpaceDE w:val="0"/>
        <w:autoSpaceDN w:val="0"/>
        <w:adjustRightInd w:val="0"/>
        <w:jc w:val="both"/>
        <w:rPr>
          <w:sz w:val="28"/>
          <w:szCs w:val="28"/>
        </w:rPr>
      </w:pPr>
      <w:r w:rsidRPr="006C1CE5">
        <w:rPr>
          <w:rFonts w:ascii="Times New Roman CYR" w:hAnsi="Times New Roman CYR" w:cs="Times New Roman CYR"/>
          <w:sz w:val="28"/>
          <w:szCs w:val="28"/>
        </w:rPr>
        <w:t xml:space="preserve">С-1. </w:t>
      </w:r>
      <w:r w:rsidRPr="006C1CE5">
        <w:rPr>
          <w:rFonts w:ascii="Times New Roman CYR" w:hAnsi="Times New Roman CYR" w:cs="Times New Roman CYR"/>
          <w:sz w:val="28"/>
          <w:szCs w:val="28"/>
          <w:lang w:eastAsia="en-US"/>
        </w:rPr>
        <w:t xml:space="preserve">ПРИЕМА ИЗЦЯЛО обобщения доклад на атестационния състав ведно с направеното предложение за атестиране за придобиване статут на несменяемост на </w:t>
      </w:r>
      <w:r w:rsidRPr="006C1CE5">
        <w:rPr>
          <w:sz w:val="28"/>
          <w:szCs w:val="28"/>
        </w:rPr>
        <w:t xml:space="preserve">Ана </w:t>
      </w:r>
      <w:proofErr w:type="spellStart"/>
      <w:r w:rsidRPr="006C1CE5">
        <w:rPr>
          <w:sz w:val="28"/>
          <w:szCs w:val="28"/>
        </w:rPr>
        <w:t>Божидарова</w:t>
      </w:r>
      <w:proofErr w:type="spellEnd"/>
      <w:r w:rsidRPr="006C1CE5">
        <w:rPr>
          <w:sz w:val="28"/>
          <w:szCs w:val="28"/>
        </w:rPr>
        <w:t xml:space="preserve"> Ангелова-Методиева – съдя в Окръжен съд – Враца</w:t>
      </w:r>
      <w:r w:rsidRPr="006C1CE5">
        <w:rPr>
          <w:rFonts w:ascii="Times New Roman CYR" w:hAnsi="Times New Roman CYR" w:cs="Times New Roman CYR"/>
          <w:sz w:val="28"/>
          <w:szCs w:val="28"/>
          <w:lang w:eastAsia="en-US"/>
        </w:rPr>
        <w:t xml:space="preserve">. </w:t>
      </w:r>
    </w:p>
    <w:p w:rsidR="00A02AB6" w:rsidRPr="006C1CE5" w:rsidRDefault="00A02AB6" w:rsidP="00A02AB6">
      <w:pPr>
        <w:autoSpaceDE w:val="0"/>
        <w:autoSpaceDN w:val="0"/>
        <w:adjustRightInd w:val="0"/>
        <w:jc w:val="both"/>
        <w:rPr>
          <w:rFonts w:ascii="Times New Roman CYR" w:hAnsi="Times New Roman CYR" w:cs="Times New Roman CYR"/>
          <w:sz w:val="28"/>
          <w:szCs w:val="28"/>
          <w:lang w:eastAsia="en-US"/>
        </w:rPr>
      </w:pPr>
    </w:p>
    <w:p w:rsidR="00A02AB6" w:rsidRPr="006C1CE5" w:rsidRDefault="00A02AB6" w:rsidP="00A02AB6">
      <w:pPr>
        <w:autoSpaceDE w:val="0"/>
        <w:autoSpaceDN w:val="0"/>
        <w:adjustRightInd w:val="0"/>
        <w:jc w:val="both"/>
        <w:rPr>
          <w:sz w:val="28"/>
          <w:szCs w:val="28"/>
        </w:rPr>
      </w:pPr>
      <w:r w:rsidRPr="006C1CE5">
        <w:rPr>
          <w:rFonts w:ascii="Times New Roman CYR" w:hAnsi="Times New Roman CYR" w:cs="Times New Roman CYR"/>
          <w:sz w:val="28"/>
          <w:szCs w:val="28"/>
          <w:lang w:eastAsia="en-US"/>
        </w:rPr>
        <w:t xml:space="preserve">10.2. Налице са условията по чл. 196, ал. 1, т. 2 от ЗСВ за провеждане на атестиране за придобиване статут на несменяемост на </w:t>
      </w:r>
      <w:r w:rsidRPr="006C1CE5">
        <w:rPr>
          <w:sz w:val="28"/>
          <w:szCs w:val="28"/>
        </w:rPr>
        <w:t xml:space="preserve">Ана </w:t>
      </w:r>
      <w:proofErr w:type="spellStart"/>
      <w:r w:rsidRPr="006C1CE5">
        <w:rPr>
          <w:sz w:val="28"/>
          <w:szCs w:val="28"/>
        </w:rPr>
        <w:t>Божидарова</w:t>
      </w:r>
      <w:proofErr w:type="spellEnd"/>
      <w:r w:rsidRPr="006C1CE5">
        <w:rPr>
          <w:sz w:val="28"/>
          <w:szCs w:val="28"/>
        </w:rPr>
        <w:t xml:space="preserve"> Ангелова-Методиева – съдя в Окръжен съд – Враца</w:t>
      </w:r>
      <w:r w:rsidRPr="006C1CE5">
        <w:rPr>
          <w:rFonts w:ascii="Times New Roman CYR" w:hAnsi="Times New Roman CYR" w:cs="Times New Roman CYR"/>
          <w:sz w:val="28"/>
          <w:szCs w:val="28"/>
          <w:lang w:eastAsia="en-US"/>
        </w:rPr>
        <w:t xml:space="preserve">. </w:t>
      </w:r>
    </w:p>
    <w:p w:rsidR="00A02AB6" w:rsidRPr="006C1CE5" w:rsidRDefault="00A02AB6" w:rsidP="00A02AB6">
      <w:pPr>
        <w:autoSpaceDE w:val="0"/>
        <w:autoSpaceDN w:val="0"/>
        <w:adjustRightInd w:val="0"/>
        <w:jc w:val="both"/>
        <w:rPr>
          <w:rFonts w:ascii="Times New Roman CYR" w:hAnsi="Times New Roman CYR" w:cs="Times New Roman CYR"/>
          <w:sz w:val="28"/>
          <w:szCs w:val="28"/>
          <w:lang w:eastAsia="en-US"/>
        </w:rPr>
      </w:pPr>
    </w:p>
    <w:p w:rsidR="00A02AB6" w:rsidRPr="006C1CE5" w:rsidRDefault="00A02AB6" w:rsidP="00A02AB6">
      <w:pPr>
        <w:autoSpaceDE w:val="0"/>
        <w:autoSpaceDN w:val="0"/>
        <w:adjustRightInd w:val="0"/>
        <w:jc w:val="both"/>
        <w:rPr>
          <w:sz w:val="28"/>
          <w:szCs w:val="28"/>
        </w:rPr>
      </w:pPr>
      <w:r w:rsidRPr="006C1CE5">
        <w:rPr>
          <w:rFonts w:ascii="Times New Roman CYR" w:hAnsi="Times New Roman CYR" w:cs="Times New Roman CYR"/>
          <w:sz w:val="28"/>
          <w:szCs w:val="28"/>
          <w:lang w:eastAsia="en-US"/>
        </w:rPr>
        <w:lastRenderedPageBreak/>
        <w:t xml:space="preserve">10.3. ИЗГОТВЯ, на основание чл. 204а, ал. 3, т. 3 от ЗСВ, комплексна оценка „МНОГО ДОБРА" – 100 (сто) точки на </w:t>
      </w:r>
      <w:r w:rsidRPr="006C1CE5">
        <w:rPr>
          <w:sz w:val="28"/>
          <w:szCs w:val="28"/>
        </w:rPr>
        <w:t xml:space="preserve">Ана </w:t>
      </w:r>
      <w:proofErr w:type="spellStart"/>
      <w:r w:rsidRPr="006C1CE5">
        <w:rPr>
          <w:sz w:val="28"/>
          <w:szCs w:val="28"/>
        </w:rPr>
        <w:t>Божидарова</w:t>
      </w:r>
      <w:proofErr w:type="spellEnd"/>
      <w:r w:rsidRPr="006C1CE5">
        <w:rPr>
          <w:sz w:val="28"/>
          <w:szCs w:val="28"/>
        </w:rPr>
        <w:t xml:space="preserve"> Ангелова-Методиева – съдя в Окръжен съд – Враца</w:t>
      </w:r>
      <w:r w:rsidRPr="006C1CE5">
        <w:rPr>
          <w:rFonts w:ascii="Times New Roman CYR" w:hAnsi="Times New Roman CYR" w:cs="Times New Roman CYR"/>
          <w:sz w:val="28"/>
          <w:szCs w:val="28"/>
          <w:lang w:eastAsia="en-US"/>
        </w:rPr>
        <w:t xml:space="preserve">. </w:t>
      </w:r>
    </w:p>
    <w:p w:rsidR="00A02AB6" w:rsidRPr="006C1CE5" w:rsidRDefault="00A02AB6" w:rsidP="00A02AB6">
      <w:pPr>
        <w:autoSpaceDE w:val="0"/>
        <w:autoSpaceDN w:val="0"/>
        <w:adjustRightInd w:val="0"/>
        <w:jc w:val="both"/>
        <w:rPr>
          <w:rFonts w:ascii="Times New Roman CYR" w:hAnsi="Times New Roman CYR" w:cs="Times New Roman CYR"/>
          <w:sz w:val="28"/>
          <w:szCs w:val="28"/>
          <w:lang w:eastAsia="en-US"/>
        </w:rPr>
      </w:pPr>
    </w:p>
    <w:p w:rsidR="00A02AB6" w:rsidRPr="006C1CE5" w:rsidRDefault="00A02AB6" w:rsidP="00A02AB6">
      <w:pPr>
        <w:autoSpaceDE w:val="0"/>
        <w:autoSpaceDN w:val="0"/>
        <w:adjustRightInd w:val="0"/>
        <w:jc w:val="both"/>
        <w:rPr>
          <w:sz w:val="28"/>
          <w:szCs w:val="28"/>
        </w:rPr>
      </w:pPr>
      <w:r w:rsidRPr="006C1CE5">
        <w:rPr>
          <w:rFonts w:ascii="Times New Roman CYR" w:hAnsi="Times New Roman CYR" w:cs="Times New Roman CYR"/>
          <w:sz w:val="28"/>
          <w:szCs w:val="28"/>
          <w:lang w:eastAsia="en-US"/>
        </w:rPr>
        <w:t xml:space="preserve">10.4. ПРЕДОСТАВЯ, на основание чл. 205, ал. 1 от ЗСВ, на </w:t>
      </w:r>
      <w:r w:rsidRPr="006C1CE5">
        <w:rPr>
          <w:sz w:val="28"/>
          <w:szCs w:val="28"/>
        </w:rPr>
        <w:t xml:space="preserve">Ана </w:t>
      </w:r>
      <w:proofErr w:type="spellStart"/>
      <w:r w:rsidRPr="006C1CE5">
        <w:rPr>
          <w:sz w:val="28"/>
          <w:szCs w:val="28"/>
        </w:rPr>
        <w:t>Божидарова</w:t>
      </w:r>
      <w:proofErr w:type="spellEnd"/>
      <w:r w:rsidRPr="006C1CE5">
        <w:rPr>
          <w:sz w:val="28"/>
          <w:szCs w:val="28"/>
        </w:rPr>
        <w:t xml:space="preserve"> Ангелова-Методиева – съдя в Окръжен съд – Враца</w:t>
      </w:r>
      <w:r w:rsidRPr="006C1CE5">
        <w:rPr>
          <w:rFonts w:ascii="Times New Roman CYR" w:hAnsi="Times New Roman CYR" w:cs="Times New Roman CYR"/>
          <w:sz w:val="28"/>
          <w:szCs w:val="28"/>
          <w:lang w:eastAsia="en-US"/>
        </w:rPr>
        <w:t xml:space="preserve">. </w:t>
      </w:r>
    </w:p>
    <w:p w:rsidR="00A02AB6" w:rsidRPr="006C1CE5" w:rsidRDefault="00A02AB6" w:rsidP="00A02AB6">
      <w:pPr>
        <w:autoSpaceDE w:val="0"/>
        <w:autoSpaceDN w:val="0"/>
        <w:adjustRightInd w:val="0"/>
        <w:jc w:val="both"/>
        <w:rPr>
          <w:rFonts w:ascii="Times New Roman CYR" w:hAnsi="Times New Roman CYR" w:cs="Times New Roman CYR"/>
          <w:sz w:val="28"/>
          <w:szCs w:val="28"/>
          <w:lang w:eastAsia="en-US"/>
        </w:rPr>
      </w:pPr>
    </w:p>
    <w:p w:rsidR="00A02AB6" w:rsidRPr="006C1CE5" w:rsidRDefault="00A02AB6" w:rsidP="00A02AB6">
      <w:pPr>
        <w:autoSpaceDE w:val="0"/>
        <w:autoSpaceDN w:val="0"/>
        <w:adjustRightInd w:val="0"/>
        <w:jc w:val="both"/>
        <w:rPr>
          <w:rFonts w:ascii="MS Sans Serif" w:hAnsi="MS Sans Serif" w:cs="MS Sans Serif"/>
          <w:sz w:val="16"/>
          <w:szCs w:val="16"/>
          <w:lang w:eastAsia="en-US"/>
        </w:rPr>
      </w:pPr>
      <w:r w:rsidRPr="006C1CE5">
        <w:rPr>
          <w:rFonts w:ascii="Times New Roman CYR" w:hAnsi="Times New Roman CYR" w:cs="Times New Roman CYR"/>
          <w:sz w:val="28"/>
          <w:szCs w:val="28"/>
          <w:lang w:eastAsia="en-US"/>
        </w:rPr>
        <w:t xml:space="preserve">10.5. ПРИ ВРЪЩАНЕ на резултатите от атестиране, подписани без възражение от магистрата, ВНАСЯ В СЪДИЙСКАТА КОЛЕГИЯ НА ВСС предложение за провеждане на атестиране за придобиване статут на несменяемост, на основание чл. 196, ал. 1, т. 2 от ЗСВ, както и приемане, на основание чл. 206, ал. 1 от ЗСВ, комплексна оценка от атестирането „МНОГО ДОБРА" на съдия </w:t>
      </w:r>
      <w:r w:rsidRPr="006C1CE5">
        <w:rPr>
          <w:sz w:val="28"/>
          <w:szCs w:val="28"/>
        </w:rPr>
        <w:t>Ангелова-Методиева</w:t>
      </w:r>
      <w:r w:rsidRPr="006C1CE5">
        <w:rPr>
          <w:rFonts w:ascii="Times New Roman CYR" w:hAnsi="Times New Roman CYR" w:cs="Times New Roman CYR"/>
          <w:sz w:val="28"/>
          <w:szCs w:val="28"/>
          <w:lang w:eastAsia="en-US"/>
        </w:rPr>
        <w:t>.</w:t>
      </w:r>
    </w:p>
    <w:p w:rsidR="00A02AB6" w:rsidRPr="006C1CE5" w:rsidRDefault="00A02AB6" w:rsidP="00A02AB6"/>
    <w:p w:rsidR="00A02AB6" w:rsidRPr="006C1CE5" w:rsidRDefault="00A02AB6" w:rsidP="00E26ACF">
      <w:pPr>
        <w:ind w:right="72"/>
        <w:jc w:val="both"/>
        <w:outlineLvl w:val="0"/>
        <w:rPr>
          <w:rFonts w:ascii="Times New Roman CYR" w:hAnsi="Times New Roman CYR" w:cs="Times New Roman CYR"/>
          <w:sz w:val="28"/>
          <w:szCs w:val="28"/>
        </w:rPr>
      </w:pPr>
    </w:p>
    <w:p w:rsidR="00E26ACF" w:rsidRPr="006C1CE5" w:rsidRDefault="00E26ACF" w:rsidP="008C0691">
      <w:pPr>
        <w:ind w:right="72"/>
        <w:jc w:val="both"/>
        <w:outlineLvl w:val="0"/>
        <w:rPr>
          <w:rFonts w:ascii="Times New Roman CYR" w:hAnsi="Times New Roman CYR" w:cs="Times New Roman CYR"/>
          <w:i/>
          <w:szCs w:val="28"/>
        </w:rPr>
      </w:pPr>
      <w:r w:rsidRPr="006C1CE5">
        <w:rPr>
          <w:rFonts w:ascii="Times New Roman CYR" w:hAnsi="Times New Roman CYR" w:cs="Times New Roman CYR"/>
          <w:sz w:val="28"/>
          <w:szCs w:val="28"/>
        </w:rPr>
        <w:t>С-</w:t>
      </w:r>
      <w:r w:rsidRPr="006C1CE5">
        <w:rPr>
          <w:rFonts w:ascii="Times New Roman CYR" w:hAnsi="Times New Roman CYR" w:cs="Times New Roman CYR"/>
          <w:sz w:val="28"/>
          <w:szCs w:val="28"/>
          <w:lang w:val="en-US"/>
        </w:rPr>
        <w:t>2</w:t>
      </w:r>
      <w:r w:rsidRPr="006C1CE5">
        <w:rPr>
          <w:rFonts w:ascii="Times New Roman CYR" w:hAnsi="Times New Roman CYR" w:cs="Times New Roman CYR"/>
          <w:sz w:val="28"/>
          <w:szCs w:val="28"/>
        </w:rPr>
        <w:t xml:space="preserve">. Извънредно атестиране на Валерия Иванова </w:t>
      </w:r>
      <w:proofErr w:type="spellStart"/>
      <w:r w:rsidRPr="006C1CE5">
        <w:rPr>
          <w:rFonts w:ascii="Times New Roman CYR" w:hAnsi="Times New Roman CYR" w:cs="Times New Roman CYR"/>
          <w:sz w:val="28"/>
          <w:szCs w:val="28"/>
        </w:rPr>
        <w:t>Братоева-Дамгова</w:t>
      </w:r>
      <w:proofErr w:type="spellEnd"/>
      <w:r w:rsidRPr="006C1CE5">
        <w:rPr>
          <w:rFonts w:ascii="Times New Roman CYR" w:hAnsi="Times New Roman CYR" w:cs="Times New Roman CYR"/>
          <w:sz w:val="28"/>
          <w:szCs w:val="28"/>
        </w:rPr>
        <w:t xml:space="preserve"> – съдия в Софийския </w:t>
      </w:r>
      <w:r w:rsidR="0056311A" w:rsidRPr="006C1CE5">
        <w:rPr>
          <w:rFonts w:ascii="Times New Roman CYR" w:hAnsi="Times New Roman CYR" w:cs="Times New Roman CYR"/>
          <w:sz w:val="28"/>
          <w:szCs w:val="28"/>
        </w:rPr>
        <w:t>градски</w:t>
      </w:r>
      <w:r w:rsidRPr="006C1CE5">
        <w:rPr>
          <w:rFonts w:ascii="Times New Roman CYR" w:hAnsi="Times New Roman CYR" w:cs="Times New Roman CYR"/>
          <w:sz w:val="28"/>
          <w:szCs w:val="28"/>
        </w:rPr>
        <w:t xml:space="preserve"> съд. </w:t>
      </w:r>
    </w:p>
    <w:p w:rsidR="006A49EB" w:rsidRPr="006C1CE5" w:rsidRDefault="006A49EB" w:rsidP="006A49EB">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 xml:space="preserve">6 гласа „За“ </w:t>
      </w:r>
    </w:p>
    <w:p w:rsidR="006A49EB" w:rsidRPr="006C1CE5" w:rsidRDefault="006A49EB" w:rsidP="006A49EB">
      <w:pPr>
        <w:autoSpaceDE w:val="0"/>
        <w:autoSpaceDN w:val="0"/>
        <w:adjustRightInd w:val="0"/>
        <w:jc w:val="both"/>
        <w:rPr>
          <w:sz w:val="28"/>
          <w:szCs w:val="28"/>
          <w:lang w:eastAsia="en-US"/>
        </w:rPr>
      </w:pPr>
    </w:p>
    <w:p w:rsidR="00731E09" w:rsidRPr="006C1CE5" w:rsidRDefault="00731E09" w:rsidP="00731E09">
      <w:pPr>
        <w:autoSpaceDE w:val="0"/>
        <w:autoSpaceDN w:val="0"/>
        <w:adjustRightInd w:val="0"/>
        <w:ind w:firstLine="708"/>
        <w:jc w:val="center"/>
        <w:rPr>
          <w:rFonts w:eastAsia="Calibri"/>
          <w:sz w:val="28"/>
          <w:szCs w:val="28"/>
        </w:rPr>
      </w:pPr>
      <w:r w:rsidRPr="006C1CE5">
        <w:rPr>
          <w:rFonts w:eastAsia="Calibri"/>
          <w:sz w:val="28"/>
          <w:szCs w:val="28"/>
        </w:rPr>
        <w:t>КОМИСИЯТА ПО АТЕСТИРАНЕТО И КОНКУРСИТЕ</w:t>
      </w:r>
    </w:p>
    <w:p w:rsidR="00E26ACF" w:rsidRPr="006C1CE5" w:rsidRDefault="00731E09" w:rsidP="00731E09">
      <w:pPr>
        <w:tabs>
          <w:tab w:val="left" w:pos="2127"/>
        </w:tabs>
        <w:autoSpaceDE w:val="0"/>
        <w:autoSpaceDN w:val="0"/>
        <w:adjustRightInd w:val="0"/>
        <w:jc w:val="center"/>
        <w:rPr>
          <w:rFonts w:ascii="Times New Roman CYR" w:hAnsi="Times New Roman CYR" w:cs="Times New Roman CYR"/>
          <w:i/>
          <w:szCs w:val="28"/>
        </w:rPr>
      </w:pPr>
      <w:r w:rsidRPr="006C1CE5">
        <w:rPr>
          <w:rFonts w:eastAsia="Calibri"/>
          <w:sz w:val="28"/>
          <w:szCs w:val="28"/>
        </w:rPr>
        <w:t>РЕШИ:</w:t>
      </w:r>
    </w:p>
    <w:p w:rsidR="00731E09" w:rsidRPr="006C1CE5" w:rsidRDefault="00731E09" w:rsidP="00E26ACF">
      <w:pPr>
        <w:tabs>
          <w:tab w:val="left" w:pos="2127"/>
        </w:tabs>
        <w:autoSpaceDE w:val="0"/>
        <w:autoSpaceDN w:val="0"/>
        <w:adjustRightInd w:val="0"/>
        <w:jc w:val="both"/>
        <w:rPr>
          <w:rFonts w:ascii="Times New Roman CYR" w:hAnsi="Times New Roman CYR" w:cs="Times New Roman CYR"/>
          <w:sz w:val="28"/>
          <w:szCs w:val="28"/>
        </w:rPr>
      </w:pPr>
    </w:p>
    <w:p w:rsidR="006A49EB" w:rsidRPr="006C1CE5" w:rsidRDefault="006A49EB" w:rsidP="00E26ACF">
      <w:pPr>
        <w:tabs>
          <w:tab w:val="left" w:pos="2127"/>
        </w:tabs>
        <w:autoSpaceDE w:val="0"/>
        <w:autoSpaceDN w:val="0"/>
        <w:adjustRightInd w:val="0"/>
        <w:jc w:val="both"/>
        <w:rPr>
          <w:rFonts w:ascii="Times New Roman CYR" w:hAnsi="Times New Roman CYR" w:cs="Times New Roman CYR"/>
          <w:i/>
          <w:szCs w:val="28"/>
        </w:rPr>
      </w:pPr>
      <w:r w:rsidRPr="006C1CE5">
        <w:rPr>
          <w:rFonts w:ascii="Times New Roman CYR" w:hAnsi="Times New Roman CYR" w:cs="Times New Roman CYR"/>
          <w:sz w:val="28"/>
          <w:szCs w:val="28"/>
        </w:rPr>
        <w:t xml:space="preserve">2.1. </w:t>
      </w:r>
      <w:r w:rsidR="00185236" w:rsidRPr="006C1CE5">
        <w:rPr>
          <w:rFonts w:ascii="Times New Roman CYR" w:hAnsi="Times New Roman CYR" w:cs="Times New Roman CYR"/>
          <w:sz w:val="28"/>
          <w:szCs w:val="28"/>
        </w:rPr>
        <w:t>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B57044" w:rsidRPr="006C1CE5" w:rsidRDefault="00B57044" w:rsidP="00E26ACF">
      <w:pPr>
        <w:tabs>
          <w:tab w:val="left" w:pos="2127"/>
        </w:tabs>
        <w:autoSpaceDE w:val="0"/>
        <w:autoSpaceDN w:val="0"/>
        <w:adjustRightInd w:val="0"/>
        <w:jc w:val="both"/>
        <w:rPr>
          <w:rFonts w:ascii="Times New Roman CYR" w:hAnsi="Times New Roman CYR" w:cs="Times New Roman CYR"/>
          <w:i/>
          <w:szCs w:val="28"/>
        </w:rPr>
      </w:pP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Атестирането на съдия Валерия Иванова </w:t>
      </w:r>
      <w:proofErr w:type="spellStart"/>
      <w:r w:rsidRPr="006C1CE5">
        <w:rPr>
          <w:rFonts w:ascii="Times New Roman CYR" w:hAnsi="Times New Roman CYR" w:cs="Times New Roman CYR"/>
          <w:i/>
          <w:sz w:val="28"/>
          <w:szCs w:val="28"/>
        </w:rPr>
        <w:t>Братоева-Дамгова</w:t>
      </w:r>
      <w:proofErr w:type="spellEnd"/>
      <w:r w:rsidRPr="006C1CE5">
        <w:rPr>
          <w:rFonts w:ascii="Times New Roman CYR" w:hAnsi="Times New Roman CYR" w:cs="Times New Roman CYR"/>
          <w:i/>
          <w:sz w:val="28"/>
          <w:szCs w:val="28"/>
        </w:rPr>
        <w:t xml:space="preserve"> от СГС е извънредно – за участие в конкурс за повишаване в длъжност съдия във ВКС – ТК.</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След запознаване с ЕФА и с атестационната преписка КАК констатира следното: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Налице е основание за връщане на преписката на ПАК на основание чл. 61, ал. 3, т. 1 и т. 2 от Наредбата.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Отменените актове по статистически данни са 21 броя, равняващи се на 13,73%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контрол 153 дела. В част </w:t>
      </w:r>
      <w:r w:rsidRPr="006C1CE5">
        <w:rPr>
          <w:rFonts w:ascii="Times New Roman CYR" w:hAnsi="Times New Roman CYR" w:cs="Times New Roman CYR"/>
          <w:i/>
          <w:sz w:val="28"/>
          <w:szCs w:val="28"/>
          <w:lang w:val="en-US"/>
        </w:rPr>
        <w:t>III</w:t>
      </w:r>
      <w:r w:rsidRPr="006C1CE5">
        <w:rPr>
          <w:rFonts w:ascii="Times New Roman CYR" w:hAnsi="Times New Roman CYR" w:cs="Times New Roman CYR"/>
          <w:i/>
          <w:sz w:val="28"/>
          <w:szCs w:val="28"/>
        </w:rPr>
        <w:t xml:space="preserve"> на ЕФА са изброени само 20 отменени акта, като за всеки е посочено единствено по какъв правен въпрос се е произнесъл съдията или какъв е бил предметът на делото. Не са посочени фактическите основания за отмяната, респ. обезсилването, за да се направи задълбочена и пълна </w:t>
      </w:r>
      <w:r w:rsidRPr="006C1CE5">
        <w:rPr>
          <w:rFonts w:ascii="Times New Roman CYR" w:hAnsi="Times New Roman CYR" w:cs="Times New Roman CYR"/>
          <w:i/>
          <w:sz w:val="28"/>
          <w:szCs w:val="28"/>
        </w:rPr>
        <w:lastRenderedPageBreak/>
        <w:t xml:space="preserve">преценка на работата на атестирания магистрат по отделните показатели по чл. 30 и на способността му да анализира </w:t>
      </w:r>
      <w:proofErr w:type="spellStart"/>
      <w:r w:rsidRPr="006C1CE5">
        <w:rPr>
          <w:rFonts w:ascii="Times New Roman CYR" w:hAnsi="Times New Roman CYR" w:cs="Times New Roman CYR"/>
          <w:i/>
          <w:sz w:val="28"/>
          <w:szCs w:val="28"/>
        </w:rPr>
        <w:t>правнорелеватните</w:t>
      </w:r>
      <w:proofErr w:type="spellEnd"/>
      <w:r w:rsidRPr="006C1CE5">
        <w:rPr>
          <w:rFonts w:ascii="Times New Roman CYR" w:hAnsi="Times New Roman CYR" w:cs="Times New Roman CYR"/>
          <w:i/>
          <w:sz w:val="28"/>
          <w:szCs w:val="28"/>
        </w:rPr>
        <w:t xml:space="preserve"> факти в </w:t>
      </w:r>
      <w:proofErr w:type="spellStart"/>
      <w:r w:rsidRPr="006C1CE5">
        <w:rPr>
          <w:rFonts w:ascii="Times New Roman CYR" w:hAnsi="Times New Roman CYR" w:cs="Times New Roman CYR"/>
          <w:i/>
          <w:sz w:val="28"/>
          <w:szCs w:val="28"/>
        </w:rPr>
        <w:t>светлинта</w:t>
      </w:r>
      <w:proofErr w:type="spellEnd"/>
      <w:r w:rsidRPr="006C1CE5">
        <w:rPr>
          <w:rFonts w:ascii="Times New Roman CYR" w:hAnsi="Times New Roman CYR" w:cs="Times New Roman CYR"/>
          <w:i/>
          <w:sz w:val="28"/>
          <w:szCs w:val="28"/>
        </w:rPr>
        <w:t xml:space="preserve"> на показателите по чл. 31 от посочената по-горе наредба. От атестационния формуляр не става ясно:</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или обезсилени актове по обективни причини (индекси или фактически основания за поставянето на индекс от група 4 съгласно Правилата за определяне и поставяне на индекси на съдебни актове за резултатите от </w:t>
      </w:r>
      <w:proofErr w:type="spellStart"/>
      <w:r w:rsidRPr="006C1CE5">
        <w:rPr>
          <w:rFonts w:ascii="Times New Roman CYR" w:hAnsi="Times New Roman CYR" w:cs="Times New Roman CYR"/>
          <w:i/>
          <w:sz w:val="28"/>
          <w:szCs w:val="28"/>
        </w:rPr>
        <w:t>инстанционната</w:t>
      </w:r>
      <w:proofErr w:type="spellEnd"/>
      <w:r w:rsidRPr="006C1CE5">
        <w:rPr>
          <w:rFonts w:ascii="Times New Roman CYR" w:hAnsi="Times New Roman CYR" w:cs="Times New Roman CYR"/>
          <w:i/>
          <w:sz w:val="28"/>
          <w:szCs w:val="28"/>
        </w:rPr>
        <w:t xml:space="preserve"> проверка и от производствата за възобновяване на наказателни дела);</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 (индекси или фактически основания за поставянето на индекс от група 5 съгласно Правилата за определяне и поставяне на индекси на съдебни актове за резултатите от </w:t>
      </w:r>
      <w:proofErr w:type="spellStart"/>
      <w:r w:rsidRPr="006C1CE5">
        <w:rPr>
          <w:rFonts w:ascii="Times New Roman CYR" w:hAnsi="Times New Roman CYR" w:cs="Times New Roman CYR"/>
          <w:i/>
          <w:sz w:val="28"/>
          <w:szCs w:val="28"/>
        </w:rPr>
        <w:t>инстанционната</w:t>
      </w:r>
      <w:proofErr w:type="spellEnd"/>
      <w:r w:rsidRPr="006C1CE5">
        <w:rPr>
          <w:rFonts w:ascii="Times New Roman CYR" w:hAnsi="Times New Roman CYR" w:cs="Times New Roman CYR"/>
          <w:i/>
          <w:sz w:val="28"/>
          <w:szCs w:val="28"/>
        </w:rPr>
        <w:t xml:space="preserve"> проверка и от производствата за възобновяване на наказателни дела);</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rPr>
        <w:t>въззивната</w:t>
      </w:r>
      <w:proofErr w:type="spellEnd"/>
      <w:r w:rsidRPr="006C1CE5">
        <w:rPr>
          <w:rFonts w:ascii="Times New Roman CYR" w:hAnsi="Times New Roman CYR" w:cs="Times New Roman CYR"/>
          <w:i/>
          <w:sz w:val="28"/>
          <w:szCs w:val="28"/>
        </w:rPr>
        <w:t xml:space="preserve"> инстанция;</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произнасяния в противоречие с вече приети тълкувателни решения.</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по първите два общи критерия при положение, че броят на отменените и изменените актове не е малък (изменените са 14 броя или 9,15%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w:t>
      </w:r>
      <w:proofErr w:type="spellStart"/>
      <w:r w:rsidRPr="006C1CE5">
        <w:rPr>
          <w:rFonts w:ascii="Times New Roman CYR" w:hAnsi="Times New Roman CYR" w:cs="Times New Roman CYR"/>
          <w:i/>
          <w:sz w:val="28"/>
          <w:szCs w:val="28"/>
        </w:rPr>
        <w:t>конкрол</w:t>
      </w:r>
      <w:proofErr w:type="spellEnd"/>
      <w:r w:rsidRPr="006C1CE5">
        <w:rPr>
          <w:rFonts w:ascii="Times New Roman CYR" w:hAnsi="Times New Roman CYR" w:cs="Times New Roman CYR"/>
          <w:i/>
          <w:sz w:val="28"/>
          <w:szCs w:val="28"/>
        </w:rPr>
        <w:t xml:space="preserve"> 153 дела), както и че ПАК оценява правните знания на магистрата като „много добри“ при изрично изтъкнати проблеми с преценката за надлежното упражняване правото на иск и при наличието на поне 6 акта, отменени поради неправилен анализ на доказателствата. При сходни статистически данни по вече приключили атестационни процедури във връзка с обявените конкурси за повишаване в длъжност „съдия във ВКС“, но и при извършен същностен анализ от страна на помощните комисии на отменените актове и на причините за отмяната, КАК е отнемала или е отказвала да отнеме точки по първия и по втория общ критерий за атестиране на съдия. Тук следва да бъде изрично подчертано, че към настоящия момент КАК не изразява съгласие или несъгласие с максималната оценка от 100 точки, предложена от ПАК. КАК единствено изтъква фактическата липса на анализ на отменените актове и формалната неубедителност на мотивите по първите два общи критерия на база данните по ЕФА.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Така изготвеният формуляр освен това не е в интерес на атестирания магистрат, който участва в конкурс за повишаване в длъжност „съдия във ВКС“. Съгласно указания, приети с Протокол № </w:t>
      </w:r>
      <w:r w:rsidRPr="006C1CE5">
        <w:rPr>
          <w:rFonts w:ascii="Times New Roman CYR" w:hAnsi="Times New Roman CYR" w:cs="Times New Roman CYR"/>
          <w:i/>
          <w:sz w:val="28"/>
          <w:szCs w:val="28"/>
        </w:rPr>
        <w:lastRenderedPageBreak/>
        <w:t xml:space="preserve">41/05.11.2024 г. на СК на ВСС, при оценяването по критерия по чл. 40а, ал. 1, т. 1 от Наредба № 1/2017 г. за конкурсите, конкурсните комисии следва да вземат предвид констатациите при атестацията, а не точковото изражение на атестационната оценка. В конкретния случай маркирането само на правния въпрос, по който се е произнесъл съдията, или маркирането на предмета на делото, без да са посочени фактическите основания за отмяната на немалък брой актове, създава риск конкурсната комисия да занижи оценката на магистрата.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последно място, не съответства на материалите по атестационната преписка твърдението на атестационния състав, че „в изследвания период </w:t>
      </w:r>
      <w:r w:rsidRPr="006C1CE5">
        <w:rPr>
          <w:rFonts w:ascii="Times New Roman CYR" w:hAnsi="Times New Roman CYR" w:cs="Times New Roman CYR"/>
          <w:i/>
          <w:sz w:val="28"/>
          <w:szCs w:val="28"/>
          <w:u w:val="single"/>
        </w:rPr>
        <w:t>няма констатации</w:t>
      </w:r>
      <w:r w:rsidRPr="006C1CE5">
        <w:rPr>
          <w:rFonts w:ascii="Times New Roman CYR" w:hAnsi="Times New Roman CYR" w:cs="Times New Roman CYR"/>
          <w:i/>
          <w:sz w:val="28"/>
          <w:szCs w:val="28"/>
        </w:rPr>
        <w:t xml:space="preserve"> на ИВСС, касаещи атестирания магистрат“ (част </w:t>
      </w:r>
      <w:r w:rsidRPr="006C1CE5">
        <w:rPr>
          <w:rFonts w:ascii="Times New Roman CYR" w:hAnsi="Times New Roman CYR" w:cs="Times New Roman CYR"/>
          <w:i/>
          <w:sz w:val="28"/>
          <w:szCs w:val="28"/>
          <w:lang w:val="en-US"/>
        </w:rPr>
        <w:t>VI</w:t>
      </w:r>
      <w:r w:rsidRPr="006C1CE5">
        <w:rPr>
          <w:rFonts w:ascii="Times New Roman CYR" w:hAnsi="Times New Roman CYR" w:cs="Times New Roman CYR"/>
          <w:i/>
          <w:sz w:val="28"/>
          <w:szCs w:val="28"/>
        </w:rPr>
        <w:t xml:space="preserve">, т. 3 от ЕФА). Напротив, от справка от 06.08.2025 г., издадена от председателя на СГС, е видно, че на основание Заповед № Ж-02-7/12.07.2021 г. на главния инспектор на ИВСС е била извършена тематична проверка на търговското отделение на СГС, като резултатите са били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съответен акт. Самият акт не е приложен по преписката, но според справката той </w:t>
      </w:r>
      <w:r w:rsidRPr="006C1CE5">
        <w:rPr>
          <w:rFonts w:ascii="Times New Roman CYR" w:hAnsi="Times New Roman CYR" w:cs="Times New Roman CYR"/>
          <w:i/>
          <w:sz w:val="28"/>
          <w:szCs w:val="28"/>
          <w:u w:val="single"/>
        </w:rPr>
        <w:t>съдържа констатации</w:t>
      </w:r>
      <w:r w:rsidRPr="006C1CE5">
        <w:rPr>
          <w:rFonts w:ascii="Times New Roman CYR" w:hAnsi="Times New Roman CYR" w:cs="Times New Roman CYR"/>
          <w:i/>
          <w:sz w:val="28"/>
          <w:szCs w:val="28"/>
        </w:rPr>
        <w:t xml:space="preserve"> относно дейността на съдия Валерия </w:t>
      </w:r>
      <w:proofErr w:type="spellStart"/>
      <w:r w:rsidRPr="006C1CE5">
        <w:rPr>
          <w:rFonts w:ascii="Times New Roman CYR" w:hAnsi="Times New Roman CYR" w:cs="Times New Roman CYR"/>
          <w:i/>
          <w:sz w:val="28"/>
          <w:szCs w:val="28"/>
        </w:rPr>
        <w:t>Братоева-Дамгова</w:t>
      </w:r>
      <w:proofErr w:type="spellEnd"/>
      <w:r w:rsidRPr="006C1CE5">
        <w:rPr>
          <w:rFonts w:ascii="Times New Roman CYR" w:hAnsi="Times New Roman CYR" w:cs="Times New Roman CYR"/>
          <w:i/>
          <w:sz w:val="28"/>
          <w:szCs w:val="28"/>
        </w:rPr>
        <w:t xml:space="preserve">, макар и към нея не са били отправяни препоръки. Констатациите на ИВСС не са били анализирани от ПАК. Освен това, въпреки че е разполагала с необходимите писмени доказателства, помощната комисия не е анализирала и приноса на магистрата за допуснатата забава при разглеждането на гр. д. № 1869/2007 г. на СГС, IV-В състав, по повод на което се е развило производство по глава трета „а“ на ЗСВ, бил е изготвен констативен протокол на ИВСС от 21.10.2022 г., а производството е приключило със споразумение от 13.01.2023 г. за заплащане на обезщетение от 4200 лв. Така при наличието на потенциална вероятност за негативи в работата на съдията, неубедителни остават лаконичните мотиви за определянето на максимална цифрова оценка по третия общ критерий. Възможно е констатациите по тематичната проверка на ИВСС от 2021 г., касаещи работата на съдия </w:t>
      </w:r>
      <w:proofErr w:type="spellStart"/>
      <w:r w:rsidRPr="006C1CE5">
        <w:rPr>
          <w:rFonts w:ascii="Times New Roman CYR" w:hAnsi="Times New Roman CYR" w:cs="Times New Roman CYR"/>
          <w:i/>
          <w:sz w:val="28"/>
          <w:szCs w:val="28"/>
        </w:rPr>
        <w:t>Братоева-Дамгова</w:t>
      </w:r>
      <w:proofErr w:type="spellEnd"/>
      <w:r w:rsidRPr="006C1CE5">
        <w:rPr>
          <w:rFonts w:ascii="Times New Roman CYR" w:hAnsi="Times New Roman CYR" w:cs="Times New Roman CYR"/>
          <w:i/>
          <w:sz w:val="28"/>
          <w:szCs w:val="28"/>
        </w:rPr>
        <w:t xml:space="preserve">, да са положителни. Възможно е тя да няма принос за забавата по гражданското дело, което е било предмет на </w:t>
      </w:r>
      <w:proofErr w:type="spellStart"/>
      <w:r w:rsidRPr="006C1CE5">
        <w:rPr>
          <w:rFonts w:ascii="Times New Roman CYR" w:hAnsi="Times New Roman CYR" w:cs="Times New Roman CYR"/>
          <w:i/>
          <w:sz w:val="28"/>
          <w:szCs w:val="28"/>
        </w:rPr>
        <w:t>произвоството</w:t>
      </w:r>
      <w:proofErr w:type="spellEnd"/>
      <w:r w:rsidRPr="006C1CE5">
        <w:rPr>
          <w:rFonts w:ascii="Times New Roman CYR" w:hAnsi="Times New Roman CYR" w:cs="Times New Roman CYR"/>
          <w:i/>
          <w:sz w:val="28"/>
          <w:szCs w:val="28"/>
        </w:rPr>
        <w:t xml:space="preserve"> по глава трета „а“ ЗСВ, или приносът й да е незначителен. Отговор на тези въпроси обаче следва да даде помощната комисия.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По изложените съображения преписката за атестиране следва да се върне на ПАК към Софийския апелативен съд за отстраняване на непълнотите и </w:t>
      </w:r>
      <w:proofErr w:type="spellStart"/>
      <w:r w:rsidRPr="006C1CE5">
        <w:rPr>
          <w:rFonts w:ascii="Times New Roman CYR" w:hAnsi="Times New Roman CYR" w:cs="Times New Roman CYR"/>
          <w:i/>
          <w:sz w:val="28"/>
          <w:szCs w:val="28"/>
        </w:rPr>
        <w:t>нередовностите</w:t>
      </w:r>
      <w:proofErr w:type="spellEnd"/>
      <w:r w:rsidRPr="006C1CE5">
        <w:rPr>
          <w:rFonts w:ascii="Times New Roman CYR" w:hAnsi="Times New Roman CYR" w:cs="Times New Roman CYR"/>
          <w:i/>
          <w:sz w:val="28"/>
          <w:szCs w:val="28"/>
        </w:rPr>
        <w:t>, посочени по-горе.</w:t>
      </w:r>
    </w:p>
    <w:p w:rsidR="00B57044" w:rsidRPr="006C1CE5" w:rsidRDefault="00B57044" w:rsidP="00E26ACF">
      <w:pPr>
        <w:tabs>
          <w:tab w:val="left" w:pos="2127"/>
        </w:tabs>
        <w:autoSpaceDE w:val="0"/>
        <w:autoSpaceDN w:val="0"/>
        <w:adjustRightInd w:val="0"/>
        <w:jc w:val="both"/>
        <w:rPr>
          <w:rFonts w:ascii="Times New Roman CYR" w:hAnsi="Times New Roman CYR" w:cs="Times New Roman CYR"/>
          <w:i/>
          <w:szCs w:val="28"/>
        </w:rPr>
      </w:pPr>
    </w:p>
    <w:p w:rsidR="007846A0" w:rsidRPr="00600600" w:rsidRDefault="00185236" w:rsidP="007846A0">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u w:val="single" w:color="FFFFFF" w:themeColor="background1"/>
        </w:rPr>
        <w:t>2.</w:t>
      </w:r>
      <w:proofErr w:type="spellStart"/>
      <w:r w:rsidRPr="006C1CE5">
        <w:rPr>
          <w:rFonts w:ascii="Times New Roman CYR" w:hAnsi="Times New Roman CYR" w:cs="Times New Roman CYR"/>
          <w:sz w:val="28"/>
          <w:szCs w:val="28"/>
          <w:u w:val="single" w:color="FFFFFF" w:themeColor="background1"/>
        </w:rPr>
        <w:t>2</w:t>
      </w:r>
      <w:proofErr w:type="spellEnd"/>
      <w:r w:rsidRPr="006C1CE5">
        <w:rPr>
          <w:rFonts w:ascii="Times New Roman CYR" w:hAnsi="Times New Roman CYR" w:cs="Times New Roman CYR"/>
          <w:sz w:val="28"/>
          <w:szCs w:val="28"/>
          <w:u w:val="single" w:color="FFFFFF" w:themeColor="background1"/>
        </w:rPr>
        <w:t xml:space="preserve">. </w:t>
      </w:r>
      <w:r w:rsidR="007846A0" w:rsidRPr="006C1CE5">
        <w:rPr>
          <w:rFonts w:ascii="Times New Roman CYR" w:hAnsi="Times New Roman CYR" w:cs="Times New Roman CYR"/>
          <w:sz w:val="28"/>
          <w:szCs w:val="28"/>
          <w:u w:val="single" w:color="FFFFFF" w:themeColor="background1"/>
        </w:rPr>
        <w:t xml:space="preserve">УКАЗВА на административния ръководител </w:t>
      </w:r>
      <w:r w:rsidR="00600600">
        <w:rPr>
          <w:rFonts w:ascii="Times New Roman CYR" w:hAnsi="Times New Roman CYR" w:cs="Times New Roman CYR"/>
          <w:sz w:val="28"/>
          <w:szCs w:val="28"/>
          <w:u w:val="single" w:color="FFFFFF" w:themeColor="background1"/>
        </w:rPr>
        <w:t>–</w:t>
      </w:r>
      <w:r w:rsidR="007846A0" w:rsidRPr="006C1CE5">
        <w:rPr>
          <w:rFonts w:ascii="Times New Roman CYR" w:hAnsi="Times New Roman CYR" w:cs="Times New Roman CYR"/>
          <w:sz w:val="28"/>
          <w:szCs w:val="28"/>
          <w:u w:val="single" w:color="FFFFFF" w:themeColor="background1"/>
        </w:rPr>
        <w:t xml:space="preserve"> председател на </w:t>
      </w:r>
      <w:r w:rsidR="007846A0" w:rsidRPr="006C1CE5">
        <w:rPr>
          <w:rFonts w:ascii="Times New Roman CYR" w:hAnsi="Times New Roman CYR" w:cs="Times New Roman CYR"/>
          <w:sz w:val="28"/>
          <w:szCs w:val="28"/>
        </w:rPr>
        <w:t xml:space="preserve">Апелативен съд </w:t>
      </w:r>
      <w:r w:rsidR="00600600">
        <w:rPr>
          <w:rFonts w:ascii="Times New Roman CYR" w:hAnsi="Times New Roman CYR" w:cs="Times New Roman CYR"/>
          <w:sz w:val="28"/>
          <w:szCs w:val="28"/>
        </w:rPr>
        <w:t>–</w:t>
      </w:r>
      <w:r w:rsidR="007846A0" w:rsidRPr="006C1CE5">
        <w:rPr>
          <w:rFonts w:ascii="Times New Roman CYR" w:hAnsi="Times New Roman CYR" w:cs="Times New Roman CYR"/>
          <w:sz w:val="28"/>
          <w:szCs w:val="28"/>
        </w:rPr>
        <w:t xml:space="preserve"> София </w:t>
      </w:r>
      <w:r w:rsidR="007846A0" w:rsidRPr="006C1CE5">
        <w:rPr>
          <w:rFonts w:ascii="Times New Roman CYR" w:hAnsi="Times New Roman CYR" w:cs="Times New Roman CYR"/>
          <w:sz w:val="28"/>
          <w:szCs w:val="28"/>
          <w:u w:val="single" w:color="FFFFFF" w:themeColor="background1"/>
        </w:rPr>
        <w:t xml:space="preserve"> да окаже  необходимото организационно </w:t>
      </w:r>
      <w:r w:rsidR="007846A0" w:rsidRPr="006C1CE5">
        <w:rPr>
          <w:rFonts w:ascii="Times New Roman CYR" w:hAnsi="Times New Roman CYR" w:cs="Times New Roman CYR"/>
          <w:sz w:val="28"/>
          <w:szCs w:val="28"/>
          <w:u w:val="single" w:color="FFFFFF" w:themeColor="background1"/>
        </w:rPr>
        <w:lastRenderedPageBreak/>
        <w:t xml:space="preserve">съдействие и подкрепа, с оглед отстраняване на констатираните непълноти и </w:t>
      </w:r>
      <w:proofErr w:type="spellStart"/>
      <w:r w:rsidR="007846A0" w:rsidRPr="006C1CE5">
        <w:rPr>
          <w:rFonts w:ascii="Times New Roman CYR" w:hAnsi="Times New Roman CYR" w:cs="Times New Roman CYR"/>
          <w:sz w:val="28"/>
          <w:szCs w:val="28"/>
          <w:u w:val="single" w:color="FFFFFF" w:themeColor="background1"/>
        </w:rPr>
        <w:t>нередовности</w:t>
      </w:r>
      <w:proofErr w:type="spellEnd"/>
      <w:r w:rsidR="007846A0" w:rsidRPr="006C1CE5">
        <w:rPr>
          <w:rFonts w:ascii="Times New Roman CYR" w:hAnsi="Times New Roman CYR" w:cs="Times New Roman CYR"/>
          <w:sz w:val="28"/>
          <w:szCs w:val="28"/>
          <w:u w:val="single" w:color="FFFFFF" w:themeColor="background1"/>
        </w:rPr>
        <w:t xml:space="preserve"> в ЕФА, в двуседмичен срок.</w:t>
      </w:r>
    </w:p>
    <w:p w:rsidR="00185236" w:rsidRPr="006C1CE5" w:rsidRDefault="00185236" w:rsidP="00E26ACF">
      <w:pPr>
        <w:tabs>
          <w:tab w:val="left" w:pos="2127"/>
        </w:tabs>
        <w:autoSpaceDE w:val="0"/>
        <w:autoSpaceDN w:val="0"/>
        <w:adjustRightInd w:val="0"/>
        <w:jc w:val="both"/>
        <w:rPr>
          <w:rFonts w:ascii="Times New Roman CYR" w:hAnsi="Times New Roman CYR" w:cs="Times New Roman CYR"/>
          <w:szCs w:val="28"/>
        </w:rPr>
      </w:pPr>
    </w:p>
    <w:p w:rsidR="00185236" w:rsidRPr="006C1CE5" w:rsidRDefault="00185236" w:rsidP="00E26ACF">
      <w:pPr>
        <w:tabs>
          <w:tab w:val="left" w:pos="2127"/>
        </w:tabs>
        <w:autoSpaceDE w:val="0"/>
        <w:autoSpaceDN w:val="0"/>
        <w:adjustRightInd w:val="0"/>
        <w:jc w:val="both"/>
        <w:rPr>
          <w:rFonts w:ascii="Times New Roman CYR" w:hAnsi="Times New Roman CYR" w:cs="Times New Roman CYR"/>
          <w:sz w:val="28"/>
          <w:szCs w:val="28"/>
        </w:rPr>
      </w:pPr>
    </w:p>
    <w:p w:rsidR="00E26ACF" w:rsidRPr="006C1CE5" w:rsidRDefault="00E26ACF" w:rsidP="008C0691">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С-</w:t>
      </w:r>
      <w:r w:rsidRPr="006C1CE5">
        <w:rPr>
          <w:rFonts w:ascii="Times New Roman CYR" w:hAnsi="Times New Roman CYR" w:cs="Times New Roman CYR"/>
          <w:sz w:val="28"/>
          <w:szCs w:val="28"/>
          <w:lang w:val="en-US"/>
        </w:rPr>
        <w:t>3</w:t>
      </w:r>
      <w:r w:rsidRPr="006C1CE5">
        <w:rPr>
          <w:rFonts w:ascii="Times New Roman CYR" w:hAnsi="Times New Roman CYR" w:cs="Times New Roman CYR"/>
          <w:sz w:val="28"/>
          <w:szCs w:val="28"/>
        </w:rPr>
        <w:t xml:space="preserve">. Извънредно атестиране на Татяна Костадинова </w:t>
      </w:r>
      <w:proofErr w:type="spellStart"/>
      <w:r w:rsidRPr="006C1CE5">
        <w:rPr>
          <w:rFonts w:ascii="Times New Roman CYR" w:hAnsi="Times New Roman CYR" w:cs="Times New Roman CYR"/>
          <w:sz w:val="28"/>
          <w:szCs w:val="28"/>
        </w:rPr>
        <w:t>Костадинова</w:t>
      </w:r>
      <w:proofErr w:type="spellEnd"/>
      <w:r w:rsidRPr="006C1CE5">
        <w:rPr>
          <w:rFonts w:ascii="Times New Roman CYR" w:hAnsi="Times New Roman CYR" w:cs="Times New Roman CYR"/>
          <w:sz w:val="28"/>
          <w:szCs w:val="28"/>
        </w:rPr>
        <w:t xml:space="preserve"> – съдия в Софийския градски съд. </w:t>
      </w:r>
    </w:p>
    <w:p w:rsidR="006A49EB" w:rsidRPr="006C1CE5" w:rsidRDefault="006A49EB" w:rsidP="006A49EB">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 xml:space="preserve">6 гласа „За“ </w:t>
      </w:r>
    </w:p>
    <w:p w:rsidR="006A49EB" w:rsidRPr="006C1CE5" w:rsidRDefault="006A49EB" w:rsidP="006A49EB">
      <w:pPr>
        <w:autoSpaceDE w:val="0"/>
        <w:autoSpaceDN w:val="0"/>
        <w:adjustRightInd w:val="0"/>
        <w:jc w:val="both"/>
        <w:rPr>
          <w:sz w:val="28"/>
          <w:szCs w:val="28"/>
          <w:lang w:eastAsia="en-US"/>
        </w:rPr>
      </w:pPr>
    </w:p>
    <w:p w:rsidR="00731E09" w:rsidRPr="006C1CE5" w:rsidRDefault="00731E09" w:rsidP="00731E09">
      <w:pPr>
        <w:autoSpaceDE w:val="0"/>
        <w:autoSpaceDN w:val="0"/>
        <w:adjustRightInd w:val="0"/>
        <w:ind w:firstLine="708"/>
        <w:jc w:val="center"/>
        <w:rPr>
          <w:rFonts w:eastAsia="Calibri"/>
          <w:sz w:val="28"/>
          <w:szCs w:val="28"/>
        </w:rPr>
      </w:pPr>
      <w:r w:rsidRPr="006C1CE5">
        <w:rPr>
          <w:rFonts w:eastAsia="Calibri"/>
          <w:sz w:val="28"/>
          <w:szCs w:val="28"/>
        </w:rPr>
        <w:t>КОМИСИЯТА ПО АТЕСТИРАНЕТО И КОНКУРСИТЕ</w:t>
      </w:r>
    </w:p>
    <w:p w:rsidR="006A49EB" w:rsidRPr="006C1CE5" w:rsidRDefault="00731E09" w:rsidP="00731E09">
      <w:pPr>
        <w:tabs>
          <w:tab w:val="left" w:pos="2127"/>
        </w:tabs>
        <w:autoSpaceDE w:val="0"/>
        <w:autoSpaceDN w:val="0"/>
        <w:adjustRightInd w:val="0"/>
        <w:jc w:val="center"/>
        <w:rPr>
          <w:rFonts w:ascii="Times New Roman CYR" w:hAnsi="Times New Roman CYR" w:cs="Times New Roman CYR"/>
          <w:sz w:val="28"/>
          <w:szCs w:val="28"/>
        </w:rPr>
      </w:pPr>
      <w:r w:rsidRPr="006C1CE5">
        <w:rPr>
          <w:rFonts w:eastAsia="Calibri"/>
          <w:sz w:val="28"/>
          <w:szCs w:val="28"/>
        </w:rPr>
        <w:t>РЕШИ:</w:t>
      </w:r>
    </w:p>
    <w:p w:rsidR="00731E09" w:rsidRPr="006C1CE5" w:rsidRDefault="00731E09" w:rsidP="00E26ACF">
      <w:pPr>
        <w:tabs>
          <w:tab w:val="left" w:pos="2127"/>
        </w:tabs>
        <w:autoSpaceDE w:val="0"/>
        <w:autoSpaceDN w:val="0"/>
        <w:adjustRightInd w:val="0"/>
        <w:jc w:val="both"/>
        <w:rPr>
          <w:rFonts w:ascii="Times New Roman CYR" w:hAnsi="Times New Roman CYR" w:cs="Times New Roman CYR"/>
          <w:sz w:val="28"/>
          <w:szCs w:val="28"/>
        </w:rPr>
      </w:pPr>
    </w:p>
    <w:p w:rsidR="006A49EB" w:rsidRPr="006C1CE5" w:rsidRDefault="006A49EB" w:rsidP="00E26ACF">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 xml:space="preserve">3.1. </w:t>
      </w:r>
      <w:r w:rsidR="0065784D" w:rsidRPr="006C1CE5">
        <w:rPr>
          <w:rFonts w:ascii="Times New Roman CYR" w:hAnsi="Times New Roman CYR" w:cs="Times New Roman CYR"/>
          <w:sz w:val="28"/>
          <w:szCs w:val="28"/>
        </w:rPr>
        <w:t>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65784D" w:rsidRPr="006C1CE5" w:rsidRDefault="0065784D" w:rsidP="00E26ACF">
      <w:pPr>
        <w:tabs>
          <w:tab w:val="left" w:pos="2127"/>
        </w:tabs>
        <w:autoSpaceDE w:val="0"/>
        <w:autoSpaceDN w:val="0"/>
        <w:adjustRightInd w:val="0"/>
        <w:jc w:val="both"/>
        <w:rPr>
          <w:rFonts w:ascii="Times New Roman CYR" w:hAnsi="Times New Roman CYR" w:cs="Times New Roman CYR"/>
          <w:i/>
          <w:sz w:val="28"/>
          <w:szCs w:val="28"/>
        </w:rPr>
      </w:pPr>
      <w:r w:rsidRPr="006C1CE5">
        <w:rPr>
          <w:rFonts w:ascii="Times New Roman CYR" w:hAnsi="Times New Roman CYR" w:cs="Times New Roman CYR"/>
          <w:sz w:val="28"/>
          <w:szCs w:val="28"/>
        </w:rPr>
        <w:t xml:space="preserve">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Атестирането на съдия Татяна Костадинова </w:t>
      </w:r>
      <w:proofErr w:type="spellStart"/>
      <w:r w:rsidRPr="006C1CE5">
        <w:rPr>
          <w:rFonts w:ascii="Times New Roman CYR" w:hAnsi="Times New Roman CYR" w:cs="Times New Roman CYR"/>
          <w:i/>
          <w:sz w:val="28"/>
          <w:szCs w:val="28"/>
        </w:rPr>
        <w:t>Костадинова</w:t>
      </w:r>
      <w:proofErr w:type="spellEnd"/>
      <w:r w:rsidRPr="006C1CE5">
        <w:rPr>
          <w:rFonts w:ascii="Times New Roman CYR" w:hAnsi="Times New Roman CYR" w:cs="Times New Roman CYR"/>
          <w:i/>
          <w:sz w:val="28"/>
          <w:szCs w:val="28"/>
        </w:rPr>
        <w:t xml:space="preserve"> е извънредно във </w:t>
      </w:r>
      <w:proofErr w:type="spellStart"/>
      <w:r w:rsidRPr="006C1CE5">
        <w:rPr>
          <w:rFonts w:ascii="Times New Roman CYR" w:hAnsi="Times New Roman CYR" w:cs="Times New Roman CYR"/>
          <w:i/>
          <w:sz w:val="28"/>
          <w:szCs w:val="28"/>
        </w:rPr>
        <w:t>вр</w:t>
      </w:r>
      <w:proofErr w:type="spellEnd"/>
      <w:r w:rsidRPr="006C1CE5">
        <w:rPr>
          <w:rFonts w:ascii="Times New Roman CYR" w:hAnsi="Times New Roman CYR" w:cs="Times New Roman CYR"/>
          <w:i/>
          <w:sz w:val="28"/>
          <w:szCs w:val="28"/>
        </w:rPr>
        <w:t xml:space="preserve">. с участие в конкурс за повишаване във ВКС, ТК.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След запознаване с ЕФА и с атестационната преписка КАК констатира следното: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Налице е основание за връщане на преписката на ПАК на основание чл. 61, ал. 3, т. 1 и т. 2 от Наредбата.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Отменените актове по статистически данни са 15 броя, равняващи се на 8,06%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контрол 186 бр. Описани са  отменените актове, но само като за всеки е посочено единствено правното основание за отмяна – нарушение на материалния закон, нарушение на процесуалния закон или неправилна преценка на доказателствата. Не са посочени фактическите основания за отмяна, за да се направи задълбочена и пълна преценка на работата на атестирания магистрат по отделните показатели по чл. 30 и за способността му да анализира </w:t>
      </w:r>
      <w:proofErr w:type="spellStart"/>
      <w:r w:rsidRPr="006C1CE5">
        <w:rPr>
          <w:rFonts w:ascii="Times New Roman CYR" w:hAnsi="Times New Roman CYR" w:cs="Times New Roman CYR"/>
          <w:i/>
          <w:sz w:val="28"/>
          <w:szCs w:val="28"/>
        </w:rPr>
        <w:t>правнорелеватните</w:t>
      </w:r>
      <w:proofErr w:type="spellEnd"/>
      <w:r w:rsidRPr="006C1CE5">
        <w:rPr>
          <w:rFonts w:ascii="Times New Roman CYR" w:hAnsi="Times New Roman CYR" w:cs="Times New Roman CYR"/>
          <w:i/>
          <w:sz w:val="28"/>
          <w:szCs w:val="28"/>
        </w:rPr>
        <w:t xml:space="preserve"> факти с оглед на показателите по чл. 31 от посочената по-горе наредба. От атестационния формуляр не става ясно:</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отменени или обезсилени актове по обективни причини;</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 ;</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rPr>
        <w:t>въззивната</w:t>
      </w:r>
      <w:proofErr w:type="spellEnd"/>
      <w:r w:rsidRPr="006C1CE5">
        <w:rPr>
          <w:rFonts w:ascii="Times New Roman CYR" w:hAnsi="Times New Roman CYR" w:cs="Times New Roman CYR"/>
          <w:i/>
          <w:sz w:val="28"/>
          <w:szCs w:val="28"/>
        </w:rPr>
        <w:t xml:space="preserve"> инстанция;</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lastRenderedPageBreak/>
        <w:t>- дали има произнасяния в противоречие с вече приети тълкувателни решения.</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по първите два общи критерия. Изготвеният формуляр, независимо от дадената максимална оценка като брой точки не е в интерес на атестирания магистрат след като съгласно указания, приети с Протокол № 41/05.11.2024 г. на СК на ВСС, при оценяването по критерия по чл. 40а, ал. 1, т. 1 от Наредба № 1/2017 г. за конкурсите, конкурсните комисии следва да вземат предвид констатациите и изводите,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ЕФА, а не точковото изражение на атестационната оценка. В случая маркирането само на правното основание за отмяна на актовете, без да са посочени фактическите основания за отмяната, след анализ на фактите, установени в рамките на </w:t>
      </w:r>
      <w:proofErr w:type="spellStart"/>
      <w:r w:rsidRPr="006C1CE5">
        <w:rPr>
          <w:rFonts w:ascii="Times New Roman CYR" w:hAnsi="Times New Roman CYR" w:cs="Times New Roman CYR"/>
          <w:i/>
          <w:sz w:val="28"/>
          <w:szCs w:val="28"/>
        </w:rPr>
        <w:t>инстанционния</w:t>
      </w:r>
      <w:proofErr w:type="spellEnd"/>
      <w:r w:rsidRPr="006C1CE5">
        <w:rPr>
          <w:rFonts w:ascii="Times New Roman CYR" w:hAnsi="Times New Roman CYR" w:cs="Times New Roman CYR"/>
          <w:i/>
          <w:sz w:val="28"/>
          <w:szCs w:val="28"/>
        </w:rPr>
        <w:t xml:space="preserve"> контрол и съобразно изискванията в чл.46 от Наредбата създава възможност за различно възприемане от конкурсната комисия за работата на магистратите с оглед на добре мотивирана и обективно изготвена атестация за професионалните им качества и такава, в която само формално са отразени максималните точкови оценки без анализ и мотиви за това.</w:t>
      </w:r>
    </w:p>
    <w:p w:rsidR="00537E20"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Също така, не съответства на материалите по атестационната преписка твърдението на атестационния състав, че „в изследвания период няма констатации на ИВСС, касаещи атестирания магистрат“ (част VI, т. 3 от ЕФА). В справка от 06.08.2025 г., издадена от председателя на СГС, е посочено, че са извършвани проверки на търговското отделение на СГС, като резултатите са били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посочени актове. Същите следва да се анализират и да се обоснове извод за това има ли отрицателни или положителни констатации за конкретно атестирания съдия.</w:t>
      </w:r>
    </w:p>
    <w:p w:rsidR="0065784D" w:rsidRPr="006C1CE5" w:rsidRDefault="00537E20" w:rsidP="00537E20">
      <w:pPr>
        <w:tabs>
          <w:tab w:val="left" w:pos="2127"/>
        </w:tabs>
        <w:autoSpaceDE w:val="0"/>
        <w:autoSpaceDN w:val="0"/>
        <w:adjustRightInd w:val="0"/>
        <w:ind w:firstLine="927"/>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По изложените съображения преписката за атестиране следва да се върне на ПАК към Софийския апелативен съд за отстраняване в двуседмичен срок на непълнотите и </w:t>
      </w:r>
      <w:proofErr w:type="spellStart"/>
      <w:r w:rsidRPr="006C1CE5">
        <w:rPr>
          <w:rFonts w:ascii="Times New Roman CYR" w:hAnsi="Times New Roman CYR" w:cs="Times New Roman CYR"/>
          <w:i/>
          <w:sz w:val="28"/>
          <w:szCs w:val="28"/>
        </w:rPr>
        <w:t>нередовностите</w:t>
      </w:r>
      <w:proofErr w:type="spellEnd"/>
      <w:r w:rsidRPr="006C1CE5">
        <w:rPr>
          <w:rFonts w:ascii="Times New Roman CYR" w:hAnsi="Times New Roman CYR" w:cs="Times New Roman CYR"/>
          <w:i/>
          <w:sz w:val="28"/>
          <w:szCs w:val="28"/>
        </w:rPr>
        <w:t>, посочени по-горе.</w:t>
      </w:r>
    </w:p>
    <w:p w:rsidR="00537E20" w:rsidRPr="006C1CE5" w:rsidRDefault="00537E20" w:rsidP="00537E20">
      <w:pPr>
        <w:tabs>
          <w:tab w:val="left" w:pos="2127"/>
        </w:tabs>
        <w:autoSpaceDE w:val="0"/>
        <w:autoSpaceDN w:val="0"/>
        <w:adjustRightInd w:val="0"/>
        <w:jc w:val="both"/>
        <w:rPr>
          <w:rFonts w:ascii="Times New Roman CYR" w:hAnsi="Times New Roman CYR" w:cs="Times New Roman CYR"/>
          <w:sz w:val="28"/>
          <w:szCs w:val="28"/>
        </w:rPr>
      </w:pPr>
    </w:p>
    <w:p w:rsidR="007846A0" w:rsidRPr="00600600" w:rsidRDefault="00185236" w:rsidP="007846A0">
      <w:pPr>
        <w:tabs>
          <w:tab w:val="left" w:pos="2127"/>
        </w:tabs>
        <w:autoSpaceDE w:val="0"/>
        <w:autoSpaceDN w:val="0"/>
        <w:adjustRightInd w:val="0"/>
        <w:jc w:val="both"/>
        <w:rPr>
          <w:rFonts w:ascii="Times New Roman CYR" w:hAnsi="Times New Roman CYR" w:cs="Times New Roman CYR"/>
          <w:sz w:val="28"/>
          <w:szCs w:val="28"/>
          <w:u w:val="single" w:color="FFFFFF" w:themeColor="background1"/>
        </w:rPr>
      </w:pPr>
      <w:r w:rsidRPr="006C1CE5">
        <w:rPr>
          <w:rFonts w:ascii="Times New Roman CYR" w:hAnsi="Times New Roman CYR" w:cs="Times New Roman CYR"/>
          <w:sz w:val="28"/>
          <w:szCs w:val="28"/>
          <w:u w:val="single" w:color="FFFFFF" w:themeColor="background1"/>
        </w:rPr>
        <w:t xml:space="preserve">3.2. </w:t>
      </w:r>
      <w:r w:rsidR="007846A0" w:rsidRPr="006C1CE5">
        <w:rPr>
          <w:rFonts w:ascii="Times New Roman CYR" w:hAnsi="Times New Roman CYR" w:cs="Times New Roman CYR"/>
          <w:sz w:val="28"/>
          <w:szCs w:val="28"/>
          <w:u w:val="single" w:color="FFFFFF" w:themeColor="background1"/>
        </w:rPr>
        <w:t xml:space="preserve">УКАЗВА на административния ръководител </w:t>
      </w:r>
      <w:r w:rsidR="00600600">
        <w:rPr>
          <w:rFonts w:ascii="Times New Roman CYR" w:hAnsi="Times New Roman CYR" w:cs="Times New Roman CYR"/>
          <w:sz w:val="28"/>
          <w:szCs w:val="28"/>
          <w:u w:val="single" w:color="FFFFFF" w:themeColor="background1"/>
        </w:rPr>
        <w:t>–</w:t>
      </w:r>
      <w:r w:rsidR="007846A0" w:rsidRPr="006C1CE5">
        <w:rPr>
          <w:rFonts w:ascii="Times New Roman CYR" w:hAnsi="Times New Roman CYR" w:cs="Times New Roman CYR"/>
          <w:sz w:val="28"/>
          <w:szCs w:val="28"/>
          <w:u w:val="single" w:color="FFFFFF" w:themeColor="background1"/>
        </w:rPr>
        <w:t xml:space="preserve"> председател на </w:t>
      </w:r>
      <w:r w:rsidR="007846A0" w:rsidRPr="006C1CE5">
        <w:rPr>
          <w:rFonts w:ascii="Times New Roman CYR" w:hAnsi="Times New Roman CYR" w:cs="Times New Roman CYR"/>
          <w:sz w:val="28"/>
          <w:szCs w:val="28"/>
        </w:rPr>
        <w:t xml:space="preserve">Апелативен съд - София </w:t>
      </w:r>
      <w:r w:rsidR="007846A0" w:rsidRPr="006C1CE5">
        <w:rPr>
          <w:rFonts w:ascii="Times New Roman CYR" w:hAnsi="Times New Roman CYR" w:cs="Times New Roman CYR"/>
          <w:sz w:val="28"/>
          <w:szCs w:val="28"/>
          <w:u w:val="single" w:color="FFFFFF" w:themeColor="background1"/>
        </w:rPr>
        <w:t xml:space="preserve"> да окаже  необходимото организационно съдействие и подкрепа, с оглед отстраняване на констатираните непълноти и </w:t>
      </w:r>
      <w:proofErr w:type="spellStart"/>
      <w:r w:rsidR="007846A0" w:rsidRPr="006C1CE5">
        <w:rPr>
          <w:rFonts w:ascii="Times New Roman CYR" w:hAnsi="Times New Roman CYR" w:cs="Times New Roman CYR"/>
          <w:sz w:val="28"/>
          <w:szCs w:val="28"/>
          <w:u w:val="single" w:color="FFFFFF" w:themeColor="background1"/>
        </w:rPr>
        <w:t>нередовности</w:t>
      </w:r>
      <w:proofErr w:type="spellEnd"/>
      <w:r w:rsidR="007846A0" w:rsidRPr="006C1CE5">
        <w:rPr>
          <w:rFonts w:ascii="Times New Roman CYR" w:hAnsi="Times New Roman CYR" w:cs="Times New Roman CYR"/>
          <w:sz w:val="28"/>
          <w:szCs w:val="28"/>
          <w:u w:val="single" w:color="FFFFFF" w:themeColor="background1"/>
        </w:rPr>
        <w:t xml:space="preserve"> в ЕФА, в двуседмичен срок.</w:t>
      </w:r>
    </w:p>
    <w:p w:rsidR="00185236" w:rsidRPr="006C1CE5" w:rsidRDefault="00185236" w:rsidP="00E26ACF">
      <w:pPr>
        <w:tabs>
          <w:tab w:val="left" w:pos="2127"/>
        </w:tabs>
        <w:autoSpaceDE w:val="0"/>
        <w:autoSpaceDN w:val="0"/>
        <w:adjustRightInd w:val="0"/>
        <w:jc w:val="both"/>
        <w:rPr>
          <w:rFonts w:ascii="Times New Roman CYR" w:hAnsi="Times New Roman CYR" w:cs="Times New Roman CYR"/>
          <w:sz w:val="28"/>
          <w:szCs w:val="28"/>
        </w:rPr>
      </w:pPr>
    </w:p>
    <w:p w:rsidR="00E26ACF" w:rsidRPr="006C1CE5" w:rsidRDefault="00E26ACF" w:rsidP="008C0691">
      <w:pPr>
        <w:tabs>
          <w:tab w:val="left" w:pos="2127"/>
        </w:tabs>
        <w:autoSpaceDE w:val="0"/>
        <w:autoSpaceDN w:val="0"/>
        <w:adjustRightInd w:val="0"/>
        <w:jc w:val="both"/>
        <w:rPr>
          <w:rFonts w:ascii="Times New Roman CYR" w:hAnsi="Times New Roman CYR" w:cs="Times New Roman CYR"/>
          <w:i/>
          <w:szCs w:val="28"/>
        </w:rPr>
      </w:pPr>
      <w:r w:rsidRPr="006C1CE5">
        <w:rPr>
          <w:rFonts w:ascii="Times New Roman CYR" w:hAnsi="Times New Roman CYR" w:cs="Times New Roman CYR"/>
          <w:sz w:val="28"/>
          <w:szCs w:val="28"/>
        </w:rPr>
        <w:t>С-</w:t>
      </w:r>
      <w:r w:rsidRPr="006C1CE5">
        <w:rPr>
          <w:rFonts w:ascii="Times New Roman CYR" w:hAnsi="Times New Roman CYR" w:cs="Times New Roman CYR"/>
          <w:sz w:val="28"/>
          <w:szCs w:val="28"/>
          <w:lang w:val="en-US"/>
        </w:rPr>
        <w:t>4</w:t>
      </w:r>
      <w:r w:rsidRPr="006C1CE5">
        <w:rPr>
          <w:rFonts w:ascii="Times New Roman CYR" w:hAnsi="Times New Roman CYR" w:cs="Times New Roman CYR"/>
          <w:sz w:val="28"/>
          <w:szCs w:val="28"/>
        </w:rPr>
        <w:t xml:space="preserve">. Извънредно атестиране на Диляна Господинова </w:t>
      </w:r>
      <w:proofErr w:type="spellStart"/>
      <w:r w:rsidRPr="006C1CE5">
        <w:rPr>
          <w:rFonts w:ascii="Times New Roman CYR" w:hAnsi="Times New Roman CYR" w:cs="Times New Roman CYR"/>
          <w:sz w:val="28"/>
          <w:szCs w:val="28"/>
        </w:rPr>
        <w:t>Господинова</w:t>
      </w:r>
      <w:proofErr w:type="spellEnd"/>
      <w:r w:rsidRPr="006C1CE5">
        <w:rPr>
          <w:rFonts w:ascii="Times New Roman CYR" w:hAnsi="Times New Roman CYR" w:cs="Times New Roman CYR"/>
          <w:sz w:val="28"/>
          <w:szCs w:val="28"/>
        </w:rPr>
        <w:t xml:space="preserve"> – съдия в Софийския градски съд. </w:t>
      </w:r>
    </w:p>
    <w:p w:rsidR="006A49EB" w:rsidRPr="006C1CE5" w:rsidRDefault="006A49EB" w:rsidP="006A49EB">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 xml:space="preserve">6 гласа „За“ </w:t>
      </w:r>
    </w:p>
    <w:p w:rsidR="006A49EB" w:rsidRPr="006C1CE5" w:rsidRDefault="006A49EB" w:rsidP="006A49EB">
      <w:pPr>
        <w:autoSpaceDE w:val="0"/>
        <w:autoSpaceDN w:val="0"/>
        <w:adjustRightInd w:val="0"/>
        <w:jc w:val="both"/>
        <w:rPr>
          <w:bCs/>
          <w:sz w:val="28"/>
          <w:szCs w:val="28"/>
          <w:lang w:eastAsia="en-US"/>
        </w:rPr>
      </w:pPr>
    </w:p>
    <w:p w:rsidR="00731E09" w:rsidRPr="006C1CE5" w:rsidRDefault="00731E09" w:rsidP="009E46F7">
      <w:pPr>
        <w:autoSpaceDE w:val="0"/>
        <w:autoSpaceDN w:val="0"/>
        <w:adjustRightInd w:val="0"/>
        <w:ind w:firstLine="708"/>
        <w:jc w:val="center"/>
        <w:rPr>
          <w:rFonts w:eastAsia="Calibri"/>
          <w:sz w:val="28"/>
          <w:szCs w:val="28"/>
        </w:rPr>
      </w:pPr>
      <w:r w:rsidRPr="006C1CE5">
        <w:rPr>
          <w:rFonts w:eastAsia="Calibri"/>
          <w:sz w:val="28"/>
          <w:szCs w:val="28"/>
        </w:rPr>
        <w:t>КОМИСИЯТА ПО АТЕСТИРАНЕТО И КОНКУРСИТЕ</w:t>
      </w:r>
    </w:p>
    <w:p w:rsidR="006A49EB" w:rsidRPr="006C1CE5" w:rsidRDefault="00731E09" w:rsidP="009E46F7">
      <w:pPr>
        <w:tabs>
          <w:tab w:val="left" w:pos="2127"/>
        </w:tabs>
        <w:autoSpaceDE w:val="0"/>
        <w:autoSpaceDN w:val="0"/>
        <w:adjustRightInd w:val="0"/>
        <w:jc w:val="center"/>
        <w:rPr>
          <w:rFonts w:ascii="Times New Roman CYR" w:hAnsi="Times New Roman CYR" w:cs="Times New Roman CYR"/>
          <w:sz w:val="28"/>
          <w:szCs w:val="28"/>
        </w:rPr>
      </w:pPr>
      <w:r w:rsidRPr="006C1CE5">
        <w:rPr>
          <w:rFonts w:eastAsia="Calibri"/>
          <w:sz w:val="28"/>
          <w:szCs w:val="28"/>
        </w:rPr>
        <w:lastRenderedPageBreak/>
        <w:t>РЕШИ:</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4.1. 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i/>
          <w:sz w:val="28"/>
          <w:szCs w:val="28"/>
        </w:rPr>
      </w:pPr>
      <w:r w:rsidRPr="006C1CE5">
        <w:rPr>
          <w:rFonts w:ascii="Times New Roman CYR" w:hAnsi="Times New Roman CYR" w:cs="Times New Roman CYR"/>
          <w:sz w:val="28"/>
          <w:szCs w:val="28"/>
        </w:rPr>
        <w:t xml:space="preserve"> </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Атестирането на съдия Диляна Господинова е извънредно във връзка с участие в конкурс за повишаване във ВКС, ТК. </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След запознаване с ЕФА и с атестационната преписка КАК констатира следното:                  </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Налице е основание за връщане на преписката на ПАК предвид чл. 61, ал. 3, т. 1 и т. 2 от Наредбата. </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Отменените актове по статистически данни са 29 броя, равняващи се на 13,30%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контрол 218 бр. Описани са 26  от  отменените актове, но за всеки е посочено единствено правното основание за отмяна – нарушение на материалния закон, нарушение на процесуалния закон или неправилна преценка на доказателствата. Не са посочени фактическите основания за отмяна, за да се направи задълбочена и пълна преценка на работата на атестирания магистрат по отделните показатели по чл. 30 и за способността му да анализира </w:t>
      </w:r>
      <w:proofErr w:type="spellStart"/>
      <w:r w:rsidRPr="006C1CE5">
        <w:rPr>
          <w:rFonts w:ascii="Times New Roman CYR" w:hAnsi="Times New Roman CYR" w:cs="Times New Roman CYR"/>
          <w:i/>
          <w:sz w:val="28"/>
          <w:szCs w:val="28"/>
        </w:rPr>
        <w:t>правнорелеватните</w:t>
      </w:r>
      <w:proofErr w:type="spellEnd"/>
      <w:r w:rsidRPr="006C1CE5">
        <w:rPr>
          <w:rFonts w:ascii="Times New Roman CYR" w:hAnsi="Times New Roman CYR" w:cs="Times New Roman CYR"/>
          <w:i/>
          <w:sz w:val="28"/>
          <w:szCs w:val="28"/>
        </w:rPr>
        <w:t xml:space="preserve"> факти  с оглед на показателите по чл. 31 от посочената по-горе наредба. От атестационния формуляр не става ясно:</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отменени или обезсилени актове по обективни причини;</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rPr>
        <w:t>въззивната</w:t>
      </w:r>
      <w:proofErr w:type="spellEnd"/>
      <w:r w:rsidRPr="006C1CE5">
        <w:rPr>
          <w:rFonts w:ascii="Times New Roman CYR" w:hAnsi="Times New Roman CYR" w:cs="Times New Roman CYR"/>
          <w:i/>
          <w:sz w:val="28"/>
          <w:szCs w:val="28"/>
        </w:rPr>
        <w:t xml:space="preserve"> инстанция;</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произнасяния в противоречие с вече приети тълкувателни решения.</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особено по първите два общи критерия. Изготвеният формуляр, независимо от дадената максимална оценка като брой точки по всички критерии не е в интерес на атестирания магистрат след като съгласно указания, приети с Протокол № 41/05.11.2024 г. на СК на ВСС, при оценяването по критерия по чл. 40а, ал. 1, т. 1 от Наредба № 1/2017 г. за конкурсите, </w:t>
      </w:r>
      <w:r w:rsidRPr="006C1CE5">
        <w:rPr>
          <w:rFonts w:ascii="Times New Roman CYR" w:hAnsi="Times New Roman CYR" w:cs="Times New Roman CYR"/>
          <w:i/>
          <w:sz w:val="28"/>
          <w:szCs w:val="28"/>
        </w:rPr>
        <w:lastRenderedPageBreak/>
        <w:t xml:space="preserve">конкурсните комисии следва да вземат предвид констатациите и изводите,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ЕФА, а не точковото изражение на атестационната оценка. В случая маркирането само на правното основание за отмяна на актовете, без да са посочени фактическите основания за отмяната, след анализ на фактите, установени в рамките на </w:t>
      </w:r>
      <w:proofErr w:type="spellStart"/>
      <w:r w:rsidRPr="006C1CE5">
        <w:rPr>
          <w:rFonts w:ascii="Times New Roman CYR" w:hAnsi="Times New Roman CYR" w:cs="Times New Roman CYR"/>
          <w:i/>
          <w:sz w:val="28"/>
          <w:szCs w:val="28"/>
        </w:rPr>
        <w:t>инстанционния</w:t>
      </w:r>
      <w:proofErr w:type="spellEnd"/>
      <w:r w:rsidRPr="006C1CE5">
        <w:rPr>
          <w:rFonts w:ascii="Times New Roman CYR" w:hAnsi="Times New Roman CYR" w:cs="Times New Roman CYR"/>
          <w:i/>
          <w:sz w:val="28"/>
          <w:szCs w:val="28"/>
        </w:rPr>
        <w:t xml:space="preserve"> контрол и съобразно изискванията в чл.46 от Наредбата създава  възможност за различно  възприемане от конкурсната комисия  за работата на магистратите с оглед на добре мотивирана и обективно изготвена атестация за професионалните им качества и такава, в която само формално са отразени максималните точкови оценки без анализ и мотиви за това.</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Също така, не съответства на материалите по атестационната преписка твърдението на атестационния състав, че „в изследвания период няма констатации на ИВСС, касаещи атестирания магистрат“ (част VI, т. 3 от ЕФА). В справка от 06.08.2025 г., издадена от председателя на СГС, е посочено, че  са извършвани проверки на търговското отделение на СГС, като резултатите са били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посочени актове. Същите следва да се анализират и да се обоснове извод за това има ли отрицателни или положителни констатации за конкретно атестирания съдия. </w:t>
      </w:r>
    </w:p>
    <w:p w:rsidR="0065784D" w:rsidRPr="006C1CE5" w:rsidRDefault="00537E20" w:rsidP="00537E20">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По изложените съображения преписката за атестиране следва да се върне на ПАК към Софийския апелативен съд за отстраняване в двуседмичен срок на непълнотите и </w:t>
      </w:r>
      <w:proofErr w:type="spellStart"/>
      <w:r w:rsidRPr="006C1CE5">
        <w:rPr>
          <w:rFonts w:ascii="Times New Roman CYR" w:hAnsi="Times New Roman CYR" w:cs="Times New Roman CYR"/>
          <w:i/>
          <w:sz w:val="28"/>
          <w:szCs w:val="28"/>
        </w:rPr>
        <w:t>нередовностите</w:t>
      </w:r>
      <w:proofErr w:type="spellEnd"/>
      <w:r w:rsidRPr="006C1CE5">
        <w:rPr>
          <w:rFonts w:ascii="Times New Roman CYR" w:hAnsi="Times New Roman CYR" w:cs="Times New Roman CYR"/>
          <w:i/>
          <w:sz w:val="28"/>
          <w:szCs w:val="28"/>
        </w:rPr>
        <w:t>, посочени по-горе.</w:t>
      </w:r>
    </w:p>
    <w:p w:rsidR="00537E20" w:rsidRPr="006C1CE5" w:rsidRDefault="00537E20" w:rsidP="00537E20">
      <w:pPr>
        <w:tabs>
          <w:tab w:val="left" w:pos="2127"/>
        </w:tabs>
        <w:autoSpaceDE w:val="0"/>
        <w:autoSpaceDN w:val="0"/>
        <w:adjustRightInd w:val="0"/>
        <w:ind w:firstLine="924"/>
        <w:jc w:val="both"/>
        <w:rPr>
          <w:rFonts w:ascii="Times New Roman CYR" w:hAnsi="Times New Roman CYR" w:cs="Times New Roman CYR"/>
          <w:sz w:val="28"/>
          <w:szCs w:val="28"/>
        </w:rPr>
      </w:pPr>
    </w:p>
    <w:p w:rsidR="007846A0" w:rsidRPr="00600600" w:rsidRDefault="0065784D" w:rsidP="007846A0">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u w:val="single" w:color="FFFFFF" w:themeColor="background1"/>
        </w:rPr>
        <w:t xml:space="preserve">4.2. </w:t>
      </w:r>
      <w:r w:rsidR="007846A0" w:rsidRPr="006C1CE5">
        <w:rPr>
          <w:rFonts w:ascii="Times New Roman CYR" w:hAnsi="Times New Roman CYR" w:cs="Times New Roman CYR"/>
          <w:sz w:val="28"/>
          <w:szCs w:val="28"/>
          <w:u w:val="single" w:color="FFFFFF" w:themeColor="background1"/>
        </w:rPr>
        <w:t xml:space="preserve">УКАЗВА на административния ръководител </w:t>
      </w:r>
      <w:r w:rsidR="00600600">
        <w:rPr>
          <w:rFonts w:ascii="Times New Roman CYR" w:hAnsi="Times New Roman CYR" w:cs="Times New Roman CYR"/>
          <w:sz w:val="28"/>
          <w:szCs w:val="28"/>
          <w:u w:val="single" w:color="FFFFFF" w:themeColor="background1"/>
        </w:rPr>
        <w:t>–</w:t>
      </w:r>
      <w:r w:rsidR="007846A0" w:rsidRPr="006C1CE5">
        <w:rPr>
          <w:rFonts w:ascii="Times New Roman CYR" w:hAnsi="Times New Roman CYR" w:cs="Times New Roman CYR"/>
          <w:sz w:val="28"/>
          <w:szCs w:val="28"/>
          <w:u w:val="single" w:color="FFFFFF" w:themeColor="background1"/>
        </w:rPr>
        <w:t xml:space="preserve"> председател на </w:t>
      </w:r>
      <w:r w:rsidR="007846A0" w:rsidRPr="006C1CE5">
        <w:rPr>
          <w:rFonts w:ascii="Times New Roman CYR" w:hAnsi="Times New Roman CYR" w:cs="Times New Roman CYR"/>
          <w:sz w:val="28"/>
          <w:szCs w:val="28"/>
        </w:rPr>
        <w:t xml:space="preserve">Апелативен съд </w:t>
      </w:r>
      <w:r w:rsidR="00600600">
        <w:rPr>
          <w:rFonts w:ascii="Times New Roman CYR" w:hAnsi="Times New Roman CYR" w:cs="Times New Roman CYR"/>
          <w:sz w:val="28"/>
          <w:szCs w:val="28"/>
        </w:rPr>
        <w:t>–</w:t>
      </w:r>
      <w:r w:rsidR="007846A0" w:rsidRPr="006C1CE5">
        <w:rPr>
          <w:rFonts w:ascii="Times New Roman CYR" w:hAnsi="Times New Roman CYR" w:cs="Times New Roman CYR"/>
          <w:sz w:val="28"/>
          <w:szCs w:val="28"/>
        </w:rPr>
        <w:t xml:space="preserve"> София </w:t>
      </w:r>
      <w:r w:rsidR="007846A0" w:rsidRPr="006C1CE5">
        <w:rPr>
          <w:rFonts w:ascii="Times New Roman CYR" w:hAnsi="Times New Roman CYR" w:cs="Times New Roman CYR"/>
          <w:sz w:val="28"/>
          <w:szCs w:val="28"/>
          <w:u w:val="single" w:color="FFFFFF" w:themeColor="background1"/>
        </w:rPr>
        <w:t xml:space="preserve"> да окаже  необходимото организационно съдействие и подкрепа, с оглед отстраняване на констатираните непълноти и </w:t>
      </w:r>
      <w:proofErr w:type="spellStart"/>
      <w:r w:rsidR="007846A0" w:rsidRPr="006C1CE5">
        <w:rPr>
          <w:rFonts w:ascii="Times New Roman CYR" w:hAnsi="Times New Roman CYR" w:cs="Times New Roman CYR"/>
          <w:sz w:val="28"/>
          <w:szCs w:val="28"/>
          <w:u w:val="single" w:color="FFFFFF" w:themeColor="background1"/>
        </w:rPr>
        <w:t>нередовности</w:t>
      </w:r>
      <w:proofErr w:type="spellEnd"/>
      <w:r w:rsidR="007846A0" w:rsidRPr="006C1CE5">
        <w:rPr>
          <w:rFonts w:ascii="Times New Roman CYR" w:hAnsi="Times New Roman CYR" w:cs="Times New Roman CYR"/>
          <w:sz w:val="28"/>
          <w:szCs w:val="28"/>
          <w:u w:val="single" w:color="FFFFFF" w:themeColor="background1"/>
        </w:rPr>
        <w:t xml:space="preserve"> в ЕФА, в двуседмичен срок.</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Cs w:val="28"/>
        </w:rPr>
      </w:pPr>
    </w:p>
    <w:p w:rsidR="00E26ACF" w:rsidRPr="006C1CE5" w:rsidRDefault="00E26ACF" w:rsidP="008C0691">
      <w:pPr>
        <w:tabs>
          <w:tab w:val="left" w:pos="2127"/>
        </w:tabs>
        <w:autoSpaceDE w:val="0"/>
        <w:autoSpaceDN w:val="0"/>
        <w:adjustRightInd w:val="0"/>
        <w:jc w:val="both"/>
        <w:rPr>
          <w:rFonts w:ascii="Times New Roman CYR" w:hAnsi="Times New Roman CYR" w:cs="Times New Roman CYR"/>
          <w:i/>
          <w:sz w:val="22"/>
          <w:szCs w:val="28"/>
        </w:rPr>
      </w:pPr>
      <w:r w:rsidRPr="006C1CE5">
        <w:rPr>
          <w:rFonts w:ascii="Times New Roman CYR" w:hAnsi="Times New Roman CYR" w:cs="Times New Roman CYR"/>
          <w:sz w:val="28"/>
          <w:szCs w:val="28"/>
        </w:rPr>
        <w:t>С-</w:t>
      </w:r>
      <w:r w:rsidRPr="006C1CE5">
        <w:rPr>
          <w:rFonts w:ascii="Times New Roman CYR" w:hAnsi="Times New Roman CYR" w:cs="Times New Roman CYR"/>
          <w:sz w:val="28"/>
          <w:szCs w:val="28"/>
          <w:lang w:val="en-US"/>
        </w:rPr>
        <w:t>5</w:t>
      </w:r>
      <w:r w:rsidRPr="006C1CE5">
        <w:rPr>
          <w:rFonts w:ascii="Times New Roman CYR" w:hAnsi="Times New Roman CYR" w:cs="Times New Roman CYR"/>
          <w:sz w:val="28"/>
          <w:szCs w:val="28"/>
        </w:rPr>
        <w:t xml:space="preserve">. Извънредно атестиране на Венета Николаева </w:t>
      </w:r>
      <w:proofErr w:type="spellStart"/>
      <w:r w:rsidRPr="006C1CE5">
        <w:rPr>
          <w:rFonts w:ascii="Times New Roman CYR" w:hAnsi="Times New Roman CYR" w:cs="Times New Roman CYR"/>
          <w:sz w:val="28"/>
          <w:szCs w:val="28"/>
        </w:rPr>
        <w:t>Цветкова-Комсалова</w:t>
      </w:r>
      <w:proofErr w:type="spellEnd"/>
      <w:r w:rsidRPr="006C1CE5">
        <w:rPr>
          <w:rFonts w:ascii="Times New Roman CYR" w:hAnsi="Times New Roman CYR" w:cs="Times New Roman CYR"/>
          <w:sz w:val="28"/>
          <w:szCs w:val="28"/>
        </w:rPr>
        <w:t xml:space="preserve"> – съдия в Софийския градски съд. </w:t>
      </w:r>
    </w:p>
    <w:p w:rsidR="006A49EB" w:rsidRPr="006C1CE5" w:rsidRDefault="006A49EB" w:rsidP="006A49EB">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 xml:space="preserve">6 гласа „За“ </w:t>
      </w:r>
    </w:p>
    <w:p w:rsidR="006A49EB" w:rsidRPr="006C1CE5" w:rsidRDefault="006A49EB" w:rsidP="006A49EB">
      <w:pPr>
        <w:autoSpaceDE w:val="0"/>
        <w:autoSpaceDN w:val="0"/>
        <w:adjustRightInd w:val="0"/>
        <w:jc w:val="both"/>
        <w:rPr>
          <w:sz w:val="28"/>
          <w:szCs w:val="28"/>
          <w:lang w:eastAsia="en-US"/>
        </w:rPr>
      </w:pPr>
    </w:p>
    <w:p w:rsidR="006A49EB" w:rsidRPr="006C1CE5" w:rsidRDefault="006A49EB" w:rsidP="006A49EB">
      <w:pPr>
        <w:autoSpaceDE w:val="0"/>
        <w:autoSpaceDN w:val="0"/>
        <w:adjustRightInd w:val="0"/>
        <w:jc w:val="center"/>
        <w:rPr>
          <w:sz w:val="28"/>
          <w:szCs w:val="28"/>
          <w:lang w:eastAsia="en-US"/>
        </w:rPr>
      </w:pPr>
      <w:r w:rsidRPr="006C1CE5">
        <w:rPr>
          <w:sz w:val="28"/>
          <w:szCs w:val="28"/>
          <w:lang w:eastAsia="en-US"/>
        </w:rPr>
        <w:t>КОМИСИЯТА ПО АТЕСТИРАНЕТО И КОНКУРСИТЕ</w:t>
      </w:r>
    </w:p>
    <w:p w:rsidR="006A49EB" w:rsidRPr="006C1CE5" w:rsidRDefault="006A49EB" w:rsidP="00E26ACF">
      <w:pPr>
        <w:rPr>
          <w:rFonts w:ascii="Times New Roman CYR" w:hAnsi="Times New Roman CYR" w:cs="Times New Roman CYR"/>
          <w:sz w:val="28"/>
          <w:szCs w:val="28"/>
        </w:rPr>
      </w:pP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5.1. 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i/>
          <w:sz w:val="28"/>
          <w:szCs w:val="28"/>
        </w:rPr>
      </w:pPr>
      <w:r w:rsidRPr="006C1CE5">
        <w:rPr>
          <w:rFonts w:ascii="Times New Roman CYR" w:hAnsi="Times New Roman CYR" w:cs="Times New Roman CYR"/>
          <w:sz w:val="28"/>
          <w:szCs w:val="28"/>
        </w:rPr>
        <w:t xml:space="preserve">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Атестирането на съдия Венета Цветкова е извънредно във </w:t>
      </w:r>
      <w:proofErr w:type="spellStart"/>
      <w:r w:rsidRPr="006C1CE5">
        <w:rPr>
          <w:rFonts w:ascii="Times New Roman CYR" w:hAnsi="Times New Roman CYR" w:cs="Times New Roman CYR"/>
          <w:i/>
          <w:sz w:val="28"/>
          <w:szCs w:val="28"/>
        </w:rPr>
        <w:t>вр</w:t>
      </w:r>
      <w:proofErr w:type="spellEnd"/>
      <w:r w:rsidRPr="006C1CE5">
        <w:rPr>
          <w:rFonts w:ascii="Times New Roman CYR" w:hAnsi="Times New Roman CYR" w:cs="Times New Roman CYR"/>
          <w:i/>
          <w:sz w:val="28"/>
          <w:szCs w:val="28"/>
        </w:rPr>
        <w:t xml:space="preserve">. с участие в конкурс за повишаване във ВКС, ТК.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След запознаване с ЕФА и с атестационната преписка КАК констатира следното: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lastRenderedPageBreak/>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Налице е основание за връщане на преписката на ПАК на основание чл. 61, ал. 3, т. 1 и т. 2 от Наредбата.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Отменените актове по статистически данни са 24 броя, равняващи се на 12,77%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контрол 188 бр. Описани са 22  от  отменените актове и то само като за всеки е посочено единствено правното основание за отмяна – нарушение на материалния закон, нарушение на процесуалния закон или неправилна преценка на доказателствата. Не са посочени фактическите основания за отмяна, за да се направи задълбочена и пълна преценка на работата на атестирания магистрат по отделните показатели по чл. 30 и за способността му да анализира </w:t>
      </w:r>
      <w:proofErr w:type="spellStart"/>
      <w:r w:rsidRPr="006C1CE5">
        <w:rPr>
          <w:rFonts w:ascii="Times New Roman CYR" w:hAnsi="Times New Roman CYR" w:cs="Times New Roman CYR"/>
          <w:i/>
          <w:sz w:val="28"/>
          <w:szCs w:val="28"/>
        </w:rPr>
        <w:t>правнорелеватните</w:t>
      </w:r>
      <w:proofErr w:type="spellEnd"/>
      <w:r w:rsidRPr="006C1CE5">
        <w:rPr>
          <w:rFonts w:ascii="Times New Roman CYR" w:hAnsi="Times New Roman CYR" w:cs="Times New Roman CYR"/>
          <w:i/>
          <w:sz w:val="28"/>
          <w:szCs w:val="28"/>
        </w:rPr>
        <w:t xml:space="preserve"> факти с оглед на показателите по чл. 31 от посочената по-горе наредба. От атестационния формуляр не става ясно:</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отменени или обезсилени актове по обективни причини;</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 ;</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rPr>
        <w:t>въззивната</w:t>
      </w:r>
      <w:proofErr w:type="spellEnd"/>
      <w:r w:rsidRPr="006C1CE5">
        <w:rPr>
          <w:rFonts w:ascii="Times New Roman CYR" w:hAnsi="Times New Roman CYR" w:cs="Times New Roman CYR"/>
          <w:i/>
          <w:sz w:val="28"/>
          <w:szCs w:val="28"/>
        </w:rPr>
        <w:t xml:space="preserve"> инстанция;</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произнасяния в противоречие с вече приети тълкувателни решения.</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особено по първите два общи критерия. Изготвеният формуляр, независимо от дадената максимална оценка, като брой точки по всички критерии, също така не е в интерес на атестирания магистрат след като съгласно указания, приети с Протокол № 41/05.11.2024 г. на СК на ВСС, при оценяването по критерия по чл. 40а, ал. 1, т. 1 от Наредба № 1/2017 г. за конкурсите, конкурсните комисии следва да вземат предвид констатациите и изводите,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ЕФА, а не точковото изражение на атестационната оценка. В случая маркирането само на правното основание за отмяна на актовете, без да са посочени фактическите основания за отмяната, след анализ на фактите, установени в рамките на </w:t>
      </w:r>
      <w:proofErr w:type="spellStart"/>
      <w:r w:rsidRPr="006C1CE5">
        <w:rPr>
          <w:rFonts w:ascii="Times New Roman CYR" w:hAnsi="Times New Roman CYR" w:cs="Times New Roman CYR"/>
          <w:i/>
          <w:sz w:val="28"/>
          <w:szCs w:val="28"/>
        </w:rPr>
        <w:t>инстанционния</w:t>
      </w:r>
      <w:proofErr w:type="spellEnd"/>
      <w:r w:rsidRPr="006C1CE5">
        <w:rPr>
          <w:rFonts w:ascii="Times New Roman CYR" w:hAnsi="Times New Roman CYR" w:cs="Times New Roman CYR"/>
          <w:i/>
          <w:sz w:val="28"/>
          <w:szCs w:val="28"/>
        </w:rPr>
        <w:t xml:space="preserve"> контрол и съобразно изискванията в чл. 46 от Наредбата, създава възможност за различно  възприемане от конкурсната комисия за работата на магистратите с оглед на добре мотивирана и обективно изготвена атестация за </w:t>
      </w:r>
      <w:r w:rsidRPr="006C1CE5">
        <w:rPr>
          <w:rFonts w:ascii="Times New Roman CYR" w:hAnsi="Times New Roman CYR" w:cs="Times New Roman CYR"/>
          <w:i/>
          <w:sz w:val="28"/>
          <w:szCs w:val="28"/>
        </w:rPr>
        <w:lastRenderedPageBreak/>
        <w:t>професионалните им качества и такава, в която само формално са отразени максималните точкови оценки без анализ и мотиви за това.</w:t>
      </w:r>
    </w:p>
    <w:p w:rsidR="00BF4DBE"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Също така, не съответства на материалите по атестационната преписка твърдението на атестационния състав, че „в изследвания период няма констатации на ИВСС, касаещи атестирания магистрат“ (част VI, т. 3 от ЕФА). В справка от 06.08.2025 г., издадена от председателя на СГС, е посочено, че са извършвани проверки на търговското отделение на СГС, като резултатите са били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посочени актове. Същите следва да се анализират и да се обоснове извод за това има ли отрицателни или положителни констатации за конкретно атестирания съдия.</w:t>
      </w:r>
    </w:p>
    <w:p w:rsidR="0065784D" w:rsidRPr="006C1CE5" w:rsidRDefault="00BF4DBE" w:rsidP="00BF4DBE">
      <w:pPr>
        <w:tabs>
          <w:tab w:val="left" w:pos="2127"/>
        </w:tabs>
        <w:autoSpaceDE w:val="0"/>
        <w:autoSpaceDN w:val="0"/>
        <w:adjustRightInd w:val="0"/>
        <w:ind w:firstLine="924"/>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По изложените съображения преписката за атестиране следва да се върне на ПАК към Софийския апелативен съд за отстраняване в двуседмичен срок на непълнотите и </w:t>
      </w:r>
      <w:proofErr w:type="spellStart"/>
      <w:r w:rsidRPr="006C1CE5">
        <w:rPr>
          <w:rFonts w:ascii="Times New Roman CYR" w:hAnsi="Times New Roman CYR" w:cs="Times New Roman CYR"/>
          <w:i/>
          <w:sz w:val="28"/>
          <w:szCs w:val="28"/>
        </w:rPr>
        <w:t>нередовностите</w:t>
      </w:r>
      <w:proofErr w:type="spellEnd"/>
      <w:r w:rsidRPr="006C1CE5">
        <w:rPr>
          <w:rFonts w:ascii="Times New Roman CYR" w:hAnsi="Times New Roman CYR" w:cs="Times New Roman CYR"/>
          <w:i/>
          <w:sz w:val="28"/>
          <w:szCs w:val="28"/>
        </w:rPr>
        <w:t>, посочени по-горе.</w:t>
      </w:r>
    </w:p>
    <w:p w:rsidR="00BF4DBE" w:rsidRPr="006C1CE5" w:rsidRDefault="00BF4DBE" w:rsidP="00BF4DBE">
      <w:pPr>
        <w:tabs>
          <w:tab w:val="left" w:pos="2127"/>
        </w:tabs>
        <w:autoSpaceDE w:val="0"/>
        <w:autoSpaceDN w:val="0"/>
        <w:adjustRightInd w:val="0"/>
        <w:jc w:val="both"/>
        <w:rPr>
          <w:rFonts w:ascii="Times New Roman CYR" w:hAnsi="Times New Roman CYR" w:cs="Times New Roman CYR"/>
          <w:sz w:val="28"/>
          <w:szCs w:val="28"/>
        </w:rPr>
      </w:pPr>
    </w:p>
    <w:p w:rsidR="007846A0" w:rsidRPr="006C1CE5" w:rsidRDefault="0065784D" w:rsidP="007846A0">
      <w:pPr>
        <w:tabs>
          <w:tab w:val="left" w:pos="2127"/>
        </w:tabs>
        <w:autoSpaceDE w:val="0"/>
        <w:autoSpaceDN w:val="0"/>
        <w:adjustRightInd w:val="0"/>
        <w:jc w:val="both"/>
        <w:rPr>
          <w:rFonts w:ascii="Times New Roman CYR" w:hAnsi="Times New Roman CYR" w:cs="Times New Roman CYR"/>
          <w:sz w:val="28"/>
          <w:szCs w:val="28"/>
          <w:u w:val="single" w:color="FFFFFF" w:themeColor="background1"/>
        </w:rPr>
      </w:pPr>
      <w:r w:rsidRPr="006C1CE5">
        <w:rPr>
          <w:rFonts w:ascii="Times New Roman CYR" w:hAnsi="Times New Roman CYR" w:cs="Times New Roman CYR"/>
          <w:sz w:val="28"/>
          <w:szCs w:val="28"/>
          <w:u w:val="single" w:color="FFFFFF" w:themeColor="background1"/>
        </w:rPr>
        <w:t xml:space="preserve">5.2. </w:t>
      </w:r>
      <w:r w:rsidR="007846A0" w:rsidRPr="006C1CE5">
        <w:rPr>
          <w:rFonts w:ascii="Times New Roman CYR" w:hAnsi="Times New Roman CYR" w:cs="Times New Roman CYR"/>
          <w:sz w:val="28"/>
          <w:szCs w:val="28"/>
          <w:u w:val="single" w:color="FFFFFF" w:themeColor="background1"/>
        </w:rPr>
        <w:t xml:space="preserve">УКАЗВА на административния ръководител </w:t>
      </w:r>
      <w:r w:rsidR="009E46F7" w:rsidRPr="006C1CE5">
        <w:rPr>
          <w:rFonts w:ascii="Times New Roman CYR" w:hAnsi="Times New Roman CYR" w:cs="Times New Roman CYR"/>
          <w:sz w:val="28"/>
          <w:szCs w:val="28"/>
          <w:u w:val="single" w:color="FFFFFF" w:themeColor="background1"/>
        </w:rPr>
        <w:t>–</w:t>
      </w:r>
      <w:r w:rsidR="007846A0" w:rsidRPr="006C1CE5">
        <w:rPr>
          <w:rFonts w:ascii="Times New Roman CYR" w:hAnsi="Times New Roman CYR" w:cs="Times New Roman CYR"/>
          <w:sz w:val="28"/>
          <w:szCs w:val="28"/>
          <w:u w:val="single" w:color="FFFFFF" w:themeColor="background1"/>
        </w:rPr>
        <w:t xml:space="preserve"> председател на </w:t>
      </w:r>
      <w:r w:rsidR="007846A0" w:rsidRPr="006C1CE5">
        <w:rPr>
          <w:rFonts w:ascii="Times New Roman CYR" w:hAnsi="Times New Roman CYR" w:cs="Times New Roman CYR"/>
          <w:sz w:val="28"/>
          <w:szCs w:val="28"/>
        </w:rPr>
        <w:t xml:space="preserve">Апелативен съд </w:t>
      </w:r>
      <w:r w:rsidR="009E46F7" w:rsidRPr="006C1CE5">
        <w:rPr>
          <w:rFonts w:ascii="Times New Roman CYR" w:hAnsi="Times New Roman CYR" w:cs="Times New Roman CYR"/>
          <w:sz w:val="28"/>
          <w:szCs w:val="28"/>
        </w:rPr>
        <w:t>–</w:t>
      </w:r>
      <w:r w:rsidR="007846A0" w:rsidRPr="006C1CE5">
        <w:rPr>
          <w:rFonts w:ascii="Times New Roman CYR" w:hAnsi="Times New Roman CYR" w:cs="Times New Roman CYR"/>
          <w:sz w:val="28"/>
          <w:szCs w:val="28"/>
        </w:rPr>
        <w:t xml:space="preserve"> София </w:t>
      </w:r>
      <w:r w:rsidR="007846A0" w:rsidRPr="006C1CE5">
        <w:rPr>
          <w:rFonts w:ascii="Times New Roman CYR" w:hAnsi="Times New Roman CYR" w:cs="Times New Roman CYR"/>
          <w:sz w:val="28"/>
          <w:szCs w:val="28"/>
          <w:u w:val="single" w:color="FFFFFF" w:themeColor="background1"/>
        </w:rPr>
        <w:t xml:space="preserve"> да окаже  необходимото организационно съдействие и подкрепа, с оглед отстраняване на констатираните непълноти и </w:t>
      </w:r>
      <w:proofErr w:type="spellStart"/>
      <w:r w:rsidR="007846A0" w:rsidRPr="006C1CE5">
        <w:rPr>
          <w:rFonts w:ascii="Times New Roman CYR" w:hAnsi="Times New Roman CYR" w:cs="Times New Roman CYR"/>
          <w:sz w:val="28"/>
          <w:szCs w:val="28"/>
          <w:u w:val="single" w:color="FFFFFF" w:themeColor="background1"/>
        </w:rPr>
        <w:t>нередовности</w:t>
      </w:r>
      <w:proofErr w:type="spellEnd"/>
      <w:r w:rsidR="007846A0" w:rsidRPr="006C1CE5">
        <w:rPr>
          <w:rFonts w:ascii="Times New Roman CYR" w:hAnsi="Times New Roman CYR" w:cs="Times New Roman CYR"/>
          <w:sz w:val="28"/>
          <w:szCs w:val="28"/>
          <w:u w:val="single" w:color="FFFFFF" w:themeColor="background1"/>
        </w:rPr>
        <w:t xml:space="preserve"> в ЕФА, в двуседмичен срок.</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Cs w:val="28"/>
        </w:rPr>
      </w:pPr>
    </w:p>
    <w:p w:rsidR="00E26ACF" w:rsidRPr="006C1CE5" w:rsidRDefault="00E26ACF" w:rsidP="008C0691">
      <w:pPr>
        <w:tabs>
          <w:tab w:val="left" w:pos="2127"/>
        </w:tabs>
        <w:autoSpaceDE w:val="0"/>
        <w:autoSpaceDN w:val="0"/>
        <w:adjustRightInd w:val="0"/>
        <w:jc w:val="both"/>
        <w:rPr>
          <w:rFonts w:ascii="Times New Roman CYR" w:hAnsi="Times New Roman CYR" w:cs="Times New Roman CYR"/>
          <w:i/>
          <w:szCs w:val="28"/>
        </w:rPr>
      </w:pPr>
      <w:r w:rsidRPr="006C1CE5">
        <w:rPr>
          <w:rFonts w:ascii="Times New Roman CYR" w:hAnsi="Times New Roman CYR" w:cs="Times New Roman CYR"/>
          <w:sz w:val="28"/>
          <w:szCs w:val="28"/>
        </w:rPr>
        <w:t>С-</w:t>
      </w:r>
      <w:r w:rsidRPr="006C1CE5">
        <w:rPr>
          <w:rFonts w:ascii="Times New Roman CYR" w:hAnsi="Times New Roman CYR" w:cs="Times New Roman CYR"/>
          <w:sz w:val="28"/>
          <w:szCs w:val="28"/>
          <w:lang w:val="en-US"/>
        </w:rPr>
        <w:t>6</w:t>
      </w:r>
      <w:r w:rsidRPr="006C1CE5">
        <w:rPr>
          <w:rFonts w:ascii="Times New Roman CYR" w:hAnsi="Times New Roman CYR" w:cs="Times New Roman CYR"/>
          <w:sz w:val="28"/>
          <w:szCs w:val="28"/>
        </w:rPr>
        <w:t xml:space="preserve">. Извънредно атестиране на Райна Георгиева Стефанова – заместник на административния ръководител – заместник-председател на Софийския градски съд. </w:t>
      </w:r>
    </w:p>
    <w:p w:rsidR="0057494B" w:rsidRPr="006C1CE5" w:rsidRDefault="0057494B" w:rsidP="0057494B">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i/>
          <w:iCs/>
          <w:sz w:val="28"/>
          <w:szCs w:val="28"/>
        </w:rPr>
        <w:t>След проведеното гласуване и при обявения резултат с</w:t>
      </w:r>
      <w:r w:rsidRPr="006C1CE5">
        <w:rPr>
          <w:rFonts w:ascii="Times New Roman CYR" w:hAnsi="Times New Roman CYR" w:cs="Times New Roman CYR"/>
          <w:i/>
          <w:iCs/>
          <w:sz w:val="28"/>
          <w:szCs w:val="28"/>
          <w:lang w:val="en-US"/>
        </w:rPr>
        <w:t xml:space="preserve"> </w:t>
      </w:r>
      <w:r w:rsidRPr="006C1CE5">
        <w:rPr>
          <w:rFonts w:ascii="Times New Roman CYR" w:hAnsi="Times New Roman CYR" w:cs="Times New Roman CYR"/>
          <w:i/>
          <w:iCs/>
          <w:sz w:val="28"/>
          <w:szCs w:val="28"/>
        </w:rPr>
        <w:t xml:space="preserve">6 гласа „За“ </w:t>
      </w:r>
    </w:p>
    <w:p w:rsidR="0057494B" w:rsidRPr="006C1CE5" w:rsidRDefault="0057494B" w:rsidP="0057494B">
      <w:pPr>
        <w:autoSpaceDE w:val="0"/>
        <w:autoSpaceDN w:val="0"/>
        <w:adjustRightInd w:val="0"/>
        <w:jc w:val="both"/>
        <w:rPr>
          <w:sz w:val="28"/>
          <w:szCs w:val="28"/>
        </w:rPr>
      </w:pPr>
    </w:p>
    <w:p w:rsidR="0057494B" w:rsidRPr="006C1CE5" w:rsidRDefault="0057494B" w:rsidP="0057494B">
      <w:pPr>
        <w:autoSpaceDE w:val="0"/>
        <w:autoSpaceDN w:val="0"/>
        <w:adjustRightInd w:val="0"/>
        <w:jc w:val="center"/>
        <w:rPr>
          <w:sz w:val="28"/>
          <w:szCs w:val="28"/>
        </w:rPr>
      </w:pPr>
      <w:r w:rsidRPr="006C1CE5">
        <w:rPr>
          <w:sz w:val="28"/>
          <w:szCs w:val="28"/>
        </w:rPr>
        <w:t>КОМИСИЯТА ПО АТЕСТИРАНЕТО И КОНКУРСИТЕ</w:t>
      </w:r>
    </w:p>
    <w:p w:rsidR="0057494B" w:rsidRPr="006C1CE5" w:rsidRDefault="0057494B" w:rsidP="0057494B">
      <w:pPr>
        <w:autoSpaceDE w:val="0"/>
        <w:autoSpaceDN w:val="0"/>
        <w:adjustRightInd w:val="0"/>
        <w:jc w:val="center"/>
        <w:rPr>
          <w:sz w:val="28"/>
          <w:szCs w:val="28"/>
        </w:rPr>
      </w:pPr>
      <w:r w:rsidRPr="006C1CE5">
        <w:rPr>
          <w:sz w:val="28"/>
          <w:szCs w:val="28"/>
        </w:rPr>
        <w:t>РЕШИ:</w:t>
      </w:r>
    </w:p>
    <w:p w:rsidR="0057494B" w:rsidRPr="006C1CE5" w:rsidRDefault="0057494B" w:rsidP="0057494B">
      <w:pPr>
        <w:autoSpaceDE w:val="0"/>
        <w:autoSpaceDN w:val="0"/>
        <w:adjustRightInd w:val="0"/>
        <w:ind w:right="74"/>
        <w:jc w:val="both"/>
        <w:rPr>
          <w:rFonts w:ascii="Times New Roman CYR" w:eastAsiaTheme="minorHAnsi" w:hAnsi="Times New Roman CYR" w:cs="Times New Roman CYR"/>
          <w:sz w:val="26"/>
          <w:szCs w:val="26"/>
        </w:rPr>
      </w:pPr>
      <w:r w:rsidRPr="006C1CE5">
        <w:rPr>
          <w:rFonts w:ascii="Times New Roman CYR" w:hAnsi="Times New Roman CYR" w:cs="Times New Roman CYR"/>
          <w:sz w:val="26"/>
          <w:szCs w:val="26"/>
        </w:rPr>
        <w:t>6.1. 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57494B" w:rsidRPr="006C1CE5" w:rsidRDefault="0057494B" w:rsidP="0057494B">
      <w:pPr>
        <w:autoSpaceDE w:val="0"/>
        <w:autoSpaceDN w:val="0"/>
        <w:adjustRightInd w:val="0"/>
        <w:ind w:right="74"/>
        <w:rPr>
          <w:rFonts w:ascii="Times New Roman CYR" w:hAnsi="Times New Roman CYR" w:cs="Times New Roman CYR"/>
          <w:i/>
          <w:iCs/>
          <w:sz w:val="16"/>
          <w:szCs w:val="16"/>
        </w:rPr>
      </w:pP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Атестирането на съдия Райна Стефанова е извънредно във връзка с участие в конкурс за повишаване във ВКС – ТК. </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След запознаване с ЕФА и с атестационната преписка КАК констатира следното:                  </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Налице е основание за връщане на преписката на ПАК на основание чл. 61, ал. 3, т. 1 и т. 2 от Наредбата. </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Отменените актове по статистически данни са 10 броя, равняващи се на 10% от върнатите от </w:t>
      </w:r>
      <w:proofErr w:type="spellStart"/>
      <w:r w:rsidRPr="006C1CE5">
        <w:rPr>
          <w:rFonts w:ascii="Times New Roman CYR" w:hAnsi="Times New Roman CYR" w:cs="Times New Roman CYR"/>
          <w:i/>
          <w:sz w:val="28"/>
          <w:szCs w:val="28"/>
          <w:u w:val="single" w:color="FFFFFF" w:themeColor="background1"/>
        </w:rPr>
        <w:t>инстанционен</w:t>
      </w:r>
      <w:proofErr w:type="spellEnd"/>
      <w:r w:rsidRPr="006C1CE5">
        <w:rPr>
          <w:rFonts w:ascii="Times New Roman CYR" w:hAnsi="Times New Roman CYR" w:cs="Times New Roman CYR"/>
          <w:i/>
          <w:sz w:val="28"/>
          <w:szCs w:val="28"/>
          <w:u w:val="single" w:color="FFFFFF" w:themeColor="background1"/>
        </w:rPr>
        <w:t xml:space="preserve"> контрол 100 бр. Описани са   отменените актове, но за всеки е посочено единствено правното </w:t>
      </w:r>
      <w:r w:rsidRPr="006C1CE5">
        <w:rPr>
          <w:rFonts w:ascii="Times New Roman CYR" w:hAnsi="Times New Roman CYR" w:cs="Times New Roman CYR"/>
          <w:i/>
          <w:sz w:val="28"/>
          <w:szCs w:val="28"/>
          <w:u w:val="single" w:color="FFFFFF" w:themeColor="background1"/>
        </w:rPr>
        <w:lastRenderedPageBreak/>
        <w:t xml:space="preserve">основание за отмяна – нарушение на материалния закон, нарушение на процесуалния закон или неправилна преценка на доказателствата. Не са посочени фактическите основания за отмяна, за да се направи задълбочена и пълна преценка на работата на атестирания магистрат по отделните показатели по чл. 30 и за способността му да анализира </w:t>
      </w:r>
      <w:proofErr w:type="spellStart"/>
      <w:r w:rsidRPr="006C1CE5">
        <w:rPr>
          <w:rFonts w:ascii="Times New Roman CYR" w:hAnsi="Times New Roman CYR" w:cs="Times New Roman CYR"/>
          <w:i/>
          <w:sz w:val="28"/>
          <w:szCs w:val="28"/>
          <w:u w:val="single" w:color="FFFFFF" w:themeColor="background1"/>
        </w:rPr>
        <w:t>правнорелеватните</w:t>
      </w:r>
      <w:proofErr w:type="spellEnd"/>
      <w:r w:rsidRPr="006C1CE5">
        <w:rPr>
          <w:rFonts w:ascii="Times New Roman CYR" w:hAnsi="Times New Roman CYR" w:cs="Times New Roman CYR"/>
          <w:i/>
          <w:sz w:val="28"/>
          <w:szCs w:val="28"/>
          <w:u w:val="single" w:color="FFFFFF" w:themeColor="background1"/>
        </w:rPr>
        <w:t xml:space="preserve"> факти  с оглед на показателите по чл. 31 от посочената по-горе наредба. От атестационния формуляр не става ясно:</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дали има отменени или обезсилени актове по обективни причини;</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u w:val="single" w:color="FFFFFF" w:themeColor="background1"/>
        </w:rPr>
        <w:t>въззивната</w:t>
      </w:r>
      <w:proofErr w:type="spellEnd"/>
      <w:r w:rsidRPr="006C1CE5">
        <w:rPr>
          <w:rFonts w:ascii="Times New Roman CYR" w:hAnsi="Times New Roman CYR" w:cs="Times New Roman CYR"/>
          <w:i/>
          <w:sz w:val="28"/>
          <w:szCs w:val="28"/>
          <w:u w:val="single" w:color="FFFFFF" w:themeColor="background1"/>
        </w:rPr>
        <w:t xml:space="preserve"> инстанция;</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дали има произнасяния в противоречие с вече приети тълкувателни решения.</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особено по първите два общи критерия. Изготвеният формуляр, независимо от дадената максимална оценка като брой точки по всички критерии не е в интерес на атестирания магистрат след като съгласно указания, приети с Протокол № 41/05.11.2024 г. на СК на ВСС, при оценяването по критерия по чл. 40а, ал. 1, т. 1 от Наредба № 1/2017 г. за конкурсите, конкурсните комисии следва да вземат предвид констатациите и изводите, </w:t>
      </w:r>
      <w:proofErr w:type="spellStart"/>
      <w:r w:rsidRPr="006C1CE5">
        <w:rPr>
          <w:rFonts w:ascii="Times New Roman CYR" w:hAnsi="Times New Roman CYR" w:cs="Times New Roman CYR"/>
          <w:i/>
          <w:sz w:val="28"/>
          <w:szCs w:val="28"/>
          <w:u w:val="single" w:color="FFFFFF" w:themeColor="background1"/>
        </w:rPr>
        <w:t>обективирани</w:t>
      </w:r>
      <w:proofErr w:type="spellEnd"/>
      <w:r w:rsidRPr="006C1CE5">
        <w:rPr>
          <w:rFonts w:ascii="Times New Roman CYR" w:hAnsi="Times New Roman CYR" w:cs="Times New Roman CYR"/>
          <w:i/>
          <w:sz w:val="28"/>
          <w:szCs w:val="28"/>
          <w:u w:val="single" w:color="FFFFFF" w:themeColor="background1"/>
        </w:rPr>
        <w:t xml:space="preserve"> в ЕФА, а не точковото изражение на атестационната оценка. В случая маркирането само на правното основание за отмяна на актовете, без да са посочени фактическите основания за отмяната, след анализ на фактите, установени в рамките на </w:t>
      </w:r>
      <w:proofErr w:type="spellStart"/>
      <w:r w:rsidRPr="006C1CE5">
        <w:rPr>
          <w:rFonts w:ascii="Times New Roman CYR" w:hAnsi="Times New Roman CYR" w:cs="Times New Roman CYR"/>
          <w:i/>
          <w:sz w:val="28"/>
          <w:szCs w:val="28"/>
          <w:u w:val="single" w:color="FFFFFF" w:themeColor="background1"/>
        </w:rPr>
        <w:t>инстанционния</w:t>
      </w:r>
      <w:proofErr w:type="spellEnd"/>
      <w:r w:rsidRPr="006C1CE5">
        <w:rPr>
          <w:rFonts w:ascii="Times New Roman CYR" w:hAnsi="Times New Roman CYR" w:cs="Times New Roman CYR"/>
          <w:i/>
          <w:sz w:val="28"/>
          <w:szCs w:val="28"/>
          <w:u w:val="single" w:color="FFFFFF" w:themeColor="background1"/>
        </w:rPr>
        <w:t xml:space="preserve"> контрол и съобразно изискванията в чл.46 от Наредбата създава  възможност за различно  възприемане от конкурсната комисия  за работата на магистратите с оглед на добре мотивирана и обективно изготвена атестация за професионалните им качества и такава, в която само формално са отразени максималните точкови оценки без анализ и мотиви за това.</w:t>
      </w:r>
    </w:p>
    <w:p w:rsidR="0057494B" w:rsidRPr="006C1CE5" w:rsidRDefault="0057494B" w:rsidP="0057494B">
      <w:pPr>
        <w:ind w:firstLine="709"/>
        <w:jc w:val="both"/>
        <w:rPr>
          <w:i/>
          <w:sz w:val="28"/>
          <w:szCs w:val="28"/>
        </w:rPr>
      </w:pPr>
      <w:r w:rsidRPr="006C1CE5">
        <w:rPr>
          <w:rFonts w:ascii="Times New Roman CYR" w:hAnsi="Times New Roman CYR" w:cs="Times New Roman CYR"/>
          <w:i/>
          <w:sz w:val="28"/>
          <w:szCs w:val="28"/>
          <w:u w:val="single" w:color="FFFFFF" w:themeColor="background1"/>
        </w:rPr>
        <w:t xml:space="preserve">Също така, не съответства на материалите по атестационната преписка твърдението на атестационния състав, че „в изследвания период няма констатации на ИВСС, касаещи атестирания магистрат“ (част VI, т. 3 от ЕФА). В справка от 06.08.2025 г., издадена от председателя на СГС, е посочено, че са извършвани проверки на търговското отделение на СГС, като резултатите са били </w:t>
      </w:r>
      <w:proofErr w:type="spellStart"/>
      <w:r w:rsidRPr="006C1CE5">
        <w:rPr>
          <w:rFonts w:ascii="Times New Roman CYR" w:hAnsi="Times New Roman CYR" w:cs="Times New Roman CYR"/>
          <w:i/>
          <w:sz w:val="28"/>
          <w:szCs w:val="28"/>
          <w:u w:val="single" w:color="FFFFFF" w:themeColor="background1"/>
        </w:rPr>
        <w:t>обективирани</w:t>
      </w:r>
      <w:proofErr w:type="spellEnd"/>
      <w:r w:rsidRPr="006C1CE5">
        <w:rPr>
          <w:rFonts w:ascii="Times New Roman CYR" w:hAnsi="Times New Roman CYR" w:cs="Times New Roman CYR"/>
          <w:i/>
          <w:sz w:val="28"/>
          <w:szCs w:val="28"/>
          <w:u w:val="single" w:color="FFFFFF" w:themeColor="background1"/>
        </w:rPr>
        <w:t xml:space="preserve"> в посочени актове. Същите следва да се анализират и да се обоснове извод за това има ли отрицателни или положителни констатации за конкретно атестирания съдия</w:t>
      </w:r>
      <w:r w:rsidRPr="006C1CE5">
        <w:rPr>
          <w:i/>
          <w:sz w:val="28"/>
          <w:szCs w:val="28"/>
          <w:u w:val="single" w:color="FFFFFF" w:themeColor="background1"/>
        </w:rPr>
        <w:t>.</w:t>
      </w:r>
      <w:r w:rsidRPr="006C1CE5">
        <w:rPr>
          <w:i/>
          <w:sz w:val="28"/>
          <w:szCs w:val="28"/>
        </w:rPr>
        <w:t xml:space="preserve"> Освен това, въпреки че е разполагала с </w:t>
      </w:r>
      <w:r w:rsidRPr="006C1CE5">
        <w:rPr>
          <w:i/>
          <w:sz w:val="28"/>
          <w:szCs w:val="28"/>
        </w:rPr>
        <w:lastRenderedPageBreak/>
        <w:t>необходимите писмени доказателства, помощната комисия не е анализирала  данните и съответно приноса на магистрата за допуснатата забава при разглеждането на  посочените в писмо от 11.06.2025 г. на главния инспектор при ИВСС гр.дела, развилото се производство по глава Трета „а“ на ЗСВ и приложените констативни протоколи на ИВСС от 08.06.2021 г. и от 24.06.2021 г. Констатациите следва да се отразят в мотивите по третия общ критерий.</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r w:rsidRPr="006C1CE5">
        <w:rPr>
          <w:rFonts w:ascii="Times New Roman CYR" w:hAnsi="Times New Roman CYR" w:cs="Times New Roman CYR"/>
          <w:i/>
          <w:sz w:val="28"/>
          <w:szCs w:val="28"/>
          <w:u w:val="single" w:color="FFFFFF" w:themeColor="background1"/>
        </w:rPr>
        <w:t xml:space="preserve">По изложените съображения преписката за атестиране следва да се върне на ПАК към Софийския апелативен съд за отстраняване в двуседмичен срок на непълнотите и </w:t>
      </w:r>
      <w:proofErr w:type="spellStart"/>
      <w:r w:rsidRPr="006C1CE5">
        <w:rPr>
          <w:rFonts w:ascii="Times New Roman CYR" w:hAnsi="Times New Roman CYR" w:cs="Times New Roman CYR"/>
          <w:i/>
          <w:sz w:val="28"/>
          <w:szCs w:val="28"/>
          <w:u w:val="single" w:color="FFFFFF" w:themeColor="background1"/>
        </w:rPr>
        <w:t>нередовностите</w:t>
      </w:r>
      <w:proofErr w:type="spellEnd"/>
      <w:r w:rsidRPr="006C1CE5">
        <w:rPr>
          <w:rFonts w:ascii="Times New Roman CYR" w:hAnsi="Times New Roman CYR" w:cs="Times New Roman CYR"/>
          <w:i/>
          <w:sz w:val="28"/>
          <w:szCs w:val="28"/>
          <w:u w:val="single" w:color="FFFFFF" w:themeColor="background1"/>
        </w:rPr>
        <w:t>, посочени по-горе.</w:t>
      </w:r>
    </w:p>
    <w:p w:rsidR="0057494B" w:rsidRPr="006C1CE5" w:rsidRDefault="0057494B" w:rsidP="0057494B">
      <w:pPr>
        <w:ind w:firstLine="709"/>
        <w:jc w:val="both"/>
        <w:rPr>
          <w:rFonts w:ascii="Times New Roman CYR" w:hAnsi="Times New Roman CYR" w:cs="Times New Roman CYR"/>
          <w:i/>
          <w:sz w:val="28"/>
          <w:szCs w:val="28"/>
          <w:u w:val="single" w:color="FFFFFF" w:themeColor="background1"/>
        </w:rPr>
      </w:pPr>
    </w:p>
    <w:p w:rsidR="0057494B" w:rsidRPr="006C1CE5" w:rsidRDefault="0057494B" w:rsidP="0057494B">
      <w:pPr>
        <w:jc w:val="both"/>
        <w:rPr>
          <w:rFonts w:ascii="Times New Roman CYR" w:hAnsi="Times New Roman CYR" w:cs="Times New Roman CYR"/>
          <w:sz w:val="28"/>
          <w:szCs w:val="28"/>
        </w:rPr>
      </w:pPr>
      <w:r w:rsidRPr="006C1CE5">
        <w:rPr>
          <w:rFonts w:ascii="Times New Roman CYR" w:hAnsi="Times New Roman CYR" w:cs="Times New Roman CYR"/>
          <w:sz w:val="28"/>
          <w:szCs w:val="28"/>
          <w:u w:val="single" w:color="FFFFFF" w:themeColor="background1"/>
        </w:rPr>
        <w:t xml:space="preserve">6.2. УКАЗВА на административния ръководител – председател на </w:t>
      </w:r>
      <w:r w:rsidRPr="006C1CE5">
        <w:rPr>
          <w:rFonts w:ascii="Times New Roman CYR" w:hAnsi="Times New Roman CYR" w:cs="Times New Roman CYR"/>
          <w:sz w:val="28"/>
          <w:szCs w:val="28"/>
        </w:rPr>
        <w:t xml:space="preserve">Апелативен съд </w:t>
      </w:r>
      <w:r w:rsidR="009E46F7" w:rsidRPr="006C1CE5">
        <w:rPr>
          <w:rFonts w:ascii="Times New Roman CYR" w:hAnsi="Times New Roman CYR" w:cs="Times New Roman CYR"/>
          <w:sz w:val="28"/>
          <w:szCs w:val="28"/>
        </w:rPr>
        <w:t>–</w:t>
      </w:r>
      <w:r w:rsidRPr="006C1CE5">
        <w:rPr>
          <w:rFonts w:ascii="Times New Roman CYR" w:hAnsi="Times New Roman CYR" w:cs="Times New Roman CYR"/>
          <w:sz w:val="28"/>
          <w:szCs w:val="28"/>
        </w:rPr>
        <w:t xml:space="preserve"> София </w:t>
      </w:r>
      <w:r w:rsidRPr="006C1CE5">
        <w:rPr>
          <w:rFonts w:ascii="Times New Roman CYR" w:hAnsi="Times New Roman CYR" w:cs="Times New Roman CYR"/>
          <w:sz w:val="28"/>
          <w:szCs w:val="28"/>
          <w:u w:val="single" w:color="FFFFFF" w:themeColor="background1"/>
        </w:rPr>
        <w:t xml:space="preserve">да окаже  необходимото организационно съдействие и подкрепа, с оглед отстраняване на констатираните непълноти и </w:t>
      </w:r>
      <w:proofErr w:type="spellStart"/>
      <w:r w:rsidRPr="006C1CE5">
        <w:rPr>
          <w:rFonts w:ascii="Times New Roman CYR" w:hAnsi="Times New Roman CYR" w:cs="Times New Roman CYR"/>
          <w:sz w:val="28"/>
          <w:szCs w:val="28"/>
          <w:u w:val="single" w:color="FFFFFF" w:themeColor="background1"/>
        </w:rPr>
        <w:t>нередовности</w:t>
      </w:r>
      <w:proofErr w:type="spellEnd"/>
      <w:r w:rsidRPr="006C1CE5">
        <w:rPr>
          <w:rFonts w:ascii="Times New Roman CYR" w:hAnsi="Times New Roman CYR" w:cs="Times New Roman CYR"/>
          <w:sz w:val="28"/>
          <w:szCs w:val="28"/>
          <w:u w:val="single" w:color="FFFFFF" w:themeColor="background1"/>
        </w:rPr>
        <w:t xml:space="preserve"> в ЕФА, в двуседмичен срок.</w:t>
      </w:r>
    </w:p>
    <w:p w:rsidR="00E26ACF" w:rsidRPr="006C1CE5" w:rsidRDefault="00E26ACF" w:rsidP="00E26ACF">
      <w:pPr>
        <w:rPr>
          <w:bCs/>
          <w:sz w:val="28"/>
          <w:szCs w:val="28"/>
        </w:rPr>
      </w:pPr>
    </w:p>
    <w:p w:rsidR="00E26ACF" w:rsidRPr="006C1CE5" w:rsidRDefault="00E26ACF" w:rsidP="00E26ACF">
      <w:pPr>
        <w:rPr>
          <w:bCs/>
          <w:sz w:val="28"/>
          <w:szCs w:val="28"/>
        </w:rPr>
      </w:pPr>
    </w:p>
    <w:p w:rsidR="00E26ACF" w:rsidRPr="006C1CE5" w:rsidRDefault="00E26ACF" w:rsidP="00E26ACF">
      <w:pPr>
        <w:rPr>
          <w:rFonts w:ascii="Times New Roman CYR" w:hAnsi="Times New Roman CYR" w:cs="Times New Roman CYR"/>
          <w:sz w:val="28"/>
          <w:szCs w:val="28"/>
        </w:rPr>
      </w:pPr>
      <w:r w:rsidRPr="006C1CE5">
        <w:rPr>
          <w:bCs/>
          <w:sz w:val="28"/>
          <w:szCs w:val="28"/>
        </w:rPr>
        <w:t xml:space="preserve">ПРЕДЛОЖЕНИЕ ЗА </w:t>
      </w:r>
      <w:r w:rsidRPr="006C1CE5">
        <w:rPr>
          <w:rFonts w:ascii="Times New Roman CYR" w:hAnsi="Times New Roman CYR" w:cs="Times New Roman CYR"/>
          <w:sz w:val="28"/>
          <w:szCs w:val="28"/>
        </w:rPr>
        <w:t>ПРИДОБИВАНЕ СТАТУТ НА НЕСМЕНЯЕМОСТ</w:t>
      </w:r>
    </w:p>
    <w:p w:rsidR="00E26ACF" w:rsidRPr="006C1CE5" w:rsidRDefault="00E26ACF" w:rsidP="00E26ACF">
      <w:pPr>
        <w:rPr>
          <w:rFonts w:ascii="Times New Roman CYR" w:hAnsi="Times New Roman CYR" w:cs="Times New Roman CYR"/>
          <w:sz w:val="28"/>
          <w:szCs w:val="28"/>
        </w:rPr>
      </w:pPr>
    </w:p>
    <w:p w:rsidR="00E26ACF" w:rsidRPr="006C1CE5" w:rsidRDefault="00E26ACF" w:rsidP="00E26ACF">
      <w:pPr>
        <w:jc w:val="both"/>
        <w:rPr>
          <w:sz w:val="28"/>
          <w:szCs w:val="28"/>
        </w:rPr>
      </w:pPr>
      <w:r w:rsidRPr="006C1CE5">
        <w:rPr>
          <w:rFonts w:ascii="Times New Roman CYR" w:hAnsi="Times New Roman CYR" w:cs="Times New Roman CYR"/>
          <w:sz w:val="28"/>
          <w:szCs w:val="28"/>
        </w:rPr>
        <w:t xml:space="preserve">С-7. </w:t>
      </w:r>
      <w:r w:rsidRPr="006C1CE5">
        <w:rPr>
          <w:sz w:val="28"/>
          <w:szCs w:val="28"/>
        </w:rPr>
        <w:t>ОТНОСНО: Предложение от административния ръководител – председател на Районен съд – Елин Пелин за придобиване статут на несменяемост на Грета Иванова Денчева – съдия в Районен съд – Елин Пелин.</w:t>
      </w:r>
    </w:p>
    <w:p w:rsidR="00224C1D" w:rsidRPr="006C1CE5" w:rsidRDefault="00224C1D" w:rsidP="00224C1D">
      <w:pPr>
        <w:autoSpaceDE w:val="0"/>
        <w:autoSpaceDN w:val="0"/>
        <w:adjustRightInd w:val="0"/>
        <w:rPr>
          <w:rFonts w:ascii="Times New Roman CYR" w:hAnsi="Times New Roman CYR" w:cs="Times New Roman CYR"/>
          <w:i/>
          <w:iCs/>
          <w:sz w:val="28"/>
          <w:szCs w:val="28"/>
        </w:rPr>
      </w:pPr>
      <w:r w:rsidRPr="006C1CE5">
        <w:rPr>
          <w:rFonts w:ascii="Times New Roman CYR" w:hAnsi="Times New Roman CYR" w:cs="Times New Roman CYR"/>
          <w:i/>
          <w:iCs/>
          <w:sz w:val="28"/>
          <w:szCs w:val="28"/>
        </w:rPr>
        <w:t xml:space="preserve">След проведеното гласуване и при обявения резултат с </w:t>
      </w:r>
      <w:r w:rsidR="00664764" w:rsidRPr="006C1CE5">
        <w:rPr>
          <w:rFonts w:ascii="Times New Roman CYR" w:hAnsi="Times New Roman CYR" w:cs="Times New Roman CYR"/>
          <w:i/>
          <w:iCs/>
          <w:sz w:val="28"/>
          <w:szCs w:val="28"/>
        </w:rPr>
        <w:t>6</w:t>
      </w:r>
      <w:r w:rsidRPr="006C1CE5">
        <w:rPr>
          <w:rFonts w:ascii="Times New Roman CYR" w:hAnsi="Times New Roman CYR" w:cs="Times New Roman CYR"/>
          <w:i/>
          <w:iCs/>
          <w:sz w:val="28"/>
          <w:szCs w:val="28"/>
        </w:rPr>
        <w:t xml:space="preserve"> гласа „За“,</w:t>
      </w:r>
    </w:p>
    <w:p w:rsidR="00224C1D" w:rsidRPr="006C1CE5" w:rsidRDefault="00224C1D" w:rsidP="00224C1D">
      <w:pPr>
        <w:autoSpaceDE w:val="0"/>
        <w:autoSpaceDN w:val="0"/>
        <w:adjustRightInd w:val="0"/>
        <w:jc w:val="both"/>
        <w:rPr>
          <w:rFonts w:eastAsia="Calibri"/>
          <w:sz w:val="28"/>
          <w:szCs w:val="28"/>
        </w:rPr>
      </w:pPr>
    </w:p>
    <w:p w:rsidR="00224C1D" w:rsidRPr="006C1CE5" w:rsidRDefault="00224C1D" w:rsidP="00224C1D">
      <w:pPr>
        <w:autoSpaceDE w:val="0"/>
        <w:autoSpaceDN w:val="0"/>
        <w:adjustRightInd w:val="0"/>
        <w:jc w:val="center"/>
        <w:rPr>
          <w:rFonts w:eastAsia="Calibri"/>
          <w:sz w:val="28"/>
          <w:szCs w:val="28"/>
          <w:lang w:eastAsia="en-US"/>
        </w:rPr>
      </w:pPr>
      <w:r w:rsidRPr="006C1CE5">
        <w:rPr>
          <w:rFonts w:eastAsia="Calibri"/>
          <w:sz w:val="28"/>
          <w:szCs w:val="28"/>
        </w:rPr>
        <w:t>КОМИСИЯТА ПО АТЕСТИРАНЕТО И КОНКУРСИТЕ</w:t>
      </w:r>
    </w:p>
    <w:p w:rsidR="00224C1D" w:rsidRPr="006C1CE5" w:rsidRDefault="00224C1D" w:rsidP="00224C1D">
      <w:pPr>
        <w:autoSpaceDE w:val="0"/>
        <w:autoSpaceDN w:val="0"/>
        <w:adjustRightInd w:val="0"/>
        <w:jc w:val="center"/>
        <w:rPr>
          <w:rFonts w:eastAsia="Calibri"/>
          <w:sz w:val="28"/>
          <w:szCs w:val="28"/>
        </w:rPr>
      </w:pPr>
      <w:r w:rsidRPr="006C1CE5">
        <w:rPr>
          <w:rFonts w:eastAsia="Calibri"/>
          <w:sz w:val="28"/>
          <w:szCs w:val="28"/>
        </w:rPr>
        <w:t>РЕШИ:</w:t>
      </w:r>
    </w:p>
    <w:p w:rsidR="00E26ACF" w:rsidRPr="006C1CE5" w:rsidRDefault="00E26ACF" w:rsidP="00E26ACF">
      <w:pPr>
        <w:jc w:val="both"/>
        <w:rPr>
          <w:sz w:val="28"/>
          <w:szCs w:val="28"/>
        </w:rPr>
      </w:pPr>
    </w:p>
    <w:p w:rsidR="00664764" w:rsidRPr="006C1CE5" w:rsidRDefault="00664764" w:rsidP="00664764">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sz w:val="28"/>
          <w:szCs w:val="28"/>
          <w:lang w:eastAsia="en-US"/>
        </w:rPr>
        <w:t xml:space="preserve">7.1. ОТКРИВА, на основание чл. 52, ал. 2, във връзка с чл. 52, ал.1 от Наредба №2/23.02.2017 г. за показателите, методиката и реда за атестиране на съдия, председател и заместник-председател на съд, процедура за придобиване статут на несменяемост на </w:t>
      </w:r>
      <w:r w:rsidRPr="006C1CE5">
        <w:rPr>
          <w:sz w:val="28"/>
          <w:szCs w:val="28"/>
        </w:rPr>
        <w:t>Грета Иванова Денчева – съдия в Районен съд – Елин Пелин</w:t>
      </w:r>
      <w:r w:rsidRPr="006C1CE5">
        <w:rPr>
          <w:rFonts w:ascii="Times New Roman CYR" w:hAnsi="Times New Roman CYR" w:cs="Times New Roman CYR"/>
          <w:sz w:val="28"/>
          <w:szCs w:val="28"/>
          <w:lang w:eastAsia="en-US"/>
        </w:rPr>
        <w:t xml:space="preserve">, на основание чл. 196, ал. 1, т. 2 от ЗСВ, за периода </w:t>
      </w:r>
      <w:r w:rsidR="00AB1502" w:rsidRPr="006C1CE5">
        <w:rPr>
          <w:rFonts w:ascii="Times New Roman CYR" w:hAnsi="Times New Roman CYR" w:cs="Times New Roman CYR"/>
          <w:sz w:val="28"/>
          <w:szCs w:val="28"/>
          <w:lang w:eastAsia="en-US"/>
        </w:rPr>
        <w:t xml:space="preserve">28.05.2021 – 28.05.2026 </w:t>
      </w:r>
      <w:r w:rsidRPr="006C1CE5">
        <w:rPr>
          <w:rFonts w:ascii="Times New Roman CYR" w:hAnsi="Times New Roman CYR" w:cs="Times New Roman CYR"/>
          <w:sz w:val="28"/>
          <w:szCs w:val="28"/>
          <w:lang w:eastAsia="en-US"/>
        </w:rPr>
        <w:t>г.</w:t>
      </w:r>
    </w:p>
    <w:p w:rsidR="00664764" w:rsidRPr="006C1CE5" w:rsidRDefault="00664764" w:rsidP="00664764">
      <w:pPr>
        <w:autoSpaceDE w:val="0"/>
        <w:autoSpaceDN w:val="0"/>
        <w:adjustRightInd w:val="0"/>
        <w:jc w:val="both"/>
        <w:rPr>
          <w:rFonts w:ascii="Times New Roman CYR" w:hAnsi="Times New Roman CYR" w:cs="Times New Roman CYR"/>
          <w:sz w:val="28"/>
          <w:szCs w:val="28"/>
          <w:lang w:eastAsia="en-US"/>
        </w:rPr>
      </w:pPr>
    </w:p>
    <w:p w:rsidR="00664764" w:rsidRPr="006C1CE5" w:rsidRDefault="00664764" w:rsidP="00664764">
      <w:pPr>
        <w:autoSpaceDE w:val="0"/>
        <w:autoSpaceDN w:val="0"/>
        <w:adjustRightInd w:val="0"/>
        <w:jc w:val="both"/>
        <w:rPr>
          <w:rFonts w:ascii="Times New Roman CYR" w:hAnsi="Times New Roman CYR" w:cs="Times New Roman CYR"/>
          <w:sz w:val="28"/>
          <w:szCs w:val="28"/>
          <w:highlight w:val="yellow"/>
          <w:lang w:eastAsia="en-US"/>
        </w:rPr>
      </w:pPr>
      <w:r w:rsidRPr="006C1CE5">
        <w:rPr>
          <w:rFonts w:ascii="Times New Roman CYR" w:hAnsi="Times New Roman CYR" w:cs="Times New Roman CYR"/>
          <w:sz w:val="28"/>
          <w:szCs w:val="28"/>
          <w:lang w:eastAsia="en-US"/>
        </w:rPr>
        <w:t>7.2. На основание чл. 58, ал. 1 от Наредбата да се изискат от административния ръководител на Районен съд – Елин Пелин необходимите документи по чл. 58, ал. 2 за провеждане на атестиране.</w:t>
      </w:r>
    </w:p>
    <w:p w:rsidR="00224C1D" w:rsidRPr="006C1CE5" w:rsidRDefault="00224C1D" w:rsidP="00E26ACF">
      <w:pPr>
        <w:jc w:val="both"/>
        <w:rPr>
          <w:sz w:val="28"/>
          <w:szCs w:val="28"/>
        </w:rPr>
      </w:pPr>
    </w:p>
    <w:p w:rsidR="00E26ACF" w:rsidRPr="006C1CE5" w:rsidRDefault="00E26ACF" w:rsidP="00E26ACF">
      <w:pPr>
        <w:autoSpaceDE w:val="0"/>
        <w:autoSpaceDN w:val="0"/>
        <w:adjustRightInd w:val="0"/>
        <w:jc w:val="both"/>
        <w:rPr>
          <w:rFonts w:ascii="Times New Roman CYR" w:hAnsi="Times New Roman CYR" w:cs="Times New Roman CYR"/>
          <w:i/>
          <w:iCs/>
          <w:sz w:val="22"/>
          <w:lang w:eastAsia="en-US"/>
        </w:rPr>
      </w:pPr>
    </w:p>
    <w:p w:rsidR="00E26ACF" w:rsidRPr="006C1CE5" w:rsidRDefault="00E26ACF" w:rsidP="00E26ACF">
      <w:pPr>
        <w:autoSpaceDE w:val="0"/>
        <w:autoSpaceDN w:val="0"/>
        <w:adjustRightInd w:val="0"/>
        <w:jc w:val="both"/>
        <w:rPr>
          <w:rFonts w:ascii="Times New Roman CYR" w:hAnsi="Times New Roman CYR" w:cs="Times New Roman CYR"/>
          <w:iCs/>
          <w:sz w:val="28"/>
          <w:szCs w:val="28"/>
          <w:lang w:eastAsia="en-US"/>
        </w:rPr>
      </w:pPr>
      <w:r w:rsidRPr="006C1CE5">
        <w:rPr>
          <w:rFonts w:ascii="Times New Roman CYR" w:hAnsi="Times New Roman CYR" w:cs="Times New Roman CYR"/>
          <w:iCs/>
          <w:sz w:val="28"/>
          <w:szCs w:val="28"/>
          <w:lang w:eastAsia="en-US"/>
        </w:rPr>
        <w:t>ДОПЪЛНИТЕЛНИ ТОЧКИ</w:t>
      </w:r>
    </w:p>
    <w:p w:rsidR="00E26ACF" w:rsidRPr="006C1CE5" w:rsidRDefault="00E26ACF" w:rsidP="00E26ACF">
      <w:pPr>
        <w:autoSpaceDE w:val="0"/>
        <w:autoSpaceDN w:val="0"/>
        <w:adjustRightInd w:val="0"/>
        <w:jc w:val="both"/>
        <w:rPr>
          <w:rFonts w:ascii="Times New Roman CYR" w:hAnsi="Times New Roman CYR" w:cs="Times New Roman CYR"/>
          <w:i/>
          <w:iCs/>
          <w:sz w:val="28"/>
          <w:szCs w:val="28"/>
          <w:lang w:eastAsia="en-US"/>
        </w:rPr>
      </w:pPr>
    </w:p>
    <w:p w:rsidR="002C3312" w:rsidRPr="00600600" w:rsidRDefault="002C3312" w:rsidP="002C3312">
      <w:pPr>
        <w:autoSpaceDE w:val="0"/>
        <w:autoSpaceDN w:val="0"/>
        <w:adjustRightInd w:val="0"/>
        <w:jc w:val="both"/>
        <w:rPr>
          <w:sz w:val="28"/>
          <w:szCs w:val="28"/>
        </w:rPr>
      </w:pPr>
      <w:r w:rsidRPr="002C3312">
        <w:rPr>
          <w:sz w:val="28"/>
          <w:szCs w:val="28"/>
        </w:rPr>
        <w:lastRenderedPageBreak/>
        <w:t xml:space="preserve">Р-14. ОТНОСНО:  Проект на становище по чл. 169, ал. 2 от ЗСВ във връзка с чл. 6, ал. 1 от Правилата за назначаване на </w:t>
      </w:r>
      <w:proofErr w:type="spellStart"/>
      <w:r w:rsidRPr="002C3312">
        <w:rPr>
          <w:sz w:val="28"/>
          <w:szCs w:val="28"/>
        </w:rPr>
        <w:t>заместници</w:t>
      </w:r>
      <w:proofErr w:type="spellEnd"/>
      <w:r w:rsidRPr="002C3312">
        <w:rPr>
          <w:sz w:val="28"/>
          <w:szCs w:val="28"/>
        </w:rPr>
        <w:t xml:space="preserve"> на административните ръководители - заместник-председатели в органите на съдебната власт за притежаваните професионални качества на Михаил Ангелов Алексов – административен ръководител – председател на Районен съд</w:t>
      </w:r>
      <w:r w:rsidR="00600600">
        <w:rPr>
          <w:sz w:val="28"/>
          <w:szCs w:val="28"/>
        </w:rPr>
        <w:t xml:space="preserve"> – </w:t>
      </w:r>
      <w:r w:rsidRPr="002C3312">
        <w:rPr>
          <w:sz w:val="28"/>
          <w:szCs w:val="28"/>
        </w:rPr>
        <w:t>Перник на длъжност „заместник на административния ръководител – заместник-председател“ на Окръжен съд</w:t>
      </w:r>
      <w:r w:rsidR="00600600">
        <w:rPr>
          <w:sz w:val="28"/>
          <w:szCs w:val="28"/>
        </w:rPr>
        <w:t xml:space="preserve"> – </w:t>
      </w:r>
      <w:r w:rsidRPr="002C3312">
        <w:rPr>
          <w:sz w:val="28"/>
          <w:szCs w:val="28"/>
        </w:rPr>
        <w:t>Перник.</w:t>
      </w:r>
    </w:p>
    <w:p w:rsidR="002C3312" w:rsidRPr="002C3312" w:rsidRDefault="002C3312" w:rsidP="002C3312">
      <w:pPr>
        <w:autoSpaceDE w:val="0"/>
        <w:autoSpaceDN w:val="0"/>
        <w:adjustRightInd w:val="0"/>
        <w:rPr>
          <w:rFonts w:ascii="Times New Roman CYR" w:eastAsiaTheme="minorHAnsi" w:hAnsi="Times New Roman CYR" w:cs="Times New Roman CYR"/>
          <w:i/>
          <w:iCs/>
          <w:sz w:val="28"/>
          <w:szCs w:val="28"/>
          <w:lang w:eastAsia="en-US"/>
        </w:rPr>
      </w:pPr>
      <w:r w:rsidRPr="002C3312">
        <w:rPr>
          <w:rFonts w:ascii="Times New Roman CYR" w:eastAsiaTheme="minorHAnsi" w:hAnsi="Times New Roman CYR" w:cs="Times New Roman CYR"/>
          <w:i/>
          <w:iCs/>
          <w:sz w:val="28"/>
          <w:szCs w:val="28"/>
          <w:lang w:eastAsia="en-US"/>
        </w:rPr>
        <w:t>След проведеното гласуване и при обявения резултат с 8 гласа „За“,</w:t>
      </w:r>
    </w:p>
    <w:p w:rsidR="002C3312" w:rsidRPr="002C3312" w:rsidRDefault="002C3312" w:rsidP="002C3312">
      <w:pPr>
        <w:autoSpaceDE w:val="0"/>
        <w:autoSpaceDN w:val="0"/>
        <w:adjustRightInd w:val="0"/>
        <w:jc w:val="both"/>
        <w:rPr>
          <w:rFonts w:eastAsia="Calibri"/>
          <w:sz w:val="28"/>
          <w:szCs w:val="28"/>
        </w:rPr>
      </w:pPr>
    </w:p>
    <w:p w:rsidR="002C3312" w:rsidRPr="002C3312" w:rsidRDefault="002C3312" w:rsidP="002C3312">
      <w:pPr>
        <w:autoSpaceDE w:val="0"/>
        <w:autoSpaceDN w:val="0"/>
        <w:adjustRightInd w:val="0"/>
        <w:jc w:val="center"/>
        <w:rPr>
          <w:rFonts w:eastAsia="Calibri"/>
          <w:sz w:val="28"/>
          <w:szCs w:val="28"/>
          <w:lang w:eastAsia="en-US"/>
        </w:rPr>
      </w:pPr>
      <w:r w:rsidRPr="002C3312">
        <w:rPr>
          <w:rFonts w:eastAsia="Calibri"/>
          <w:sz w:val="28"/>
          <w:szCs w:val="28"/>
          <w:lang w:eastAsia="en-US"/>
        </w:rPr>
        <w:t>КОМИСИЯТА ПО АТЕСТИРАНЕТО И КОНКУРСИТЕ</w:t>
      </w:r>
    </w:p>
    <w:p w:rsidR="002C3312" w:rsidRPr="002C3312" w:rsidRDefault="002C3312" w:rsidP="002C3312">
      <w:pPr>
        <w:autoSpaceDE w:val="0"/>
        <w:autoSpaceDN w:val="0"/>
        <w:adjustRightInd w:val="0"/>
        <w:jc w:val="center"/>
        <w:rPr>
          <w:rFonts w:eastAsia="Calibri"/>
          <w:sz w:val="28"/>
          <w:szCs w:val="28"/>
          <w:lang w:eastAsia="en-US"/>
        </w:rPr>
      </w:pPr>
      <w:r w:rsidRPr="002C3312">
        <w:rPr>
          <w:rFonts w:eastAsia="Calibri"/>
          <w:sz w:val="28"/>
          <w:szCs w:val="28"/>
          <w:lang w:eastAsia="en-US"/>
        </w:rPr>
        <w:t>РЕШИ:</w:t>
      </w:r>
    </w:p>
    <w:p w:rsidR="002C3312" w:rsidRPr="002C3312" w:rsidRDefault="002C3312" w:rsidP="002C3312">
      <w:pPr>
        <w:autoSpaceDE w:val="0"/>
        <w:autoSpaceDN w:val="0"/>
        <w:adjustRightInd w:val="0"/>
        <w:jc w:val="both"/>
        <w:rPr>
          <w:rFonts w:ascii="Times New Roman CYR" w:hAnsi="Times New Roman CYR" w:cs="Times New Roman CYR"/>
          <w:sz w:val="28"/>
          <w:szCs w:val="28"/>
        </w:rPr>
      </w:pPr>
      <w:r w:rsidRPr="002C3312">
        <w:rPr>
          <w:rFonts w:ascii="Times New Roman CYR" w:hAnsi="Times New Roman CYR" w:cs="Times New Roman CYR"/>
          <w:sz w:val="28"/>
          <w:szCs w:val="28"/>
        </w:rPr>
        <w:t>14.1. ПРИЕМА становището за притежаваните професионални качества на Михаил Ангелов Алексов – административен ръководител – председател на Районен съд</w:t>
      </w:r>
      <w:r w:rsidR="00600600">
        <w:rPr>
          <w:rFonts w:ascii="Times New Roman CYR" w:hAnsi="Times New Roman CYR" w:cs="Times New Roman CYR"/>
          <w:sz w:val="28"/>
          <w:szCs w:val="28"/>
        </w:rPr>
        <w:t xml:space="preserve"> – </w:t>
      </w:r>
      <w:r w:rsidRPr="002C3312">
        <w:rPr>
          <w:rFonts w:ascii="Times New Roman CYR" w:hAnsi="Times New Roman CYR" w:cs="Times New Roman CYR"/>
          <w:sz w:val="28"/>
          <w:szCs w:val="28"/>
        </w:rPr>
        <w:t>Перник</w:t>
      </w:r>
      <w:r w:rsidRPr="002C3312">
        <w:rPr>
          <w:sz w:val="28"/>
          <w:szCs w:val="28"/>
        </w:rPr>
        <w:t xml:space="preserve"> – кандидат за заемане на длъжността ,,заместник на административния ръководител – заместник-председател“ на Окръжен съд – Перник</w:t>
      </w:r>
      <w:r w:rsidRPr="002C3312">
        <w:rPr>
          <w:rFonts w:ascii="Times New Roman CYR" w:hAnsi="Times New Roman CYR" w:cs="Times New Roman CYR"/>
          <w:sz w:val="28"/>
          <w:szCs w:val="28"/>
        </w:rPr>
        <w:t xml:space="preserve">.  </w:t>
      </w:r>
    </w:p>
    <w:p w:rsidR="002C3312" w:rsidRPr="002C3312" w:rsidRDefault="002C3312" w:rsidP="002C3312">
      <w:pPr>
        <w:autoSpaceDE w:val="0"/>
        <w:autoSpaceDN w:val="0"/>
        <w:adjustRightInd w:val="0"/>
        <w:jc w:val="both"/>
        <w:rPr>
          <w:rFonts w:ascii="Times New Roman CYR" w:hAnsi="Times New Roman CYR" w:cs="Times New Roman CYR"/>
          <w:sz w:val="28"/>
          <w:szCs w:val="28"/>
        </w:rPr>
      </w:pPr>
    </w:p>
    <w:p w:rsidR="0078500D" w:rsidRPr="006C1CE5" w:rsidRDefault="002C3312" w:rsidP="002C3312">
      <w:pPr>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t xml:space="preserve">14.2. Изпраща, на основание чл. 6, ал. 3 от Правилата за назначаване на </w:t>
      </w:r>
      <w:proofErr w:type="spellStart"/>
      <w:r w:rsidRPr="006C1CE5">
        <w:rPr>
          <w:rFonts w:ascii="Times New Roman CYR" w:hAnsi="Times New Roman CYR" w:cs="Times New Roman CYR"/>
          <w:sz w:val="28"/>
          <w:szCs w:val="28"/>
        </w:rPr>
        <w:t>заместници</w:t>
      </w:r>
      <w:proofErr w:type="spellEnd"/>
      <w:r w:rsidRPr="006C1CE5">
        <w:rPr>
          <w:rFonts w:ascii="Times New Roman CYR" w:hAnsi="Times New Roman CYR" w:cs="Times New Roman CYR"/>
          <w:sz w:val="28"/>
          <w:szCs w:val="28"/>
        </w:rPr>
        <w:t xml:space="preserve"> на административните ръководители – заместник-председатели в органите на съдебната власт, становището по т. 14.1. на Михаил Ангелов Алексов – административен ръководител – председател на Районен съд</w:t>
      </w:r>
      <w:r w:rsidR="00600600">
        <w:rPr>
          <w:rFonts w:ascii="Times New Roman CYR" w:hAnsi="Times New Roman CYR" w:cs="Times New Roman CYR"/>
          <w:sz w:val="28"/>
          <w:szCs w:val="28"/>
        </w:rPr>
        <w:t xml:space="preserve"> – </w:t>
      </w:r>
      <w:r w:rsidRPr="006C1CE5">
        <w:rPr>
          <w:rFonts w:ascii="Times New Roman CYR" w:hAnsi="Times New Roman CYR" w:cs="Times New Roman CYR"/>
          <w:sz w:val="28"/>
          <w:szCs w:val="28"/>
        </w:rPr>
        <w:t>Перник, за запознаване.</w:t>
      </w:r>
    </w:p>
    <w:p w:rsidR="00E26ACF" w:rsidRPr="006C1CE5" w:rsidRDefault="00E26ACF" w:rsidP="00E26ACF">
      <w:pPr>
        <w:autoSpaceDE w:val="0"/>
        <w:autoSpaceDN w:val="0"/>
        <w:adjustRightInd w:val="0"/>
        <w:jc w:val="both"/>
        <w:rPr>
          <w:sz w:val="28"/>
          <w:szCs w:val="28"/>
        </w:rPr>
      </w:pPr>
    </w:p>
    <w:p w:rsidR="002A3693" w:rsidRPr="002A3693" w:rsidRDefault="002A3693" w:rsidP="002A3693">
      <w:pPr>
        <w:autoSpaceDE w:val="0"/>
        <w:autoSpaceDN w:val="0"/>
        <w:adjustRightInd w:val="0"/>
        <w:jc w:val="both"/>
        <w:rPr>
          <w:rFonts w:ascii="Times New Roman CYR" w:eastAsiaTheme="minorHAnsi" w:hAnsi="Times New Roman CYR" w:cs="Times New Roman CYR"/>
          <w:sz w:val="28"/>
          <w:szCs w:val="28"/>
        </w:rPr>
      </w:pPr>
      <w:r w:rsidRPr="002A3693">
        <w:rPr>
          <w:rFonts w:eastAsiaTheme="minorHAnsi"/>
          <w:sz w:val="28"/>
          <w:szCs w:val="28"/>
          <w:lang w:eastAsia="en-US"/>
        </w:rPr>
        <w:t>Р-15.</w:t>
      </w:r>
      <w:r w:rsidRPr="002A3693">
        <w:rPr>
          <w:rFonts w:ascii="Times New Roman CYR" w:eastAsiaTheme="minorHAnsi" w:hAnsi="Times New Roman CYR" w:cs="Times New Roman CYR"/>
          <w:sz w:val="28"/>
          <w:szCs w:val="28"/>
          <w:lang w:eastAsia="en-US"/>
        </w:rPr>
        <w:t xml:space="preserve"> </w:t>
      </w:r>
      <w:r w:rsidRPr="002A3693">
        <w:rPr>
          <w:rFonts w:eastAsiaTheme="minorHAnsi"/>
          <w:sz w:val="28"/>
          <w:szCs w:val="28"/>
          <w:shd w:val="clear" w:color="auto" w:fill="FFFFFF"/>
        </w:rPr>
        <w:t xml:space="preserve">ОТНОСНО: </w:t>
      </w:r>
      <w:r w:rsidRPr="002A3693">
        <w:rPr>
          <w:rFonts w:ascii="Times New Roman CYR" w:eastAsiaTheme="minorHAnsi" w:hAnsi="Times New Roman CYR" w:cs="Times New Roman CYR"/>
          <w:sz w:val="28"/>
          <w:szCs w:val="28"/>
        </w:rPr>
        <w:t xml:space="preserve">Предложение от административния ръководител – председател на Окръжен съд – Перник за назначаване Михаил Ангелов Алексов – административен ръководител </w:t>
      </w:r>
      <w:r w:rsidR="00600600">
        <w:rPr>
          <w:rFonts w:ascii="Times New Roman CYR" w:eastAsiaTheme="minorHAnsi" w:hAnsi="Times New Roman CYR" w:cs="Times New Roman CYR"/>
          <w:sz w:val="28"/>
          <w:szCs w:val="28"/>
        </w:rPr>
        <w:t>–</w:t>
      </w:r>
      <w:r w:rsidRPr="002A3693">
        <w:rPr>
          <w:rFonts w:ascii="Times New Roman CYR" w:eastAsiaTheme="minorHAnsi" w:hAnsi="Times New Roman CYR" w:cs="Times New Roman CYR"/>
          <w:sz w:val="28"/>
          <w:szCs w:val="28"/>
        </w:rPr>
        <w:t xml:space="preserve"> председател на Районен съд</w:t>
      </w:r>
      <w:r w:rsidR="00600600">
        <w:rPr>
          <w:rFonts w:ascii="Times New Roman CYR" w:eastAsiaTheme="minorHAnsi" w:hAnsi="Times New Roman CYR" w:cs="Times New Roman CYR"/>
          <w:sz w:val="28"/>
          <w:szCs w:val="28"/>
        </w:rPr>
        <w:t xml:space="preserve"> –</w:t>
      </w:r>
      <w:r w:rsidRPr="002A3693">
        <w:rPr>
          <w:rFonts w:ascii="Times New Roman CYR" w:eastAsiaTheme="minorHAnsi" w:hAnsi="Times New Roman CYR" w:cs="Times New Roman CYR"/>
          <w:sz w:val="28"/>
          <w:szCs w:val="28"/>
        </w:rPr>
        <w:t>Перник на длъжност „заместник на административния ръководител – заместник-председател“ на Окръжен съд</w:t>
      </w:r>
      <w:r w:rsidR="00600600">
        <w:rPr>
          <w:rFonts w:ascii="Times New Roman CYR" w:eastAsiaTheme="minorHAnsi" w:hAnsi="Times New Roman CYR" w:cs="Times New Roman CYR"/>
          <w:sz w:val="28"/>
          <w:szCs w:val="28"/>
        </w:rPr>
        <w:t xml:space="preserve"> – </w:t>
      </w:r>
      <w:r w:rsidRPr="002A3693">
        <w:rPr>
          <w:rFonts w:ascii="Times New Roman CYR" w:eastAsiaTheme="minorHAnsi" w:hAnsi="Times New Roman CYR" w:cs="Times New Roman CYR"/>
          <w:sz w:val="28"/>
          <w:szCs w:val="28"/>
        </w:rPr>
        <w:t>Перник.</w:t>
      </w:r>
    </w:p>
    <w:p w:rsidR="002A3693" w:rsidRPr="002A3693" w:rsidRDefault="002A3693" w:rsidP="00600600">
      <w:pPr>
        <w:autoSpaceDE w:val="0"/>
        <w:autoSpaceDN w:val="0"/>
        <w:adjustRightInd w:val="0"/>
        <w:jc w:val="both"/>
        <w:rPr>
          <w:rFonts w:ascii="Times New Roman CYR" w:eastAsiaTheme="minorHAnsi" w:hAnsi="Times New Roman CYR" w:cs="Times New Roman CYR"/>
          <w:i/>
          <w:iCs/>
          <w:sz w:val="28"/>
          <w:szCs w:val="28"/>
          <w:lang w:eastAsia="en-US"/>
        </w:rPr>
      </w:pPr>
      <w:r w:rsidRPr="002A3693">
        <w:rPr>
          <w:rFonts w:ascii="Times New Roman CYR" w:eastAsiaTheme="minorHAnsi" w:hAnsi="Times New Roman CYR" w:cs="Times New Roman CYR"/>
          <w:i/>
          <w:iCs/>
          <w:sz w:val="28"/>
          <w:szCs w:val="28"/>
          <w:lang w:eastAsia="en-US"/>
        </w:rPr>
        <w:t>След проведеното гласуване и при обявения резултат с 6 гласа „За“ и 2 „Против“,</w:t>
      </w:r>
    </w:p>
    <w:p w:rsidR="002A3693" w:rsidRPr="002A3693" w:rsidRDefault="002A3693" w:rsidP="002A3693">
      <w:pPr>
        <w:autoSpaceDE w:val="0"/>
        <w:autoSpaceDN w:val="0"/>
        <w:adjustRightInd w:val="0"/>
        <w:jc w:val="both"/>
        <w:rPr>
          <w:rFonts w:eastAsia="Calibri"/>
          <w:sz w:val="28"/>
          <w:szCs w:val="28"/>
        </w:rPr>
      </w:pPr>
    </w:p>
    <w:p w:rsidR="002A3693" w:rsidRPr="002A3693" w:rsidRDefault="002A3693" w:rsidP="002A3693">
      <w:pPr>
        <w:autoSpaceDE w:val="0"/>
        <w:autoSpaceDN w:val="0"/>
        <w:adjustRightInd w:val="0"/>
        <w:jc w:val="center"/>
        <w:rPr>
          <w:rFonts w:eastAsia="Calibri"/>
          <w:sz w:val="28"/>
          <w:szCs w:val="28"/>
          <w:lang w:eastAsia="en-US"/>
        </w:rPr>
      </w:pPr>
      <w:r w:rsidRPr="002A3693">
        <w:rPr>
          <w:rFonts w:eastAsia="Calibri"/>
          <w:sz w:val="28"/>
          <w:szCs w:val="28"/>
          <w:lang w:eastAsia="en-US"/>
        </w:rPr>
        <w:t>КОМИСИЯТА ПО АТЕСТИРАНЕТО И КОНКУРСИТЕ</w:t>
      </w:r>
    </w:p>
    <w:p w:rsidR="002A3693" w:rsidRPr="002A3693" w:rsidRDefault="002A3693" w:rsidP="002A3693">
      <w:pPr>
        <w:autoSpaceDE w:val="0"/>
        <w:autoSpaceDN w:val="0"/>
        <w:adjustRightInd w:val="0"/>
        <w:jc w:val="center"/>
        <w:rPr>
          <w:rFonts w:eastAsia="Calibri"/>
          <w:sz w:val="28"/>
          <w:szCs w:val="28"/>
          <w:lang w:eastAsia="en-US"/>
        </w:rPr>
      </w:pPr>
      <w:r w:rsidRPr="002A3693">
        <w:rPr>
          <w:rFonts w:eastAsia="Calibri"/>
          <w:sz w:val="28"/>
          <w:szCs w:val="28"/>
          <w:lang w:eastAsia="en-US"/>
        </w:rPr>
        <w:t>РЕШИ:</w:t>
      </w:r>
    </w:p>
    <w:p w:rsidR="002A3693" w:rsidRPr="006C1CE5" w:rsidRDefault="002A3693" w:rsidP="002A3693">
      <w:pPr>
        <w:tabs>
          <w:tab w:val="left" w:pos="709"/>
        </w:tabs>
        <w:autoSpaceDE w:val="0"/>
        <w:autoSpaceDN w:val="0"/>
        <w:adjustRightInd w:val="0"/>
        <w:jc w:val="both"/>
        <w:rPr>
          <w:rFonts w:eastAsiaTheme="minorHAnsi"/>
          <w:sz w:val="28"/>
          <w:szCs w:val="28"/>
          <w:lang w:eastAsia="en-US"/>
        </w:rPr>
      </w:pPr>
    </w:p>
    <w:p w:rsidR="002A3693" w:rsidRPr="00600600" w:rsidRDefault="002A3693" w:rsidP="002A3693">
      <w:pPr>
        <w:tabs>
          <w:tab w:val="left" w:pos="709"/>
        </w:tabs>
        <w:autoSpaceDE w:val="0"/>
        <w:autoSpaceDN w:val="0"/>
        <w:adjustRightInd w:val="0"/>
        <w:jc w:val="both"/>
        <w:rPr>
          <w:rFonts w:ascii="Times New Roman CYR" w:eastAsiaTheme="minorHAnsi" w:hAnsi="Times New Roman CYR" w:cs="Times New Roman CYR"/>
          <w:sz w:val="28"/>
          <w:szCs w:val="28"/>
        </w:rPr>
      </w:pPr>
      <w:r w:rsidRPr="002A3693">
        <w:rPr>
          <w:rFonts w:eastAsiaTheme="minorHAnsi"/>
          <w:sz w:val="28"/>
          <w:szCs w:val="28"/>
          <w:lang w:eastAsia="en-US"/>
        </w:rPr>
        <w:t>15.1. ПРЕДЛАГА НА СЪДИЙСКАТА КОЛЕГИЯ НА ВИСШИЯ СЪДЕБЕН СЪВЕТ ДА НАЗНАЧИ, на основание чл. 160, във връзка с чл. 168, ал. 2</w:t>
      </w:r>
      <w:r w:rsidRPr="002A3693">
        <w:rPr>
          <w:rFonts w:eastAsiaTheme="minorHAnsi"/>
          <w:sz w:val="28"/>
          <w:szCs w:val="28"/>
          <w:lang w:val="en-US" w:eastAsia="en-US"/>
        </w:rPr>
        <w:t xml:space="preserve"> </w:t>
      </w:r>
      <w:r w:rsidRPr="002A3693">
        <w:rPr>
          <w:rFonts w:eastAsiaTheme="minorHAnsi"/>
          <w:sz w:val="28"/>
          <w:szCs w:val="28"/>
          <w:lang w:eastAsia="en-US"/>
        </w:rPr>
        <w:t xml:space="preserve">и чл. 169, ал. 2 от ЗСВ </w:t>
      </w:r>
      <w:r w:rsidRPr="002A3693">
        <w:rPr>
          <w:rFonts w:ascii="Times New Roman CYR" w:eastAsiaTheme="minorHAnsi" w:hAnsi="Times New Roman CYR" w:cs="Times New Roman CYR"/>
          <w:sz w:val="28"/>
          <w:szCs w:val="28"/>
        </w:rPr>
        <w:t xml:space="preserve">Михаил Ангелов Алексов – административен ръководител </w:t>
      </w:r>
      <w:r w:rsidR="00600600">
        <w:rPr>
          <w:rFonts w:ascii="Times New Roman CYR" w:eastAsiaTheme="minorHAnsi" w:hAnsi="Times New Roman CYR" w:cs="Times New Roman CYR"/>
          <w:sz w:val="28"/>
          <w:szCs w:val="28"/>
        </w:rPr>
        <w:t>–</w:t>
      </w:r>
      <w:r w:rsidRPr="002A3693">
        <w:rPr>
          <w:rFonts w:ascii="Times New Roman CYR" w:eastAsiaTheme="minorHAnsi" w:hAnsi="Times New Roman CYR" w:cs="Times New Roman CYR"/>
          <w:sz w:val="28"/>
          <w:szCs w:val="28"/>
        </w:rPr>
        <w:t xml:space="preserve"> председател на Районен съд </w:t>
      </w:r>
      <w:r w:rsidR="00600600">
        <w:rPr>
          <w:rFonts w:ascii="Times New Roman CYR" w:eastAsiaTheme="minorHAnsi" w:hAnsi="Times New Roman CYR" w:cs="Times New Roman CYR"/>
          <w:sz w:val="28"/>
          <w:szCs w:val="28"/>
        </w:rPr>
        <w:t>–</w:t>
      </w:r>
      <w:r w:rsidRPr="002A3693">
        <w:rPr>
          <w:rFonts w:ascii="Times New Roman CYR" w:eastAsiaTheme="minorHAnsi" w:hAnsi="Times New Roman CYR" w:cs="Times New Roman CYR"/>
          <w:sz w:val="28"/>
          <w:szCs w:val="28"/>
        </w:rPr>
        <w:t xml:space="preserve"> Перник на длъжност „заместник на административния ръководител – заместник-председател“ на Окръжен съд-Перник и ръководител на гражданско отделение</w:t>
      </w:r>
      <w:r w:rsidRPr="002A3693">
        <w:rPr>
          <w:rFonts w:eastAsiaTheme="minorHAnsi"/>
          <w:sz w:val="28"/>
          <w:szCs w:val="28"/>
          <w:lang w:eastAsia="en-US"/>
        </w:rPr>
        <w:t xml:space="preserve">, с ранг „съдия във ВКС и ВАС“, с основно месечно трудово възнаграждение съгласно Таблица №1 на ВСС за определяне на </w:t>
      </w:r>
      <w:r w:rsidRPr="002A3693">
        <w:rPr>
          <w:rFonts w:eastAsiaTheme="minorHAnsi"/>
          <w:sz w:val="28"/>
          <w:szCs w:val="28"/>
          <w:lang w:eastAsia="en-US"/>
        </w:rPr>
        <w:lastRenderedPageBreak/>
        <w:t>максималните основни месечни работни заплати на съдии, прокурори и следователи, считано от датата на встъпване в длъжност.</w:t>
      </w:r>
    </w:p>
    <w:p w:rsidR="002A3693" w:rsidRPr="006C1CE5" w:rsidRDefault="002A3693" w:rsidP="002A3693">
      <w:pPr>
        <w:autoSpaceDE w:val="0"/>
        <w:autoSpaceDN w:val="0"/>
        <w:adjustRightInd w:val="0"/>
        <w:jc w:val="both"/>
        <w:rPr>
          <w:rFonts w:eastAsiaTheme="minorHAnsi"/>
          <w:sz w:val="28"/>
          <w:szCs w:val="28"/>
          <w:lang w:eastAsia="en-US"/>
        </w:rPr>
      </w:pPr>
    </w:p>
    <w:p w:rsidR="002A3693" w:rsidRPr="00600600" w:rsidRDefault="002A3693" w:rsidP="002A3693">
      <w:pPr>
        <w:autoSpaceDE w:val="0"/>
        <w:autoSpaceDN w:val="0"/>
        <w:adjustRightInd w:val="0"/>
        <w:jc w:val="both"/>
        <w:rPr>
          <w:rFonts w:ascii="Times New Roman CYR" w:eastAsiaTheme="minorHAnsi" w:hAnsi="Times New Roman CYR" w:cs="Times New Roman CYR"/>
          <w:sz w:val="28"/>
          <w:szCs w:val="28"/>
        </w:rPr>
      </w:pPr>
      <w:r w:rsidRPr="002A3693">
        <w:rPr>
          <w:rFonts w:eastAsiaTheme="minorHAnsi"/>
          <w:sz w:val="28"/>
          <w:szCs w:val="28"/>
          <w:lang w:eastAsia="en-US"/>
        </w:rPr>
        <w:t>15</w:t>
      </w:r>
      <w:r w:rsidRPr="002A3693">
        <w:rPr>
          <w:rFonts w:eastAsiaTheme="minorHAnsi"/>
          <w:color w:val="000000"/>
          <w:sz w:val="28"/>
          <w:szCs w:val="28"/>
          <w:lang w:eastAsia="en-US"/>
        </w:rPr>
        <w:t xml:space="preserve">.2. </w:t>
      </w:r>
      <w:r w:rsidRPr="002A3693">
        <w:rPr>
          <w:bCs/>
          <w:color w:val="000000"/>
          <w:sz w:val="28"/>
          <w:szCs w:val="28"/>
          <w:lang w:eastAsia="en-US"/>
        </w:rPr>
        <w:t>ВЪЗЛАГА</w:t>
      </w:r>
      <w:r w:rsidRPr="002A3693">
        <w:rPr>
          <w:color w:val="000000"/>
          <w:sz w:val="28"/>
          <w:szCs w:val="28"/>
          <w:lang w:eastAsia="en-US"/>
        </w:rPr>
        <w:t xml:space="preserve"> на Михаил </w:t>
      </w:r>
      <w:r w:rsidRPr="002A3693">
        <w:rPr>
          <w:rFonts w:ascii="Times New Roman CYR" w:eastAsiaTheme="minorHAnsi" w:hAnsi="Times New Roman CYR" w:cs="Times New Roman CYR"/>
          <w:sz w:val="28"/>
          <w:szCs w:val="28"/>
        </w:rPr>
        <w:t>Ангелов Алексов – административен ръководител – председател на Районен съд</w:t>
      </w:r>
      <w:r w:rsidR="00600600">
        <w:rPr>
          <w:rFonts w:ascii="Times New Roman CYR" w:eastAsiaTheme="minorHAnsi" w:hAnsi="Times New Roman CYR" w:cs="Times New Roman CYR"/>
          <w:sz w:val="28"/>
          <w:szCs w:val="28"/>
        </w:rPr>
        <w:t xml:space="preserve"> – </w:t>
      </w:r>
      <w:r w:rsidRPr="002A3693">
        <w:rPr>
          <w:rFonts w:ascii="Times New Roman CYR" w:eastAsiaTheme="minorHAnsi" w:hAnsi="Times New Roman CYR" w:cs="Times New Roman CYR"/>
          <w:sz w:val="28"/>
          <w:szCs w:val="28"/>
        </w:rPr>
        <w:t>Перник</w:t>
      </w:r>
      <w:r w:rsidRPr="002A3693">
        <w:rPr>
          <w:color w:val="000000"/>
          <w:sz w:val="28"/>
          <w:szCs w:val="28"/>
          <w:lang w:eastAsia="en-US"/>
        </w:rPr>
        <w:t xml:space="preserve"> да довърши започнатите с негово участие наказателни дела, на които е даден ход на съдебното следствие ако има такива, както и да изготви</w:t>
      </w:r>
      <w:r w:rsidRPr="002A3693">
        <w:rPr>
          <w:bCs/>
          <w:color w:val="000000"/>
          <w:sz w:val="28"/>
          <w:szCs w:val="28"/>
          <w:lang w:eastAsia="en-US"/>
        </w:rPr>
        <w:t xml:space="preserve"> </w:t>
      </w:r>
      <w:r w:rsidRPr="002A3693">
        <w:rPr>
          <w:color w:val="000000"/>
          <w:sz w:val="28"/>
          <w:szCs w:val="28"/>
          <w:lang w:eastAsia="en-US"/>
        </w:rPr>
        <w:t>съдебните актове по обявените за решаване дела.</w:t>
      </w:r>
    </w:p>
    <w:p w:rsidR="002A3693" w:rsidRPr="006C1CE5" w:rsidRDefault="002A3693" w:rsidP="002A3693">
      <w:pPr>
        <w:tabs>
          <w:tab w:val="left" w:pos="709"/>
        </w:tabs>
        <w:autoSpaceDE w:val="0"/>
        <w:autoSpaceDN w:val="0"/>
        <w:adjustRightInd w:val="0"/>
        <w:jc w:val="both"/>
        <w:rPr>
          <w:rFonts w:eastAsiaTheme="minorHAnsi"/>
          <w:sz w:val="28"/>
          <w:szCs w:val="28"/>
          <w:lang w:eastAsia="en-US"/>
        </w:rPr>
      </w:pPr>
    </w:p>
    <w:p w:rsidR="0078500D" w:rsidRPr="006C1CE5" w:rsidRDefault="002A3693" w:rsidP="002A3693">
      <w:pPr>
        <w:tabs>
          <w:tab w:val="left" w:pos="709"/>
        </w:tabs>
        <w:autoSpaceDE w:val="0"/>
        <w:autoSpaceDN w:val="0"/>
        <w:adjustRightInd w:val="0"/>
        <w:jc w:val="both"/>
        <w:rPr>
          <w:i/>
          <w:sz w:val="28"/>
          <w:szCs w:val="28"/>
        </w:rPr>
      </w:pPr>
      <w:r w:rsidRPr="006C1CE5">
        <w:rPr>
          <w:rFonts w:eastAsiaTheme="minorHAnsi"/>
          <w:sz w:val="28"/>
          <w:szCs w:val="28"/>
          <w:lang w:eastAsia="en-US"/>
        </w:rPr>
        <w:t>15.3. ВНАСЯ предложенията в заседание на Съдийската колегия на Висшия съдебен съвет, насрочено за 23.06.2026 г., за разглеждане и произнасяне.</w:t>
      </w:r>
    </w:p>
    <w:p w:rsidR="00E26ACF" w:rsidRPr="006C1CE5" w:rsidRDefault="00E26ACF" w:rsidP="00E26ACF">
      <w:pPr>
        <w:autoSpaceDE w:val="0"/>
        <w:autoSpaceDN w:val="0"/>
        <w:adjustRightInd w:val="0"/>
        <w:jc w:val="both"/>
        <w:rPr>
          <w:rFonts w:ascii="Times New Roman CYR" w:hAnsi="Times New Roman CYR" w:cs="Times New Roman CYR"/>
          <w:sz w:val="28"/>
          <w:szCs w:val="28"/>
        </w:rPr>
      </w:pPr>
    </w:p>
    <w:p w:rsidR="00CD4836" w:rsidRPr="006C1CE5" w:rsidRDefault="00CD4836" w:rsidP="00CD4836">
      <w:pPr>
        <w:autoSpaceDE w:val="0"/>
        <w:autoSpaceDN w:val="0"/>
        <w:adjustRightInd w:val="0"/>
        <w:jc w:val="both"/>
        <w:rPr>
          <w:sz w:val="28"/>
          <w:szCs w:val="28"/>
        </w:rPr>
      </w:pPr>
      <w:r w:rsidRPr="006C1CE5">
        <w:rPr>
          <w:sz w:val="28"/>
          <w:szCs w:val="28"/>
        </w:rPr>
        <w:t>Р-16. ОТНОСНО: Определяне на изпълняващ функциите „административен ръководител – председател“ на Районен съд – Перник.</w:t>
      </w:r>
    </w:p>
    <w:p w:rsidR="00CD4836" w:rsidRPr="00CD4836" w:rsidRDefault="00CD4836" w:rsidP="00CD4836">
      <w:pPr>
        <w:autoSpaceDE w:val="0"/>
        <w:autoSpaceDN w:val="0"/>
        <w:adjustRightInd w:val="0"/>
        <w:rPr>
          <w:rFonts w:ascii="Times New Roman CYR" w:hAnsi="Times New Roman CYR" w:cs="Times New Roman CYR"/>
          <w:i/>
          <w:iCs/>
          <w:sz w:val="28"/>
          <w:szCs w:val="28"/>
        </w:rPr>
      </w:pPr>
      <w:r w:rsidRPr="00CD4836">
        <w:rPr>
          <w:rFonts w:ascii="Times New Roman CYR" w:hAnsi="Times New Roman CYR" w:cs="Times New Roman CYR"/>
          <w:i/>
          <w:iCs/>
          <w:sz w:val="28"/>
          <w:szCs w:val="28"/>
        </w:rPr>
        <w:t>След проведеното гласуване и при обявения резултат с 4 гласа „За“ и 3 „Против“,</w:t>
      </w:r>
    </w:p>
    <w:p w:rsidR="00CD4836" w:rsidRPr="00CD4836" w:rsidRDefault="00CD4836" w:rsidP="00CD4836">
      <w:pPr>
        <w:autoSpaceDE w:val="0"/>
        <w:autoSpaceDN w:val="0"/>
        <w:adjustRightInd w:val="0"/>
        <w:jc w:val="both"/>
        <w:rPr>
          <w:sz w:val="28"/>
          <w:szCs w:val="28"/>
        </w:rPr>
      </w:pPr>
    </w:p>
    <w:p w:rsidR="00CD4836" w:rsidRPr="00CD4836" w:rsidRDefault="00CD4836" w:rsidP="00CD4836">
      <w:pPr>
        <w:autoSpaceDE w:val="0"/>
        <w:autoSpaceDN w:val="0"/>
        <w:adjustRightInd w:val="0"/>
        <w:jc w:val="center"/>
        <w:rPr>
          <w:sz w:val="28"/>
          <w:szCs w:val="28"/>
        </w:rPr>
      </w:pPr>
      <w:r w:rsidRPr="00CD4836">
        <w:rPr>
          <w:sz w:val="28"/>
          <w:szCs w:val="28"/>
        </w:rPr>
        <w:t>КОМИСИЯТА ПО АТЕСТИРАНЕТО И КОНКУРСИТЕ</w:t>
      </w:r>
    </w:p>
    <w:p w:rsidR="00CD4836" w:rsidRPr="00CD4836" w:rsidRDefault="00CD4836" w:rsidP="00CD4836">
      <w:pPr>
        <w:autoSpaceDE w:val="0"/>
        <w:autoSpaceDN w:val="0"/>
        <w:adjustRightInd w:val="0"/>
        <w:jc w:val="center"/>
        <w:rPr>
          <w:sz w:val="28"/>
          <w:szCs w:val="28"/>
        </w:rPr>
      </w:pPr>
      <w:r w:rsidRPr="00CD4836">
        <w:rPr>
          <w:sz w:val="28"/>
          <w:szCs w:val="28"/>
        </w:rPr>
        <w:t>РЕШИ:</w:t>
      </w:r>
    </w:p>
    <w:p w:rsidR="00CD4836" w:rsidRPr="00CD4836" w:rsidRDefault="00CD4836" w:rsidP="00CD4836">
      <w:pPr>
        <w:autoSpaceDE w:val="0"/>
        <w:autoSpaceDN w:val="0"/>
        <w:adjustRightInd w:val="0"/>
        <w:jc w:val="both"/>
        <w:rPr>
          <w:sz w:val="28"/>
          <w:szCs w:val="28"/>
        </w:rPr>
      </w:pPr>
    </w:p>
    <w:p w:rsidR="008D4B99" w:rsidRPr="006C1CE5" w:rsidRDefault="00CD4836" w:rsidP="00C0762A">
      <w:pPr>
        <w:autoSpaceDE w:val="0"/>
        <w:autoSpaceDN w:val="0"/>
        <w:adjustRightInd w:val="0"/>
        <w:jc w:val="both"/>
        <w:rPr>
          <w:rFonts w:eastAsiaTheme="minorHAnsi"/>
          <w:sz w:val="28"/>
          <w:szCs w:val="28"/>
          <w:lang w:eastAsia="en-US"/>
        </w:rPr>
      </w:pPr>
      <w:r w:rsidRPr="006C1CE5">
        <w:rPr>
          <w:sz w:val="28"/>
          <w:szCs w:val="28"/>
        </w:rPr>
        <w:t>16.1. ОТЛАГА разглеждането на точката след произнасяне на Съдийската колегия на ВСС по предложението по т. Р-15 от настоящия дневен ред.</w:t>
      </w:r>
    </w:p>
    <w:p w:rsidR="008D4B99" w:rsidRPr="006C1CE5" w:rsidRDefault="008D4B99" w:rsidP="00C0762A">
      <w:pPr>
        <w:autoSpaceDE w:val="0"/>
        <w:autoSpaceDN w:val="0"/>
        <w:adjustRightInd w:val="0"/>
        <w:jc w:val="both"/>
        <w:rPr>
          <w:rFonts w:eastAsiaTheme="minorHAnsi"/>
          <w:sz w:val="28"/>
          <w:szCs w:val="28"/>
          <w:lang w:eastAsia="en-US"/>
        </w:rPr>
      </w:pPr>
    </w:p>
    <w:p w:rsidR="00A20C42" w:rsidRPr="00A20C42" w:rsidRDefault="00A20C42" w:rsidP="00A20C42">
      <w:pPr>
        <w:autoSpaceDE w:val="0"/>
        <w:autoSpaceDN w:val="0"/>
        <w:adjustRightInd w:val="0"/>
        <w:jc w:val="both"/>
        <w:rPr>
          <w:rFonts w:ascii="Times New Roman CYR" w:eastAsiaTheme="minorHAnsi" w:hAnsi="Times New Roman CYR" w:cs="Times New Roman CYR"/>
          <w:sz w:val="28"/>
          <w:szCs w:val="28"/>
        </w:rPr>
      </w:pPr>
      <w:r w:rsidRPr="00A20C42">
        <w:rPr>
          <w:rFonts w:eastAsiaTheme="minorHAnsi"/>
          <w:sz w:val="28"/>
          <w:szCs w:val="28"/>
          <w:lang w:eastAsia="en-US"/>
        </w:rPr>
        <w:t>Р-17.</w:t>
      </w:r>
      <w:r w:rsidRPr="00A20C42">
        <w:rPr>
          <w:rFonts w:ascii="Times New Roman CYR" w:eastAsiaTheme="minorHAnsi" w:hAnsi="Times New Roman CYR" w:cs="Times New Roman CYR"/>
          <w:sz w:val="28"/>
          <w:szCs w:val="28"/>
          <w:lang w:eastAsia="en-US"/>
        </w:rPr>
        <w:t xml:space="preserve"> </w:t>
      </w:r>
      <w:r w:rsidRPr="00A20C42">
        <w:rPr>
          <w:rFonts w:eastAsiaTheme="minorHAnsi"/>
          <w:sz w:val="28"/>
          <w:szCs w:val="28"/>
          <w:shd w:val="clear" w:color="auto" w:fill="FFFFFF"/>
        </w:rPr>
        <w:t xml:space="preserve">ОТНОСНО: </w:t>
      </w:r>
      <w:r w:rsidRPr="00A20C42">
        <w:rPr>
          <w:rFonts w:ascii="Times New Roman CYR" w:eastAsiaTheme="minorHAnsi" w:hAnsi="Times New Roman CYR" w:cs="Times New Roman CYR"/>
          <w:sz w:val="28"/>
          <w:szCs w:val="28"/>
        </w:rPr>
        <w:t>Мотивирано предложение, на основание чл. 193, ал. 2 от ЗСВ, за повишаване в длъжност на класираните кандидати за заемане на 32 (тридесет и две) длъжности „съдия” в окръжните съдилища – наказателно отделение, съгласно обявения конкурс с решение на Съдийската колегия на Висшия съдебен съвет по пр. № 45/03.12.2024 г., изм. и доп. с решение по пр. № 46/10.12.2024 г. (</w:t>
      </w:r>
      <w:proofErr w:type="spellStart"/>
      <w:r w:rsidRPr="00A20C42">
        <w:rPr>
          <w:rFonts w:ascii="Times New Roman CYR" w:eastAsiaTheme="minorHAnsi" w:hAnsi="Times New Roman CYR" w:cs="Times New Roman CYR"/>
          <w:sz w:val="28"/>
          <w:szCs w:val="28"/>
        </w:rPr>
        <w:t>обн</w:t>
      </w:r>
      <w:proofErr w:type="spellEnd"/>
      <w:r w:rsidRPr="00A20C42">
        <w:rPr>
          <w:rFonts w:ascii="Times New Roman CYR" w:eastAsiaTheme="minorHAnsi" w:hAnsi="Times New Roman CYR" w:cs="Times New Roman CYR"/>
          <w:sz w:val="28"/>
          <w:szCs w:val="28"/>
        </w:rPr>
        <w:t>. в ДВ, бр. 02/07.01.2025 г.).</w:t>
      </w:r>
    </w:p>
    <w:p w:rsidR="00A20C42" w:rsidRPr="00A20C42" w:rsidRDefault="00A20C42" w:rsidP="00A20C42">
      <w:pPr>
        <w:autoSpaceDE w:val="0"/>
        <w:autoSpaceDN w:val="0"/>
        <w:adjustRightInd w:val="0"/>
        <w:jc w:val="both"/>
        <w:rPr>
          <w:rFonts w:ascii="Times New Roman CYR" w:eastAsiaTheme="minorHAnsi" w:hAnsi="Times New Roman CYR" w:cs="Times New Roman CYR"/>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lang w:val="ru-RU"/>
        </w:rPr>
        <w:t xml:space="preserve">С </w:t>
      </w:r>
      <w:r w:rsidRPr="00A20C42">
        <w:rPr>
          <w:rFonts w:ascii="Times New Roman CYR" w:hAnsi="Times New Roman CYR" w:cs="Times New Roman CYR"/>
          <w:iCs/>
          <w:sz w:val="28"/>
          <w:szCs w:val="28"/>
        </w:rPr>
        <w:t xml:space="preserve">решение на </w:t>
      </w:r>
      <w:r w:rsidRPr="00A20C42">
        <w:rPr>
          <w:rFonts w:ascii="Times New Roman CYR" w:hAnsi="Times New Roman CYR" w:cs="Times New Roman CYR"/>
          <w:bCs/>
          <w:iCs/>
          <w:sz w:val="28"/>
          <w:szCs w:val="28"/>
        </w:rPr>
        <w:t xml:space="preserve">Съдийската колегия на ВСС </w:t>
      </w:r>
      <w:r w:rsidRPr="00A20C42">
        <w:rPr>
          <w:rFonts w:ascii="Times New Roman CYR" w:hAnsi="Times New Roman CYR" w:cs="Times New Roman CYR"/>
          <w:iCs/>
          <w:sz w:val="28"/>
          <w:szCs w:val="28"/>
        </w:rPr>
        <w:t xml:space="preserve">по </w:t>
      </w:r>
      <w:r w:rsidRPr="00A20C42">
        <w:rPr>
          <w:bCs/>
          <w:sz w:val="28"/>
          <w:szCs w:val="28"/>
        </w:rPr>
        <w:t>пр.</w:t>
      </w:r>
      <w:r w:rsidRPr="00A20C42">
        <w:rPr>
          <w:sz w:val="28"/>
          <w:szCs w:val="28"/>
          <w:shd w:val="clear" w:color="auto" w:fill="FFFFFF"/>
        </w:rPr>
        <w:t xml:space="preserve"> № 45/03.12.2024 г., изм. и доп. с решение по пр. № 46/10.12.2024 г. </w:t>
      </w:r>
      <w:r w:rsidRPr="00A20C42">
        <w:rPr>
          <w:rFonts w:ascii="Times New Roman CYR" w:hAnsi="Times New Roman CYR" w:cs="Times New Roman CYR"/>
          <w:iCs/>
          <w:sz w:val="28"/>
          <w:szCs w:val="28"/>
        </w:rPr>
        <w:t xml:space="preserve">е обявен, на основание чл. 180 от ЗСВ конкурс по реда на чл. 189, ал. 1 и ал. 2 от ЗСВ за повишаване и заемане на 32 длъжности „съдия” </w:t>
      </w:r>
      <w:r w:rsidRPr="00A20C42">
        <w:rPr>
          <w:rFonts w:ascii="Times New Roman CYR" w:hAnsi="Times New Roman CYR" w:cs="Times New Roman CYR"/>
          <w:bCs/>
          <w:iCs/>
          <w:sz w:val="28"/>
          <w:szCs w:val="28"/>
        </w:rPr>
        <w:t>в наказателното отделение на следните 18 окръжни съдилища:</w:t>
      </w:r>
      <w:r w:rsidRPr="00A20C42">
        <w:rPr>
          <w:rFonts w:ascii="Times New Roman CYR" w:hAnsi="Times New Roman CYR" w:cs="Times New Roman CYR"/>
          <w:iCs/>
          <w:sz w:val="28"/>
          <w:szCs w:val="28"/>
        </w:rPr>
        <w:t xml:space="preserve">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Благоевград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Окръжен съд - Бургас - 2 длъжности;</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Окръжен съд - Варна - 1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Велико Търново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Видин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Враца - 3 длъжности;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Кърджали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lastRenderedPageBreak/>
        <w:t xml:space="preserve">- Окръжен съд - Кюстендил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Пазарджик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Перник - 2 длъжности;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Пловдив - 7 длъжности;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Русе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Силистра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Сливен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Стара Загора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Търговище - 2 длъжности;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Окръжен съд - Шумен - 1 длъжност;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Софийски градски съд - 4 длъжности.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След обнародване на решението в Държавен вестник, бр. 2/07.01.2025 г., в </w:t>
      </w:r>
      <w:r w:rsidRPr="00A20C42">
        <w:rPr>
          <w:rFonts w:ascii="Times New Roman CYR" w:hAnsi="Times New Roman CYR" w:cs="Times New Roman CYR"/>
          <w:iCs/>
          <w:sz w:val="28"/>
          <w:szCs w:val="28"/>
          <w:lang w:val="en-US"/>
        </w:rPr>
        <w:t>14-</w:t>
      </w:r>
      <w:r w:rsidRPr="00A20C42">
        <w:rPr>
          <w:rFonts w:ascii="Times New Roman CYR" w:hAnsi="Times New Roman CYR" w:cs="Times New Roman CYR"/>
          <w:iCs/>
          <w:sz w:val="28"/>
          <w:szCs w:val="28"/>
        </w:rPr>
        <w:t xml:space="preserve">дневния срок за прием на документи </w:t>
      </w:r>
      <w:r w:rsidRPr="00A20C42">
        <w:rPr>
          <w:rFonts w:ascii="Times New Roman CYR" w:hAnsi="Times New Roman CYR" w:cs="Times New Roman CYR"/>
          <w:iCs/>
          <w:sz w:val="28"/>
          <w:szCs w:val="28"/>
          <w:lang w:val="en-US"/>
        </w:rPr>
        <w:t>(</w:t>
      </w:r>
      <w:r w:rsidRPr="00A20C42">
        <w:rPr>
          <w:rFonts w:ascii="Times New Roman CYR" w:hAnsi="Times New Roman CYR" w:cs="Times New Roman CYR"/>
          <w:iCs/>
          <w:sz w:val="28"/>
          <w:szCs w:val="28"/>
        </w:rPr>
        <w:t>до 21.01.2025 г., включително</w:t>
      </w:r>
      <w:r w:rsidRPr="00A20C42">
        <w:rPr>
          <w:rFonts w:ascii="Times New Roman CYR" w:hAnsi="Times New Roman CYR" w:cs="Times New Roman CYR"/>
          <w:iCs/>
          <w:sz w:val="28"/>
          <w:szCs w:val="28"/>
          <w:lang w:val="en-US"/>
        </w:rPr>
        <w:t>)</w:t>
      </w:r>
      <w:r w:rsidRPr="00A20C42">
        <w:rPr>
          <w:rFonts w:ascii="Times New Roman CYR" w:hAnsi="Times New Roman CYR" w:cs="Times New Roman CYR"/>
          <w:iCs/>
          <w:sz w:val="28"/>
          <w:szCs w:val="28"/>
        </w:rPr>
        <w:t xml:space="preserve">, заявления за участие в конкурса подават 274 кандидати, като 1 от тях оттегля заявлението си преди произнасяне по допустимостта на кандидатите. С решения на Комисията по атестирането и конкурсите към СК на ВСС </w:t>
      </w:r>
      <w:r w:rsidRPr="00A20C42">
        <w:rPr>
          <w:iCs/>
          <w:sz w:val="28"/>
          <w:szCs w:val="28"/>
        </w:rPr>
        <w:t>по</w:t>
      </w:r>
      <w:r w:rsidRPr="00A20C42">
        <w:rPr>
          <w:sz w:val="28"/>
          <w:szCs w:val="28"/>
        </w:rPr>
        <w:t xml:space="preserve"> пр. № </w:t>
      </w:r>
      <w:r w:rsidRPr="00A20C42">
        <w:rPr>
          <w:iCs/>
          <w:sz w:val="28"/>
          <w:szCs w:val="28"/>
        </w:rPr>
        <w:t xml:space="preserve">6/17.02.2025 г., </w:t>
      </w:r>
      <w:r w:rsidRPr="00A20C42">
        <w:rPr>
          <w:rFonts w:ascii="Times New Roman CYR" w:hAnsi="Times New Roman CYR" w:cs="Times New Roman CYR"/>
          <w:iCs/>
          <w:sz w:val="28"/>
          <w:szCs w:val="28"/>
        </w:rPr>
        <w:t xml:space="preserve">след извършена по реда на чл. 191, ал. 3 от ЗСВ проверка, са допуснати до участие в конкурса 271 кандидати, от които 9 се отказват от участие в хода на процедурата. По отношение на тях процедурата е прекратена с решения на СК на ВСС по  пр. № 6/11.02.2025 г., пр. № 11/18.03.2025 г., пр. № 12/25.03.2025 г., пр. № 13/08.04.2025 г., пр. № 14/29.04.2025 г., пр. № 18/10.06.2025 г. и пр. № 29/21.10.2025 г.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Поименният състав на конкурсната комисия, извършила преценка на допуснатите кандидати по чл. 40а от Наредба № 1 /09.02.2017 г. за конкурсите на магистрати и за избор на административни ръководители в органите на съдебната власт, е определен по чл. 189, ал. 5 от ЗСВ чрез жребий от списък по материя съгласно изискването на  чл. 13 от Наредбата. С решения на СК на ВСС по пр. № 8/25.02.2025 г. и пр. № 11/18.03.2025 г., са определени на случаен принцип чрез жребий редовните членове</w:t>
      </w:r>
      <w:r w:rsidRPr="00A20C42">
        <w:rPr>
          <w:iCs/>
          <w:sz w:val="28"/>
          <w:szCs w:val="28"/>
        </w:rPr>
        <w:t xml:space="preserve">: </w:t>
      </w:r>
      <w:r w:rsidRPr="00A20C42">
        <w:rPr>
          <w:sz w:val="28"/>
          <w:szCs w:val="28"/>
        </w:rPr>
        <w:t>Веселин Димитров Хаджиев</w:t>
      </w:r>
      <w:r w:rsidRPr="00A20C42">
        <w:rPr>
          <w:iCs/>
          <w:sz w:val="28"/>
          <w:szCs w:val="28"/>
        </w:rPr>
        <w:t xml:space="preserve"> –</w:t>
      </w:r>
      <w:r w:rsidRPr="00A20C42">
        <w:rPr>
          <w:rFonts w:ascii="Times New Roman CYR" w:hAnsi="Times New Roman CYR" w:cs="Times New Roman CYR"/>
          <w:iCs/>
          <w:sz w:val="28"/>
          <w:szCs w:val="28"/>
        </w:rPr>
        <w:t xml:space="preserve"> заместник-председател на Апелативен съд-Пловдив, Нина Иванова Кузманова – съдия в Апелативен съд-София, Мартин Данчев </w:t>
      </w:r>
      <w:proofErr w:type="spellStart"/>
      <w:r w:rsidRPr="00A20C42">
        <w:rPr>
          <w:rFonts w:ascii="Times New Roman CYR" w:hAnsi="Times New Roman CYR" w:cs="Times New Roman CYR"/>
          <w:iCs/>
          <w:sz w:val="28"/>
          <w:szCs w:val="28"/>
        </w:rPr>
        <w:t>Данчев</w:t>
      </w:r>
      <w:proofErr w:type="spellEnd"/>
      <w:r w:rsidRPr="00A20C42">
        <w:rPr>
          <w:rFonts w:ascii="Times New Roman CYR" w:hAnsi="Times New Roman CYR" w:cs="Times New Roman CYR"/>
          <w:iCs/>
          <w:sz w:val="28"/>
          <w:szCs w:val="28"/>
        </w:rPr>
        <w:t xml:space="preserve"> – заместник-председател на Апелативен съд-Бургас, Красимира Пенева Костова - съдия в Апелативен съд-София, избрана за председател на комисията, доц. д-р Христо Павлов </w:t>
      </w:r>
      <w:proofErr w:type="spellStart"/>
      <w:r w:rsidRPr="00A20C42">
        <w:rPr>
          <w:rFonts w:ascii="Times New Roman CYR" w:hAnsi="Times New Roman CYR" w:cs="Times New Roman CYR"/>
          <w:iCs/>
          <w:sz w:val="28"/>
          <w:szCs w:val="28"/>
        </w:rPr>
        <w:t>Павлов</w:t>
      </w:r>
      <w:proofErr w:type="spellEnd"/>
      <w:r w:rsidRPr="00A20C42">
        <w:rPr>
          <w:rFonts w:ascii="Times New Roman CYR" w:hAnsi="Times New Roman CYR" w:cs="Times New Roman CYR"/>
          <w:iCs/>
          <w:sz w:val="28"/>
          <w:szCs w:val="28"/>
        </w:rPr>
        <w:t xml:space="preserve"> - хабилитиран учен по правни науки в Бургаски свободен университет. Резервни членове на комисията са Алексей Боянов Трифонов – съдия в Апелативен съд-София, Румяна Господинова Илиева – съдия в Апелативен съд –София и доц. д-р Надежда Йорданова Кръстева – хабилитиран учен по правни науки в ЮЗУ „Неофит Рилски“. </w:t>
      </w:r>
    </w:p>
    <w:p w:rsidR="00A20C42" w:rsidRPr="00A20C42" w:rsidRDefault="00A20C42" w:rsidP="00A20C42">
      <w:pPr>
        <w:ind w:firstLine="720"/>
        <w:jc w:val="both"/>
        <w:rPr>
          <w:sz w:val="28"/>
          <w:szCs w:val="28"/>
        </w:rPr>
      </w:pPr>
      <w:r w:rsidRPr="00A20C42">
        <w:rPr>
          <w:sz w:val="28"/>
          <w:szCs w:val="28"/>
        </w:rPr>
        <w:t xml:space="preserve">Съобразно разпоредбата на чл. 191а, ал. 2 от ЗСВ, конкурсната комисия определя дата 26.04.2025 г. за провеждане на писмен изпит за проверка на знанията на 13 </w:t>
      </w:r>
      <w:r w:rsidRPr="00A20C42">
        <w:rPr>
          <w:sz w:val="28"/>
          <w:szCs w:val="28"/>
          <w:lang w:val="en-US"/>
        </w:rPr>
        <w:t>(</w:t>
      </w:r>
      <w:r w:rsidRPr="00A20C42">
        <w:rPr>
          <w:sz w:val="28"/>
          <w:szCs w:val="28"/>
        </w:rPr>
        <w:t>тринадесет</w:t>
      </w:r>
      <w:r w:rsidRPr="00A20C42">
        <w:rPr>
          <w:sz w:val="28"/>
          <w:szCs w:val="28"/>
          <w:lang w:val="en-US"/>
        </w:rPr>
        <w:t>)</w:t>
      </w:r>
      <w:r w:rsidRPr="00A20C42">
        <w:rPr>
          <w:sz w:val="28"/>
          <w:szCs w:val="28"/>
        </w:rPr>
        <w:t xml:space="preserve"> кандидати, желаещи да преминат </w:t>
      </w:r>
      <w:r w:rsidRPr="00A20C42">
        <w:rPr>
          <w:sz w:val="28"/>
          <w:szCs w:val="28"/>
        </w:rPr>
        <w:lastRenderedPageBreak/>
        <w:t xml:space="preserve">на длъжност в друг по вид орган на съдебна власт. Междувременно 4-ма от кандидатите депозират отказ за участие в конкурса. На писмения изпит се явяват 7 кандидати, допуснати до класиране от конкурсната комисия, тъй като са получили оценка не по-ниска от много добър „4.50“. По отношение на неявилите се 2-ма кандидати конкурсната процедура е прекратена с решение на колегията по пр. № 16/20.05.2025 г. </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Съгласно изискването на чл. 192, ал. 1 от ЗСВ, конкурсната комисия извършва класиране на кандидатите според общата им оценка, формирана въз основа на резултатите от трите цифрови компонента, получени след извършената преценка по реда на чл. 40а от Наредба № 1/09.02.2017 г., а в случаите на чл. 189, ал. 4 от ЗСВ – плюс оценката от писмения изпит. </w:t>
      </w:r>
    </w:p>
    <w:p w:rsidR="00A20C42" w:rsidRPr="00A20C42" w:rsidRDefault="00A20C42" w:rsidP="00A20C42">
      <w:pPr>
        <w:ind w:firstLine="708"/>
        <w:jc w:val="both"/>
        <w:rPr>
          <w:sz w:val="28"/>
          <w:szCs w:val="28"/>
        </w:rPr>
      </w:pPr>
      <w:r w:rsidRPr="00A20C42">
        <w:rPr>
          <w:sz w:val="28"/>
          <w:szCs w:val="28"/>
        </w:rPr>
        <w:t xml:space="preserve">По чл. 40а, ал. 1, т. 1 от Наредба № 1 от 09.02.2017 г. – резултати от последното атестиране на кандидатите и проверките от </w:t>
      </w:r>
      <w:proofErr w:type="spellStart"/>
      <w:r w:rsidRPr="00A20C42">
        <w:rPr>
          <w:sz w:val="28"/>
          <w:szCs w:val="28"/>
        </w:rPr>
        <w:t>по-горестоящите</w:t>
      </w:r>
      <w:proofErr w:type="spellEnd"/>
      <w:r w:rsidRPr="00A20C42">
        <w:rPr>
          <w:sz w:val="28"/>
          <w:szCs w:val="28"/>
        </w:rPr>
        <w:t xml:space="preserve"> органи на съдебната власт и от инспектората на Висшия съдебен съвет, комисията отчита направените констатации за работата на магистрата при атестирането му и при проверките от </w:t>
      </w:r>
      <w:proofErr w:type="spellStart"/>
      <w:r w:rsidRPr="00A20C42">
        <w:rPr>
          <w:sz w:val="28"/>
          <w:szCs w:val="28"/>
        </w:rPr>
        <w:t>по-горестоящите</w:t>
      </w:r>
      <w:proofErr w:type="spellEnd"/>
      <w:r w:rsidRPr="00A20C42">
        <w:rPr>
          <w:sz w:val="28"/>
          <w:szCs w:val="28"/>
        </w:rPr>
        <w:t xml:space="preserve"> органи и от ИВСС: </w:t>
      </w:r>
    </w:p>
    <w:p w:rsidR="00A20C42" w:rsidRPr="00A20C42" w:rsidRDefault="00A20C42" w:rsidP="00A20C42">
      <w:pPr>
        <w:ind w:firstLine="708"/>
        <w:jc w:val="both"/>
        <w:rPr>
          <w:sz w:val="28"/>
          <w:szCs w:val="28"/>
        </w:rPr>
      </w:pPr>
      <w:r w:rsidRPr="00A20C42">
        <w:rPr>
          <w:sz w:val="28"/>
          <w:szCs w:val="28"/>
          <w:lang w:val="en-US"/>
        </w:rPr>
        <w:t>-</w:t>
      </w:r>
      <w:r w:rsidRPr="00A20C42">
        <w:rPr>
          <w:sz w:val="28"/>
          <w:szCs w:val="28"/>
        </w:rPr>
        <w:t xml:space="preserve"> относно правораздаването (за кандидатите съдии) и правоприлагането (за кандидатите прокурори); </w:t>
      </w:r>
    </w:p>
    <w:p w:rsidR="00A20C42" w:rsidRPr="00A20C42" w:rsidRDefault="00A20C42" w:rsidP="00A20C42">
      <w:pPr>
        <w:ind w:firstLine="708"/>
        <w:jc w:val="both"/>
        <w:rPr>
          <w:sz w:val="28"/>
          <w:szCs w:val="28"/>
        </w:rPr>
      </w:pPr>
      <w:r w:rsidRPr="00A20C42">
        <w:rPr>
          <w:sz w:val="28"/>
          <w:szCs w:val="28"/>
        </w:rPr>
        <w:t xml:space="preserve">- относно спазването на процесуалните срокове за разглеждане на делата/преписките и за изготвяне на съответните актове по тях, на фона на пряката служебна натовареност на кандидата и заетостта с допълнителни дейности; </w:t>
      </w:r>
    </w:p>
    <w:p w:rsidR="00A20C42" w:rsidRPr="00A20C42" w:rsidRDefault="00A20C42" w:rsidP="00A20C42">
      <w:pPr>
        <w:ind w:firstLine="708"/>
        <w:jc w:val="both"/>
        <w:rPr>
          <w:sz w:val="28"/>
          <w:szCs w:val="28"/>
        </w:rPr>
      </w:pPr>
      <w:r w:rsidRPr="00A20C42">
        <w:rPr>
          <w:sz w:val="28"/>
          <w:szCs w:val="28"/>
        </w:rPr>
        <w:t>- съотношението между обжалвани актове и изцяло отменени.</w:t>
      </w:r>
    </w:p>
    <w:p w:rsidR="00A20C42" w:rsidRPr="00A20C42" w:rsidRDefault="00A20C42" w:rsidP="00A20C42">
      <w:pPr>
        <w:jc w:val="both"/>
        <w:rPr>
          <w:sz w:val="28"/>
          <w:szCs w:val="28"/>
        </w:rPr>
      </w:pPr>
      <w:r w:rsidRPr="00A20C42">
        <w:rPr>
          <w:sz w:val="28"/>
          <w:szCs w:val="28"/>
        </w:rPr>
        <w:tab/>
        <w:t xml:space="preserve">За заетост с „допълнителни дейности”, комисията счита служебните ангажименти на магистрата, извън работата по разпределените му дела, както и неслужебните, свързани с качество на </w:t>
      </w:r>
      <w:proofErr w:type="spellStart"/>
      <w:r w:rsidRPr="00A20C42">
        <w:rPr>
          <w:sz w:val="28"/>
          <w:szCs w:val="28"/>
        </w:rPr>
        <w:t>обучител</w:t>
      </w:r>
      <w:proofErr w:type="spellEnd"/>
      <w:r w:rsidRPr="00A20C42">
        <w:rPr>
          <w:sz w:val="28"/>
          <w:szCs w:val="28"/>
        </w:rPr>
        <w:t xml:space="preserve"> и/или докторант по правни въпроси, а също и такива, свързани с повишаване капацитета, издигане престижа и регулирането на съдебната власт. Комисията е приела, че не са „допълнителни дейности” онези, насочени към индивидуално развитие на кандидата извън правната сфера и онези по сезиране на КС и СЕС в рамките на разпределените за разглеждане дела.</w:t>
      </w:r>
      <w:r w:rsidRPr="00A20C42">
        <w:rPr>
          <w:sz w:val="28"/>
          <w:szCs w:val="28"/>
        </w:rPr>
        <w:tab/>
        <w:t xml:space="preserve"> Оценка „отличен 6” по първи показател, комисията определя на кандидатите, за които са налице едновременно следните условия:</w:t>
      </w:r>
    </w:p>
    <w:p w:rsidR="00A20C42" w:rsidRPr="00A20C42" w:rsidRDefault="00A20C42" w:rsidP="00A20C42">
      <w:pPr>
        <w:ind w:firstLine="708"/>
        <w:jc w:val="both"/>
        <w:rPr>
          <w:sz w:val="28"/>
          <w:szCs w:val="28"/>
        </w:rPr>
      </w:pPr>
      <w:r w:rsidRPr="00A20C42">
        <w:rPr>
          <w:sz w:val="28"/>
          <w:szCs w:val="28"/>
        </w:rPr>
        <w:t xml:space="preserve">- в работата им, при проверките на </w:t>
      </w:r>
      <w:proofErr w:type="spellStart"/>
      <w:r w:rsidRPr="00A20C42">
        <w:rPr>
          <w:sz w:val="28"/>
          <w:szCs w:val="28"/>
        </w:rPr>
        <w:t>по-горестоящите</w:t>
      </w:r>
      <w:proofErr w:type="spellEnd"/>
      <w:r w:rsidRPr="00A20C42">
        <w:rPr>
          <w:sz w:val="28"/>
          <w:szCs w:val="28"/>
        </w:rPr>
        <w:t xml:space="preserve"> органи и на ИВСС (обхващащи срока по чл.33, ал.3, т.2 от Наредба № 1 от 09.02.2017 г.), не са установени значителни отклонения, вкл. от спазването на процесуалните срокове;</w:t>
      </w:r>
    </w:p>
    <w:p w:rsidR="00A20C42" w:rsidRPr="00A20C42" w:rsidRDefault="00A20C42" w:rsidP="00A20C42">
      <w:pPr>
        <w:ind w:firstLine="708"/>
        <w:jc w:val="both"/>
        <w:rPr>
          <w:sz w:val="28"/>
          <w:szCs w:val="28"/>
        </w:rPr>
      </w:pPr>
      <w:r w:rsidRPr="00A20C42">
        <w:rPr>
          <w:sz w:val="28"/>
          <w:szCs w:val="28"/>
        </w:rPr>
        <w:t xml:space="preserve"> - работата им при последното атестиране, е комплексно оценена за „много добра” и в периода на атестирането не са установени значителни отклонения от спазването на процесуалните срокове;</w:t>
      </w:r>
    </w:p>
    <w:p w:rsidR="00A20C42" w:rsidRPr="00A20C42" w:rsidRDefault="00A20C42" w:rsidP="00A20C42">
      <w:pPr>
        <w:ind w:firstLine="708"/>
        <w:jc w:val="both"/>
        <w:rPr>
          <w:sz w:val="28"/>
          <w:szCs w:val="28"/>
        </w:rPr>
      </w:pPr>
      <w:r w:rsidRPr="00A20C42">
        <w:rPr>
          <w:sz w:val="28"/>
          <w:szCs w:val="28"/>
        </w:rPr>
        <w:t>- в периода на атестирането изцяло отменените им актове не превишават 35 % от общо обжалваните, освен в случаите на съвсем малък брой общо обжалвани актове.</w:t>
      </w:r>
    </w:p>
    <w:p w:rsidR="00A20C42" w:rsidRPr="00A20C42" w:rsidRDefault="00A20C42" w:rsidP="00A20C42">
      <w:pPr>
        <w:ind w:firstLine="708"/>
        <w:jc w:val="both"/>
        <w:rPr>
          <w:sz w:val="28"/>
          <w:szCs w:val="28"/>
        </w:rPr>
      </w:pPr>
      <w:r w:rsidRPr="00A20C42">
        <w:rPr>
          <w:sz w:val="28"/>
          <w:szCs w:val="28"/>
        </w:rPr>
        <w:lastRenderedPageBreak/>
        <w:t xml:space="preserve">В мотивираното становище към протокола за класирането, комисията приема, че </w:t>
      </w:r>
      <w:r w:rsidR="00600600" w:rsidRPr="00600600">
        <w:rPr>
          <w:sz w:val="28"/>
          <w:szCs w:val="28"/>
        </w:rPr>
        <w:t>комисията</w:t>
      </w:r>
      <w:r w:rsidR="00600600" w:rsidRPr="00A20C42">
        <w:rPr>
          <w:sz w:val="28"/>
          <w:szCs w:val="28"/>
        </w:rPr>
        <w:t xml:space="preserve"> </w:t>
      </w:r>
      <w:r w:rsidRPr="00A20C42">
        <w:rPr>
          <w:sz w:val="28"/>
          <w:szCs w:val="28"/>
        </w:rPr>
        <w:t>намалява оценката по първи показател, когато изцяло отменените актове превишават 35 % от общо обжалваните, освен в случаите на съвсем малък брой общо обжалвани актове, като взима предвид степента на превишаването и причините за отмяната.</w:t>
      </w:r>
    </w:p>
    <w:p w:rsidR="00A20C42" w:rsidRPr="00A20C42" w:rsidRDefault="00A20C42" w:rsidP="00A20C42">
      <w:pPr>
        <w:ind w:firstLine="708"/>
        <w:jc w:val="both"/>
        <w:rPr>
          <w:sz w:val="28"/>
          <w:szCs w:val="28"/>
        </w:rPr>
      </w:pPr>
      <w:r w:rsidRPr="00A20C42">
        <w:rPr>
          <w:sz w:val="28"/>
          <w:szCs w:val="28"/>
        </w:rPr>
        <w:t>Комисията намалява оценката по първи показател, когато установи и значителни отклонения от спазването на процесуалните срокове, като съобразява броя на делата/преписките, по които са допуснати, служебната натовареност на кандидата, заетостта му с допълнителни дейности</w:t>
      </w:r>
      <w:r w:rsidRPr="00A20C42">
        <w:rPr>
          <w:color w:val="FF0000"/>
          <w:sz w:val="28"/>
          <w:szCs w:val="28"/>
        </w:rPr>
        <w:t xml:space="preserve"> </w:t>
      </w:r>
      <w:r w:rsidRPr="00A20C42">
        <w:rPr>
          <w:sz w:val="28"/>
          <w:szCs w:val="28"/>
        </w:rPr>
        <w:t xml:space="preserve">и общия брой на всички изготвени от кандидата съдебни актове. </w:t>
      </w:r>
    </w:p>
    <w:p w:rsidR="00A20C42" w:rsidRPr="00A20C42" w:rsidRDefault="00A20C42" w:rsidP="00A20C42">
      <w:pPr>
        <w:ind w:firstLine="708"/>
        <w:jc w:val="both"/>
        <w:rPr>
          <w:sz w:val="28"/>
          <w:szCs w:val="28"/>
        </w:rPr>
      </w:pPr>
      <w:r w:rsidRPr="00A20C42">
        <w:rPr>
          <w:sz w:val="28"/>
          <w:szCs w:val="28"/>
        </w:rPr>
        <w:t xml:space="preserve">Констатации за значителни отклонения от спазването на процесуалните срокове, направени при проверките от </w:t>
      </w:r>
      <w:proofErr w:type="spellStart"/>
      <w:r w:rsidRPr="00A20C42">
        <w:rPr>
          <w:sz w:val="28"/>
          <w:szCs w:val="28"/>
        </w:rPr>
        <w:t>по-горестоящ</w:t>
      </w:r>
      <w:proofErr w:type="spellEnd"/>
      <w:r w:rsidRPr="00A20C42">
        <w:rPr>
          <w:sz w:val="28"/>
          <w:szCs w:val="28"/>
        </w:rPr>
        <w:t xml:space="preserve"> орган и от ИВСС, и направените в актуалната атестация на кандидата, се преценяват комплексно от комисията, като се отчита, дали в </w:t>
      </w:r>
      <w:proofErr w:type="spellStart"/>
      <w:r w:rsidRPr="00A20C42">
        <w:rPr>
          <w:sz w:val="28"/>
          <w:szCs w:val="28"/>
        </w:rPr>
        <w:t>аспектно</w:t>
      </w:r>
      <w:proofErr w:type="spellEnd"/>
      <w:r w:rsidRPr="00A20C42">
        <w:rPr>
          <w:sz w:val="28"/>
          <w:szCs w:val="28"/>
        </w:rPr>
        <w:t xml:space="preserve"> и времево отношение е налице припокриване между тях. </w:t>
      </w:r>
    </w:p>
    <w:p w:rsidR="00A20C42" w:rsidRPr="00A20C42" w:rsidRDefault="00A20C42" w:rsidP="00A20C42">
      <w:pPr>
        <w:ind w:firstLine="708"/>
        <w:jc w:val="both"/>
        <w:rPr>
          <w:sz w:val="28"/>
          <w:szCs w:val="28"/>
        </w:rPr>
      </w:pPr>
      <w:r w:rsidRPr="00A20C42">
        <w:rPr>
          <w:sz w:val="28"/>
          <w:szCs w:val="28"/>
        </w:rPr>
        <w:t xml:space="preserve">За забавено изготвяне на съдебни актове, даващо основание за евентуално редуциране на оценката, за нуждите на конкурсната процедура, комисията приема това от три месеца до една година и над една година (извън случаите, при които законодателят е предвидил кратък срок на произнасяне), при съблюдаване продължителността на забавянето, броя на забавените актове и общия брой на всички изготвени от кандидата съдебни актове.  </w:t>
      </w:r>
    </w:p>
    <w:p w:rsidR="00A20C42" w:rsidRPr="00A20C42" w:rsidRDefault="00A20C42" w:rsidP="00A20C42">
      <w:pPr>
        <w:ind w:firstLine="708"/>
        <w:jc w:val="both"/>
        <w:rPr>
          <w:sz w:val="28"/>
          <w:szCs w:val="28"/>
        </w:rPr>
      </w:pPr>
      <w:r w:rsidRPr="00A20C42">
        <w:rPr>
          <w:sz w:val="28"/>
          <w:szCs w:val="28"/>
        </w:rPr>
        <w:t xml:space="preserve">За забавено изготвяне на прокурорски актове, даващо основание за евентуално редуциране на оценката за нуждите на конкурсната процедура, комисията приема повече от три месеца – за извършване на предварителни проверки; повече от един месец – за решаване на преписките; повече от два месеца – за решаване на досъдебното производство по същество след приключване на разследването. </w:t>
      </w:r>
    </w:p>
    <w:p w:rsidR="00A20C42" w:rsidRPr="00A20C42" w:rsidRDefault="00A20C42" w:rsidP="00A20C42">
      <w:pPr>
        <w:ind w:firstLine="708"/>
        <w:jc w:val="both"/>
        <w:rPr>
          <w:sz w:val="28"/>
          <w:szCs w:val="28"/>
        </w:rPr>
      </w:pPr>
      <w:r w:rsidRPr="00A20C42">
        <w:rPr>
          <w:rFonts w:ascii="Times New Roman CYR" w:hAnsi="Times New Roman CYR" w:cs="Times New Roman CYR"/>
          <w:iCs/>
          <w:sz w:val="28"/>
          <w:szCs w:val="28"/>
        </w:rPr>
        <w:t>При оценката по втория компонент</w:t>
      </w:r>
      <w:r w:rsidRPr="00A20C42">
        <w:rPr>
          <w:sz w:val="28"/>
          <w:szCs w:val="28"/>
        </w:rPr>
        <w:t xml:space="preserve"> - по чл. 40а, ал. 1, т. 2 от Наредба № 1 от 09.02.2017 г. – данни от кадровото досие на кандидатите, комисията отчита данните от кадровото досие, вкл. получени награди/поощрения, наложени наказания, професионален опит и участие в обучителни мероприятия за повишаване на професионалната компетентност.  </w:t>
      </w:r>
    </w:p>
    <w:p w:rsidR="00A20C42" w:rsidRPr="00A20C42" w:rsidRDefault="00A20C42" w:rsidP="00A20C42">
      <w:pPr>
        <w:autoSpaceDE w:val="0"/>
        <w:autoSpaceDN w:val="0"/>
        <w:adjustRightInd w:val="0"/>
        <w:ind w:firstLine="700"/>
        <w:jc w:val="both"/>
        <w:rPr>
          <w:sz w:val="28"/>
          <w:szCs w:val="28"/>
        </w:rPr>
      </w:pPr>
      <w:r w:rsidRPr="00A20C42">
        <w:rPr>
          <w:sz w:val="28"/>
          <w:szCs w:val="28"/>
        </w:rPr>
        <w:t>Стажът на кандидатите в съответната система от органи на съдебната власт и общият юридически стаж, не са преценявани от комисията при оценяването, тъй като се взимат предвид при класирането на кандидатите по правилото на чл. 41, ал. 2 от Наредба № 1 от 09.02.2017 г.</w:t>
      </w:r>
    </w:p>
    <w:p w:rsidR="00A20C42" w:rsidRPr="00A20C42" w:rsidRDefault="00A20C42" w:rsidP="00A20C42">
      <w:pPr>
        <w:autoSpaceDE w:val="0"/>
        <w:autoSpaceDN w:val="0"/>
        <w:adjustRightInd w:val="0"/>
        <w:ind w:firstLine="700"/>
        <w:jc w:val="both"/>
        <w:rPr>
          <w:rFonts w:ascii="Times New Roman CYR" w:hAnsi="Times New Roman CYR" w:cs="Times New Roman CYR"/>
          <w:iCs/>
          <w:strike/>
          <w:sz w:val="28"/>
          <w:szCs w:val="28"/>
        </w:rPr>
      </w:pPr>
      <w:r w:rsidRPr="00A20C42">
        <w:rPr>
          <w:rFonts w:ascii="Times New Roman CYR" w:hAnsi="Times New Roman CYR" w:cs="Times New Roman CYR"/>
          <w:iCs/>
          <w:sz w:val="28"/>
          <w:szCs w:val="28"/>
        </w:rPr>
        <w:t>Третият компонент, съгласно чл. 40а, ал. 1, т. 3 във връзка с чл. 40а, ал. 2 от Наредба №1/09.02.2017 г., е базиран на изисканите и проверените от комисията 6 (шест) дела по отношение на всеки кандидат.</w:t>
      </w:r>
    </w:p>
    <w:p w:rsidR="00A20C42" w:rsidRPr="00A20C42" w:rsidRDefault="00A20C42" w:rsidP="00A20C42">
      <w:pPr>
        <w:ind w:firstLine="708"/>
        <w:jc w:val="both"/>
        <w:rPr>
          <w:sz w:val="28"/>
          <w:szCs w:val="28"/>
        </w:rPr>
      </w:pPr>
      <w:r w:rsidRPr="00A20C42">
        <w:rPr>
          <w:sz w:val="28"/>
          <w:szCs w:val="28"/>
        </w:rPr>
        <w:t xml:space="preserve">По чл.40а, ал. 1, т. 2 от Наредба № 1 от 09.02.2017 г. – разгледаните и приключени дела и преписки, избрани от конкурсната комисия и представени от кандидатите, комисията отчита разгледаните и приключени </w:t>
      </w:r>
      <w:r w:rsidRPr="00A20C42">
        <w:rPr>
          <w:sz w:val="28"/>
          <w:szCs w:val="28"/>
        </w:rPr>
        <w:lastRenderedPageBreak/>
        <w:t xml:space="preserve">дела, 3 (три) от които избрани на случаен принцип, чрез възприет от комисията алгоритъм, </w:t>
      </w:r>
      <w:proofErr w:type="spellStart"/>
      <w:r w:rsidRPr="00A20C42">
        <w:rPr>
          <w:sz w:val="28"/>
          <w:szCs w:val="28"/>
        </w:rPr>
        <w:t>обективиран</w:t>
      </w:r>
      <w:proofErr w:type="spellEnd"/>
      <w:r w:rsidRPr="00A20C42">
        <w:rPr>
          <w:sz w:val="28"/>
          <w:szCs w:val="28"/>
        </w:rPr>
        <w:t xml:space="preserve"> в протоколи на конкурсната комисия от 17.07.2025 г. и 25.07.2025 г., както и 3 (три) по избор на кандидатите, въз основа на посочените от тях актове в подадените документи за участие в конкурсната процедура.   </w:t>
      </w:r>
    </w:p>
    <w:p w:rsidR="00A20C42" w:rsidRPr="00A20C42" w:rsidRDefault="00A20C42" w:rsidP="00A20C42">
      <w:pPr>
        <w:ind w:firstLine="708"/>
        <w:jc w:val="both"/>
        <w:rPr>
          <w:sz w:val="28"/>
          <w:szCs w:val="28"/>
        </w:rPr>
      </w:pPr>
      <w:r w:rsidRPr="00A20C42">
        <w:rPr>
          <w:sz w:val="28"/>
          <w:szCs w:val="28"/>
        </w:rPr>
        <w:t>При проверката и анализа на делата, комисията съобразява общите критерии по чл.40а, ал. 2, т. 1, б. „а”, „б”, „в” от Наредба № 1 от 09.02.2017 г., за кандидатите съдии са съобразени специфичните критерии за съдии по чл.40а, ал. 2, т. 2 от Наредба № 1 от 09.02.2017 г. За кандидатите прокурори са съобразени специфичните критерии за прокурори по чл.40а, ал.2, т.3 от Наредба № 1 от 09.02.2017 г.</w:t>
      </w:r>
    </w:p>
    <w:p w:rsidR="00A20C42" w:rsidRPr="00A20C42" w:rsidRDefault="00A20C42" w:rsidP="00A20C42">
      <w:pPr>
        <w:ind w:firstLine="708"/>
        <w:jc w:val="both"/>
        <w:rPr>
          <w:sz w:val="28"/>
          <w:szCs w:val="28"/>
        </w:rPr>
      </w:pPr>
      <w:r w:rsidRPr="00A20C42">
        <w:rPr>
          <w:sz w:val="28"/>
          <w:szCs w:val="28"/>
        </w:rPr>
        <w:t xml:space="preserve">По отношение структурата и съдържанието на крайните актове на кандидатите, съставляващи неделимо единство от мотиви и </w:t>
      </w:r>
      <w:proofErr w:type="spellStart"/>
      <w:r w:rsidRPr="00A20C42">
        <w:rPr>
          <w:sz w:val="28"/>
          <w:szCs w:val="28"/>
        </w:rPr>
        <w:t>диспозитив</w:t>
      </w:r>
      <w:proofErr w:type="spellEnd"/>
      <w:r w:rsidRPr="00A20C42">
        <w:rPr>
          <w:sz w:val="28"/>
          <w:szCs w:val="28"/>
        </w:rPr>
        <w:t xml:space="preserve">, комисията се ръководи от: правилно очертаване в мотивите на предмета на делото и аналитично излагане на претенциите на страните; коректно и пълно представяне на приетите за установени фактически положения; всестранен </w:t>
      </w:r>
      <w:proofErr w:type="spellStart"/>
      <w:r w:rsidRPr="00A20C42">
        <w:rPr>
          <w:sz w:val="28"/>
          <w:szCs w:val="28"/>
        </w:rPr>
        <w:t>доказателствен</w:t>
      </w:r>
      <w:proofErr w:type="spellEnd"/>
      <w:r w:rsidRPr="00A20C42">
        <w:rPr>
          <w:sz w:val="28"/>
          <w:szCs w:val="28"/>
        </w:rPr>
        <w:t xml:space="preserve"> анализ, обхващащ разграничаване на </w:t>
      </w:r>
      <w:proofErr w:type="spellStart"/>
      <w:r w:rsidRPr="00A20C42">
        <w:rPr>
          <w:sz w:val="28"/>
          <w:szCs w:val="28"/>
        </w:rPr>
        <w:t>относими</w:t>
      </w:r>
      <w:proofErr w:type="spellEnd"/>
      <w:r w:rsidRPr="00A20C42">
        <w:rPr>
          <w:sz w:val="28"/>
          <w:szCs w:val="28"/>
        </w:rPr>
        <w:t xml:space="preserve"> от </w:t>
      </w:r>
      <w:proofErr w:type="spellStart"/>
      <w:r w:rsidRPr="00A20C42">
        <w:rPr>
          <w:sz w:val="28"/>
          <w:szCs w:val="28"/>
        </w:rPr>
        <w:t>неотносими</w:t>
      </w:r>
      <w:proofErr w:type="spellEnd"/>
      <w:r w:rsidRPr="00A20C42">
        <w:rPr>
          <w:sz w:val="28"/>
          <w:szCs w:val="28"/>
        </w:rPr>
        <w:t xml:space="preserve">, допустими от недопустими и достоверни от недостоверни </w:t>
      </w:r>
      <w:proofErr w:type="spellStart"/>
      <w:r w:rsidRPr="00A20C42">
        <w:rPr>
          <w:sz w:val="28"/>
          <w:szCs w:val="28"/>
        </w:rPr>
        <w:t>доказателствени</w:t>
      </w:r>
      <w:proofErr w:type="spellEnd"/>
      <w:r w:rsidRPr="00A20C42">
        <w:rPr>
          <w:sz w:val="28"/>
          <w:szCs w:val="28"/>
        </w:rPr>
        <w:t xml:space="preserve"> източници, при заемане на ясна и недвусмислена позиция по кредитиране или некредитиране на </w:t>
      </w:r>
      <w:proofErr w:type="spellStart"/>
      <w:r w:rsidRPr="00A20C42">
        <w:rPr>
          <w:sz w:val="28"/>
          <w:szCs w:val="28"/>
        </w:rPr>
        <w:t>относимите</w:t>
      </w:r>
      <w:proofErr w:type="spellEnd"/>
      <w:r w:rsidRPr="00A20C42">
        <w:rPr>
          <w:sz w:val="28"/>
          <w:szCs w:val="28"/>
        </w:rPr>
        <w:t xml:space="preserve"> и допустими доказателства; подвеждане на </w:t>
      </w:r>
      <w:proofErr w:type="spellStart"/>
      <w:r w:rsidRPr="00A20C42">
        <w:rPr>
          <w:sz w:val="28"/>
          <w:szCs w:val="28"/>
        </w:rPr>
        <w:t>правнорелевантните</w:t>
      </w:r>
      <w:proofErr w:type="spellEnd"/>
      <w:r w:rsidRPr="00A20C42">
        <w:rPr>
          <w:sz w:val="28"/>
          <w:szCs w:val="28"/>
        </w:rPr>
        <w:t xml:space="preserve"> факти под приложимата правна норма, правилно тълкуване и прилагане на закона, подходящо позоваване на съдебна практика – национална и европейска; адекватна индивидуализация на наказанието, при вярна интерпретация на определящите отговорността обстоятелства, обществената опасност на деянието и дееца; изчерпателно и вярно произнасяне по производните от вината и отговорността въпроси; последователност, логичност и </w:t>
      </w:r>
      <w:proofErr w:type="spellStart"/>
      <w:r w:rsidRPr="00A20C42">
        <w:rPr>
          <w:sz w:val="28"/>
          <w:szCs w:val="28"/>
        </w:rPr>
        <w:t>синхронизираност</w:t>
      </w:r>
      <w:proofErr w:type="spellEnd"/>
      <w:r w:rsidRPr="00A20C42">
        <w:rPr>
          <w:sz w:val="28"/>
          <w:szCs w:val="28"/>
        </w:rPr>
        <w:t xml:space="preserve"> на фактическите, правните и санкционните изводи;  стегнато, точно и концентрирано съдържание на </w:t>
      </w:r>
      <w:proofErr w:type="spellStart"/>
      <w:r w:rsidRPr="00A20C42">
        <w:rPr>
          <w:sz w:val="28"/>
          <w:szCs w:val="28"/>
        </w:rPr>
        <w:t>диспозитива</w:t>
      </w:r>
      <w:proofErr w:type="spellEnd"/>
      <w:r w:rsidRPr="00A20C42">
        <w:rPr>
          <w:sz w:val="28"/>
          <w:szCs w:val="28"/>
        </w:rPr>
        <w:t xml:space="preserve">; съответствие на </w:t>
      </w:r>
      <w:proofErr w:type="spellStart"/>
      <w:r w:rsidRPr="00A20C42">
        <w:rPr>
          <w:sz w:val="28"/>
          <w:szCs w:val="28"/>
        </w:rPr>
        <w:t>мотивна</w:t>
      </w:r>
      <w:proofErr w:type="spellEnd"/>
      <w:r w:rsidRPr="00A20C42">
        <w:rPr>
          <w:sz w:val="28"/>
          <w:szCs w:val="28"/>
        </w:rPr>
        <w:t xml:space="preserve"> и </w:t>
      </w:r>
      <w:proofErr w:type="spellStart"/>
      <w:r w:rsidRPr="00A20C42">
        <w:rPr>
          <w:sz w:val="28"/>
          <w:szCs w:val="28"/>
        </w:rPr>
        <w:t>диспозитивна</w:t>
      </w:r>
      <w:proofErr w:type="spellEnd"/>
      <w:r w:rsidRPr="00A20C42">
        <w:rPr>
          <w:sz w:val="28"/>
          <w:szCs w:val="28"/>
        </w:rPr>
        <w:t xml:space="preserve"> част; обща издържаност и убедителност на акта; езикова култура и използвана правна лексика, отговарящи на изискването за юридическа прецизност, съчетана със словесна разбираемост и достъпност; резултати от </w:t>
      </w:r>
      <w:proofErr w:type="spellStart"/>
      <w:r w:rsidRPr="00A20C42">
        <w:rPr>
          <w:sz w:val="28"/>
          <w:szCs w:val="28"/>
        </w:rPr>
        <w:t>инстанционните</w:t>
      </w:r>
      <w:proofErr w:type="spellEnd"/>
      <w:r w:rsidRPr="00A20C42">
        <w:rPr>
          <w:sz w:val="28"/>
          <w:szCs w:val="28"/>
        </w:rPr>
        <w:t xml:space="preserve"> проверки (за всички кандидати) и служебните такива (за кандидатите прокурори); съблюдаване на дадени указания по върнато дело за ново разглеждане или за продължаване на </w:t>
      </w:r>
      <w:proofErr w:type="spellStart"/>
      <w:r w:rsidRPr="00A20C42">
        <w:rPr>
          <w:sz w:val="28"/>
          <w:szCs w:val="28"/>
        </w:rPr>
        <w:t>съдопроизводствени</w:t>
      </w:r>
      <w:proofErr w:type="spellEnd"/>
      <w:r w:rsidRPr="00A20C42">
        <w:rPr>
          <w:sz w:val="28"/>
          <w:szCs w:val="28"/>
        </w:rPr>
        <w:t xml:space="preserve"> или процесуално-следствени действия.</w:t>
      </w:r>
    </w:p>
    <w:p w:rsidR="00A20C42" w:rsidRPr="00A20C42" w:rsidRDefault="00A20C42" w:rsidP="00A20C42">
      <w:pPr>
        <w:autoSpaceDE w:val="0"/>
        <w:autoSpaceDN w:val="0"/>
        <w:adjustRightInd w:val="0"/>
        <w:ind w:firstLine="700"/>
        <w:jc w:val="both"/>
        <w:rPr>
          <w:rFonts w:ascii="Times New Roman CYR" w:hAnsi="Times New Roman CYR" w:cs="Times New Roman CYR"/>
          <w:iCs/>
          <w:sz w:val="28"/>
          <w:szCs w:val="28"/>
        </w:rPr>
      </w:pPr>
      <w:r w:rsidRPr="00A20C42">
        <w:rPr>
          <w:sz w:val="28"/>
          <w:szCs w:val="28"/>
        </w:rPr>
        <w:t xml:space="preserve">По отношение движението на делата/преписките, комисията се ръководи от: процесуалните действия по администриране и подготовка, в т.ч. насрочване, провеждане на разпоредително заседание (по </w:t>
      </w:r>
      <w:proofErr w:type="spellStart"/>
      <w:r w:rsidRPr="00A20C42">
        <w:rPr>
          <w:sz w:val="28"/>
          <w:szCs w:val="28"/>
        </w:rPr>
        <w:t>първоинстанционни</w:t>
      </w:r>
      <w:proofErr w:type="spellEnd"/>
      <w:r w:rsidRPr="00A20C42">
        <w:rPr>
          <w:sz w:val="28"/>
          <w:szCs w:val="28"/>
        </w:rPr>
        <w:t xml:space="preserve"> наказателни дела от общ характер), процедура по чл.327 от НПК (по </w:t>
      </w:r>
      <w:proofErr w:type="spellStart"/>
      <w:r w:rsidRPr="00A20C42">
        <w:rPr>
          <w:sz w:val="28"/>
          <w:szCs w:val="28"/>
        </w:rPr>
        <w:t>въззивни</w:t>
      </w:r>
      <w:proofErr w:type="spellEnd"/>
      <w:r w:rsidRPr="00A20C42">
        <w:rPr>
          <w:sz w:val="28"/>
          <w:szCs w:val="28"/>
        </w:rPr>
        <w:t xml:space="preserve"> дела), от гледна точка на изчерпателност и компетентност при </w:t>
      </w:r>
      <w:proofErr w:type="spellStart"/>
      <w:r w:rsidRPr="00A20C42">
        <w:rPr>
          <w:sz w:val="28"/>
          <w:szCs w:val="28"/>
        </w:rPr>
        <w:t>произнасянията</w:t>
      </w:r>
      <w:proofErr w:type="spellEnd"/>
      <w:r w:rsidRPr="00A20C42">
        <w:rPr>
          <w:sz w:val="28"/>
          <w:szCs w:val="28"/>
        </w:rPr>
        <w:t xml:space="preserve"> и даваните указания; постановените </w:t>
      </w:r>
      <w:r w:rsidRPr="00A20C42">
        <w:rPr>
          <w:sz w:val="28"/>
          <w:szCs w:val="28"/>
        </w:rPr>
        <w:lastRenderedPageBreak/>
        <w:t xml:space="preserve">актове в закритите и откритите съдебни заседания (за кандидатите съдии); постановените актове от организационно и ръководно-организационно естество (за кандидатите прокурори); актовете по </w:t>
      </w:r>
      <w:proofErr w:type="spellStart"/>
      <w:r w:rsidRPr="00A20C42">
        <w:rPr>
          <w:sz w:val="28"/>
          <w:szCs w:val="28"/>
        </w:rPr>
        <w:t>доказателствени</w:t>
      </w:r>
      <w:proofErr w:type="spellEnd"/>
      <w:r w:rsidRPr="00A20C42">
        <w:rPr>
          <w:sz w:val="28"/>
          <w:szCs w:val="28"/>
        </w:rPr>
        <w:t xml:space="preserve"> и други искания на страните; предприетите действия по предотвратяване на необосновано отлагане на делата (за кандидатите съдии) или по забавяне на досъдебното производство (за кандидатите прокурори); обезпечаване законосъобразното развитие на наказателния процес; администриране на протести и жалби; указания по изпълнение на актове.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След преценка и анализ на данните за кандидатите по чл. 192, ал. 1 и чл. 40а, ал. 1 от Наредбата, конкурсната комисия поставя обща оценка, формирана по реда на чл. 40а, ал. 4 от Наредбата като средноаритметична от трите цифрови оценки по чл. 40а, ал. 1, т. 1 - т. 3 от Наредбата, а в случаите на чл. 189, ал. 4 от ЗСВ – плюс оценката от писмения изпит. </w:t>
      </w:r>
    </w:p>
    <w:p w:rsidR="00A20C42" w:rsidRPr="00A20C42" w:rsidRDefault="00A20C42" w:rsidP="00A20C42">
      <w:pPr>
        <w:ind w:firstLine="620"/>
        <w:jc w:val="both"/>
        <w:rPr>
          <w:sz w:val="28"/>
          <w:szCs w:val="28"/>
        </w:rPr>
      </w:pPr>
      <w:r w:rsidRPr="00A20C42">
        <w:rPr>
          <w:rFonts w:ascii="Times New Roman CYR" w:hAnsi="Times New Roman CYR" w:cs="Times New Roman CYR"/>
          <w:bCs/>
          <w:iCs/>
          <w:sz w:val="28"/>
          <w:szCs w:val="28"/>
        </w:rPr>
        <w:t xml:space="preserve">След обявяване на класирането на 26.03.2026 г. постъпват 15 възражения от участници в конкурса, </w:t>
      </w:r>
      <w:r w:rsidRPr="00A20C42">
        <w:rPr>
          <w:sz w:val="28"/>
          <w:szCs w:val="28"/>
        </w:rPr>
        <w:t>обособени в две групи – против критериите за провеждане на конкурса и против индивидуалното оценяване на кандидати</w:t>
      </w:r>
      <w:r w:rsidRPr="00A20C42">
        <w:rPr>
          <w:rFonts w:ascii="Times New Roman CYR" w:hAnsi="Times New Roman CYR" w:cs="Times New Roman CYR"/>
          <w:bCs/>
          <w:iCs/>
          <w:sz w:val="28"/>
          <w:szCs w:val="28"/>
          <w:lang w:bidi="bg-BG"/>
        </w:rPr>
        <w:t xml:space="preserve">. Изложени най-общо възраженията са по отношение начина на формиране на конкурсната комисия и определяне на поименния й състав, както и такива, свързани </w:t>
      </w:r>
      <w:r w:rsidRPr="00A20C42">
        <w:rPr>
          <w:rFonts w:eastAsiaTheme="minorHAnsi"/>
          <w:sz w:val="28"/>
          <w:szCs w:val="28"/>
          <w:lang w:eastAsia="en-US" w:bidi="bg-BG"/>
        </w:rPr>
        <w:t xml:space="preserve">липса на последователност, </w:t>
      </w:r>
      <w:proofErr w:type="spellStart"/>
      <w:r w:rsidRPr="00A20C42">
        <w:rPr>
          <w:rFonts w:eastAsiaTheme="minorHAnsi"/>
          <w:sz w:val="28"/>
          <w:szCs w:val="28"/>
          <w:lang w:eastAsia="en-US" w:bidi="bg-BG"/>
        </w:rPr>
        <w:t>предвидимост</w:t>
      </w:r>
      <w:proofErr w:type="spellEnd"/>
      <w:r w:rsidRPr="00A20C42">
        <w:rPr>
          <w:rFonts w:eastAsiaTheme="minorHAnsi"/>
          <w:sz w:val="28"/>
          <w:szCs w:val="28"/>
          <w:lang w:eastAsia="en-US" w:bidi="bg-BG"/>
        </w:rPr>
        <w:t xml:space="preserve"> и обективност в оценъчната дейност на конкурсната комисия при поставяне на оценките на отделните кандидати; липсата на обективен и еднакъв подход при оценка работата на различните кандидати; липса </w:t>
      </w:r>
      <w:r w:rsidRPr="00A20C42">
        <w:rPr>
          <w:bCs/>
          <w:color w:val="000000"/>
          <w:sz w:val="28"/>
          <w:szCs w:val="28"/>
          <w:lang w:bidi="bg-BG"/>
        </w:rPr>
        <w:t xml:space="preserve">на еднаквост при оценяването;  </w:t>
      </w:r>
      <w:r w:rsidRPr="00A20C42">
        <w:rPr>
          <w:sz w:val="28"/>
          <w:szCs w:val="28"/>
          <w:lang w:bidi="bg-BG"/>
        </w:rPr>
        <w:t>въвеждане допълнителен критерий за оценяване, извън Наредба № 1/09.02.2017 г. на ВСС - критерий за правилност/неправилност на съдебните актове и за собствена преценка по приложението на материалния и процесуалния закон в проверяваните дела с влезли в сила актове,</w:t>
      </w:r>
      <w:r w:rsidRPr="00A20C42">
        <w:rPr>
          <w:sz w:val="28"/>
          <w:szCs w:val="28"/>
        </w:rPr>
        <w:t xml:space="preserve"> дори и преминали </w:t>
      </w:r>
      <w:proofErr w:type="spellStart"/>
      <w:r w:rsidRPr="00A20C42">
        <w:rPr>
          <w:sz w:val="28"/>
          <w:szCs w:val="28"/>
        </w:rPr>
        <w:t>инстанционен</w:t>
      </w:r>
      <w:proofErr w:type="spellEnd"/>
      <w:r w:rsidRPr="00A20C42">
        <w:rPr>
          <w:sz w:val="28"/>
          <w:szCs w:val="28"/>
        </w:rPr>
        <w:t xml:space="preserve"> контрол,</w:t>
      </w:r>
      <w:r w:rsidRPr="00A20C42">
        <w:rPr>
          <w:sz w:val="28"/>
          <w:szCs w:val="28"/>
          <w:lang w:bidi="bg-BG"/>
        </w:rPr>
        <w:t xml:space="preserve"> неясен подход на конкурсната комисия при оценяване на кандидати, разглеждали единствено или преимуществено граждански дела, за начина на сформиране на конкурсната комисия и др.</w:t>
      </w:r>
    </w:p>
    <w:p w:rsidR="00A20C42" w:rsidRPr="00A20C42" w:rsidRDefault="00A20C42" w:rsidP="00A20C42">
      <w:pPr>
        <w:autoSpaceDE w:val="0"/>
        <w:autoSpaceDN w:val="0"/>
        <w:adjustRightInd w:val="0"/>
        <w:ind w:firstLine="708"/>
        <w:jc w:val="both"/>
        <w:rPr>
          <w:rFonts w:ascii="Times New Roman CYR" w:hAnsi="Times New Roman CYR" w:cs="Times New Roman CYR"/>
          <w:bCs/>
          <w:iCs/>
          <w:sz w:val="28"/>
          <w:szCs w:val="28"/>
          <w:lang w:bidi="bg-BG"/>
        </w:rPr>
      </w:pPr>
      <w:r w:rsidRPr="00A20C42">
        <w:rPr>
          <w:rFonts w:ascii="Times New Roman CYR" w:hAnsi="Times New Roman CYR" w:cs="Times New Roman CYR"/>
          <w:bCs/>
          <w:iCs/>
          <w:sz w:val="28"/>
          <w:szCs w:val="28"/>
          <w:lang w:bidi="bg-BG"/>
        </w:rPr>
        <w:t xml:space="preserve">Отправени са искания за </w:t>
      </w:r>
      <w:r w:rsidRPr="00A20C42">
        <w:rPr>
          <w:sz w:val="28"/>
          <w:szCs w:val="28"/>
        </w:rPr>
        <w:t xml:space="preserve">прекратяване на конкурсната процедура </w:t>
      </w:r>
      <w:r w:rsidRPr="00A20C42">
        <w:rPr>
          <w:sz w:val="28"/>
          <w:szCs w:val="28"/>
          <w:lang w:bidi="bg-BG"/>
        </w:rPr>
        <w:t xml:space="preserve">поради нарушения при оценяването на кандидатите </w:t>
      </w:r>
      <w:r w:rsidRPr="00A20C42">
        <w:rPr>
          <w:sz w:val="28"/>
          <w:szCs w:val="28"/>
        </w:rPr>
        <w:t>или за връщане на конкурсната процедура във фазата на последното законосъобразно действие - определяне на нова конкурсна комисия, която да проведе конкурсната процедура, съгласно законовите изисквания</w:t>
      </w:r>
    </w:p>
    <w:p w:rsidR="00A20C42" w:rsidRPr="00A20C42" w:rsidRDefault="00A20C42" w:rsidP="00A20C42">
      <w:pPr>
        <w:autoSpaceDE w:val="0"/>
        <w:autoSpaceDN w:val="0"/>
        <w:adjustRightInd w:val="0"/>
        <w:ind w:firstLine="708"/>
        <w:jc w:val="both"/>
        <w:rPr>
          <w:rFonts w:ascii="Times New Roman CYR" w:hAnsi="Times New Roman CYR" w:cs="Times New Roman CYR"/>
          <w:bCs/>
          <w:iCs/>
          <w:sz w:val="28"/>
          <w:szCs w:val="28"/>
          <w:lang w:bidi="bg-BG"/>
        </w:rPr>
      </w:pPr>
      <w:r w:rsidRPr="00A20C42">
        <w:rPr>
          <w:rFonts w:ascii="Times New Roman CYR" w:hAnsi="Times New Roman CYR" w:cs="Times New Roman CYR"/>
          <w:bCs/>
          <w:iCs/>
          <w:sz w:val="28"/>
          <w:szCs w:val="28"/>
          <w:lang w:bidi="bg-BG"/>
        </w:rPr>
        <w:t>По наведените оплаквания, конкурсната комисия изразява становище в следните насоки:</w:t>
      </w:r>
    </w:p>
    <w:p w:rsidR="00A20C42" w:rsidRPr="00A20C42" w:rsidRDefault="00A20C42" w:rsidP="00A20C42">
      <w:pPr>
        <w:ind w:firstLine="708"/>
        <w:jc w:val="both"/>
        <w:rPr>
          <w:sz w:val="28"/>
          <w:szCs w:val="28"/>
        </w:rPr>
      </w:pPr>
      <w:r w:rsidRPr="00A20C42">
        <w:rPr>
          <w:sz w:val="28"/>
          <w:szCs w:val="28"/>
        </w:rPr>
        <w:t xml:space="preserve">Включеният по първи показател по чл.40а, ал.1, т.1 от Наредба № 1 от 09.02.2017 г.  детайлизиращ критерий – съотношение между обжалвани актове и изцяло отменени през периода на атестиране, не се отклонява от зададената рамка - „резултати от последното атестиране”, а възприетият процент, изискуем за максимално оценяване – до 35 % отменени актове от общо обжалваните, освен в случаите на съвсем малък брой обжалвани </w:t>
      </w:r>
      <w:r w:rsidRPr="00A20C42">
        <w:rPr>
          <w:sz w:val="28"/>
          <w:szCs w:val="28"/>
        </w:rPr>
        <w:lastRenderedPageBreak/>
        <w:t xml:space="preserve">актове, е разумен и прилаган от комисията без изключение за всички кандидати. </w:t>
      </w:r>
    </w:p>
    <w:p w:rsidR="00A20C42" w:rsidRPr="00A20C42" w:rsidRDefault="00A20C42" w:rsidP="00A20C42">
      <w:pPr>
        <w:ind w:firstLine="708"/>
        <w:jc w:val="both"/>
        <w:rPr>
          <w:sz w:val="28"/>
          <w:szCs w:val="28"/>
        </w:rPr>
      </w:pPr>
      <w:r w:rsidRPr="00A20C42">
        <w:rPr>
          <w:sz w:val="28"/>
          <w:szCs w:val="28"/>
        </w:rPr>
        <w:t>Допълнителните дейности се отчитат от конкурсната комисия по първи показател и то дотолкова, доколкото е могло да повлияят на спазване на процесуалните срокове за разглеждане на делата/преписките и за изготвяне на съответните актове по тях. Комисията приема, че участията в обучения са въпрос на лично време и възможности, т.к и при оценяването не следва да бъде изместен  фокусът от нормативно заложената цел на конкурса.</w:t>
      </w:r>
    </w:p>
    <w:p w:rsidR="00A20C42" w:rsidRPr="008C0691" w:rsidRDefault="00A20C42" w:rsidP="00A20C42">
      <w:pPr>
        <w:ind w:firstLine="708"/>
        <w:jc w:val="both"/>
        <w:rPr>
          <w:sz w:val="28"/>
          <w:szCs w:val="28"/>
        </w:rPr>
      </w:pPr>
      <w:r w:rsidRPr="008C0691">
        <w:rPr>
          <w:sz w:val="28"/>
          <w:szCs w:val="28"/>
        </w:rPr>
        <w:t xml:space="preserve">Изводите на конкурсната комисия по трети показател „във връзка с правилното прилагане на закона, разминаващи се със становището на даден </w:t>
      </w:r>
      <w:proofErr w:type="spellStart"/>
      <w:r w:rsidRPr="008C0691">
        <w:rPr>
          <w:sz w:val="28"/>
          <w:szCs w:val="28"/>
        </w:rPr>
        <w:t>инстанционно</w:t>
      </w:r>
      <w:proofErr w:type="spellEnd"/>
      <w:r w:rsidRPr="008C0691">
        <w:rPr>
          <w:sz w:val="28"/>
          <w:szCs w:val="28"/>
        </w:rPr>
        <w:t xml:space="preserve"> или служебно контролиращ орган, при осъществена </w:t>
      </w:r>
      <w:proofErr w:type="spellStart"/>
      <w:r w:rsidRPr="008C0691">
        <w:rPr>
          <w:sz w:val="28"/>
          <w:szCs w:val="28"/>
        </w:rPr>
        <w:t>инстанционна</w:t>
      </w:r>
      <w:proofErr w:type="spellEnd"/>
      <w:r w:rsidRPr="008C0691">
        <w:rPr>
          <w:sz w:val="28"/>
          <w:szCs w:val="28"/>
        </w:rPr>
        <w:t xml:space="preserve"> или служебна проверка, са само за нуждите на настоящата конкурсна процедура и не се отразяват на резултатите от съответния контрол.” Тоест, комисията по никакъв начин не е </w:t>
      </w:r>
      <w:proofErr w:type="spellStart"/>
      <w:r w:rsidRPr="008C0691">
        <w:rPr>
          <w:sz w:val="28"/>
          <w:szCs w:val="28"/>
        </w:rPr>
        <w:t>преуредила</w:t>
      </w:r>
      <w:proofErr w:type="spellEnd"/>
      <w:r w:rsidRPr="008C0691">
        <w:rPr>
          <w:sz w:val="28"/>
          <w:szCs w:val="28"/>
        </w:rPr>
        <w:t xml:space="preserve"> правни спорове, а в границите на своята компетентност е изразила позиция за установено правилно или неправилно приложение на материалния и процесуалния закон. </w:t>
      </w:r>
    </w:p>
    <w:p w:rsidR="00A20C42" w:rsidRPr="00A20C42" w:rsidRDefault="00A20C42" w:rsidP="00A20C42">
      <w:pPr>
        <w:ind w:firstLine="708"/>
        <w:jc w:val="both"/>
        <w:rPr>
          <w:sz w:val="28"/>
          <w:szCs w:val="28"/>
        </w:rPr>
      </w:pPr>
      <w:r w:rsidRPr="00A20C42">
        <w:rPr>
          <w:sz w:val="28"/>
          <w:szCs w:val="28"/>
        </w:rPr>
        <w:t xml:space="preserve">„Ако комисията не би имала право да прави изводи за начина на приложение на закона и би била стриктно обвързана при преценката си за необходимите способности и умения на кандидатите с резултатите от служебния или </w:t>
      </w:r>
      <w:proofErr w:type="spellStart"/>
      <w:r w:rsidRPr="00A20C42">
        <w:rPr>
          <w:sz w:val="28"/>
          <w:szCs w:val="28"/>
        </w:rPr>
        <w:t>инстанционния</w:t>
      </w:r>
      <w:proofErr w:type="spellEnd"/>
      <w:r w:rsidRPr="00A20C42">
        <w:rPr>
          <w:sz w:val="28"/>
          <w:szCs w:val="28"/>
        </w:rPr>
        <w:t xml:space="preserve"> контрол на органи от по-ниско ниво на съдебната власт, то се обезсмисля напълно дейността й. Това означава дейността на комисията да се превърне в чисто регистрационна, а оценяването да почива само на база потвърдени, изменени и отменени актове, за което не е необходима никаква по-висока юридическа </w:t>
      </w:r>
      <w:proofErr w:type="spellStart"/>
      <w:r w:rsidRPr="00A20C42">
        <w:rPr>
          <w:sz w:val="28"/>
          <w:szCs w:val="28"/>
        </w:rPr>
        <w:t>експертност</w:t>
      </w:r>
      <w:proofErr w:type="spellEnd"/>
      <w:r w:rsidRPr="00A20C42">
        <w:rPr>
          <w:sz w:val="28"/>
          <w:szCs w:val="28"/>
        </w:rPr>
        <w:t xml:space="preserve"> и привличане на представител на правната доктрина, а просто преброяване, но не в това е смисълът на конкурсния формат, поне според сега действащата нормативна уредба.“ </w:t>
      </w:r>
    </w:p>
    <w:p w:rsidR="00A20C42" w:rsidRPr="00A20C42" w:rsidRDefault="00A20C42" w:rsidP="00A20C42">
      <w:pPr>
        <w:ind w:firstLine="708"/>
        <w:jc w:val="both"/>
        <w:rPr>
          <w:sz w:val="28"/>
          <w:szCs w:val="28"/>
        </w:rPr>
      </w:pPr>
      <w:r w:rsidRPr="00A20C42">
        <w:rPr>
          <w:sz w:val="28"/>
          <w:szCs w:val="28"/>
        </w:rPr>
        <w:t>Сложността на делата е отчитана навсякъде, но същата е съобразявана комплексно като не е превърната от комисията в основополагаща.</w:t>
      </w:r>
    </w:p>
    <w:p w:rsidR="00A20C42" w:rsidRPr="00A20C42" w:rsidRDefault="00A20C42" w:rsidP="00A20C42">
      <w:pPr>
        <w:tabs>
          <w:tab w:val="left" w:pos="720"/>
          <w:tab w:val="left" w:pos="7020"/>
        </w:tabs>
        <w:ind w:firstLine="720"/>
        <w:jc w:val="both"/>
        <w:rPr>
          <w:sz w:val="28"/>
          <w:szCs w:val="28"/>
        </w:rPr>
      </w:pPr>
      <w:r w:rsidRPr="00A20C42">
        <w:rPr>
          <w:sz w:val="28"/>
          <w:szCs w:val="28"/>
        </w:rPr>
        <w:t xml:space="preserve">Видно е от мотивираното становище към протокола за класирането, че „предвид предмета на конкурсната процедура – повишаване в окръжните съдилища – наказателно отделение, по трети показател се преценяват приоритетно практическите познания на кандидатите в областта на наказателното материално и процесуално право, както и уменията им по неговото прилагане”. Ето защо, на кандидати, за които на комисията не е осигурен нито един акт по наказателно дело, оценката е намалявана с 50 стотни, само поради невъзможност да бъдат подложени на преценка практическите им познания в областта на наказателното материално и процесуално право, и уменията им по неговото прилагане. </w:t>
      </w:r>
    </w:p>
    <w:p w:rsidR="00A20C42" w:rsidRPr="00A20C42" w:rsidRDefault="00A20C42" w:rsidP="00A20C42">
      <w:pPr>
        <w:tabs>
          <w:tab w:val="left" w:pos="720"/>
          <w:tab w:val="left" w:pos="7020"/>
        </w:tabs>
        <w:ind w:firstLine="720"/>
        <w:jc w:val="both"/>
        <w:rPr>
          <w:sz w:val="28"/>
          <w:szCs w:val="28"/>
        </w:rPr>
      </w:pPr>
      <w:r w:rsidRPr="00A20C42">
        <w:rPr>
          <w:rFonts w:ascii="Times New Roman CYR" w:hAnsi="Times New Roman CYR" w:cs="Times New Roman CYR"/>
          <w:iCs/>
          <w:sz w:val="28"/>
          <w:szCs w:val="28"/>
        </w:rPr>
        <w:lastRenderedPageBreak/>
        <w:t xml:space="preserve">Поименният състав на конкурсната комисия, извършила преценка на допуснатите кандидати по чл. 40а от Наредба № 1 е определен по реда на чл. 189, ал. 5 от ЗСВ чрез жребий в заседание на Съдийската колегия, </w:t>
      </w:r>
      <w:proofErr w:type="spellStart"/>
      <w:r w:rsidRPr="00A20C42">
        <w:rPr>
          <w:rFonts w:ascii="Times New Roman CYR" w:hAnsi="Times New Roman CYR" w:cs="Times New Roman CYR"/>
          <w:iCs/>
          <w:sz w:val="28"/>
          <w:szCs w:val="28"/>
        </w:rPr>
        <w:t>обективиран</w:t>
      </w:r>
      <w:proofErr w:type="spellEnd"/>
      <w:r w:rsidRPr="00A20C42">
        <w:rPr>
          <w:rFonts w:ascii="Times New Roman CYR" w:hAnsi="Times New Roman CYR" w:cs="Times New Roman CYR"/>
          <w:iCs/>
          <w:sz w:val="28"/>
          <w:szCs w:val="28"/>
        </w:rPr>
        <w:t xml:space="preserve"> в пр. № 8/25.02.2025 г. и пр. № 11/18.03.2025 г. от списък по материя съгласно изискването на  чл. 13 от Наредбата, за осигуряване на пълна представителност на всички действащи наказателни съдии, отговарящи на условията по чл. 189, ал. 6 от ЗСВ, което гарантира широк юридически експертен и висококвалифициран състав на конкурсната комисия.</w:t>
      </w:r>
    </w:p>
    <w:p w:rsidR="00A20C42" w:rsidRPr="00A20C42" w:rsidRDefault="00A20C42" w:rsidP="00A20C42">
      <w:pPr>
        <w:tabs>
          <w:tab w:val="left" w:pos="720"/>
          <w:tab w:val="left" w:pos="7020"/>
        </w:tabs>
        <w:ind w:firstLine="720"/>
        <w:jc w:val="both"/>
        <w:rPr>
          <w:rFonts w:ascii="Times New Roman CYR" w:eastAsiaTheme="minorEastAsia" w:hAnsi="Times New Roman CYR" w:cs="Times New Roman CYR"/>
          <w:color w:val="000000"/>
          <w:sz w:val="28"/>
          <w:szCs w:val="28"/>
        </w:rPr>
      </w:pPr>
      <w:r w:rsidRPr="00A20C42">
        <w:rPr>
          <w:rFonts w:ascii="Times New Roman CYR" w:eastAsiaTheme="minorEastAsia" w:hAnsi="Times New Roman CYR" w:cs="Times New Roman CYR"/>
          <w:color w:val="000000"/>
          <w:sz w:val="28"/>
          <w:szCs w:val="28"/>
        </w:rPr>
        <w:t xml:space="preserve"> По всеки от критериите, формулирани в чл. 40а. от Наредба № 1, за всеки един от кандидатите, видно от мотивираното становище, е приложен един и същи подход като са изложени фактическите основания и изводи по всеки един от тези критерии.</w:t>
      </w:r>
    </w:p>
    <w:p w:rsidR="00A20C42" w:rsidRPr="00A20C42" w:rsidRDefault="00A20C42" w:rsidP="00A20C42">
      <w:pPr>
        <w:ind w:firstLine="708"/>
        <w:jc w:val="both"/>
        <w:rPr>
          <w:sz w:val="28"/>
          <w:szCs w:val="28"/>
        </w:rPr>
      </w:pPr>
      <w:r w:rsidRPr="00A20C42">
        <w:rPr>
          <w:sz w:val="28"/>
          <w:szCs w:val="28"/>
        </w:rPr>
        <w:t xml:space="preserve">За всеки от кандидатите са </w:t>
      </w:r>
      <w:r w:rsidRPr="00A20C42">
        <w:rPr>
          <w:rFonts w:ascii="Times New Roman CYR" w:eastAsiaTheme="minorEastAsia" w:hAnsi="Times New Roman CYR" w:cs="Times New Roman CYR"/>
          <w:color w:val="000000"/>
          <w:sz w:val="28"/>
          <w:szCs w:val="28"/>
        </w:rPr>
        <w:t xml:space="preserve">изискани и оценени по 6 дела съгласно възприетия от конкурсната комисия алгоритъм, </w:t>
      </w:r>
      <w:proofErr w:type="spellStart"/>
      <w:r w:rsidRPr="00A20C42">
        <w:rPr>
          <w:rFonts w:ascii="Times New Roman CYR" w:eastAsiaTheme="minorEastAsia" w:hAnsi="Times New Roman CYR" w:cs="Times New Roman CYR"/>
          <w:color w:val="000000"/>
          <w:sz w:val="28"/>
          <w:szCs w:val="28"/>
        </w:rPr>
        <w:t>обективиран</w:t>
      </w:r>
      <w:proofErr w:type="spellEnd"/>
      <w:r w:rsidRPr="00A20C42">
        <w:rPr>
          <w:rFonts w:ascii="Times New Roman CYR" w:eastAsiaTheme="minorEastAsia" w:hAnsi="Times New Roman CYR" w:cs="Times New Roman CYR"/>
          <w:color w:val="000000"/>
          <w:sz w:val="28"/>
          <w:szCs w:val="28"/>
        </w:rPr>
        <w:t xml:space="preserve"> в протоколи от </w:t>
      </w:r>
      <w:r w:rsidRPr="00A20C42">
        <w:rPr>
          <w:sz w:val="28"/>
          <w:szCs w:val="28"/>
        </w:rPr>
        <w:t xml:space="preserve">17.07.2025 г. и 25.07.2025 г. </w:t>
      </w:r>
      <w:r w:rsidRPr="00A20C42">
        <w:rPr>
          <w:rFonts w:ascii="Times New Roman CYR" w:eastAsiaTheme="minorEastAsia" w:hAnsi="Times New Roman CYR" w:cs="Times New Roman CYR"/>
          <w:color w:val="000000"/>
          <w:sz w:val="28"/>
          <w:szCs w:val="28"/>
        </w:rPr>
        <w:t xml:space="preserve">– показател, че оценяването на всички проверявани кандидати е извършено в условията на </w:t>
      </w:r>
      <w:proofErr w:type="spellStart"/>
      <w:r w:rsidRPr="00A20C42">
        <w:rPr>
          <w:rFonts w:ascii="Times New Roman CYR" w:eastAsiaTheme="minorEastAsia" w:hAnsi="Times New Roman CYR" w:cs="Times New Roman CYR"/>
          <w:color w:val="000000"/>
          <w:sz w:val="28"/>
          <w:szCs w:val="28"/>
        </w:rPr>
        <w:t>равнопоставеност</w:t>
      </w:r>
      <w:proofErr w:type="spellEnd"/>
      <w:r w:rsidRPr="00A20C42">
        <w:rPr>
          <w:rFonts w:ascii="Times New Roman CYR" w:eastAsiaTheme="minorEastAsia" w:hAnsi="Times New Roman CYR" w:cs="Times New Roman CYR"/>
          <w:color w:val="000000"/>
          <w:sz w:val="28"/>
          <w:szCs w:val="28"/>
        </w:rPr>
        <w:t>.</w:t>
      </w:r>
    </w:p>
    <w:p w:rsidR="00A20C42" w:rsidRPr="00A20C42" w:rsidRDefault="00A20C42" w:rsidP="00A20C42">
      <w:pPr>
        <w:ind w:firstLine="708"/>
        <w:jc w:val="both"/>
        <w:rPr>
          <w:sz w:val="28"/>
          <w:szCs w:val="28"/>
        </w:rPr>
      </w:pPr>
      <w:r w:rsidRPr="00A20C42">
        <w:rPr>
          <w:sz w:val="28"/>
          <w:szCs w:val="28"/>
        </w:rPr>
        <w:t>Изрично в мотивираното становище на комисията е посочено, че „предвид предмета на конкурсната процедура – повишаване в окръжните съдилища – наказателно отделение, по трети показател се преценяват приоритетно практическите познания на кандидатите в областта на наказателното материално и процесуално право, както и уменията им по неговото прилагане.“</w:t>
      </w:r>
    </w:p>
    <w:p w:rsidR="00A20C42" w:rsidRPr="00A20C42" w:rsidRDefault="00A20C42" w:rsidP="00A20C42">
      <w:pPr>
        <w:widowControl w:val="0"/>
        <w:autoSpaceDE w:val="0"/>
        <w:autoSpaceDN w:val="0"/>
        <w:adjustRightInd w:val="0"/>
        <w:ind w:firstLine="840"/>
        <w:jc w:val="both"/>
        <w:rPr>
          <w:rFonts w:ascii="Times New Roman CYR" w:eastAsiaTheme="minorEastAsia" w:hAnsi="Times New Roman CYR" w:cs="Times New Roman CYR"/>
          <w:sz w:val="28"/>
          <w:szCs w:val="28"/>
        </w:rPr>
      </w:pPr>
      <w:r w:rsidRPr="00A20C42">
        <w:rPr>
          <w:rFonts w:ascii="Times New Roman CYR" w:eastAsiaTheme="minorEastAsia" w:hAnsi="Times New Roman CYR" w:cs="Times New Roman CYR"/>
          <w:sz w:val="28"/>
          <w:szCs w:val="28"/>
        </w:rPr>
        <w:t xml:space="preserve">Начинът на оценяване на всеки от компонентите и възприетия подход при избора на дела и при </w:t>
      </w:r>
      <w:r w:rsidRPr="00A20C42">
        <w:rPr>
          <w:rFonts w:ascii="Times New Roman CYR" w:eastAsiaTheme="minorEastAsia" w:hAnsi="Times New Roman CYR" w:cs="Times New Roman CYR"/>
          <w:color w:val="000000"/>
          <w:sz w:val="28"/>
          <w:szCs w:val="28"/>
        </w:rPr>
        <w:t>оценяване на знанията и професионалния опит, необходими за изпълнението на конкурсните длъжности,</w:t>
      </w:r>
      <w:r w:rsidRPr="00A20C42">
        <w:rPr>
          <w:rFonts w:ascii="Times New Roman CYR" w:eastAsiaTheme="minorEastAsia" w:hAnsi="Times New Roman CYR" w:cs="Times New Roman CYR"/>
          <w:sz w:val="28"/>
          <w:szCs w:val="28"/>
        </w:rPr>
        <w:t xml:space="preserve"> </w:t>
      </w:r>
      <w:r w:rsidRPr="00A20C42">
        <w:rPr>
          <w:rFonts w:ascii="Times New Roman CYR" w:eastAsiaTheme="minorEastAsia" w:hAnsi="Times New Roman CYR" w:cs="Times New Roman CYR"/>
          <w:color w:val="000000"/>
          <w:sz w:val="28"/>
          <w:szCs w:val="28"/>
        </w:rPr>
        <w:t>видно от мотивираното становище,</w:t>
      </w:r>
      <w:r w:rsidRPr="00A20C42">
        <w:rPr>
          <w:rFonts w:ascii="Times New Roman CYR" w:eastAsiaTheme="minorEastAsia" w:hAnsi="Times New Roman CYR" w:cs="Times New Roman CYR"/>
          <w:sz w:val="28"/>
          <w:szCs w:val="28"/>
        </w:rPr>
        <w:t xml:space="preserve"> е приложен по един и същи начин спрямо всички кандидати</w:t>
      </w:r>
      <w:r w:rsidRPr="00A20C42">
        <w:rPr>
          <w:rFonts w:ascii="Times New Roman CYR" w:eastAsiaTheme="minorEastAsia" w:hAnsi="Times New Roman CYR" w:cs="Times New Roman CYR"/>
          <w:color w:val="000000"/>
          <w:sz w:val="28"/>
          <w:szCs w:val="28"/>
        </w:rPr>
        <w:t>.</w:t>
      </w:r>
      <w:r w:rsidRPr="00A20C42">
        <w:rPr>
          <w:rFonts w:ascii="Times New Roman CYR" w:eastAsiaTheme="minorEastAsia" w:hAnsi="Times New Roman CYR" w:cs="Times New Roman CYR"/>
          <w:sz w:val="28"/>
          <w:szCs w:val="28"/>
        </w:rPr>
        <w:t xml:space="preserve"> Критериите при оценяването са приложени спрямо всеки един от кандидатите, с точно индивидуализиране в мотивираното становище на проверените дела, очертаване на предмета им и посочването на факти, които са отчетени и съобразени. Въз основа на горното, за всеки от кандидатите са изложени конкретни констатации, забележки, или пропуски (когато такива са установени) касаещи процесуалните действия, анализа на доказателствата, структурата, съдържанието и аргументирането на актовете, като са изведени  обобщени изводи за всеки от кандидатите относно професионалните качества.</w:t>
      </w:r>
    </w:p>
    <w:p w:rsidR="00A20C42" w:rsidRPr="00A20C42" w:rsidRDefault="00A20C42" w:rsidP="00A20C42">
      <w:pPr>
        <w:widowControl w:val="0"/>
        <w:autoSpaceDE w:val="0"/>
        <w:autoSpaceDN w:val="0"/>
        <w:adjustRightInd w:val="0"/>
        <w:ind w:firstLine="840"/>
        <w:jc w:val="both"/>
        <w:rPr>
          <w:sz w:val="28"/>
          <w:szCs w:val="28"/>
        </w:rPr>
      </w:pPr>
      <w:r w:rsidRPr="00A20C42">
        <w:rPr>
          <w:color w:val="222222"/>
          <w:sz w:val="28"/>
          <w:szCs w:val="28"/>
        </w:rPr>
        <w:t>Не е налице смесване на критериите или неяснота  при оценяването на компонентите по чл. 40а, ал.1 т.1, т.2 и т.3 от Наредба № 1,  нито наличие на аритметични грешки при оценяването.</w:t>
      </w:r>
    </w:p>
    <w:p w:rsidR="00A20C42" w:rsidRPr="00A20C42" w:rsidRDefault="00A20C42" w:rsidP="00A20C42">
      <w:pPr>
        <w:autoSpaceDE w:val="0"/>
        <w:autoSpaceDN w:val="0"/>
        <w:adjustRightInd w:val="0"/>
        <w:ind w:firstLine="750"/>
        <w:jc w:val="both"/>
        <w:rPr>
          <w:rFonts w:ascii="Times New Roman CYR" w:eastAsiaTheme="minorEastAsia" w:hAnsi="Times New Roman CYR" w:cs="Times New Roman CYR"/>
          <w:color w:val="FF0000"/>
          <w:sz w:val="28"/>
          <w:szCs w:val="28"/>
        </w:rPr>
      </w:pPr>
      <w:r w:rsidRPr="00A20C42">
        <w:rPr>
          <w:rFonts w:ascii="Times New Roman CYR" w:eastAsiaTheme="minorEastAsia" w:hAnsi="Times New Roman CYR" w:cs="Times New Roman CYR"/>
          <w:sz w:val="28"/>
          <w:szCs w:val="28"/>
        </w:rPr>
        <w:t xml:space="preserve">Възприетия подход на конкурсната комисия при извършването на комплексна преценка и анализ на данните поставянето на оценки при преценката на проверените на дела и преписки, начинът на тяхната обосновка в т.ч. и по отношение коментарите и изразената позиция спрямо </w:t>
      </w:r>
      <w:r w:rsidRPr="00A20C42">
        <w:rPr>
          <w:rFonts w:ascii="Times New Roman CYR" w:eastAsiaTheme="minorEastAsia" w:hAnsi="Times New Roman CYR" w:cs="Times New Roman CYR"/>
          <w:sz w:val="28"/>
          <w:szCs w:val="28"/>
        </w:rPr>
        <w:lastRenderedPageBreak/>
        <w:t xml:space="preserve">крайните актове, дори и в случаите на различия спрямо акта от </w:t>
      </w:r>
      <w:proofErr w:type="spellStart"/>
      <w:r w:rsidRPr="00A20C42">
        <w:rPr>
          <w:rFonts w:ascii="Times New Roman CYR" w:eastAsiaTheme="minorEastAsia" w:hAnsi="Times New Roman CYR" w:cs="Times New Roman CYR"/>
          <w:sz w:val="28"/>
          <w:szCs w:val="28"/>
        </w:rPr>
        <w:t>инстанционния</w:t>
      </w:r>
      <w:proofErr w:type="spellEnd"/>
      <w:r w:rsidRPr="00A20C42">
        <w:rPr>
          <w:rFonts w:ascii="Times New Roman CYR" w:eastAsiaTheme="minorEastAsia" w:hAnsi="Times New Roman CYR" w:cs="Times New Roman CYR"/>
          <w:sz w:val="28"/>
          <w:szCs w:val="28"/>
        </w:rPr>
        <w:t xml:space="preserve"> контрол касае изводи относно </w:t>
      </w:r>
      <w:r w:rsidRPr="00A20C42">
        <w:rPr>
          <w:sz w:val="28"/>
          <w:szCs w:val="28"/>
        </w:rPr>
        <w:t xml:space="preserve">приложението на материалния и процесуалния закон, което е </w:t>
      </w:r>
      <w:r w:rsidRPr="00A20C42">
        <w:rPr>
          <w:rFonts w:ascii="Times New Roman CYR" w:eastAsiaTheme="minorEastAsia" w:hAnsi="Times New Roman CYR" w:cs="Times New Roman CYR"/>
          <w:sz w:val="28"/>
          <w:szCs w:val="28"/>
        </w:rPr>
        <w:t>съобразно заложените критерии съгласно чл. 40а, ал.2 от Наредбата за преценка на практическите познания на кандидатите в областта на материалното и процесуално право.</w:t>
      </w:r>
    </w:p>
    <w:p w:rsidR="00A20C42" w:rsidRPr="00A20C42" w:rsidRDefault="00A20C42" w:rsidP="00A20C42">
      <w:pPr>
        <w:ind w:firstLine="708"/>
        <w:jc w:val="both"/>
        <w:rPr>
          <w:sz w:val="28"/>
          <w:szCs w:val="28"/>
        </w:rPr>
      </w:pPr>
      <w:r w:rsidRPr="00A20C42">
        <w:rPr>
          <w:sz w:val="28"/>
          <w:szCs w:val="28"/>
        </w:rPr>
        <w:t xml:space="preserve">Изложените в становищата възражения касаят по същество оценъчната дейност на конкурсната комисия, </w:t>
      </w:r>
      <w:r w:rsidRPr="00A20C42">
        <w:rPr>
          <w:rFonts w:eastAsiaTheme="minorHAnsi"/>
          <w:sz w:val="28"/>
          <w:szCs w:val="28"/>
          <w:lang w:eastAsia="en-US"/>
        </w:rPr>
        <w:t>която не дава възможност да бъде проверявана и ревизирана оценката за професионалните качества на кандидатите</w:t>
      </w:r>
      <w:r w:rsidRPr="00A20C42">
        <w:rPr>
          <w:sz w:val="28"/>
          <w:szCs w:val="28"/>
        </w:rPr>
        <w:t>, доколкото</w:t>
      </w:r>
      <w:r w:rsidRPr="00A20C42">
        <w:rPr>
          <w:rFonts w:eastAsiaTheme="minorHAnsi"/>
          <w:sz w:val="28"/>
          <w:szCs w:val="28"/>
          <w:lang w:eastAsia="en-US"/>
        </w:rPr>
        <w:t xml:space="preserve"> извършването на комплексна преценка и анализ на данните и поставянето на оценки по критериите, представляват част от експертната дейност по провеждането на конкурса</w:t>
      </w:r>
    </w:p>
    <w:p w:rsidR="00A20C42" w:rsidRPr="00A20C42" w:rsidRDefault="00A20C42" w:rsidP="00A20C42">
      <w:pPr>
        <w:tabs>
          <w:tab w:val="left" w:pos="720"/>
          <w:tab w:val="left" w:pos="7020"/>
        </w:tabs>
        <w:ind w:firstLine="720"/>
        <w:jc w:val="both"/>
        <w:rPr>
          <w:i/>
          <w:color w:val="FF0000"/>
          <w:sz w:val="28"/>
          <w:szCs w:val="28"/>
        </w:rPr>
      </w:pPr>
      <w:r w:rsidRPr="00A20C42">
        <w:rPr>
          <w:bCs/>
          <w:iCs/>
          <w:sz w:val="28"/>
          <w:szCs w:val="28"/>
        </w:rPr>
        <w:t xml:space="preserve">С оглед гореизложеното може да се заключи, че оценяването на кандидатите и резултатите от класирането им изцяло са съобразени с изискванията на чл. 39 и чл. 40а от  Наредба № 1/09.02.2017 г. и чл. 193 от Закона за съдебната власт. Класирането е извършено въз основа на  критериите, предвидени в ЗСВ и Наредба № 1/09.02.2017 г., и посочените в мотивираното становище на комисията по чл. 193 от ЗСВ. </w:t>
      </w:r>
    </w:p>
    <w:p w:rsidR="00A20C42" w:rsidRPr="00A20C42" w:rsidRDefault="00A20C42" w:rsidP="00A20C42">
      <w:pPr>
        <w:autoSpaceDE w:val="0"/>
        <w:autoSpaceDN w:val="0"/>
        <w:adjustRightInd w:val="0"/>
        <w:ind w:firstLine="708"/>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Въз основа на предоставената в цялост конкурсна документация по проведения конкурс, ведно с резултатите от класирането по чл. 192, ал. 1 от ЗСВ, протоколите за работата на комисията, мотивираното становище на конкурсната комисия по чл. 192, ал. 3 от ЗСВ, становищата на Комисията по професионална етика към Съдийската колегия на ВСС, изготвени на основание чл. 192, ал. 5 от ЗСВ, от които е видно, че  кандидатите притежават необходимите нравствени качества за заемане на длъжността „съдия“ в окръжните съдилища – наказателно отделение, се установява, че в конкурсната процедура, на всеки един от етапите са спазените разпоредбите на Закона за съдебната власт и Наредба № 1/09.02.2017 г. </w:t>
      </w:r>
    </w:p>
    <w:p w:rsidR="00A20C42" w:rsidRPr="009D4E7F" w:rsidRDefault="00A20C42" w:rsidP="00A20C42">
      <w:pPr>
        <w:tabs>
          <w:tab w:val="left" w:pos="720"/>
          <w:tab w:val="left" w:pos="7020"/>
        </w:tabs>
        <w:ind w:firstLine="720"/>
        <w:jc w:val="both"/>
        <w:rPr>
          <w:bCs/>
          <w:i/>
          <w:iCs/>
          <w:sz w:val="28"/>
          <w:szCs w:val="28"/>
        </w:rPr>
      </w:pPr>
      <w:r w:rsidRPr="00A20C42">
        <w:rPr>
          <w:bCs/>
          <w:i/>
          <w:iCs/>
          <w:sz w:val="28"/>
          <w:szCs w:val="28"/>
        </w:rPr>
        <w:t xml:space="preserve">С оглед гореизложеното и на основание чл. 193, ал. 2 от ЗСВ, след проведеното гласуване и при резултат 6 гласа „За“ </w:t>
      </w:r>
      <w:r w:rsidRPr="00A20C42">
        <w:rPr>
          <w:bCs/>
          <w:i/>
          <w:iCs/>
          <w:sz w:val="28"/>
          <w:szCs w:val="28"/>
          <w:lang w:val="en-US"/>
        </w:rPr>
        <w:t>(</w:t>
      </w:r>
      <w:r w:rsidRPr="00A20C42">
        <w:rPr>
          <w:bCs/>
          <w:i/>
          <w:iCs/>
          <w:sz w:val="28"/>
          <w:szCs w:val="28"/>
        </w:rPr>
        <w:t xml:space="preserve">при разглеждането и гласуването не участват Атанаска </w:t>
      </w:r>
      <w:proofErr w:type="spellStart"/>
      <w:r w:rsidRPr="00A20C42">
        <w:rPr>
          <w:bCs/>
          <w:i/>
          <w:iCs/>
          <w:sz w:val="28"/>
          <w:szCs w:val="28"/>
        </w:rPr>
        <w:t>Дишева</w:t>
      </w:r>
      <w:proofErr w:type="spellEnd"/>
      <w:r w:rsidRPr="00A20C42">
        <w:rPr>
          <w:bCs/>
          <w:i/>
          <w:iCs/>
          <w:sz w:val="28"/>
          <w:szCs w:val="28"/>
        </w:rPr>
        <w:t xml:space="preserve"> и Таня </w:t>
      </w:r>
      <w:proofErr w:type="spellStart"/>
      <w:r w:rsidRPr="00A20C42">
        <w:rPr>
          <w:bCs/>
          <w:i/>
          <w:iCs/>
          <w:sz w:val="28"/>
          <w:szCs w:val="28"/>
        </w:rPr>
        <w:t>Орешарова</w:t>
      </w:r>
      <w:proofErr w:type="spellEnd"/>
      <w:r w:rsidRPr="00A20C42">
        <w:rPr>
          <w:bCs/>
          <w:i/>
          <w:iCs/>
          <w:sz w:val="28"/>
          <w:szCs w:val="28"/>
          <w:lang w:val="en-US"/>
        </w:rPr>
        <w:t>)</w:t>
      </w:r>
      <w:r w:rsidR="009D4E7F">
        <w:rPr>
          <w:bCs/>
          <w:i/>
          <w:iCs/>
          <w:sz w:val="28"/>
          <w:szCs w:val="28"/>
        </w:rPr>
        <w:t>,</w:t>
      </w:r>
    </w:p>
    <w:p w:rsidR="00A20C42" w:rsidRPr="00A20C42" w:rsidRDefault="00A20C42" w:rsidP="00A20C42">
      <w:pPr>
        <w:tabs>
          <w:tab w:val="left" w:pos="720"/>
          <w:tab w:val="left" w:pos="7020"/>
        </w:tabs>
        <w:ind w:firstLine="720"/>
        <w:jc w:val="both"/>
        <w:rPr>
          <w:bCs/>
          <w:iCs/>
          <w:sz w:val="28"/>
          <w:szCs w:val="28"/>
        </w:rPr>
      </w:pPr>
    </w:p>
    <w:p w:rsidR="00A20C42" w:rsidRPr="00A20C42" w:rsidRDefault="00A20C42" w:rsidP="00A20C42">
      <w:pPr>
        <w:tabs>
          <w:tab w:val="left" w:pos="720"/>
          <w:tab w:val="left" w:pos="7020"/>
        </w:tabs>
        <w:jc w:val="center"/>
        <w:rPr>
          <w:bCs/>
          <w:iCs/>
          <w:sz w:val="28"/>
          <w:szCs w:val="28"/>
        </w:rPr>
      </w:pPr>
      <w:r w:rsidRPr="00A20C42">
        <w:rPr>
          <w:bCs/>
          <w:iCs/>
          <w:sz w:val="28"/>
          <w:szCs w:val="28"/>
        </w:rPr>
        <w:t>КОМИСИЯТА ПО АТЕСТИРАНЕТО И КОНКУРСИТЕ</w:t>
      </w:r>
    </w:p>
    <w:p w:rsidR="00A20C42" w:rsidRPr="00A20C42" w:rsidRDefault="00A20C42" w:rsidP="00A20C42">
      <w:pPr>
        <w:tabs>
          <w:tab w:val="left" w:pos="720"/>
          <w:tab w:val="left" w:pos="7020"/>
        </w:tabs>
        <w:jc w:val="center"/>
        <w:rPr>
          <w:bCs/>
          <w:iCs/>
          <w:sz w:val="28"/>
          <w:szCs w:val="28"/>
        </w:rPr>
      </w:pPr>
      <w:r w:rsidRPr="00A20C42">
        <w:rPr>
          <w:bCs/>
          <w:iCs/>
          <w:sz w:val="28"/>
          <w:szCs w:val="28"/>
        </w:rPr>
        <w:t>РЕШИ:</w:t>
      </w:r>
    </w:p>
    <w:p w:rsidR="00A20C42" w:rsidRPr="00A20C42" w:rsidRDefault="00A20C42" w:rsidP="00A20C42">
      <w:pPr>
        <w:tabs>
          <w:tab w:val="left" w:pos="720"/>
          <w:tab w:val="left" w:pos="7020"/>
        </w:tabs>
        <w:ind w:firstLine="720"/>
        <w:jc w:val="both"/>
        <w:rPr>
          <w:bCs/>
          <w:iCs/>
          <w:sz w:val="28"/>
          <w:szCs w:val="28"/>
        </w:rPr>
      </w:pPr>
    </w:p>
    <w:p w:rsidR="00A20C42" w:rsidRPr="00A20C42" w:rsidRDefault="00A20C42" w:rsidP="006C1CE5">
      <w:pPr>
        <w:tabs>
          <w:tab w:val="left" w:pos="720"/>
          <w:tab w:val="left" w:pos="7020"/>
        </w:tabs>
        <w:jc w:val="both"/>
        <w:rPr>
          <w:bCs/>
          <w:iCs/>
          <w:sz w:val="28"/>
          <w:szCs w:val="28"/>
          <w:lang w:val="ru-RU"/>
        </w:rPr>
      </w:pPr>
      <w:r w:rsidRPr="00A20C42">
        <w:rPr>
          <w:bCs/>
          <w:iCs/>
          <w:sz w:val="28"/>
          <w:szCs w:val="28"/>
        </w:rPr>
        <w:t xml:space="preserve">17.1. ПРЕДЛАГА НА СЪДИЙСКАТА КОЛЕГИЯ НА ВИСШИЯ СЪДЕБЕН СЪВЕТ в изпълнение на чл. 193, ал. 3 и ал. 4 от ЗСВ да проведе гласуване по </w:t>
      </w:r>
      <w:proofErr w:type="spellStart"/>
      <w:r w:rsidRPr="00A20C42">
        <w:rPr>
          <w:bCs/>
          <w:iCs/>
          <w:sz w:val="28"/>
          <w:szCs w:val="28"/>
        </w:rPr>
        <w:t>поредността</w:t>
      </w:r>
      <w:proofErr w:type="spellEnd"/>
      <w:r w:rsidRPr="00A20C42">
        <w:rPr>
          <w:bCs/>
          <w:iCs/>
          <w:sz w:val="28"/>
          <w:szCs w:val="28"/>
        </w:rPr>
        <w:t xml:space="preserve"> на класирането, като на свободните 32 </w:t>
      </w:r>
      <w:r w:rsidRPr="00A20C42">
        <w:rPr>
          <w:bCs/>
          <w:iCs/>
          <w:sz w:val="28"/>
          <w:szCs w:val="28"/>
          <w:lang w:val="en-US"/>
        </w:rPr>
        <w:t>(</w:t>
      </w:r>
      <w:r w:rsidRPr="00A20C42">
        <w:rPr>
          <w:bCs/>
          <w:iCs/>
          <w:sz w:val="28"/>
          <w:szCs w:val="28"/>
        </w:rPr>
        <w:t>тридесет и две</w:t>
      </w:r>
      <w:r w:rsidRPr="00A20C42">
        <w:rPr>
          <w:bCs/>
          <w:iCs/>
          <w:sz w:val="28"/>
          <w:szCs w:val="28"/>
          <w:lang w:val="en-US"/>
        </w:rPr>
        <w:t xml:space="preserve">) </w:t>
      </w:r>
      <w:r w:rsidRPr="00A20C42">
        <w:rPr>
          <w:bCs/>
          <w:iCs/>
          <w:sz w:val="28"/>
          <w:szCs w:val="28"/>
        </w:rPr>
        <w:t>длъжности „съдия” в окръжните съдилища – наказателно отделение, се повишат класираните кандидати, до попълване на свободните места, както следва.</w:t>
      </w:r>
    </w:p>
    <w:p w:rsidR="00A20C42" w:rsidRPr="00A20C42" w:rsidRDefault="00A20C42" w:rsidP="00A20C42">
      <w:pPr>
        <w:autoSpaceDE w:val="0"/>
        <w:autoSpaceDN w:val="0"/>
        <w:adjustRightInd w:val="0"/>
        <w:jc w:val="both"/>
        <w:rPr>
          <w:rFonts w:ascii="Times New Roman CYR" w:hAnsi="Times New Roman CYR" w:cs="Times New Roman CYR"/>
          <w:bCs/>
          <w:i/>
          <w:iCs/>
          <w:sz w:val="28"/>
          <w:szCs w:val="28"/>
          <w:lang w:val="ru-RU"/>
        </w:rPr>
      </w:pP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t xml:space="preserve">   </w:t>
      </w:r>
      <w:r w:rsidRPr="00A20C42">
        <w:rPr>
          <w:rFonts w:ascii="Times New Roman CYR" w:hAnsi="Times New Roman CYR" w:cs="Times New Roman CYR"/>
          <w:bCs/>
          <w:i/>
          <w:iCs/>
          <w:sz w:val="28"/>
          <w:szCs w:val="28"/>
          <w:lang w:val="ru-RU"/>
        </w:rPr>
        <w:tab/>
      </w:r>
    </w:p>
    <w:p w:rsidR="00A20C42" w:rsidRPr="00A20C42" w:rsidRDefault="00A20C42" w:rsidP="00A20C42">
      <w:pPr>
        <w:autoSpaceDE w:val="0"/>
        <w:autoSpaceDN w:val="0"/>
        <w:adjustRightInd w:val="0"/>
        <w:jc w:val="both"/>
        <w:rPr>
          <w:rFonts w:ascii="Times New Roman CYR" w:hAnsi="Times New Roman CYR" w:cs="Times New Roman CYR"/>
          <w:bCs/>
          <w:i/>
          <w:iCs/>
          <w:sz w:val="28"/>
          <w:szCs w:val="28"/>
          <w:lang w:val="ru-RU"/>
        </w:rPr>
      </w:pP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r>
      <w:r w:rsidRPr="00A20C42">
        <w:rPr>
          <w:rFonts w:ascii="Times New Roman CYR" w:hAnsi="Times New Roman CYR" w:cs="Times New Roman CYR"/>
          <w:bCs/>
          <w:i/>
          <w:iCs/>
          <w:sz w:val="28"/>
          <w:szCs w:val="28"/>
          <w:lang w:val="ru-RU"/>
        </w:rPr>
        <w:tab/>
        <w:t>Проект!</w:t>
      </w:r>
    </w:p>
    <w:p w:rsidR="00A20C42" w:rsidRPr="00A20C42" w:rsidRDefault="00A20C42" w:rsidP="00A20C42">
      <w:pPr>
        <w:autoSpaceDE w:val="0"/>
        <w:autoSpaceDN w:val="0"/>
        <w:adjustRightInd w:val="0"/>
        <w:jc w:val="both"/>
        <w:rPr>
          <w:rFonts w:ascii="Times New Roman CYR" w:hAnsi="Times New Roman CYR" w:cs="Times New Roman CYR"/>
          <w:bCs/>
          <w:i/>
          <w:iCs/>
          <w:sz w:val="28"/>
          <w:szCs w:val="28"/>
          <w:lang w:val="ru-RU"/>
        </w:rPr>
      </w:pPr>
    </w:p>
    <w:p w:rsidR="00A20C42" w:rsidRPr="00A20C42" w:rsidRDefault="00A20C42" w:rsidP="00A20C42">
      <w:pPr>
        <w:autoSpaceDE w:val="0"/>
        <w:autoSpaceDN w:val="0"/>
        <w:adjustRightInd w:val="0"/>
        <w:jc w:val="center"/>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СЪДИЙСКАТА КОЛЕГИЯ НА ВИСШИЯ СЪДЕБЕН СЪВЕТ</w:t>
      </w:r>
    </w:p>
    <w:p w:rsidR="00A20C42" w:rsidRPr="00A20C42" w:rsidRDefault="00A20C42" w:rsidP="00A20C42">
      <w:pPr>
        <w:autoSpaceDE w:val="0"/>
        <w:autoSpaceDN w:val="0"/>
        <w:adjustRightInd w:val="0"/>
        <w:jc w:val="center"/>
        <w:rPr>
          <w:rFonts w:ascii="Times New Roman CYR" w:hAnsi="Times New Roman CYR" w:cs="Times New Roman CYR"/>
          <w:bCs/>
          <w:iCs/>
          <w:sz w:val="28"/>
          <w:szCs w:val="28"/>
          <w:lang w:val="ru-RU"/>
        </w:rPr>
      </w:pPr>
      <w:r w:rsidRPr="00A20C42">
        <w:rPr>
          <w:rFonts w:ascii="Times New Roman CYR" w:hAnsi="Times New Roman CYR" w:cs="Times New Roman CYR"/>
          <w:bCs/>
          <w:iCs/>
          <w:sz w:val="28"/>
          <w:szCs w:val="28"/>
          <w:lang w:val="ru-RU"/>
        </w:rPr>
        <w:t>РЕШИ:</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lang w:val="ru-RU"/>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 ПОВИШАВА</w:t>
      </w:r>
      <w:r w:rsidRPr="00A20C42">
        <w:rPr>
          <w:rFonts w:ascii="Times New Roman CYR" w:hAnsi="Times New Roman CYR" w:cs="Times New Roman CYR"/>
          <w:iCs/>
          <w:sz w:val="28"/>
          <w:szCs w:val="28"/>
        </w:rPr>
        <w:t xml:space="preserve">, на основание чл. 160 и чл. 193, ал. 3 от ЗСВ, Милена Савова </w:t>
      </w:r>
      <w:proofErr w:type="spellStart"/>
      <w:r w:rsidRPr="00A20C42">
        <w:rPr>
          <w:rFonts w:ascii="Times New Roman CYR" w:hAnsi="Times New Roman CYR" w:cs="Times New Roman CYR"/>
          <w:iCs/>
          <w:sz w:val="28"/>
          <w:szCs w:val="28"/>
        </w:rPr>
        <w:t>Рибчева-Дочева</w:t>
      </w:r>
      <w:proofErr w:type="spellEnd"/>
      <w:r w:rsidRPr="00A20C42">
        <w:rPr>
          <w:rFonts w:ascii="Times New Roman CYR" w:hAnsi="Times New Roman CYR" w:cs="Times New Roman CYR"/>
          <w:iCs/>
          <w:sz w:val="28"/>
          <w:szCs w:val="28"/>
        </w:rPr>
        <w:t xml:space="preserve"> – съдия в Районен съд – Стара Загора, в длъжност „съдия“ в Окръжен съд – Стара Загора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 xml:space="preserve">         2. ПОВИШАВА</w:t>
      </w:r>
      <w:r w:rsidRPr="00A20C42">
        <w:rPr>
          <w:rFonts w:ascii="Times New Roman CYR" w:hAnsi="Times New Roman CYR" w:cs="Times New Roman CYR"/>
          <w:iCs/>
          <w:sz w:val="28"/>
          <w:szCs w:val="28"/>
        </w:rPr>
        <w:t xml:space="preserve">, на основание чл. 160 и чл. 193, ал. 3 от ЗСВ, </w:t>
      </w:r>
      <w:r w:rsidRPr="008C0691">
        <w:rPr>
          <w:sz w:val="28"/>
          <w:szCs w:val="28"/>
          <w:lang w:eastAsia="en-GB"/>
        </w:rPr>
        <w:t>Емилиян Кирилов Ангелов</w:t>
      </w:r>
      <w:r w:rsidRPr="00A20C42">
        <w:rPr>
          <w:rFonts w:ascii="Times New Roman CYR" w:hAnsi="Times New Roman CYR" w:cs="Times New Roman CYR"/>
          <w:iCs/>
          <w:sz w:val="28"/>
          <w:szCs w:val="28"/>
        </w:rPr>
        <w:t xml:space="preserve"> – съдия в Районен съд – Шумен, в длъжност „съдия“ в Окръжен съд – Шумен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3. ПОВИШАВА</w:t>
      </w:r>
      <w:r w:rsidRPr="00A20C42">
        <w:rPr>
          <w:rFonts w:ascii="Times New Roman CYR" w:hAnsi="Times New Roman CYR" w:cs="Times New Roman CYR"/>
          <w:iCs/>
          <w:sz w:val="28"/>
          <w:szCs w:val="28"/>
        </w:rPr>
        <w:t>, на основание чл. 160 и чл. 193, ал. 3 от ЗСВ, Йорданка Георгиева Майска-Иванова – съдия в Районен съд – Несебър, в длъжност „съдия“ в Окръжен съд – Бургас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4. ПОВИШАВА</w:t>
      </w:r>
      <w:r w:rsidRPr="00A20C42">
        <w:rPr>
          <w:rFonts w:ascii="Times New Roman CYR" w:hAnsi="Times New Roman CYR" w:cs="Times New Roman CYR"/>
          <w:iCs/>
          <w:sz w:val="28"/>
          <w:szCs w:val="28"/>
        </w:rPr>
        <w:t>, на основание чл. 160 и чл. 193, ал. 3 от ЗСВ, Васил Петров Ганов – съдия в Районен съд – Враца, в длъжност „съдия“ в Окръжен съд – Враца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5</w:t>
      </w:r>
      <w:r w:rsidRPr="00A20C42">
        <w:rPr>
          <w:rFonts w:ascii="Times New Roman CYR" w:hAnsi="Times New Roman CYR" w:cs="Times New Roman CYR"/>
          <w:bCs/>
          <w:iCs/>
          <w:sz w:val="28"/>
          <w:szCs w:val="28"/>
        </w:rPr>
        <w:t>. ПОВИШАВА</w:t>
      </w:r>
      <w:r w:rsidRPr="00A20C42">
        <w:rPr>
          <w:rFonts w:ascii="Times New Roman CYR" w:hAnsi="Times New Roman CYR" w:cs="Times New Roman CYR"/>
          <w:iCs/>
          <w:sz w:val="28"/>
          <w:szCs w:val="28"/>
        </w:rPr>
        <w:t>, на основание чл. 160 и чл. 193, ал. 3 от ЗСВ, Велизар Тодоров Бойчев – съдия в Районен съд – Русе, в длъжност „съдия“ в Окръжен съд – Русе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939"/>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6. ПОВИШАВА</w:t>
      </w:r>
      <w:r w:rsidRPr="00A20C42">
        <w:rPr>
          <w:rFonts w:ascii="Times New Roman CYR" w:hAnsi="Times New Roman CYR" w:cs="Times New Roman CYR"/>
          <w:iCs/>
          <w:sz w:val="28"/>
          <w:szCs w:val="28"/>
        </w:rPr>
        <w:t>, на основание чл. 160 и чл. 193, ал. 3 от ЗСВ, Иван Манчев Димитров – административен ръководител - председател на Районен съд – Котел, в длъжност „съдия“ в Окръжен съд – Сливен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939"/>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7. ПОВИШАВА</w:t>
      </w:r>
      <w:r w:rsidRPr="00A20C42">
        <w:rPr>
          <w:rFonts w:ascii="Times New Roman CYR" w:hAnsi="Times New Roman CYR" w:cs="Times New Roman CYR"/>
          <w:iCs/>
          <w:sz w:val="28"/>
          <w:szCs w:val="28"/>
        </w:rPr>
        <w:t>, на основание чл. 160 и чл. 193, ал. 3 от ЗСВ, Зорница Донкова Павлова – съдия в Районен съд – Търговище, в длъжност „съдия“ в Окръжен съд – Търговище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8</w:t>
      </w:r>
      <w:r w:rsidRPr="00A20C42">
        <w:rPr>
          <w:rFonts w:ascii="Times New Roman CYR" w:hAnsi="Times New Roman CYR" w:cs="Times New Roman CYR"/>
          <w:bCs/>
          <w:iCs/>
          <w:sz w:val="28"/>
          <w:szCs w:val="28"/>
        </w:rPr>
        <w:t>. ПОВИШАВА</w:t>
      </w:r>
      <w:r w:rsidRPr="00A20C42">
        <w:rPr>
          <w:rFonts w:ascii="Times New Roman CYR" w:hAnsi="Times New Roman CYR" w:cs="Times New Roman CYR"/>
          <w:iCs/>
          <w:sz w:val="28"/>
          <w:szCs w:val="28"/>
        </w:rPr>
        <w:t xml:space="preserve">, на основание чл. 160 и чл. 193, ал. 3 от ЗСВ, Златина </w:t>
      </w:r>
      <w:proofErr w:type="spellStart"/>
      <w:r w:rsidRPr="00A20C42">
        <w:rPr>
          <w:rFonts w:ascii="Times New Roman CYR" w:hAnsi="Times New Roman CYR" w:cs="Times New Roman CYR"/>
          <w:iCs/>
          <w:sz w:val="28"/>
          <w:szCs w:val="28"/>
        </w:rPr>
        <w:t>Пламенова</w:t>
      </w:r>
      <w:proofErr w:type="spellEnd"/>
      <w:r w:rsidRPr="00A20C42">
        <w:rPr>
          <w:rFonts w:ascii="Times New Roman CYR" w:hAnsi="Times New Roman CYR" w:cs="Times New Roman CYR"/>
          <w:iCs/>
          <w:sz w:val="28"/>
          <w:szCs w:val="28"/>
        </w:rPr>
        <w:t xml:space="preserve"> Личева-Денева – административен ръководител-председател на Районен съд – Горна Оряховица, в длъжност „съдия“ в Окръжен съд – Велико Търново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49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9. ПОВИШАВА</w:t>
      </w:r>
      <w:r w:rsidRPr="00A20C42">
        <w:rPr>
          <w:rFonts w:ascii="Times New Roman CYR" w:hAnsi="Times New Roman CYR" w:cs="Times New Roman CYR"/>
          <w:iCs/>
          <w:sz w:val="28"/>
          <w:szCs w:val="28"/>
        </w:rPr>
        <w:t>, на основание чл. 160 и чл. 193, ал. 3 от ЗСВ, Ивета Павлова Такова – административен ръководител - председател на Районен съд – Радомир, в длъжност „съдия“ в Окръжен съд – Перник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10. ПОВИШАВА</w:t>
      </w:r>
      <w:r w:rsidRPr="00A20C42">
        <w:rPr>
          <w:rFonts w:ascii="Times New Roman CYR" w:hAnsi="Times New Roman CYR" w:cs="Times New Roman CYR"/>
          <w:iCs/>
          <w:sz w:val="28"/>
          <w:szCs w:val="28"/>
        </w:rPr>
        <w:t xml:space="preserve">, на основание чл. 160 и чл. 193, ал. 3 от ЗСВ, Атанаска Анастасова </w:t>
      </w:r>
      <w:proofErr w:type="spellStart"/>
      <w:r w:rsidRPr="00A20C42">
        <w:rPr>
          <w:rFonts w:ascii="Times New Roman CYR" w:hAnsi="Times New Roman CYR" w:cs="Times New Roman CYR"/>
          <w:iCs/>
          <w:sz w:val="28"/>
          <w:szCs w:val="28"/>
        </w:rPr>
        <w:t>Анастасова</w:t>
      </w:r>
      <w:proofErr w:type="spellEnd"/>
      <w:r w:rsidRPr="00A20C42">
        <w:rPr>
          <w:rFonts w:ascii="Times New Roman CYR" w:hAnsi="Times New Roman CYR" w:cs="Times New Roman CYR"/>
          <w:iCs/>
          <w:sz w:val="28"/>
          <w:szCs w:val="28"/>
        </w:rPr>
        <w:t xml:space="preserve"> – съдия в Районен съд – Пловдив, в длъжност „съдия“ 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11. ПОВИШАВА</w:t>
      </w:r>
      <w:r w:rsidRPr="00A20C42">
        <w:rPr>
          <w:rFonts w:ascii="Times New Roman CYR" w:hAnsi="Times New Roman CYR" w:cs="Times New Roman CYR"/>
          <w:iCs/>
          <w:sz w:val="28"/>
          <w:szCs w:val="28"/>
        </w:rPr>
        <w:t xml:space="preserve">, на основание чл. 160 и чл. 193, ал. 3 от ЗСВ, Иван Георгиев </w:t>
      </w:r>
      <w:proofErr w:type="spellStart"/>
      <w:r w:rsidRPr="00A20C42">
        <w:rPr>
          <w:rFonts w:ascii="Times New Roman CYR" w:hAnsi="Times New Roman CYR" w:cs="Times New Roman CYR"/>
          <w:iCs/>
          <w:sz w:val="28"/>
          <w:szCs w:val="28"/>
        </w:rPr>
        <w:t>Калибацев</w:t>
      </w:r>
      <w:proofErr w:type="spellEnd"/>
      <w:r w:rsidRPr="00A20C42">
        <w:rPr>
          <w:rFonts w:ascii="Times New Roman CYR" w:hAnsi="Times New Roman CYR" w:cs="Times New Roman CYR"/>
          <w:iCs/>
          <w:sz w:val="28"/>
          <w:szCs w:val="28"/>
        </w:rPr>
        <w:t xml:space="preserve"> – съдия в Районен съд – Пловдив, в длъжност „съдия“ </w:t>
      </w:r>
      <w:r w:rsidRPr="00A20C42">
        <w:rPr>
          <w:rFonts w:ascii="Times New Roman CYR" w:hAnsi="Times New Roman CYR" w:cs="Times New Roman CYR"/>
          <w:iCs/>
          <w:sz w:val="28"/>
          <w:szCs w:val="28"/>
        </w:rPr>
        <w:lastRenderedPageBreak/>
        <w:t>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12. ПОВИШАВА</w:t>
      </w:r>
      <w:r w:rsidRPr="00A20C42">
        <w:rPr>
          <w:rFonts w:ascii="Times New Roman CYR" w:hAnsi="Times New Roman CYR" w:cs="Times New Roman CYR"/>
          <w:iCs/>
          <w:sz w:val="28"/>
          <w:szCs w:val="28"/>
        </w:rPr>
        <w:t>, на основание чл. 160 и чл. 193, ал. 3 от ЗСВ, Иван Статев Маринов – съдия в Районен съд – Хасково, в длъжност „съдия“ 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13. ПОВИШАВА</w:t>
      </w:r>
      <w:r w:rsidRPr="00A20C42">
        <w:rPr>
          <w:rFonts w:ascii="Times New Roman CYR" w:hAnsi="Times New Roman CYR" w:cs="Times New Roman CYR"/>
          <w:iCs/>
          <w:sz w:val="28"/>
          <w:szCs w:val="28"/>
        </w:rPr>
        <w:t>, на основание чл. 160 и чл. 193, ал. 3 от ЗСВ, Иван Георгиев Шейтанов – съдия в Районен съд – Асеновград, в длъжност „съдия“ 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14. ПОВИШАВА</w:t>
      </w:r>
      <w:r w:rsidRPr="00A20C42">
        <w:rPr>
          <w:rFonts w:ascii="Times New Roman CYR" w:hAnsi="Times New Roman CYR" w:cs="Times New Roman CYR"/>
          <w:iCs/>
          <w:sz w:val="28"/>
          <w:szCs w:val="28"/>
        </w:rPr>
        <w:t>, на основание чл. 160 и чл. 193, ал. 3 от ЗСВ, Милена Атанасова Георгиева – заместник на административния ръководител – заместник-председател на Районен съд – Пловдив, в длъжност „съдия“ 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15. ПОВИШАВА</w:t>
      </w:r>
      <w:r w:rsidRPr="00A20C42">
        <w:rPr>
          <w:rFonts w:ascii="Times New Roman CYR" w:hAnsi="Times New Roman CYR" w:cs="Times New Roman CYR"/>
          <w:iCs/>
          <w:sz w:val="28"/>
          <w:szCs w:val="28"/>
        </w:rPr>
        <w:t>, на основание чл. 160 и чл. 193, ал. 3 от ЗСВ, Петър Ненчев Славчев – съдия в Софийски районен съд, в длъжност „съдия“ в Софийски градски съд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 xml:space="preserve">          </w:t>
      </w:r>
      <w:r w:rsidRPr="00A20C42">
        <w:rPr>
          <w:rFonts w:ascii="Times New Roman CYR" w:hAnsi="Times New Roman CYR" w:cs="Times New Roman CYR"/>
          <w:bCs/>
          <w:iCs/>
          <w:sz w:val="28"/>
          <w:szCs w:val="28"/>
        </w:rPr>
        <w:tab/>
        <w:t>16. ПОВИШАВА</w:t>
      </w:r>
      <w:r w:rsidRPr="00A20C42">
        <w:rPr>
          <w:rFonts w:ascii="Times New Roman CYR" w:hAnsi="Times New Roman CYR" w:cs="Times New Roman CYR"/>
          <w:iCs/>
          <w:sz w:val="28"/>
          <w:szCs w:val="28"/>
        </w:rPr>
        <w:t xml:space="preserve">, на основание чл. 160 и чл. 193, ал. 3 от ЗСВ, Стоян Тодоров Михов – съдия в Софийски районен съд, в длъжност „съдия“ в Софийски градски съд – наказателно отделение, с ранг „съдия във ВКС и ВАС“, с основно месечно трудово възнаграждение съгласно Таблица №1 </w:t>
      </w:r>
      <w:r w:rsidRPr="00A20C42">
        <w:rPr>
          <w:rFonts w:ascii="Times New Roman CYR" w:hAnsi="Times New Roman CYR" w:cs="Times New Roman CYR"/>
          <w:iCs/>
          <w:sz w:val="28"/>
          <w:szCs w:val="28"/>
        </w:rPr>
        <w:lastRenderedPageBreak/>
        <w:t>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17. ПОВИШАВА</w:t>
      </w:r>
      <w:r w:rsidRPr="00A20C42">
        <w:rPr>
          <w:rFonts w:ascii="Times New Roman CYR" w:hAnsi="Times New Roman CYR" w:cs="Times New Roman CYR"/>
          <w:iCs/>
          <w:sz w:val="28"/>
          <w:szCs w:val="28"/>
        </w:rPr>
        <w:t>, на основание чл. 160 и чл. 193, ал. 3 от ЗСВ, Михаил Ангелов Алексов – административен ръководител - председател на Районен съд – Перник, в длъжност „съдия“ в Окръжен съд – Перник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18. ПОВИШАВА</w:t>
      </w:r>
      <w:r w:rsidRPr="00A20C42">
        <w:rPr>
          <w:rFonts w:ascii="Times New Roman CYR" w:hAnsi="Times New Roman CYR" w:cs="Times New Roman CYR"/>
          <w:iCs/>
          <w:sz w:val="28"/>
          <w:szCs w:val="28"/>
        </w:rPr>
        <w:t xml:space="preserve">, на основание чл. 160 и чл. 193, ал. 3 от ЗСВ, Вергиния Събева </w:t>
      </w:r>
      <w:proofErr w:type="spellStart"/>
      <w:r w:rsidRPr="00A20C42">
        <w:rPr>
          <w:rFonts w:ascii="Times New Roman CYR" w:hAnsi="Times New Roman CYR" w:cs="Times New Roman CYR"/>
          <w:iCs/>
          <w:sz w:val="28"/>
          <w:szCs w:val="28"/>
        </w:rPr>
        <w:t>Еланчева</w:t>
      </w:r>
      <w:proofErr w:type="spellEnd"/>
      <w:r w:rsidRPr="00A20C42">
        <w:rPr>
          <w:rFonts w:ascii="Times New Roman CYR" w:hAnsi="Times New Roman CYR" w:cs="Times New Roman CYR"/>
          <w:iCs/>
          <w:sz w:val="28"/>
          <w:szCs w:val="28"/>
        </w:rPr>
        <w:t xml:space="preserve"> – заместник на административния ръководител – заместник-председател на Районен съд – Кърджали, в длъжност „съдия“ в Окръжен съд – Кърджали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19. ПОВИШАВА</w:t>
      </w:r>
      <w:r w:rsidRPr="00A20C42">
        <w:rPr>
          <w:rFonts w:ascii="Times New Roman CYR" w:hAnsi="Times New Roman CYR" w:cs="Times New Roman CYR"/>
          <w:iCs/>
          <w:sz w:val="28"/>
          <w:szCs w:val="28"/>
        </w:rPr>
        <w:t xml:space="preserve">, на основание чл. 160 и чл. 193, ал. 3 от ЗСВ, Анатоли Йорданов </w:t>
      </w:r>
      <w:proofErr w:type="spellStart"/>
      <w:r w:rsidRPr="00A20C42">
        <w:rPr>
          <w:rFonts w:ascii="Times New Roman CYR" w:hAnsi="Times New Roman CYR" w:cs="Times New Roman CYR"/>
          <w:iCs/>
          <w:sz w:val="28"/>
          <w:szCs w:val="28"/>
        </w:rPr>
        <w:t>Бобоков</w:t>
      </w:r>
      <w:proofErr w:type="spellEnd"/>
      <w:r w:rsidRPr="00A20C42">
        <w:rPr>
          <w:rFonts w:ascii="Times New Roman CYR" w:hAnsi="Times New Roman CYR" w:cs="Times New Roman CYR"/>
          <w:iCs/>
          <w:sz w:val="28"/>
          <w:szCs w:val="28"/>
        </w:rPr>
        <w:t xml:space="preserve"> – заместник на административния ръководител – заместник-председател на Районен съд – Бургас, в длъжност „съдия“ в Окръжен съд – Бургас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77"/>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440"/>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20</w:t>
      </w:r>
      <w:r w:rsidRPr="00A20C42">
        <w:rPr>
          <w:rFonts w:ascii="Times New Roman CYR" w:hAnsi="Times New Roman CYR" w:cs="Times New Roman CYR"/>
          <w:bCs/>
          <w:iCs/>
          <w:sz w:val="28"/>
          <w:szCs w:val="28"/>
        </w:rPr>
        <w:t>. ПОВИШАВА</w:t>
      </w:r>
      <w:r w:rsidRPr="00A20C42">
        <w:rPr>
          <w:rFonts w:ascii="Times New Roman CYR" w:hAnsi="Times New Roman CYR" w:cs="Times New Roman CYR"/>
          <w:iCs/>
          <w:sz w:val="28"/>
          <w:szCs w:val="28"/>
        </w:rPr>
        <w:t>, на основание чл. 160 и чл. 193, ал. 3 от ЗСВ, Момчил Александров Найденов – съдия в Районен съд – Пловдив, в длъжност „съдия“ в Окръжен съд – Пловдив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69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 xml:space="preserve">                21. ПОВИШАВА</w:t>
      </w:r>
      <w:r w:rsidRPr="00A20C42">
        <w:rPr>
          <w:rFonts w:ascii="Times New Roman CYR" w:hAnsi="Times New Roman CYR" w:cs="Times New Roman CYR"/>
          <w:iCs/>
          <w:sz w:val="28"/>
          <w:szCs w:val="28"/>
        </w:rPr>
        <w:t xml:space="preserve">, на основание чл. 160 и чл. 193, ал. 3 от ЗСВ, Танка Петрова Цонева – съдия в Софийски районен съд, в длъжност „съдия“ в Софийски градски съд – наказателно отделение, с ранг „съдия в АС“, с основно месечно трудово възнаграждение съгласно Таблица №1 на ВСС за определяне на максималните основни месечни работни заплати на </w:t>
      </w:r>
      <w:r w:rsidRPr="00A20C42">
        <w:rPr>
          <w:rFonts w:ascii="Times New Roman CYR" w:hAnsi="Times New Roman CYR" w:cs="Times New Roman CYR"/>
          <w:iCs/>
          <w:sz w:val="28"/>
          <w:szCs w:val="28"/>
        </w:rPr>
        <w:lastRenderedPageBreak/>
        <w:t>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ab/>
        <w:t>22. ПОВИШАВА</w:t>
      </w:r>
      <w:r w:rsidRPr="00A20C42">
        <w:rPr>
          <w:rFonts w:ascii="Times New Roman CYR" w:hAnsi="Times New Roman CYR" w:cs="Times New Roman CYR"/>
          <w:iCs/>
          <w:sz w:val="28"/>
          <w:szCs w:val="28"/>
        </w:rPr>
        <w:t>, на основание чл. 160 и чл. 193, ал. 3 от ЗСВ, Снежана Василева Стоянова – съдия в Районен съд – Пазарджик, в длъжност „съдия“ в Окръжен съд – Пазарджик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23. ПОВИШАВА</w:t>
      </w:r>
      <w:r w:rsidRPr="00A20C42">
        <w:rPr>
          <w:rFonts w:ascii="Times New Roman CYR" w:hAnsi="Times New Roman CYR" w:cs="Times New Roman CYR"/>
          <w:iCs/>
          <w:sz w:val="28"/>
          <w:szCs w:val="28"/>
        </w:rPr>
        <w:t xml:space="preserve">, на основание чл. 160 и чл. 193, ал. 3 от ЗСВ, Гергана </w:t>
      </w:r>
      <w:proofErr w:type="spellStart"/>
      <w:r w:rsidRPr="00A20C42">
        <w:rPr>
          <w:rFonts w:ascii="Times New Roman CYR" w:hAnsi="Times New Roman CYR" w:cs="Times New Roman CYR"/>
          <w:iCs/>
          <w:sz w:val="28"/>
          <w:szCs w:val="28"/>
        </w:rPr>
        <w:t>Мирчова</w:t>
      </w:r>
      <w:proofErr w:type="spellEnd"/>
      <w:r w:rsidRPr="00A20C42">
        <w:rPr>
          <w:rFonts w:ascii="Times New Roman CYR" w:hAnsi="Times New Roman CYR" w:cs="Times New Roman CYR"/>
          <w:iCs/>
          <w:sz w:val="28"/>
          <w:szCs w:val="28"/>
        </w:rPr>
        <w:t xml:space="preserve"> Симеонова – съдия в Районен съд – Благоевград, в длъжност „съдия“ в Окръжен съд – Благоевград – наказателно отделение, с ранг „съдия в 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24. ПОВИШАВА</w:t>
      </w:r>
      <w:r w:rsidRPr="00A20C42">
        <w:rPr>
          <w:rFonts w:ascii="Times New Roman CYR" w:hAnsi="Times New Roman CYR" w:cs="Times New Roman CYR"/>
          <w:iCs/>
          <w:sz w:val="28"/>
          <w:szCs w:val="28"/>
        </w:rPr>
        <w:t>, на основание чл. 160 и чл. 193, ал. 3 от ЗСВ, Катя Ганева Савова – съдия в Районен съд – Варна, в длъжност „съдия“ в Окръжен съд – Варна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ab/>
      </w:r>
      <w:r w:rsidRPr="00A20C42">
        <w:rPr>
          <w:bCs/>
          <w:sz w:val="28"/>
          <w:szCs w:val="28"/>
        </w:rPr>
        <w:t xml:space="preserve">25. НЕ ПОВИШАВА Атанас Василев Димитров – съдия в Районен съд – Бяла, в длъжност </w:t>
      </w:r>
      <w:r w:rsidRPr="00A20C42">
        <w:rPr>
          <w:sz w:val="28"/>
          <w:szCs w:val="28"/>
        </w:rPr>
        <w:t xml:space="preserve">„съдия“ в Окръжен съд </w:t>
      </w:r>
      <w:r w:rsidRPr="00A20C42">
        <w:rPr>
          <w:bCs/>
          <w:sz w:val="28"/>
          <w:szCs w:val="28"/>
        </w:rPr>
        <w:t>–</w:t>
      </w:r>
      <w:r w:rsidRPr="00A20C42">
        <w:rPr>
          <w:sz w:val="28"/>
          <w:szCs w:val="28"/>
        </w:rPr>
        <w:t xml:space="preserve"> Русе – наказателно отделение, поради попълване на местата.</w:t>
      </w:r>
    </w:p>
    <w:p w:rsidR="006C1CE5" w:rsidRDefault="006C1CE5" w:rsidP="00A20C42">
      <w:pPr>
        <w:autoSpaceDE w:val="0"/>
        <w:autoSpaceDN w:val="0"/>
        <w:adjustRightInd w:val="0"/>
        <w:ind w:firstLine="708"/>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ab/>
      </w:r>
      <w:r w:rsidRPr="00A20C42">
        <w:rPr>
          <w:bCs/>
          <w:sz w:val="28"/>
          <w:szCs w:val="28"/>
        </w:rPr>
        <w:t xml:space="preserve">26. НЕ ПОВИШАВА Тодор Димитров Митев – съдия в Районен съд – Бургас, в длъжност </w:t>
      </w:r>
      <w:r w:rsidRPr="00A20C42">
        <w:rPr>
          <w:sz w:val="28"/>
          <w:szCs w:val="28"/>
        </w:rPr>
        <w:t xml:space="preserve">„съдия“ в Окръжен съд </w:t>
      </w:r>
      <w:r w:rsidRPr="00A20C42">
        <w:rPr>
          <w:bCs/>
          <w:sz w:val="28"/>
          <w:szCs w:val="28"/>
        </w:rPr>
        <w:t>–</w:t>
      </w:r>
      <w:r w:rsidRPr="00A20C42">
        <w:rPr>
          <w:sz w:val="28"/>
          <w:szCs w:val="28"/>
        </w:rPr>
        <w:t xml:space="preserve"> Бургас – наказателно отделение, поради попълване на местата.</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27. ПОВИШАВА</w:t>
      </w:r>
      <w:r w:rsidRPr="00A20C42">
        <w:rPr>
          <w:rFonts w:ascii="Times New Roman CYR" w:hAnsi="Times New Roman CYR" w:cs="Times New Roman CYR"/>
          <w:iCs/>
          <w:sz w:val="28"/>
          <w:szCs w:val="28"/>
        </w:rPr>
        <w:t xml:space="preserve">, на основание чл. 160 и чл. 193, ал. 3 от ЗСВ, Силвия </w:t>
      </w:r>
      <w:proofErr w:type="spellStart"/>
      <w:r w:rsidRPr="00A20C42">
        <w:rPr>
          <w:rFonts w:ascii="Times New Roman CYR" w:hAnsi="Times New Roman CYR" w:cs="Times New Roman CYR"/>
          <w:iCs/>
          <w:sz w:val="28"/>
          <w:szCs w:val="28"/>
        </w:rPr>
        <w:t>Лъчезарова</w:t>
      </w:r>
      <w:proofErr w:type="spellEnd"/>
      <w:r w:rsidRPr="00A20C42">
        <w:rPr>
          <w:rFonts w:ascii="Times New Roman CYR" w:hAnsi="Times New Roman CYR" w:cs="Times New Roman CYR"/>
          <w:iCs/>
          <w:sz w:val="28"/>
          <w:szCs w:val="28"/>
        </w:rPr>
        <w:t xml:space="preserve"> Алексиева – съдия в Районен съд – Пловдив, в длъжност „съдия“ в Окръжен съд – Пловдив – наказателно отделение, с ранг „съдия в ОС“,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3809AE" w:rsidRDefault="00A20C42" w:rsidP="003809AE">
      <w:pPr>
        <w:autoSpaceDE w:val="0"/>
        <w:autoSpaceDN w:val="0"/>
        <w:adjustRightInd w:val="0"/>
        <w:ind w:firstLine="708"/>
        <w:jc w:val="both"/>
        <w:rPr>
          <w:bCs/>
          <w:sz w:val="28"/>
          <w:szCs w:val="28"/>
        </w:rPr>
      </w:pPr>
      <w:r w:rsidRPr="00A20C42">
        <w:rPr>
          <w:rFonts w:ascii="Times New Roman CYR" w:hAnsi="Times New Roman CYR" w:cs="Times New Roman CYR"/>
          <w:iCs/>
          <w:sz w:val="28"/>
          <w:szCs w:val="28"/>
        </w:rPr>
        <w:lastRenderedPageBreak/>
        <w:tab/>
      </w:r>
      <w:r w:rsidRPr="00A20C42">
        <w:rPr>
          <w:bCs/>
          <w:sz w:val="28"/>
          <w:szCs w:val="28"/>
        </w:rPr>
        <w:t xml:space="preserve">28.1. НЕ ПРОВЕЖДА ГЛАСУВАНЕ </w:t>
      </w:r>
      <w:r w:rsidR="003809AE">
        <w:rPr>
          <w:bCs/>
          <w:sz w:val="28"/>
          <w:szCs w:val="28"/>
        </w:rPr>
        <w:t xml:space="preserve">за повишаване в Окръжен съд – Пловдив – наказателно отделение </w:t>
      </w:r>
      <w:r w:rsidRPr="00A20C42">
        <w:rPr>
          <w:rFonts w:eastAsiaTheme="minorHAnsi"/>
          <w:color w:val="000000" w:themeColor="text1"/>
          <w:sz w:val="28"/>
          <w:szCs w:val="28"/>
          <w:lang w:eastAsia="en-US"/>
        </w:rPr>
        <w:t>по отношение на</w:t>
      </w:r>
      <w:r w:rsidRPr="00A20C42">
        <w:rPr>
          <w:rFonts w:eastAsiaTheme="minorHAnsi"/>
          <w:bCs/>
          <w:iCs/>
          <w:color w:val="000000" w:themeColor="text1"/>
          <w:sz w:val="28"/>
          <w:szCs w:val="28"/>
          <w:lang w:eastAsia="en-US"/>
        </w:rPr>
        <w:t xml:space="preserve"> </w:t>
      </w:r>
      <w:r w:rsidRPr="00A20C42">
        <w:rPr>
          <w:bCs/>
          <w:sz w:val="28"/>
          <w:szCs w:val="28"/>
        </w:rPr>
        <w:t xml:space="preserve">Венета Иванова Добрева – прокурор в Районна прокуратура </w:t>
      </w:r>
      <w:r w:rsidR="003809AE">
        <w:rPr>
          <w:bCs/>
          <w:sz w:val="28"/>
          <w:szCs w:val="28"/>
        </w:rPr>
        <w:t>–</w:t>
      </w:r>
      <w:r w:rsidRPr="00A20C42">
        <w:rPr>
          <w:bCs/>
          <w:sz w:val="28"/>
          <w:szCs w:val="28"/>
        </w:rPr>
        <w:t xml:space="preserve"> Сливен</w:t>
      </w:r>
      <w:r w:rsidRPr="00A20C42">
        <w:rPr>
          <w:rFonts w:eastAsiaTheme="minorHAnsi"/>
          <w:color w:val="000000" w:themeColor="text1"/>
          <w:sz w:val="28"/>
          <w:szCs w:val="28"/>
          <w:lang w:eastAsia="en-US"/>
        </w:rPr>
        <w:t>,</w:t>
      </w:r>
      <w:r w:rsidRPr="00A20C42">
        <w:rPr>
          <w:rFonts w:eastAsiaTheme="minorHAnsi"/>
          <w:bCs/>
          <w:iCs/>
          <w:color w:val="000000" w:themeColor="text1"/>
          <w:sz w:val="28"/>
          <w:szCs w:val="28"/>
          <w:lang w:eastAsia="en-US"/>
        </w:rPr>
        <w:t xml:space="preserve"> </w:t>
      </w:r>
      <w:r w:rsidRPr="00A20C42">
        <w:rPr>
          <w:rFonts w:eastAsiaTheme="minorHAnsi"/>
          <w:color w:val="000000" w:themeColor="text1"/>
          <w:sz w:val="28"/>
          <w:szCs w:val="28"/>
          <w:lang w:eastAsia="en-US"/>
        </w:rPr>
        <w:t xml:space="preserve">поради ПРЕКРАТЕНА с решение на Съдийската колегия на Висшия съдебен съвет по Протокол № 4/10.02.2026 г., на основание чл. 35, ал. 7 от Наредба № 1 от 9.02.2017 г., конкурсна процедура за </w:t>
      </w:r>
      <w:r w:rsidR="003809AE">
        <w:rPr>
          <w:rFonts w:eastAsiaTheme="minorHAnsi"/>
          <w:color w:val="000000" w:themeColor="text1"/>
          <w:sz w:val="28"/>
          <w:szCs w:val="28"/>
          <w:lang w:eastAsia="en-US"/>
        </w:rPr>
        <w:t>този орган</w:t>
      </w:r>
      <w:r w:rsidRPr="00A20C42">
        <w:rPr>
          <w:rFonts w:eastAsiaTheme="minorHAnsi"/>
          <w:color w:val="000000" w:themeColor="text1"/>
          <w:sz w:val="28"/>
          <w:szCs w:val="28"/>
          <w:lang w:eastAsia="en-US"/>
        </w:rPr>
        <w:t>, във връзка с постъпил отказ от участие.</w:t>
      </w:r>
    </w:p>
    <w:p w:rsidR="00A20C42" w:rsidRPr="00A20C42" w:rsidRDefault="00A20C42" w:rsidP="00A20C42">
      <w:pPr>
        <w:tabs>
          <w:tab w:val="left" w:pos="1302"/>
        </w:tabs>
        <w:autoSpaceDE w:val="0"/>
        <w:autoSpaceDN w:val="0"/>
        <w:adjustRightInd w:val="0"/>
        <w:jc w:val="both"/>
        <w:rPr>
          <w:bCs/>
          <w:sz w:val="28"/>
          <w:szCs w:val="28"/>
        </w:rPr>
      </w:pPr>
    </w:p>
    <w:p w:rsidR="00A20C42" w:rsidRPr="00A20C42" w:rsidRDefault="00A20C42" w:rsidP="00A20C42">
      <w:pPr>
        <w:tabs>
          <w:tab w:val="left" w:pos="1302"/>
        </w:tabs>
        <w:autoSpaceDE w:val="0"/>
        <w:autoSpaceDN w:val="0"/>
        <w:adjustRightInd w:val="0"/>
        <w:jc w:val="both"/>
        <w:rPr>
          <w:sz w:val="28"/>
          <w:szCs w:val="28"/>
        </w:rPr>
      </w:pPr>
      <w:r w:rsidRPr="00A20C42">
        <w:rPr>
          <w:bCs/>
          <w:sz w:val="28"/>
          <w:szCs w:val="28"/>
        </w:rPr>
        <w:tab/>
        <w:t xml:space="preserve">28.2. НЕ ПОВИШАВА Венета Иванова Добрева – прокурор в Районна прокуратура – Сливен, в длъжност </w:t>
      </w:r>
      <w:r w:rsidRPr="00A20C42">
        <w:rPr>
          <w:sz w:val="28"/>
          <w:szCs w:val="28"/>
        </w:rPr>
        <w:t xml:space="preserve">„съдия“ в Окръжен съд </w:t>
      </w:r>
      <w:r w:rsidRPr="00A20C42">
        <w:rPr>
          <w:bCs/>
          <w:sz w:val="28"/>
          <w:szCs w:val="28"/>
        </w:rPr>
        <w:t>–</w:t>
      </w:r>
      <w:r w:rsidRPr="00A20C42">
        <w:rPr>
          <w:sz w:val="28"/>
          <w:szCs w:val="28"/>
        </w:rPr>
        <w:t xml:space="preserve"> Сливен – наказателно отделение, поради попълване на местата.</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29. ПОВИШАВА</w:t>
      </w:r>
      <w:r w:rsidRPr="00A20C42">
        <w:rPr>
          <w:rFonts w:ascii="Times New Roman CYR" w:hAnsi="Times New Roman CYR" w:cs="Times New Roman CYR"/>
          <w:iCs/>
          <w:sz w:val="28"/>
          <w:szCs w:val="28"/>
        </w:rPr>
        <w:t xml:space="preserve">, на основание чл. 160 и чл. 193, ал. 3 от ЗСВ, Маргарита </w:t>
      </w:r>
      <w:proofErr w:type="spellStart"/>
      <w:r w:rsidRPr="00A20C42">
        <w:rPr>
          <w:rFonts w:ascii="Times New Roman CYR" w:hAnsi="Times New Roman CYR" w:cs="Times New Roman CYR"/>
          <w:iCs/>
          <w:sz w:val="28"/>
          <w:szCs w:val="28"/>
        </w:rPr>
        <w:t>Пламенова</w:t>
      </w:r>
      <w:proofErr w:type="spellEnd"/>
      <w:r w:rsidRPr="00A20C42">
        <w:rPr>
          <w:rFonts w:ascii="Times New Roman CYR" w:hAnsi="Times New Roman CYR" w:cs="Times New Roman CYR"/>
          <w:iCs/>
          <w:sz w:val="28"/>
          <w:szCs w:val="28"/>
        </w:rPr>
        <w:t xml:space="preserve"> Алексиева – съдия в Районен съд – Дупница, в длъжност „съдия“ в Окръжен съд – Кюстендил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ab/>
      </w:r>
      <w:r w:rsidRPr="00A20C42">
        <w:rPr>
          <w:bCs/>
          <w:sz w:val="28"/>
          <w:szCs w:val="28"/>
        </w:rPr>
        <w:t xml:space="preserve">30. НЕ  ПОВИШАВА </w:t>
      </w:r>
      <w:proofErr w:type="spellStart"/>
      <w:r w:rsidRPr="00A20C42">
        <w:rPr>
          <w:bCs/>
          <w:sz w:val="28"/>
          <w:szCs w:val="28"/>
        </w:rPr>
        <w:t>Ерна</w:t>
      </w:r>
      <w:proofErr w:type="spellEnd"/>
      <w:r w:rsidRPr="00A20C42">
        <w:rPr>
          <w:bCs/>
          <w:sz w:val="28"/>
          <w:szCs w:val="28"/>
        </w:rPr>
        <w:t xml:space="preserve"> Жак Якова-Павлова – съдия в Районен съд – Варна, в длъжност </w:t>
      </w:r>
      <w:r w:rsidRPr="00A20C42">
        <w:rPr>
          <w:sz w:val="28"/>
          <w:szCs w:val="28"/>
        </w:rPr>
        <w:t>„съдия“ в Окръжен съд – Варна – наказателно отделение, поради попълване на местата.</w:t>
      </w:r>
    </w:p>
    <w:p w:rsidR="00A20C42" w:rsidRPr="00A20C42" w:rsidRDefault="00A20C42" w:rsidP="00A20C42">
      <w:pPr>
        <w:autoSpaceDE w:val="0"/>
        <w:autoSpaceDN w:val="0"/>
        <w:adjustRightInd w:val="0"/>
        <w:ind w:firstLine="708"/>
        <w:jc w:val="both"/>
        <w:rPr>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ab/>
      </w:r>
      <w:r w:rsidRPr="00A20C42">
        <w:rPr>
          <w:bCs/>
          <w:sz w:val="28"/>
          <w:szCs w:val="28"/>
        </w:rPr>
        <w:t xml:space="preserve">31.1. НЕ ПОВИШАВА Анна Костадинова Димитрова – административен ръководител - председател на Районен съд – Сливен, в длъжност </w:t>
      </w:r>
      <w:r w:rsidRPr="00A20C42">
        <w:rPr>
          <w:sz w:val="28"/>
          <w:szCs w:val="28"/>
        </w:rPr>
        <w:t>„съдия“ в Окръжен съд – Сливен – наказателно отделение, поради попълване на местата.</w:t>
      </w:r>
    </w:p>
    <w:p w:rsidR="00A20C42" w:rsidRPr="00A20C42" w:rsidRDefault="00A20C42" w:rsidP="00A20C42">
      <w:pPr>
        <w:autoSpaceDE w:val="0"/>
        <w:autoSpaceDN w:val="0"/>
        <w:adjustRightInd w:val="0"/>
        <w:ind w:firstLine="708"/>
        <w:jc w:val="both"/>
        <w:rPr>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ab/>
      </w:r>
      <w:r w:rsidRPr="00A20C42">
        <w:rPr>
          <w:bCs/>
          <w:sz w:val="28"/>
          <w:szCs w:val="28"/>
        </w:rPr>
        <w:t xml:space="preserve">31.2. НЕ ПОВИШАВА Анна Костадинова Димитрова – административен ръководител - председател на Районен съд – Сливен, в длъжност </w:t>
      </w:r>
      <w:r w:rsidRPr="00A20C42">
        <w:rPr>
          <w:sz w:val="28"/>
          <w:szCs w:val="28"/>
        </w:rPr>
        <w:t>„съдия“ в Окръжен съд – Бургас – наказателно отделение, поради попълване на местата.</w:t>
      </w:r>
    </w:p>
    <w:p w:rsidR="00A20C42" w:rsidRPr="00A20C42" w:rsidRDefault="00A20C42" w:rsidP="00A20C42">
      <w:pPr>
        <w:tabs>
          <w:tab w:val="left" w:pos="159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ab/>
      </w:r>
      <w:r w:rsidRPr="00A20C42">
        <w:rPr>
          <w:rFonts w:ascii="Times New Roman CYR" w:hAnsi="Times New Roman CYR" w:cs="Times New Roman CYR"/>
          <w:bCs/>
          <w:iCs/>
          <w:sz w:val="28"/>
          <w:szCs w:val="28"/>
        </w:rPr>
        <w:t>32. ПОВИШАВА</w:t>
      </w:r>
      <w:r w:rsidRPr="00A20C42">
        <w:rPr>
          <w:rFonts w:ascii="Times New Roman CYR" w:hAnsi="Times New Roman CYR" w:cs="Times New Roman CYR"/>
          <w:iCs/>
          <w:sz w:val="28"/>
          <w:szCs w:val="28"/>
        </w:rPr>
        <w:t>, на основание чл. 160 и чл. 193, ал. 3 от ЗСВ, Мирослав Стефанов Христов – административен ръководител - председател на Районен съд - Силистра, в длъжност „съдия“ в Окръжен съд – Силистра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302"/>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lastRenderedPageBreak/>
        <w:tab/>
      </w:r>
      <w:r w:rsidRPr="00A20C42">
        <w:rPr>
          <w:rFonts w:ascii="Times New Roman CYR" w:hAnsi="Times New Roman CYR" w:cs="Times New Roman CYR"/>
          <w:bCs/>
          <w:iCs/>
          <w:sz w:val="28"/>
          <w:szCs w:val="28"/>
        </w:rPr>
        <w:t xml:space="preserve">     33. ПОВИШАВА</w:t>
      </w:r>
      <w:r w:rsidRPr="00A20C42">
        <w:rPr>
          <w:rFonts w:ascii="Times New Roman CYR" w:hAnsi="Times New Roman CYR" w:cs="Times New Roman CYR"/>
          <w:iCs/>
          <w:sz w:val="28"/>
          <w:szCs w:val="28"/>
        </w:rPr>
        <w:t>, на основание чл. 160 и чл. 193, ал. 3 от ЗСВ, Мила Панайотова Лазарова – съдия в Софийски районен съд, в длъжност „съдия“ в Софийски градски съд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866"/>
        </w:tabs>
        <w:autoSpaceDE w:val="0"/>
        <w:autoSpaceDN w:val="0"/>
        <w:adjustRightInd w:val="0"/>
        <w:jc w:val="both"/>
        <w:rPr>
          <w:rFonts w:ascii="Times New Roman CYR" w:hAnsi="Times New Roman CYR" w:cs="Times New Roman CYR"/>
          <w:iCs/>
          <w:sz w:val="28"/>
          <w:szCs w:val="28"/>
        </w:rPr>
      </w:pPr>
    </w:p>
    <w:p w:rsidR="00A20C42" w:rsidRPr="00A20C42" w:rsidRDefault="00A20C42" w:rsidP="007836CD">
      <w:pPr>
        <w:autoSpaceDE w:val="0"/>
        <w:autoSpaceDN w:val="0"/>
        <w:adjustRightInd w:val="0"/>
        <w:ind w:firstLine="708"/>
        <w:jc w:val="both"/>
        <w:rPr>
          <w:sz w:val="28"/>
          <w:szCs w:val="28"/>
        </w:rPr>
      </w:pPr>
      <w:r w:rsidRPr="00A20C42">
        <w:rPr>
          <w:bCs/>
          <w:sz w:val="28"/>
          <w:szCs w:val="28"/>
        </w:rPr>
        <w:t xml:space="preserve">      34.1. НЕ ПОВИШАВА Албена Славова Неделчева – съдия в Районен съд – Варна, в длъжност </w:t>
      </w:r>
      <w:r w:rsidRPr="00A20C42">
        <w:rPr>
          <w:sz w:val="28"/>
          <w:szCs w:val="28"/>
        </w:rPr>
        <w:t xml:space="preserve">„съдия“ в Окръжен съд </w:t>
      </w:r>
      <w:r w:rsidR="007836CD">
        <w:rPr>
          <w:sz w:val="28"/>
          <w:szCs w:val="28"/>
        </w:rPr>
        <w:t>–</w:t>
      </w:r>
      <w:r w:rsidRPr="00A20C42">
        <w:rPr>
          <w:sz w:val="28"/>
          <w:szCs w:val="28"/>
        </w:rPr>
        <w:t xml:space="preserve"> Варна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w:t>
      </w:r>
      <w:r w:rsidRPr="00A20C42">
        <w:rPr>
          <w:bCs/>
          <w:sz w:val="28"/>
          <w:szCs w:val="28"/>
        </w:rPr>
        <w:t xml:space="preserve">4.2. НЕ ПОВИШАВА Албена Славова Неделчева – съдия в Районен съд – Варна, в длъжност </w:t>
      </w:r>
      <w:r w:rsidRPr="00A20C42">
        <w:rPr>
          <w:sz w:val="28"/>
          <w:szCs w:val="28"/>
        </w:rPr>
        <w:t xml:space="preserve">„съдия“ в Окръжен съд </w:t>
      </w:r>
      <w:r w:rsidR="007836CD">
        <w:rPr>
          <w:sz w:val="28"/>
          <w:szCs w:val="28"/>
        </w:rPr>
        <w:t>–</w:t>
      </w:r>
      <w:r w:rsidRPr="00A20C42">
        <w:rPr>
          <w:sz w:val="28"/>
          <w:szCs w:val="28"/>
        </w:rPr>
        <w:t xml:space="preserve"> Пловдив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34</w:t>
      </w:r>
      <w:r w:rsidRPr="00A20C42">
        <w:rPr>
          <w:bCs/>
          <w:sz w:val="28"/>
          <w:szCs w:val="28"/>
        </w:rPr>
        <w:t xml:space="preserve">.3. НЕ ПОВИШАВА Албена Славова Неделчева – съдия в Районен съд – Варна, в длъжност </w:t>
      </w:r>
      <w:r w:rsidRPr="00A20C42">
        <w:rPr>
          <w:sz w:val="28"/>
          <w:szCs w:val="28"/>
        </w:rPr>
        <w:t xml:space="preserve">„съдия“ в Окръжен съд </w:t>
      </w:r>
      <w:r w:rsidR="007836CD">
        <w:rPr>
          <w:sz w:val="28"/>
          <w:szCs w:val="28"/>
        </w:rPr>
        <w:t>–</w:t>
      </w:r>
      <w:r w:rsidRPr="00A20C42">
        <w:rPr>
          <w:sz w:val="28"/>
          <w:szCs w:val="28"/>
        </w:rPr>
        <w:t xml:space="preserve"> Бургас – наказателно отделение, поради попълване на местата.</w:t>
      </w:r>
    </w:p>
    <w:p w:rsidR="00A20C42" w:rsidRPr="00A20C42" w:rsidRDefault="00A20C42" w:rsidP="00A20C42">
      <w:pPr>
        <w:tabs>
          <w:tab w:val="left" w:pos="1553"/>
        </w:tabs>
        <w:autoSpaceDE w:val="0"/>
        <w:autoSpaceDN w:val="0"/>
        <w:adjustRightInd w:val="0"/>
        <w:jc w:val="both"/>
        <w:rPr>
          <w:rFonts w:ascii="Times New Roman CYR" w:hAnsi="Times New Roman CYR" w:cs="Times New Roman CYR"/>
          <w:iCs/>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34</w:t>
      </w:r>
      <w:r w:rsidRPr="00A20C42">
        <w:rPr>
          <w:bCs/>
          <w:sz w:val="28"/>
          <w:szCs w:val="28"/>
        </w:rPr>
        <w:t xml:space="preserve">.4. НЕ ПОВИШАВА Албена Славова Неделчева – съдия в Районен съд – Варна, в длъжност </w:t>
      </w:r>
      <w:r w:rsidRPr="00A20C42">
        <w:rPr>
          <w:sz w:val="28"/>
          <w:szCs w:val="28"/>
        </w:rPr>
        <w:t xml:space="preserve">„съдия“ в Окръжен съд </w:t>
      </w:r>
      <w:r w:rsidR="007836CD">
        <w:rPr>
          <w:sz w:val="28"/>
          <w:szCs w:val="28"/>
        </w:rPr>
        <w:t>–</w:t>
      </w:r>
      <w:r w:rsidRPr="00A20C42">
        <w:rPr>
          <w:sz w:val="28"/>
          <w:szCs w:val="28"/>
        </w:rPr>
        <w:t xml:space="preserve"> Шумен – наказателно отделение, поради попълване на местата.</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7836CD"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iCs/>
          <w:sz w:val="28"/>
          <w:szCs w:val="28"/>
        </w:rPr>
        <w:t xml:space="preserve">                34</w:t>
      </w:r>
      <w:r w:rsidRPr="00A20C42">
        <w:rPr>
          <w:bCs/>
          <w:sz w:val="28"/>
          <w:szCs w:val="28"/>
        </w:rPr>
        <w:t xml:space="preserve">.5. НЕ ПОВИШАВА Албена Славова Неделчева – съдия в Районен съд – Варна, в длъжност </w:t>
      </w:r>
      <w:r w:rsidRPr="00A20C42">
        <w:rPr>
          <w:sz w:val="28"/>
          <w:szCs w:val="28"/>
        </w:rPr>
        <w:t xml:space="preserve">„съдия“ в Окръжен съд </w:t>
      </w:r>
      <w:r w:rsidR="007836CD">
        <w:rPr>
          <w:sz w:val="28"/>
          <w:szCs w:val="28"/>
        </w:rPr>
        <w:t>–</w:t>
      </w:r>
      <w:r w:rsidRPr="00A20C42">
        <w:rPr>
          <w:sz w:val="28"/>
          <w:szCs w:val="28"/>
        </w:rPr>
        <w:t xml:space="preserve"> Пазарджик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34.6. ПОВИШАВА</w:t>
      </w:r>
      <w:r w:rsidRPr="00A20C42">
        <w:rPr>
          <w:rFonts w:ascii="Times New Roman CYR" w:hAnsi="Times New Roman CYR" w:cs="Times New Roman CYR"/>
          <w:iCs/>
          <w:sz w:val="28"/>
          <w:szCs w:val="28"/>
        </w:rPr>
        <w:t xml:space="preserve">, на основание чл. 160 и чл. 193, ал. 3 от ЗСВ, Албена Славова Неделчева – съдия в </w:t>
      </w:r>
      <w:r w:rsidRPr="00A20C42">
        <w:rPr>
          <w:bCs/>
          <w:sz w:val="28"/>
          <w:szCs w:val="28"/>
        </w:rPr>
        <w:t>Районен съд – Варна</w:t>
      </w:r>
      <w:r w:rsidRPr="00A20C42">
        <w:rPr>
          <w:rFonts w:ascii="Times New Roman CYR" w:hAnsi="Times New Roman CYR" w:cs="Times New Roman CYR"/>
          <w:iCs/>
          <w:sz w:val="28"/>
          <w:szCs w:val="28"/>
        </w:rPr>
        <w:t>, в длъжност „съдия“ в Окръжен съд – Търговище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bCs/>
          <w:iCs/>
          <w:sz w:val="28"/>
          <w:szCs w:val="28"/>
        </w:rPr>
        <w:t xml:space="preserve">      </w:t>
      </w:r>
      <w:r w:rsidRPr="00A20C42">
        <w:rPr>
          <w:bCs/>
          <w:sz w:val="28"/>
          <w:szCs w:val="28"/>
        </w:rPr>
        <w:t>35.</w:t>
      </w:r>
      <w:r w:rsidRPr="00A20C42">
        <w:rPr>
          <w:bCs/>
          <w:sz w:val="28"/>
          <w:szCs w:val="28"/>
          <w:lang w:val="en-US"/>
        </w:rPr>
        <w:t>1</w:t>
      </w:r>
      <w:r w:rsidRPr="00A20C42">
        <w:rPr>
          <w:bCs/>
          <w:sz w:val="28"/>
          <w:szCs w:val="28"/>
        </w:rPr>
        <w:t xml:space="preserve">. НЕ ПОВИШАВА Станимира Ангелова Иванова – съдия в Районен съд – Бургас, в длъжност </w:t>
      </w:r>
      <w:r w:rsidRPr="00A20C42">
        <w:rPr>
          <w:sz w:val="28"/>
          <w:szCs w:val="28"/>
        </w:rPr>
        <w:t xml:space="preserve">„съдия“ в Окръжен съд </w:t>
      </w:r>
      <w:r w:rsidR="007836CD">
        <w:rPr>
          <w:sz w:val="28"/>
          <w:szCs w:val="28"/>
        </w:rPr>
        <w:t>–</w:t>
      </w:r>
      <w:r w:rsidRPr="00A20C42">
        <w:rPr>
          <w:sz w:val="28"/>
          <w:szCs w:val="28"/>
        </w:rPr>
        <w:t xml:space="preserve"> Бургас – наказателно отделение, поради попълване на местата.</w:t>
      </w:r>
    </w:p>
    <w:p w:rsidR="00A20C42" w:rsidRPr="00A20C42" w:rsidRDefault="00A20C42" w:rsidP="00A20C42">
      <w:pPr>
        <w:autoSpaceDE w:val="0"/>
        <w:autoSpaceDN w:val="0"/>
        <w:adjustRightInd w:val="0"/>
        <w:ind w:firstLine="708"/>
        <w:jc w:val="both"/>
        <w:rPr>
          <w:sz w:val="28"/>
          <w:szCs w:val="28"/>
        </w:rPr>
      </w:pPr>
    </w:p>
    <w:p w:rsidR="00A20C42" w:rsidRPr="00A20C42" w:rsidRDefault="00A20C42" w:rsidP="00A20C42">
      <w:pPr>
        <w:autoSpaceDE w:val="0"/>
        <w:autoSpaceDN w:val="0"/>
        <w:adjustRightInd w:val="0"/>
        <w:ind w:firstLine="1134"/>
        <w:jc w:val="both"/>
        <w:rPr>
          <w:sz w:val="28"/>
          <w:szCs w:val="28"/>
        </w:rPr>
      </w:pPr>
      <w:r w:rsidRPr="00A20C42">
        <w:rPr>
          <w:bCs/>
          <w:sz w:val="28"/>
          <w:szCs w:val="28"/>
        </w:rPr>
        <w:t xml:space="preserve">35.2. ОСТАВЯ БЕЗ РАЗГЛЕЖДАНЕ заявлението от Станимира Ангелова Иванова – съдия в Районен съд – Бургас, за повишаване в длъжност „съдия“ в Окръжен съд – Ямбол – наказателно отделение, </w:t>
      </w:r>
      <w:r w:rsidRPr="00A20C42">
        <w:rPr>
          <w:bCs/>
          <w:sz w:val="28"/>
          <w:szCs w:val="28"/>
        </w:rPr>
        <w:lastRenderedPageBreak/>
        <w:t>поради липса на обявена конкурсна процедура за този орган на съдебната власт.</w:t>
      </w:r>
    </w:p>
    <w:p w:rsidR="00A20C42" w:rsidRPr="00A20C42" w:rsidRDefault="00A20C42" w:rsidP="00A20C42">
      <w:pPr>
        <w:autoSpaceDE w:val="0"/>
        <w:autoSpaceDN w:val="0"/>
        <w:adjustRightInd w:val="0"/>
        <w:ind w:left="1134"/>
        <w:jc w:val="both"/>
        <w:rPr>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35</w:t>
      </w:r>
      <w:r w:rsidRPr="00A20C42">
        <w:rPr>
          <w:bCs/>
          <w:sz w:val="28"/>
          <w:szCs w:val="28"/>
        </w:rPr>
        <w:t xml:space="preserve">.3. НЕ ПОВИШАВА Станимира Ангелова Иванова – съдия в Районен съд – Бургас, в длъжност </w:t>
      </w:r>
      <w:r w:rsidRPr="00A20C42">
        <w:rPr>
          <w:sz w:val="28"/>
          <w:szCs w:val="28"/>
        </w:rPr>
        <w:t xml:space="preserve">„съдия“ в Окръжен съд </w:t>
      </w:r>
      <w:r w:rsidR="007836CD">
        <w:rPr>
          <w:sz w:val="28"/>
          <w:szCs w:val="28"/>
        </w:rPr>
        <w:t>–</w:t>
      </w:r>
      <w:r w:rsidRPr="00A20C42">
        <w:rPr>
          <w:sz w:val="28"/>
          <w:szCs w:val="28"/>
        </w:rPr>
        <w:t xml:space="preserve"> Пловдив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7836CD">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35</w:t>
      </w:r>
      <w:r w:rsidRPr="00A20C42">
        <w:rPr>
          <w:bCs/>
          <w:sz w:val="28"/>
          <w:szCs w:val="28"/>
        </w:rPr>
        <w:t xml:space="preserve">.4. НЕ ПОВИШАВА Станимира Ангелова Иванова – съдия в Районен съд – Бургас, в длъжност </w:t>
      </w:r>
      <w:r w:rsidRPr="00A20C42">
        <w:rPr>
          <w:sz w:val="28"/>
          <w:szCs w:val="28"/>
        </w:rPr>
        <w:t xml:space="preserve">„съдия“ в Окръжен съд </w:t>
      </w:r>
      <w:r w:rsidR="007836CD">
        <w:rPr>
          <w:sz w:val="28"/>
          <w:szCs w:val="28"/>
        </w:rPr>
        <w:t>–</w:t>
      </w:r>
      <w:r w:rsidRPr="00A20C42">
        <w:rPr>
          <w:sz w:val="28"/>
          <w:szCs w:val="28"/>
        </w:rPr>
        <w:t xml:space="preserve"> Сливен – наказателно отделение, поради попълване на местата.</w:t>
      </w:r>
    </w:p>
    <w:p w:rsidR="00A20C42" w:rsidRPr="00A20C42" w:rsidRDefault="00A20C42" w:rsidP="00A20C42">
      <w:pPr>
        <w:tabs>
          <w:tab w:val="left" w:pos="1553"/>
        </w:tabs>
        <w:rPr>
          <w:rFonts w:ascii="Times New Roman CYR" w:hAnsi="Times New Roman CYR" w:cs="Times New Roman CYR"/>
          <w:iCs/>
          <w:sz w:val="28"/>
          <w:szCs w:val="28"/>
        </w:rPr>
      </w:pPr>
    </w:p>
    <w:p w:rsidR="00A20C42" w:rsidRPr="00A20C42" w:rsidRDefault="00A20C42" w:rsidP="00A20C42">
      <w:pPr>
        <w:tabs>
          <w:tab w:val="left" w:pos="1553"/>
        </w:tabs>
        <w:jc w:val="both"/>
        <w:rPr>
          <w:sz w:val="28"/>
          <w:szCs w:val="28"/>
        </w:rPr>
      </w:pPr>
      <w:r w:rsidRPr="00A20C42">
        <w:rPr>
          <w:rFonts w:ascii="Times New Roman CYR" w:hAnsi="Times New Roman CYR" w:cs="Times New Roman CYR"/>
          <w:iCs/>
          <w:sz w:val="28"/>
          <w:szCs w:val="28"/>
        </w:rPr>
        <w:t xml:space="preserve">                35</w:t>
      </w:r>
      <w:r w:rsidRPr="00A20C42">
        <w:rPr>
          <w:bCs/>
          <w:sz w:val="28"/>
          <w:szCs w:val="28"/>
        </w:rPr>
        <w:t xml:space="preserve">.5. НЕ ПОВИШАВА Станимира Ангелова Иванова – съдия в Районен съд – Бургас, в длъжност </w:t>
      </w:r>
      <w:r w:rsidRPr="00A20C42">
        <w:rPr>
          <w:sz w:val="28"/>
          <w:szCs w:val="28"/>
        </w:rPr>
        <w:t>„съдия“ в Окръжен съд – Стара Загора – наказателно отделение, поради попълване на местата.</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35</w:t>
      </w:r>
      <w:r w:rsidRPr="00A20C42">
        <w:rPr>
          <w:bCs/>
          <w:sz w:val="28"/>
          <w:szCs w:val="28"/>
        </w:rPr>
        <w:t xml:space="preserve">.6. НЕ ПОВИШАВА Станимира Ангелова Иванова – съдия в Районен съд – Бургас, в длъжност </w:t>
      </w:r>
      <w:r w:rsidRPr="00A20C42">
        <w:rPr>
          <w:sz w:val="28"/>
          <w:szCs w:val="28"/>
        </w:rPr>
        <w:t>„съдия“ в Окръжен съд - Варна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 xml:space="preserve">                 35</w:t>
      </w:r>
      <w:r w:rsidRPr="00A20C42">
        <w:rPr>
          <w:bCs/>
          <w:sz w:val="28"/>
          <w:szCs w:val="28"/>
        </w:rPr>
        <w:t xml:space="preserve">.7. НЕ ПОВИШАВА Станимира Ангелова Иванова – съдия в Районен съд – Бургас, в длъжност </w:t>
      </w:r>
      <w:r w:rsidRPr="00A20C42">
        <w:rPr>
          <w:sz w:val="28"/>
          <w:szCs w:val="28"/>
        </w:rPr>
        <w:t>„съдия“ в Софийски градски съд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ab/>
      </w: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iCs/>
          <w:sz w:val="28"/>
          <w:szCs w:val="28"/>
        </w:rPr>
        <w:t xml:space="preserve">                 35</w:t>
      </w:r>
      <w:r w:rsidRPr="00A20C42">
        <w:rPr>
          <w:bCs/>
          <w:sz w:val="28"/>
          <w:szCs w:val="28"/>
        </w:rPr>
        <w:t xml:space="preserve">.8. НЕ ПОВИШАВА Станимира Ангелова Иванова – съдия в Районен съд – Бургас, в длъжност </w:t>
      </w:r>
      <w:r w:rsidRPr="00A20C42">
        <w:rPr>
          <w:sz w:val="28"/>
          <w:szCs w:val="28"/>
        </w:rPr>
        <w:t>„съдия“ в Окръжен съд – Велико Търново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sz w:val="28"/>
          <w:szCs w:val="28"/>
        </w:rPr>
        <w:t xml:space="preserve">                </w:t>
      </w:r>
      <w:r w:rsidRPr="00A20C42">
        <w:rPr>
          <w:rFonts w:ascii="Times New Roman CYR" w:hAnsi="Times New Roman CYR" w:cs="Times New Roman CYR"/>
          <w:iCs/>
          <w:sz w:val="28"/>
          <w:szCs w:val="28"/>
        </w:rPr>
        <w:t>36</w:t>
      </w:r>
      <w:r w:rsidRPr="00A20C42">
        <w:rPr>
          <w:bCs/>
          <w:sz w:val="28"/>
          <w:szCs w:val="28"/>
        </w:rPr>
        <w:t xml:space="preserve">. НЕ ПОВИШАВА Таня Петкова </w:t>
      </w:r>
      <w:proofErr w:type="spellStart"/>
      <w:r w:rsidRPr="00A20C42">
        <w:rPr>
          <w:bCs/>
          <w:sz w:val="28"/>
          <w:szCs w:val="28"/>
        </w:rPr>
        <w:t>Петкова</w:t>
      </w:r>
      <w:proofErr w:type="spellEnd"/>
      <w:r w:rsidRPr="00A20C42">
        <w:rPr>
          <w:bCs/>
          <w:sz w:val="28"/>
          <w:szCs w:val="28"/>
        </w:rPr>
        <w:t xml:space="preserve"> – заместник на административния ръководител – заместник-председател на Районен съд – Пазарджик, в длъжност </w:t>
      </w:r>
      <w:r w:rsidRPr="00A20C42">
        <w:rPr>
          <w:sz w:val="28"/>
          <w:szCs w:val="28"/>
        </w:rPr>
        <w:t>„съдия“ в Окръжен съд – Пазарджик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sz w:val="28"/>
          <w:szCs w:val="28"/>
        </w:rPr>
      </w:pPr>
    </w:p>
    <w:p w:rsidR="00A20C42" w:rsidRPr="00A20C42" w:rsidRDefault="00A20C42" w:rsidP="00A20C42">
      <w:pPr>
        <w:autoSpaceDE w:val="0"/>
        <w:autoSpaceDN w:val="0"/>
        <w:adjustRightInd w:val="0"/>
        <w:ind w:firstLine="708"/>
        <w:jc w:val="both"/>
        <w:rPr>
          <w:sz w:val="28"/>
          <w:szCs w:val="28"/>
        </w:rPr>
      </w:pPr>
      <w:r w:rsidRPr="00A20C42">
        <w:rPr>
          <w:bCs/>
          <w:sz w:val="28"/>
          <w:szCs w:val="28"/>
        </w:rPr>
        <w:t xml:space="preserve">      37.1.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Бургас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.2.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Сливен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.3.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Стара Загора – наказателно отделение, поради попълване на местата.</w:t>
      </w:r>
    </w:p>
    <w:p w:rsidR="00A20C42" w:rsidRPr="00A20C42" w:rsidRDefault="00A20C42" w:rsidP="00A20C42">
      <w:pPr>
        <w:tabs>
          <w:tab w:val="left" w:pos="1553"/>
        </w:tabs>
        <w:rPr>
          <w:rFonts w:ascii="Times New Roman CYR" w:hAnsi="Times New Roman CYR" w:cs="Times New Roman CYR"/>
          <w:iCs/>
          <w:sz w:val="28"/>
          <w:szCs w:val="28"/>
        </w:rPr>
      </w:pPr>
    </w:p>
    <w:p w:rsidR="00A20C42" w:rsidRPr="00A20C42" w:rsidRDefault="00A20C42" w:rsidP="00A20C42">
      <w:pPr>
        <w:tabs>
          <w:tab w:val="left" w:pos="1553"/>
        </w:tabs>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.4.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Варна – наказателно отделение, поради попълване на местата.</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.5.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Кюстендил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ind w:firstLine="708"/>
        <w:jc w:val="both"/>
        <w:rPr>
          <w:sz w:val="28"/>
          <w:szCs w:val="28"/>
        </w:rPr>
      </w:pPr>
      <w:r w:rsidRPr="00A20C42">
        <w:rPr>
          <w:bCs/>
          <w:sz w:val="28"/>
          <w:szCs w:val="28"/>
        </w:rPr>
        <w:t xml:space="preserve">      37.6.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Шумен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.7.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Софийски градски съд – наказателно отделение, поради попълване на местата.</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A20C42">
      <w:pPr>
        <w:autoSpaceDE w:val="0"/>
        <w:autoSpaceDN w:val="0"/>
        <w:adjustRightInd w:val="0"/>
        <w:ind w:firstLine="708"/>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.8.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Пловдив – наказателно отделение, поради попълване на местата.</w:t>
      </w:r>
    </w:p>
    <w:p w:rsidR="00A20C42" w:rsidRPr="00A20C42" w:rsidRDefault="00A20C42" w:rsidP="00A20C42">
      <w:pPr>
        <w:tabs>
          <w:tab w:val="left" w:pos="1553"/>
        </w:tabs>
        <w:rPr>
          <w:rFonts w:ascii="Times New Roman CYR" w:hAnsi="Times New Roman CYR" w:cs="Times New Roman CYR"/>
          <w:iCs/>
          <w:sz w:val="28"/>
          <w:szCs w:val="28"/>
        </w:rPr>
      </w:pPr>
    </w:p>
    <w:p w:rsidR="00A20C42" w:rsidRPr="00A20C42" w:rsidRDefault="00A20C42" w:rsidP="00A20C42">
      <w:pPr>
        <w:tabs>
          <w:tab w:val="left" w:pos="1553"/>
        </w:tabs>
        <w:jc w:val="both"/>
        <w:rPr>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.9.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Перник – наказателно отделение, поради попълване на местата.</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.10.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Велико Търново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              37</w:t>
      </w:r>
      <w:r w:rsidRPr="00A20C42">
        <w:rPr>
          <w:bCs/>
          <w:sz w:val="28"/>
          <w:szCs w:val="28"/>
        </w:rPr>
        <w:t xml:space="preserve">.11.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Търговище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37</w:t>
      </w:r>
      <w:r w:rsidRPr="00A20C42">
        <w:rPr>
          <w:bCs/>
          <w:sz w:val="28"/>
          <w:szCs w:val="28"/>
        </w:rPr>
        <w:t xml:space="preserve">.12.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 xml:space="preserve">„съдия“ в Окръжен съд – Кърджали – наказателно отделение, поради попълване на местата. </w:t>
      </w:r>
    </w:p>
    <w:p w:rsidR="00A20C42" w:rsidRPr="00A20C42" w:rsidRDefault="00A20C42" w:rsidP="00A20C42">
      <w:pPr>
        <w:tabs>
          <w:tab w:val="left" w:pos="1640"/>
        </w:tabs>
        <w:autoSpaceDE w:val="0"/>
        <w:autoSpaceDN w:val="0"/>
        <w:adjustRightInd w:val="0"/>
        <w:jc w:val="both"/>
        <w:rPr>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sz w:val="28"/>
          <w:szCs w:val="28"/>
        </w:rPr>
        <w:t xml:space="preserve">              </w:t>
      </w:r>
      <w:r w:rsidRPr="00A20C42">
        <w:rPr>
          <w:rFonts w:ascii="Times New Roman CYR" w:hAnsi="Times New Roman CYR" w:cs="Times New Roman CYR"/>
          <w:bCs/>
          <w:iCs/>
          <w:sz w:val="28"/>
          <w:szCs w:val="28"/>
        </w:rPr>
        <w:t>37</w:t>
      </w:r>
      <w:r w:rsidRPr="00A20C42">
        <w:rPr>
          <w:bCs/>
          <w:sz w:val="28"/>
          <w:szCs w:val="28"/>
        </w:rPr>
        <w:t xml:space="preserve">.13. НЕ ПОВИШАВА Мартин </w:t>
      </w:r>
      <w:proofErr w:type="spellStart"/>
      <w:r w:rsidRPr="00A20C42">
        <w:rPr>
          <w:bCs/>
          <w:sz w:val="28"/>
          <w:szCs w:val="28"/>
        </w:rPr>
        <w:t>Рачков</w:t>
      </w:r>
      <w:proofErr w:type="spellEnd"/>
      <w:r w:rsidRPr="00A20C42">
        <w:rPr>
          <w:bCs/>
          <w:sz w:val="28"/>
          <w:szCs w:val="28"/>
        </w:rPr>
        <w:t xml:space="preserve"> Баев – съдия в Районен съд – Бургас, в длъжност </w:t>
      </w:r>
      <w:r w:rsidRPr="00A20C42">
        <w:rPr>
          <w:sz w:val="28"/>
          <w:szCs w:val="28"/>
        </w:rPr>
        <w:t>„съдия“ в Окръжен съд – Русе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sz w:val="28"/>
          <w:szCs w:val="28"/>
        </w:rPr>
        <w:lastRenderedPageBreak/>
        <w:t xml:space="preserve">              </w:t>
      </w:r>
      <w:r w:rsidRPr="00A20C42">
        <w:rPr>
          <w:rFonts w:ascii="Times New Roman CYR" w:hAnsi="Times New Roman CYR" w:cs="Times New Roman CYR"/>
          <w:bCs/>
          <w:iCs/>
          <w:sz w:val="28"/>
          <w:szCs w:val="28"/>
        </w:rPr>
        <w:t>38</w:t>
      </w:r>
      <w:r w:rsidRPr="00A20C42">
        <w:rPr>
          <w:bCs/>
          <w:sz w:val="28"/>
          <w:szCs w:val="28"/>
        </w:rPr>
        <w:t xml:space="preserve">.1. НЕ ПОВИШАВА Антон Рангелов Игнатов – съдия в Районен съд – Радомир, в длъжност </w:t>
      </w:r>
      <w:r w:rsidRPr="00A20C42">
        <w:rPr>
          <w:sz w:val="28"/>
          <w:szCs w:val="28"/>
        </w:rPr>
        <w:t>„съдия“ в Окръжен съд – Перник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iCs/>
          <w:sz w:val="28"/>
          <w:szCs w:val="28"/>
        </w:rPr>
        <w:t xml:space="preserve">             </w:t>
      </w:r>
      <w:r w:rsidRPr="00A20C42">
        <w:rPr>
          <w:rFonts w:ascii="Times New Roman CYR" w:hAnsi="Times New Roman CYR" w:cs="Times New Roman CYR"/>
          <w:bCs/>
          <w:iCs/>
          <w:sz w:val="28"/>
          <w:szCs w:val="28"/>
        </w:rPr>
        <w:t>38</w:t>
      </w:r>
      <w:r w:rsidRPr="00A20C42">
        <w:rPr>
          <w:bCs/>
          <w:sz w:val="28"/>
          <w:szCs w:val="28"/>
        </w:rPr>
        <w:t xml:space="preserve">.2. НЕ ПОВИШАВА Антон Рангелов Игнатов – съдия в Районен съд – Радомир, в длъжност </w:t>
      </w:r>
      <w:r w:rsidRPr="00A20C42">
        <w:rPr>
          <w:sz w:val="28"/>
          <w:szCs w:val="28"/>
        </w:rPr>
        <w:t>„съдия“ в Окръжен съд – Кюстендил – наказателно отделение, поради попълване на местата.</w:t>
      </w:r>
    </w:p>
    <w:p w:rsidR="00A20C42" w:rsidRPr="00A20C42" w:rsidRDefault="00A20C42" w:rsidP="00A20C42">
      <w:pPr>
        <w:tabs>
          <w:tab w:val="left" w:pos="1640"/>
        </w:tabs>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38</w:t>
      </w:r>
      <w:r w:rsidRPr="00A20C42">
        <w:rPr>
          <w:bCs/>
          <w:sz w:val="28"/>
          <w:szCs w:val="28"/>
        </w:rPr>
        <w:t xml:space="preserve">.3. НЕ ПОВИШАВА Антон Рангелов Игнатов – съдия в Районен съд – Радомир, в длъжност </w:t>
      </w:r>
      <w:r w:rsidRPr="00A20C42">
        <w:rPr>
          <w:sz w:val="28"/>
          <w:szCs w:val="28"/>
        </w:rPr>
        <w:t>„съдия“ в Окръжен съд – Благоевград – наказателно отделение, поради попълване на местата.</w:t>
      </w:r>
    </w:p>
    <w:p w:rsidR="00A20C42" w:rsidRPr="00A20C42" w:rsidRDefault="00A20C42" w:rsidP="00A20C42">
      <w:pPr>
        <w:tabs>
          <w:tab w:val="left" w:pos="1202"/>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38</w:t>
      </w:r>
      <w:r w:rsidRPr="00A20C42">
        <w:rPr>
          <w:bCs/>
          <w:sz w:val="28"/>
          <w:szCs w:val="28"/>
        </w:rPr>
        <w:t xml:space="preserve">.4. НЕ ПОВИШАВА Антон Рангелов Игнатов – съдия в Районен съд – Радомир, в длъжност </w:t>
      </w:r>
      <w:r w:rsidRPr="00A20C42">
        <w:rPr>
          <w:sz w:val="28"/>
          <w:szCs w:val="28"/>
        </w:rPr>
        <w:t>„съдия“ в Окръжен съд – Бургас – наказателно отделение, поради попълване на местата.</w:t>
      </w:r>
    </w:p>
    <w:p w:rsidR="00A20C42" w:rsidRPr="00A20C42" w:rsidRDefault="00A20C42" w:rsidP="00A20C42">
      <w:pPr>
        <w:tabs>
          <w:tab w:val="left" w:pos="1202"/>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39</w:t>
      </w:r>
      <w:r w:rsidRPr="00A20C42">
        <w:rPr>
          <w:bCs/>
          <w:sz w:val="28"/>
          <w:szCs w:val="28"/>
        </w:rPr>
        <w:t xml:space="preserve">. НЕ ПОВИШАВА Мария Маркова </w:t>
      </w:r>
      <w:proofErr w:type="spellStart"/>
      <w:r w:rsidRPr="00A20C42">
        <w:rPr>
          <w:bCs/>
          <w:sz w:val="28"/>
          <w:szCs w:val="28"/>
        </w:rPr>
        <w:t>Берберова-Георгиева</w:t>
      </w:r>
      <w:proofErr w:type="spellEnd"/>
      <w:r w:rsidRPr="00A20C42">
        <w:rPr>
          <w:bCs/>
          <w:sz w:val="28"/>
          <w:szCs w:val="28"/>
        </w:rPr>
        <w:t xml:space="preserve"> – административен ръководител – председател на Районен съд – Несебър, в длъжност </w:t>
      </w:r>
      <w:r w:rsidRPr="00A20C42">
        <w:rPr>
          <w:sz w:val="28"/>
          <w:szCs w:val="28"/>
        </w:rPr>
        <w:t>„съдия“ в Окръжен съд – Бургас – наказателно отделение, поради попълване на местата.</w:t>
      </w:r>
    </w:p>
    <w:p w:rsidR="00A20C42" w:rsidRPr="00A20C42" w:rsidRDefault="00A20C42" w:rsidP="00A20C42">
      <w:pPr>
        <w:tabs>
          <w:tab w:val="left" w:pos="1653"/>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40</w:t>
      </w:r>
      <w:r w:rsidRPr="00A20C42">
        <w:rPr>
          <w:bCs/>
          <w:sz w:val="28"/>
          <w:szCs w:val="28"/>
        </w:rPr>
        <w:t xml:space="preserve">.1. НЕ ПОВИШАВА Росица Стоянова Ненова – административен ръководител – председател на Районен съд – Нова Загора, в длъжност </w:t>
      </w:r>
      <w:r w:rsidRPr="00A20C42">
        <w:rPr>
          <w:sz w:val="28"/>
          <w:szCs w:val="28"/>
        </w:rPr>
        <w:t>„съдия“ в Окръжен съд – Сливен – наказателно отделение, поради попълване на местата.</w:t>
      </w:r>
    </w:p>
    <w:p w:rsidR="00A20C42" w:rsidRPr="00A20C42" w:rsidRDefault="00A20C42" w:rsidP="00A20C42">
      <w:pPr>
        <w:tabs>
          <w:tab w:val="left" w:pos="1653"/>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40"/>
        </w:tabs>
        <w:autoSpaceDE w:val="0"/>
        <w:autoSpaceDN w:val="0"/>
        <w:adjustRightInd w:val="0"/>
        <w:jc w:val="both"/>
        <w:rPr>
          <w:sz w:val="28"/>
          <w:szCs w:val="28"/>
        </w:rPr>
      </w:pPr>
      <w:r w:rsidRPr="00A20C42">
        <w:rPr>
          <w:rFonts w:ascii="Times New Roman CYR" w:hAnsi="Times New Roman CYR" w:cs="Times New Roman CYR"/>
          <w:bCs/>
          <w:iCs/>
          <w:sz w:val="28"/>
          <w:szCs w:val="28"/>
        </w:rPr>
        <w:t xml:space="preserve">               40</w:t>
      </w:r>
      <w:r w:rsidRPr="00A20C42">
        <w:rPr>
          <w:bCs/>
          <w:sz w:val="28"/>
          <w:szCs w:val="28"/>
        </w:rPr>
        <w:t xml:space="preserve">.2. НЕ ПОВИШАВА Росица Стоянова Ненова – административен ръководител – председател на Районен съд – Нова Загора, в длъжност </w:t>
      </w:r>
      <w:r w:rsidRPr="00A20C42">
        <w:rPr>
          <w:sz w:val="28"/>
          <w:szCs w:val="28"/>
        </w:rPr>
        <w:t>„съдия“ в Окръжен съд – Стара Загора – наказателно отделение, поради попълване на местата.</w:t>
      </w:r>
    </w:p>
    <w:p w:rsidR="00A20C42" w:rsidRPr="00A20C42" w:rsidRDefault="00A20C42" w:rsidP="00A20C42">
      <w:pPr>
        <w:tabs>
          <w:tab w:val="left" w:pos="1653"/>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53"/>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41</w:t>
      </w:r>
      <w:r w:rsidRPr="00A20C42">
        <w:rPr>
          <w:bCs/>
          <w:sz w:val="28"/>
          <w:szCs w:val="28"/>
        </w:rPr>
        <w:t xml:space="preserve">. НЕ ПОВИШАВА Иван Александров Стоилов – съдия в Софийски районен съд, в длъжност </w:t>
      </w:r>
      <w:r w:rsidRPr="00A20C42">
        <w:rPr>
          <w:sz w:val="28"/>
          <w:szCs w:val="28"/>
        </w:rPr>
        <w:t>„съдия“ в Софийски градски съд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53"/>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42</w:t>
      </w:r>
      <w:r w:rsidRPr="00A20C42">
        <w:rPr>
          <w:bCs/>
          <w:sz w:val="28"/>
          <w:szCs w:val="28"/>
        </w:rPr>
        <w:t xml:space="preserve">. НЕ ПОВИШАВА Доника Илиева </w:t>
      </w:r>
      <w:proofErr w:type="spellStart"/>
      <w:r w:rsidRPr="00A20C42">
        <w:rPr>
          <w:bCs/>
          <w:sz w:val="28"/>
          <w:szCs w:val="28"/>
        </w:rPr>
        <w:t>Тарева-Пехливанова</w:t>
      </w:r>
      <w:proofErr w:type="spellEnd"/>
      <w:r w:rsidRPr="00A20C42">
        <w:rPr>
          <w:bCs/>
          <w:sz w:val="28"/>
          <w:szCs w:val="28"/>
        </w:rPr>
        <w:t xml:space="preserve"> – съдия в Районен съд – Пловдив, в длъжност </w:t>
      </w:r>
      <w:r w:rsidRPr="00A20C42">
        <w:rPr>
          <w:sz w:val="28"/>
          <w:szCs w:val="28"/>
        </w:rPr>
        <w:t>„съдия“ в Окръжен съд – Пловдив – наказателно отделение, поради попълване на местата.</w:t>
      </w: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43. ПОВИШАВА</w:t>
      </w:r>
      <w:r w:rsidRPr="00A20C42">
        <w:rPr>
          <w:rFonts w:ascii="Times New Roman CYR" w:hAnsi="Times New Roman CYR" w:cs="Times New Roman CYR"/>
          <w:iCs/>
          <w:sz w:val="28"/>
          <w:szCs w:val="28"/>
        </w:rPr>
        <w:t xml:space="preserve">, на основание чл. 160 и чл. 193, ал. 3 от ЗСВ, Мариела </w:t>
      </w:r>
      <w:proofErr w:type="spellStart"/>
      <w:r w:rsidRPr="00A20C42">
        <w:rPr>
          <w:rFonts w:ascii="Times New Roman CYR" w:hAnsi="Times New Roman CYR" w:cs="Times New Roman CYR"/>
          <w:iCs/>
          <w:sz w:val="28"/>
          <w:szCs w:val="28"/>
        </w:rPr>
        <w:t>Викторова</w:t>
      </w:r>
      <w:proofErr w:type="spellEnd"/>
      <w:r w:rsidRPr="00A20C42">
        <w:rPr>
          <w:rFonts w:ascii="Times New Roman CYR" w:hAnsi="Times New Roman CYR" w:cs="Times New Roman CYR"/>
          <w:iCs/>
          <w:sz w:val="28"/>
          <w:szCs w:val="28"/>
        </w:rPr>
        <w:t xml:space="preserve"> Йосифова – съдия в </w:t>
      </w:r>
      <w:r w:rsidRPr="00A20C42">
        <w:rPr>
          <w:bCs/>
          <w:sz w:val="28"/>
          <w:szCs w:val="28"/>
        </w:rPr>
        <w:t>Районен съд – Видин</w:t>
      </w:r>
      <w:r w:rsidRPr="00A20C42">
        <w:rPr>
          <w:rFonts w:ascii="Times New Roman CYR" w:hAnsi="Times New Roman CYR" w:cs="Times New Roman CYR"/>
          <w:iCs/>
          <w:sz w:val="28"/>
          <w:szCs w:val="28"/>
        </w:rPr>
        <w:t xml:space="preserve">, в длъжност „съдия“ в Окръжен съд – Видин – наказателно отделение, с ранг „съдия във ВКС и ВАС“, с основно месечно трудово възнаграждение съгласно </w:t>
      </w:r>
      <w:r w:rsidRPr="00A20C42">
        <w:rPr>
          <w:rFonts w:ascii="Times New Roman CYR" w:hAnsi="Times New Roman CYR" w:cs="Times New Roman CYR"/>
          <w:iCs/>
          <w:sz w:val="28"/>
          <w:szCs w:val="28"/>
        </w:rPr>
        <w:lastRenderedPageBreak/>
        <w:t>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44</w:t>
      </w:r>
      <w:r w:rsidRPr="00A20C42">
        <w:rPr>
          <w:bCs/>
          <w:sz w:val="28"/>
          <w:szCs w:val="28"/>
        </w:rPr>
        <w:t xml:space="preserve">. НЕ ПОВИШАВА Даниел Николаев Йорданов – съдия в Районен съд – Велико Търново, в длъжност </w:t>
      </w:r>
      <w:r w:rsidRPr="00A20C42">
        <w:rPr>
          <w:sz w:val="28"/>
          <w:szCs w:val="28"/>
        </w:rPr>
        <w:t>„съдия“ в Окръжен съд – Велико Търново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.1. НЕ ПОВИШАВА Ивайло Христов Родопски – съдия в Районен съд – Костинброд, в длъжност </w:t>
      </w:r>
      <w:r w:rsidRPr="00A20C42">
        <w:rPr>
          <w:sz w:val="28"/>
          <w:szCs w:val="28"/>
        </w:rPr>
        <w:t>„съдия“ в Софийски градски съд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.2. НЕ ПОВИШАВА Ивайло Христов Родопски – съдия в Районен съд – Костинброд, в длъжност </w:t>
      </w:r>
      <w:r w:rsidRPr="00A20C42">
        <w:rPr>
          <w:sz w:val="28"/>
          <w:szCs w:val="28"/>
        </w:rPr>
        <w:t>„съдия“ в Окръжен съд – Перник – наказателно отделение, поради попълване на местата.</w:t>
      </w:r>
    </w:p>
    <w:p w:rsidR="00A20C42" w:rsidRPr="00A20C42" w:rsidRDefault="00A20C42" w:rsidP="00A20C42">
      <w:pPr>
        <w:tabs>
          <w:tab w:val="left" w:pos="1678"/>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.3. НЕ ПОВИШАВА Ивайло Христов Родопски – съдия в Районен съд – Костинброд, в длъжност </w:t>
      </w:r>
      <w:r w:rsidRPr="00A20C42">
        <w:rPr>
          <w:sz w:val="28"/>
          <w:szCs w:val="28"/>
        </w:rPr>
        <w:t>„съдия“ в Окръжен съд – Пловдив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.4. НЕ ПОВИШАВА Ивайло Христов Родопски – съдия в Районен съд – Костинброд, в длъжност </w:t>
      </w:r>
      <w:r w:rsidRPr="00A20C42">
        <w:rPr>
          <w:sz w:val="28"/>
          <w:szCs w:val="28"/>
        </w:rPr>
        <w:t>„съдия“ в Окръжен съд – Кюстендил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.5. НЕ ПОВИШАВА Ивайло Христов Родопски – съдия в Районен съд – Костинброд, в длъжност </w:t>
      </w:r>
      <w:r w:rsidRPr="00A20C42">
        <w:rPr>
          <w:sz w:val="28"/>
          <w:szCs w:val="28"/>
        </w:rPr>
        <w:t>„съдия“ в Окръжен съд – Пазарджик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.6. НЕ ПОВИШАВА Ивайло Христов Родопски – съдия в Районен съд – Костинброд, в длъжност </w:t>
      </w:r>
      <w:r w:rsidRPr="00A20C42">
        <w:rPr>
          <w:sz w:val="28"/>
          <w:szCs w:val="28"/>
        </w:rPr>
        <w:t>„съдия“ в Окръжен съд – Стара Загора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.7. НЕ ПОВИШАВА Ивайло Христов Родопски – съдия в Районен съд – Костинброд, в длъжност </w:t>
      </w:r>
      <w:r w:rsidRPr="00A20C42">
        <w:rPr>
          <w:sz w:val="28"/>
          <w:szCs w:val="28"/>
        </w:rPr>
        <w:t>„съдия“ в Окръжен съд – Благоевград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.8. НЕ ПОВИШАВА Ивайло Христов Родопски – съдия в Районен съд – Костинброд, в длъжност </w:t>
      </w:r>
      <w:r w:rsidRPr="00A20C42">
        <w:rPr>
          <w:sz w:val="28"/>
          <w:szCs w:val="28"/>
        </w:rPr>
        <w:t>„съдия“ в Окръжен съд – Варна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.9. НЕ ПОВИШАВА Ивайло Христов Родопски – съдия в Районен съд – Костинброд, в длъжност </w:t>
      </w:r>
      <w:r w:rsidRPr="00A20C42">
        <w:rPr>
          <w:sz w:val="28"/>
          <w:szCs w:val="28"/>
        </w:rPr>
        <w:t>„съдия“ в Окръжен съд – Кърджали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.10. НЕ ПОВИШАВА Ивайло Христов Родопски – съдия в Районен съд – Костинброд, в длъжност </w:t>
      </w:r>
      <w:r w:rsidRPr="00A20C42">
        <w:rPr>
          <w:sz w:val="28"/>
          <w:szCs w:val="28"/>
        </w:rPr>
        <w:t>„съдия“ в Окръжен съд – Велико Търново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.11. НЕ ПОВИШАВА Ивайло Христов Родопски – съдия в Районен съд – Костинброд, в длъжност </w:t>
      </w:r>
      <w:r w:rsidRPr="00A20C42">
        <w:rPr>
          <w:sz w:val="28"/>
          <w:szCs w:val="28"/>
        </w:rPr>
        <w:t>„съдия“ в Окръжен съд – Сливен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w:t>
      </w:r>
      <w:r w:rsidRPr="00A20C42">
        <w:rPr>
          <w:bCs/>
          <w:sz w:val="28"/>
          <w:szCs w:val="28"/>
        </w:rPr>
        <w:t xml:space="preserve">.12. НЕ ПОВИШАВА Ивайло Христов Родопски – съдия в Районен съд – Костинброд, в длъжност </w:t>
      </w:r>
      <w:r w:rsidRPr="00A20C42">
        <w:rPr>
          <w:sz w:val="28"/>
          <w:szCs w:val="28"/>
        </w:rPr>
        <w:t>„съдия“ в Окръжен съд – Бургас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45.13. ПОВИШАВА</w:t>
      </w:r>
      <w:r w:rsidRPr="00A20C42">
        <w:rPr>
          <w:rFonts w:ascii="Times New Roman CYR" w:hAnsi="Times New Roman CYR" w:cs="Times New Roman CYR"/>
          <w:iCs/>
          <w:sz w:val="28"/>
          <w:szCs w:val="28"/>
        </w:rPr>
        <w:t xml:space="preserve">, на основание чл. 160 и чл. 193, ал. 3 от ЗСВ, Ивайло Христов Родопски – съдия в </w:t>
      </w:r>
      <w:r w:rsidRPr="00A20C42">
        <w:rPr>
          <w:bCs/>
          <w:sz w:val="28"/>
          <w:szCs w:val="28"/>
        </w:rPr>
        <w:t>Районен съд – Костинброд</w:t>
      </w:r>
      <w:r w:rsidRPr="00A20C42">
        <w:rPr>
          <w:rFonts w:ascii="Times New Roman CYR" w:hAnsi="Times New Roman CYR" w:cs="Times New Roman CYR"/>
          <w:iCs/>
          <w:sz w:val="28"/>
          <w:szCs w:val="28"/>
        </w:rPr>
        <w:t>, в длъжност „съдия“ в Окръжен съд – Враца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46</w:t>
      </w:r>
      <w:r w:rsidRPr="00A20C42">
        <w:rPr>
          <w:bCs/>
          <w:sz w:val="28"/>
          <w:szCs w:val="28"/>
        </w:rPr>
        <w:t xml:space="preserve">. НЕ ПОВИШАВА Дарина Василева </w:t>
      </w:r>
      <w:proofErr w:type="spellStart"/>
      <w:r w:rsidRPr="00A20C42">
        <w:rPr>
          <w:bCs/>
          <w:sz w:val="28"/>
          <w:szCs w:val="28"/>
        </w:rPr>
        <w:t>Байданова</w:t>
      </w:r>
      <w:proofErr w:type="spellEnd"/>
      <w:r w:rsidRPr="00A20C42">
        <w:rPr>
          <w:bCs/>
          <w:sz w:val="28"/>
          <w:szCs w:val="28"/>
        </w:rPr>
        <w:t xml:space="preserve"> – административен ръководител – председател на Районен съд – Ардино, в длъжност </w:t>
      </w:r>
      <w:r w:rsidRPr="00A20C42">
        <w:rPr>
          <w:sz w:val="28"/>
          <w:szCs w:val="28"/>
        </w:rPr>
        <w:t>„съдия“ в Окръжен съд – Кърджали – наказателно отделение, поради попълване на местата.</w:t>
      </w:r>
    </w:p>
    <w:p w:rsidR="00A20C42" w:rsidRPr="00A20C42" w:rsidRDefault="00A20C42" w:rsidP="00A20C42">
      <w:pPr>
        <w:tabs>
          <w:tab w:val="left" w:pos="1277"/>
        </w:tabs>
        <w:autoSpaceDE w:val="0"/>
        <w:autoSpaceDN w:val="0"/>
        <w:adjustRightInd w:val="0"/>
        <w:jc w:val="both"/>
        <w:rPr>
          <w:rFonts w:ascii="Times New Roman CYR" w:hAnsi="Times New Roman CYR" w:cs="Times New Roman CYR"/>
          <w:bCs/>
          <w:iCs/>
          <w:sz w:val="28"/>
          <w:szCs w:val="28"/>
        </w:rPr>
      </w:pPr>
    </w:p>
    <w:p w:rsidR="00A20C42" w:rsidRPr="00A20C42" w:rsidRDefault="00A20C42" w:rsidP="00A20C42">
      <w:pPr>
        <w:tabs>
          <w:tab w:val="left" w:pos="1665"/>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47. ПОВИШАВА</w:t>
      </w:r>
      <w:r w:rsidRPr="00A20C42">
        <w:rPr>
          <w:rFonts w:ascii="Times New Roman CYR" w:hAnsi="Times New Roman CYR" w:cs="Times New Roman CYR"/>
          <w:iCs/>
          <w:sz w:val="28"/>
          <w:szCs w:val="28"/>
        </w:rPr>
        <w:t xml:space="preserve">, на основание чл. 160 и чл. 193, ал. 3 от ЗСВ, Росица Иванова Ангелова – съдия в </w:t>
      </w:r>
      <w:r w:rsidRPr="00A20C42">
        <w:rPr>
          <w:bCs/>
          <w:sz w:val="28"/>
          <w:szCs w:val="28"/>
        </w:rPr>
        <w:t>Районен съд – Враца</w:t>
      </w:r>
      <w:r w:rsidRPr="00A20C42">
        <w:rPr>
          <w:rFonts w:ascii="Times New Roman CYR" w:hAnsi="Times New Roman CYR" w:cs="Times New Roman CYR"/>
          <w:iCs/>
          <w:sz w:val="28"/>
          <w:szCs w:val="28"/>
        </w:rPr>
        <w:t>, в длъжност „съдия“ в Окръжен съд – Враца – наказателно отделение, с ранг „съдия във ВКС и ВАС“, с основно месечно трудово възнаграждение съгласно Таблица №1 на ВСС за определяне на максималните основни месечни работни заплати на съдии, прокурори и следователи, считано от датата на встъпване в длъжност.</w:t>
      </w:r>
    </w:p>
    <w:p w:rsidR="00A20C42" w:rsidRPr="00A20C42" w:rsidRDefault="00A20C42" w:rsidP="00A20C42">
      <w:pPr>
        <w:tabs>
          <w:tab w:val="left" w:pos="1027"/>
        </w:tabs>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ab/>
      </w:r>
    </w:p>
    <w:p w:rsidR="00A20C42" w:rsidRPr="00A20C42" w:rsidRDefault="00A20C42" w:rsidP="00A20C42">
      <w:pPr>
        <w:tabs>
          <w:tab w:val="left" w:pos="1027"/>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ab/>
        <w:t>48.</w:t>
      </w:r>
      <w:r w:rsidRPr="00A20C42">
        <w:rPr>
          <w:rFonts w:ascii="Times New Roman CYR" w:hAnsi="Times New Roman CYR" w:cs="Times New Roman CYR"/>
          <w:iCs/>
          <w:sz w:val="28"/>
          <w:szCs w:val="28"/>
        </w:rPr>
        <w:t xml:space="preserve"> Поради попълване на местата ПРЕКРАТЯВА гласуването за останалите кандидати, участвали в конкурса за повишаване в длъжност „съдия“ в окръжните съдилища – наказателно отделение, както следва: </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48.1. Силвия Димитрова </w:t>
      </w:r>
      <w:proofErr w:type="spellStart"/>
      <w:r w:rsidRPr="00A20C42">
        <w:rPr>
          <w:rFonts w:ascii="Times New Roman CYR" w:hAnsi="Times New Roman CYR" w:cs="Times New Roman CYR"/>
          <w:iCs/>
          <w:sz w:val="28"/>
          <w:szCs w:val="28"/>
        </w:rPr>
        <w:t>Обрешкова</w:t>
      </w:r>
      <w:proofErr w:type="spellEnd"/>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48.2. Цанка Георгиева Неделчева</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48.3. Албена Такова Момчилова</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48.4. Христо </w:t>
      </w:r>
      <w:proofErr w:type="spellStart"/>
      <w:r w:rsidRPr="00A20C42">
        <w:rPr>
          <w:rFonts w:ascii="Times New Roman CYR" w:hAnsi="Times New Roman CYR" w:cs="Times New Roman CYR"/>
          <w:iCs/>
          <w:sz w:val="28"/>
          <w:szCs w:val="28"/>
        </w:rPr>
        <w:t>Алексеев</w:t>
      </w:r>
      <w:proofErr w:type="spellEnd"/>
      <w:r w:rsidRPr="00A20C42">
        <w:rPr>
          <w:rFonts w:ascii="Times New Roman CYR" w:hAnsi="Times New Roman CYR" w:cs="Times New Roman CYR"/>
          <w:iCs/>
          <w:sz w:val="28"/>
          <w:szCs w:val="28"/>
        </w:rPr>
        <w:t xml:space="preserve"> Ангелов</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48.5. Марина Владимирова Манолова-Кънева</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lastRenderedPageBreak/>
        <w:t xml:space="preserve">48.6. </w:t>
      </w:r>
      <w:proofErr w:type="spellStart"/>
      <w:r w:rsidRPr="00A20C42">
        <w:rPr>
          <w:rFonts w:ascii="Times New Roman CYR" w:hAnsi="Times New Roman CYR" w:cs="Times New Roman CYR"/>
          <w:iCs/>
          <w:sz w:val="28"/>
          <w:szCs w:val="28"/>
        </w:rPr>
        <w:t>Петрослав</w:t>
      </w:r>
      <w:proofErr w:type="spellEnd"/>
      <w:r w:rsidRPr="00A20C42">
        <w:rPr>
          <w:rFonts w:ascii="Times New Roman CYR" w:hAnsi="Times New Roman CYR" w:cs="Times New Roman CYR"/>
          <w:iCs/>
          <w:sz w:val="28"/>
          <w:szCs w:val="28"/>
        </w:rPr>
        <w:t xml:space="preserve"> Волев Кънев</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48.7. Виолета Веселинова </w:t>
      </w:r>
      <w:proofErr w:type="spellStart"/>
      <w:r w:rsidRPr="00A20C42">
        <w:rPr>
          <w:rFonts w:ascii="Times New Roman CYR" w:hAnsi="Times New Roman CYR" w:cs="Times New Roman CYR"/>
          <w:iCs/>
          <w:sz w:val="28"/>
          <w:szCs w:val="28"/>
        </w:rPr>
        <w:t>Низамова</w:t>
      </w:r>
      <w:proofErr w:type="spellEnd"/>
    </w:p>
    <w:p w:rsidR="00A20C42" w:rsidRPr="00A20C42" w:rsidRDefault="00A20C42" w:rsidP="00A20C42">
      <w:pPr>
        <w:tabs>
          <w:tab w:val="left" w:pos="1052"/>
          <w:tab w:val="center" w:pos="4961"/>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48.8. Гергана </w:t>
      </w:r>
      <w:proofErr w:type="spellStart"/>
      <w:r w:rsidRPr="00A20C42">
        <w:rPr>
          <w:rFonts w:ascii="Times New Roman CYR" w:hAnsi="Times New Roman CYR" w:cs="Times New Roman CYR"/>
          <w:iCs/>
          <w:sz w:val="28"/>
          <w:szCs w:val="28"/>
        </w:rPr>
        <w:t>Богомилова</w:t>
      </w:r>
      <w:proofErr w:type="spellEnd"/>
      <w:r w:rsidRPr="00A20C42">
        <w:rPr>
          <w:rFonts w:ascii="Times New Roman CYR" w:hAnsi="Times New Roman CYR" w:cs="Times New Roman CYR"/>
          <w:iCs/>
          <w:sz w:val="28"/>
          <w:szCs w:val="28"/>
        </w:rPr>
        <w:t xml:space="preserve"> Цонева</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48.9. Румяна Симеонова </w:t>
      </w:r>
      <w:proofErr w:type="spellStart"/>
      <w:r w:rsidRPr="00A20C42">
        <w:rPr>
          <w:rFonts w:ascii="Times New Roman CYR" w:hAnsi="Times New Roman CYR" w:cs="Times New Roman CYR"/>
          <w:iCs/>
          <w:sz w:val="28"/>
          <w:szCs w:val="28"/>
        </w:rPr>
        <w:t>Митева-Насева</w:t>
      </w:r>
      <w:proofErr w:type="spellEnd"/>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48.10. Веселина Любенова Павлова</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48.11. Павел Георгиев Панов</w:t>
      </w:r>
    </w:p>
    <w:p w:rsidR="00A20C42" w:rsidRPr="00A20C42" w:rsidRDefault="00A20C42" w:rsidP="00A20C42">
      <w:pPr>
        <w:tabs>
          <w:tab w:val="left" w:pos="1052"/>
        </w:tabs>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48.12. Светослава Иванова Алексиева</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48.13. Спасимир Спасов </w:t>
      </w:r>
      <w:proofErr w:type="spellStart"/>
      <w:r w:rsidRPr="00A20C42">
        <w:rPr>
          <w:rFonts w:ascii="Times New Roman CYR" w:hAnsi="Times New Roman CYR" w:cs="Times New Roman CYR"/>
          <w:iCs/>
          <w:sz w:val="28"/>
          <w:szCs w:val="28"/>
        </w:rPr>
        <w:t>Здравчев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48.14. </w:t>
      </w:r>
      <w:proofErr w:type="spellStart"/>
      <w:r w:rsidRPr="00A20C42">
        <w:rPr>
          <w:rFonts w:ascii="Times New Roman CYR" w:hAnsi="Times New Roman CYR" w:cs="Times New Roman CYR"/>
          <w:bCs/>
          <w:iCs/>
          <w:sz w:val="28"/>
          <w:szCs w:val="28"/>
        </w:rPr>
        <w:t>Андроника</w:t>
      </w:r>
      <w:proofErr w:type="spellEnd"/>
      <w:r w:rsidRPr="00A20C42">
        <w:rPr>
          <w:rFonts w:ascii="Times New Roman CYR" w:hAnsi="Times New Roman CYR" w:cs="Times New Roman CYR"/>
          <w:bCs/>
          <w:iCs/>
          <w:sz w:val="28"/>
          <w:szCs w:val="28"/>
        </w:rPr>
        <w:t xml:space="preserve"> Илиева </w:t>
      </w:r>
      <w:proofErr w:type="spellStart"/>
      <w:r w:rsidRPr="00A20C42">
        <w:rPr>
          <w:rFonts w:ascii="Times New Roman CYR" w:hAnsi="Times New Roman CYR" w:cs="Times New Roman CYR"/>
          <w:bCs/>
          <w:iCs/>
          <w:sz w:val="28"/>
          <w:szCs w:val="28"/>
        </w:rPr>
        <w:t>Ризова-Ръжданова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48.15. Мирослав Георгиев </w:t>
      </w:r>
      <w:proofErr w:type="spellStart"/>
      <w:r w:rsidRPr="00A20C42">
        <w:rPr>
          <w:rFonts w:ascii="Times New Roman CYR" w:hAnsi="Times New Roman CYR" w:cs="Times New Roman CYR"/>
          <w:bCs/>
          <w:iCs/>
          <w:sz w:val="28"/>
          <w:szCs w:val="28"/>
        </w:rPr>
        <w:t>Георгиев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48.16. </w:t>
      </w:r>
      <w:proofErr w:type="spellStart"/>
      <w:r w:rsidRPr="00A20C42">
        <w:rPr>
          <w:rFonts w:ascii="Times New Roman CYR" w:hAnsi="Times New Roman CYR" w:cs="Times New Roman CYR"/>
          <w:bCs/>
          <w:iCs/>
          <w:sz w:val="28"/>
          <w:szCs w:val="28"/>
        </w:rPr>
        <w:t>Гюляй</w:t>
      </w:r>
      <w:proofErr w:type="spellEnd"/>
      <w:r w:rsidRPr="00A20C42">
        <w:rPr>
          <w:rFonts w:ascii="Times New Roman CYR" w:hAnsi="Times New Roman CYR" w:cs="Times New Roman CYR"/>
          <w:bCs/>
          <w:iCs/>
          <w:sz w:val="28"/>
          <w:szCs w:val="28"/>
        </w:rPr>
        <w:t xml:space="preserve"> </w:t>
      </w:r>
      <w:proofErr w:type="spellStart"/>
      <w:r w:rsidRPr="00A20C42">
        <w:rPr>
          <w:rFonts w:ascii="Times New Roman CYR" w:hAnsi="Times New Roman CYR" w:cs="Times New Roman CYR"/>
          <w:bCs/>
          <w:iCs/>
          <w:sz w:val="28"/>
          <w:szCs w:val="28"/>
        </w:rPr>
        <w:t>Шемсидинова</w:t>
      </w:r>
      <w:proofErr w:type="spellEnd"/>
      <w:r w:rsidRPr="00A20C42">
        <w:rPr>
          <w:rFonts w:ascii="Times New Roman CYR" w:hAnsi="Times New Roman CYR" w:cs="Times New Roman CYR"/>
          <w:bCs/>
          <w:iCs/>
          <w:sz w:val="28"/>
          <w:szCs w:val="28"/>
        </w:rPr>
        <w:t xml:space="preserve"> </w:t>
      </w:r>
      <w:proofErr w:type="spellStart"/>
      <w:r w:rsidRPr="00A20C42">
        <w:rPr>
          <w:rFonts w:ascii="Times New Roman CYR" w:hAnsi="Times New Roman CYR" w:cs="Times New Roman CYR"/>
          <w:bCs/>
          <w:iCs/>
          <w:sz w:val="28"/>
          <w:szCs w:val="28"/>
        </w:rPr>
        <w:t>Кокоева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48.17. Емилия Атанасова Колева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48.18. Кирил Георгиев Димитров</w:t>
      </w:r>
    </w:p>
    <w:p w:rsidR="00A20C42" w:rsidRPr="00A20C42" w:rsidRDefault="00A20C42" w:rsidP="00A20C42">
      <w:pPr>
        <w:jc w:val="both"/>
        <w:rPr>
          <w:sz w:val="28"/>
          <w:szCs w:val="28"/>
          <w:lang w:val="en-GB" w:eastAsia="en-GB"/>
        </w:rPr>
      </w:pPr>
      <w:r w:rsidRPr="00A20C42">
        <w:rPr>
          <w:sz w:val="28"/>
          <w:szCs w:val="28"/>
          <w:lang w:eastAsia="en-GB"/>
        </w:rPr>
        <w:t xml:space="preserve">48.19. </w:t>
      </w:r>
      <w:proofErr w:type="spellStart"/>
      <w:r w:rsidRPr="00A20C42">
        <w:rPr>
          <w:sz w:val="28"/>
          <w:szCs w:val="28"/>
          <w:lang w:val="en-GB" w:eastAsia="en-GB"/>
        </w:rPr>
        <w:t>Камелия</w:t>
      </w:r>
      <w:proofErr w:type="spellEnd"/>
      <w:r w:rsidRPr="00A20C42">
        <w:rPr>
          <w:sz w:val="28"/>
          <w:szCs w:val="28"/>
          <w:lang w:val="en-GB" w:eastAsia="en-GB"/>
        </w:rPr>
        <w:t xml:space="preserve"> </w:t>
      </w:r>
      <w:proofErr w:type="spellStart"/>
      <w:r w:rsidRPr="00A20C42">
        <w:rPr>
          <w:sz w:val="28"/>
          <w:szCs w:val="28"/>
          <w:lang w:val="en-GB" w:eastAsia="en-GB"/>
        </w:rPr>
        <w:t>Георгиева</w:t>
      </w:r>
      <w:proofErr w:type="spellEnd"/>
      <w:r w:rsidRPr="00A20C42">
        <w:rPr>
          <w:sz w:val="28"/>
          <w:szCs w:val="28"/>
          <w:lang w:val="en-GB" w:eastAsia="en-GB"/>
        </w:rPr>
        <w:t xml:space="preserve"> </w:t>
      </w:r>
      <w:proofErr w:type="spellStart"/>
      <w:r w:rsidRPr="00A20C42">
        <w:rPr>
          <w:sz w:val="28"/>
          <w:szCs w:val="28"/>
          <w:lang w:val="en-GB" w:eastAsia="en-GB"/>
        </w:rPr>
        <w:t>Ненкова</w:t>
      </w:r>
      <w:proofErr w:type="spellEnd"/>
    </w:p>
    <w:p w:rsidR="00A20C42" w:rsidRPr="00A20C42" w:rsidRDefault="00A20C42" w:rsidP="00A20C42">
      <w:pPr>
        <w:jc w:val="both"/>
        <w:rPr>
          <w:sz w:val="28"/>
          <w:szCs w:val="28"/>
          <w:lang w:val="en-GB" w:eastAsia="en-GB"/>
        </w:rPr>
      </w:pPr>
      <w:r w:rsidRPr="00A20C42">
        <w:rPr>
          <w:sz w:val="28"/>
          <w:szCs w:val="28"/>
          <w:lang w:eastAsia="en-GB"/>
        </w:rPr>
        <w:t xml:space="preserve">48.20. </w:t>
      </w:r>
      <w:proofErr w:type="spellStart"/>
      <w:r w:rsidRPr="00A20C42">
        <w:rPr>
          <w:sz w:val="28"/>
          <w:szCs w:val="28"/>
          <w:lang w:val="en-GB" w:eastAsia="en-GB"/>
        </w:rPr>
        <w:t>Георги</w:t>
      </w:r>
      <w:proofErr w:type="spellEnd"/>
      <w:r w:rsidRPr="00A20C42">
        <w:rPr>
          <w:sz w:val="28"/>
          <w:szCs w:val="28"/>
          <w:lang w:val="en-GB" w:eastAsia="en-GB"/>
        </w:rPr>
        <w:t xml:space="preserve"> </w:t>
      </w:r>
      <w:proofErr w:type="spellStart"/>
      <w:r w:rsidRPr="00A20C42">
        <w:rPr>
          <w:sz w:val="28"/>
          <w:szCs w:val="28"/>
          <w:lang w:val="en-GB" w:eastAsia="en-GB"/>
        </w:rPr>
        <w:t>Росенов</w:t>
      </w:r>
      <w:proofErr w:type="spellEnd"/>
      <w:r w:rsidRPr="00A20C42">
        <w:rPr>
          <w:sz w:val="28"/>
          <w:szCs w:val="28"/>
          <w:lang w:val="en-GB" w:eastAsia="en-GB"/>
        </w:rPr>
        <w:t xml:space="preserve"> </w:t>
      </w:r>
      <w:proofErr w:type="spellStart"/>
      <w:r w:rsidRPr="00A20C42">
        <w:rPr>
          <w:sz w:val="28"/>
          <w:szCs w:val="28"/>
          <w:lang w:val="en-GB" w:eastAsia="en-GB"/>
        </w:rPr>
        <w:t>Гетов</w:t>
      </w:r>
      <w:proofErr w:type="spellEnd"/>
    </w:p>
    <w:p w:rsidR="00A20C42" w:rsidRPr="00A20C42" w:rsidRDefault="00A20C42" w:rsidP="00A20C42">
      <w:pPr>
        <w:jc w:val="both"/>
        <w:rPr>
          <w:sz w:val="28"/>
          <w:szCs w:val="28"/>
          <w:lang w:val="en-GB" w:eastAsia="en-GB"/>
        </w:rPr>
      </w:pPr>
      <w:r w:rsidRPr="00A20C42">
        <w:rPr>
          <w:sz w:val="28"/>
          <w:szCs w:val="28"/>
          <w:lang w:eastAsia="en-GB"/>
        </w:rPr>
        <w:t xml:space="preserve">48.21. </w:t>
      </w:r>
      <w:proofErr w:type="spellStart"/>
      <w:r w:rsidRPr="00A20C42">
        <w:rPr>
          <w:sz w:val="28"/>
          <w:szCs w:val="28"/>
          <w:lang w:val="en-GB" w:eastAsia="en-GB"/>
        </w:rPr>
        <w:t>Божидар</w:t>
      </w:r>
      <w:proofErr w:type="spellEnd"/>
      <w:r w:rsidRPr="00A20C42">
        <w:rPr>
          <w:sz w:val="28"/>
          <w:szCs w:val="28"/>
          <w:lang w:val="en-GB" w:eastAsia="en-GB"/>
        </w:rPr>
        <w:t xml:space="preserve"> </w:t>
      </w:r>
      <w:proofErr w:type="spellStart"/>
      <w:r w:rsidRPr="00A20C42">
        <w:rPr>
          <w:sz w:val="28"/>
          <w:szCs w:val="28"/>
          <w:lang w:val="en-GB" w:eastAsia="en-GB"/>
        </w:rPr>
        <w:t>Иванов</w:t>
      </w:r>
      <w:proofErr w:type="spellEnd"/>
      <w:r w:rsidRPr="00A20C42">
        <w:rPr>
          <w:sz w:val="28"/>
          <w:szCs w:val="28"/>
          <w:lang w:val="en-GB" w:eastAsia="en-GB"/>
        </w:rPr>
        <w:t xml:space="preserve"> </w:t>
      </w:r>
      <w:proofErr w:type="spellStart"/>
      <w:r w:rsidRPr="00A20C42">
        <w:rPr>
          <w:sz w:val="28"/>
          <w:szCs w:val="28"/>
          <w:lang w:val="en-GB" w:eastAsia="en-GB"/>
        </w:rPr>
        <w:t>Кърпачев</w:t>
      </w:r>
      <w:proofErr w:type="spellEnd"/>
    </w:p>
    <w:p w:rsidR="00A20C42" w:rsidRPr="00A20C42" w:rsidRDefault="00A20C42" w:rsidP="00A20C42">
      <w:pPr>
        <w:jc w:val="both"/>
        <w:rPr>
          <w:sz w:val="28"/>
          <w:szCs w:val="28"/>
          <w:lang w:val="en-GB" w:eastAsia="en-GB"/>
        </w:rPr>
      </w:pPr>
      <w:r w:rsidRPr="00A20C42">
        <w:rPr>
          <w:sz w:val="28"/>
          <w:szCs w:val="28"/>
          <w:lang w:eastAsia="en-GB"/>
        </w:rPr>
        <w:t xml:space="preserve">48.22. </w:t>
      </w:r>
      <w:proofErr w:type="spellStart"/>
      <w:r w:rsidRPr="00A20C42">
        <w:rPr>
          <w:sz w:val="28"/>
          <w:szCs w:val="28"/>
          <w:lang w:val="en-GB" w:eastAsia="en-GB"/>
        </w:rPr>
        <w:t>Петя</w:t>
      </w:r>
      <w:proofErr w:type="spellEnd"/>
      <w:r w:rsidRPr="00A20C42">
        <w:rPr>
          <w:sz w:val="28"/>
          <w:szCs w:val="28"/>
          <w:lang w:val="en-GB" w:eastAsia="en-GB"/>
        </w:rPr>
        <w:t xml:space="preserve"> </w:t>
      </w:r>
      <w:proofErr w:type="spellStart"/>
      <w:r w:rsidRPr="00A20C42">
        <w:rPr>
          <w:sz w:val="28"/>
          <w:szCs w:val="28"/>
          <w:lang w:val="en-GB" w:eastAsia="en-GB"/>
        </w:rPr>
        <w:t>Николова</w:t>
      </w:r>
      <w:proofErr w:type="spellEnd"/>
      <w:r w:rsidRPr="00A20C42">
        <w:rPr>
          <w:sz w:val="28"/>
          <w:szCs w:val="28"/>
          <w:lang w:val="en-GB" w:eastAsia="en-GB"/>
        </w:rPr>
        <w:t xml:space="preserve"> </w:t>
      </w:r>
      <w:proofErr w:type="spellStart"/>
      <w:r w:rsidRPr="00A20C42">
        <w:rPr>
          <w:sz w:val="28"/>
          <w:szCs w:val="28"/>
          <w:lang w:val="en-GB" w:eastAsia="en-GB"/>
        </w:rPr>
        <w:t>Топалова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48.23. Красимира Тончева Донева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48.24. Елена Димитрова </w:t>
      </w:r>
      <w:proofErr w:type="spellStart"/>
      <w:r w:rsidRPr="00A20C42">
        <w:rPr>
          <w:rFonts w:ascii="Times New Roman CYR" w:hAnsi="Times New Roman CYR" w:cs="Times New Roman CYR"/>
          <w:bCs/>
          <w:iCs/>
          <w:sz w:val="28"/>
          <w:szCs w:val="28"/>
        </w:rPr>
        <w:t>Герцова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48.25. Веселина Иванова Няголова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48.26. Екатерина Петрова Николова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48.27. Пламен Митков Драганов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48.28. Явор </w:t>
      </w:r>
      <w:proofErr w:type="spellStart"/>
      <w:r w:rsidRPr="00A20C42">
        <w:rPr>
          <w:rFonts w:ascii="Times New Roman CYR" w:hAnsi="Times New Roman CYR" w:cs="Times New Roman CYR"/>
          <w:bCs/>
          <w:iCs/>
          <w:sz w:val="28"/>
          <w:szCs w:val="28"/>
        </w:rPr>
        <w:t>Пламенов</w:t>
      </w:r>
      <w:proofErr w:type="spellEnd"/>
      <w:r w:rsidRPr="00A20C42">
        <w:rPr>
          <w:rFonts w:ascii="Times New Roman CYR" w:hAnsi="Times New Roman CYR" w:cs="Times New Roman CYR"/>
          <w:bCs/>
          <w:iCs/>
          <w:sz w:val="28"/>
          <w:szCs w:val="28"/>
        </w:rPr>
        <w:t xml:space="preserve"> Томов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48.29. Стояна Илиева Илиева-Станева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48.30. Иван Димитров </w:t>
      </w:r>
      <w:proofErr w:type="spellStart"/>
      <w:r w:rsidRPr="00A20C42">
        <w:rPr>
          <w:rFonts w:ascii="Times New Roman CYR" w:hAnsi="Times New Roman CYR" w:cs="Times New Roman CYR"/>
          <w:bCs/>
          <w:iCs/>
          <w:sz w:val="28"/>
          <w:szCs w:val="28"/>
        </w:rPr>
        <w:t>Бедачев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48.31. Росица Велкова Иванова-Стойчева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48.32. Виолета Стоянова </w:t>
      </w:r>
      <w:proofErr w:type="spellStart"/>
      <w:r w:rsidRPr="00A20C42">
        <w:rPr>
          <w:rFonts w:ascii="Times New Roman CYR" w:hAnsi="Times New Roman CYR" w:cs="Times New Roman CYR"/>
          <w:bCs/>
          <w:iCs/>
          <w:sz w:val="28"/>
          <w:szCs w:val="28"/>
        </w:rPr>
        <w:t>Парпулова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48.33. Яна Дичева Атанасова-Митева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48.34. Симона Василева </w:t>
      </w:r>
      <w:proofErr w:type="spellStart"/>
      <w:r w:rsidRPr="00A20C42">
        <w:rPr>
          <w:rFonts w:ascii="Times New Roman CYR" w:hAnsi="Times New Roman CYR" w:cs="Times New Roman CYR"/>
          <w:bCs/>
          <w:iCs/>
          <w:sz w:val="28"/>
          <w:szCs w:val="28"/>
        </w:rPr>
        <w:t>Навущанова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48.35. Мария </w:t>
      </w:r>
      <w:proofErr w:type="spellStart"/>
      <w:r w:rsidRPr="00A20C42">
        <w:rPr>
          <w:rFonts w:ascii="Times New Roman CYR" w:hAnsi="Times New Roman CYR" w:cs="Times New Roman CYR"/>
          <w:bCs/>
          <w:iCs/>
          <w:sz w:val="28"/>
          <w:szCs w:val="28"/>
        </w:rPr>
        <w:t>Венциславова</w:t>
      </w:r>
      <w:proofErr w:type="spellEnd"/>
      <w:r w:rsidRPr="00A20C42">
        <w:rPr>
          <w:rFonts w:ascii="Times New Roman CYR" w:hAnsi="Times New Roman CYR" w:cs="Times New Roman CYR"/>
          <w:bCs/>
          <w:iCs/>
          <w:sz w:val="28"/>
          <w:szCs w:val="28"/>
        </w:rPr>
        <w:t xml:space="preserve"> Милушева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48.36. Зорница Николова </w:t>
      </w:r>
      <w:proofErr w:type="spellStart"/>
      <w:r w:rsidRPr="00A20C42">
        <w:rPr>
          <w:rFonts w:ascii="Times New Roman CYR" w:hAnsi="Times New Roman CYR" w:cs="Times New Roman CYR"/>
          <w:bCs/>
          <w:iCs/>
          <w:sz w:val="28"/>
          <w:szCs w:val="28"/>
        </w:rPr>
        <w:t>Тухчиева-Вангелова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48.37. Валери Цветанов </w:t>
      </w:r>
      <w:proofErr w:type="spellStart"/>
      <w:r w:rsidRPr="00A20C42">
        <w:rPr>
          <w:rFonts w:ascii="Times New Roman CYR" w:hAnsi="Times New Roman CYR" w:cs="Times New Roman CYR"/>
          <w:bCs/>
          <w:iCs/>
          <w:sz w:val="28"/>
          <w:szCs w:val="28"/>
        </w:rPr>
        <w:t>Цветанов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48.38. Владимир Страхилов Попов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48.39. Роман Тодоров Николов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48.40. Теодора Руменова </w:t>
      </w:r>
      <w:proofErr w:type="spellStart"/>
      <w:r w:rsidRPr="00A20C42">
        <w:rPr>
          <w:rFonts w:ascii="Times New Roman CYR" w:hAnsi="Times New Roman CYR" w:cs="Times New Roman CYR"/>
          <w:bCs/>
          <w:iCs/>
          <w:sz w:val="28"/>
          <w:szCs w:val="28"/>
        </w:rPr>
        <w:t>Йорданова-Момова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48.41. Мариана Момчева Георгиева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48.42. Николай Стефанов </w:t>
      </w:r>
      <w:proofErr w:type="spellStart"/>
      <w:r w:rsidRPr="00A20C42">
        <w:rPr>
          <w:rFonts w:ascii="Times New Roman CYR" w:hAnsi="Times New Roman CYR" w:cs="Times New Roman CYR"/>
          <w:bCs/>
          <w:iCs/>
          <w:sz w:val="28"/>
          <w:szCs w:val="28"/>
        </w:rPr>
        <w:t>Стефанов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48.43. Мариета Спасова </w:t>
      </w:r>
      <w:proofErr w:type="spellStart"/>
      <w:r w:rsidRPr="00A20C42">
        <w:rPr>
          <w:rFonts w:ascii="Times New Roman CYR" w:hAnsi="Times New Roman CYR" w:cs="Times New Roman CYR"/>
          <w:bCs/>
          <w:iCs/>
          <w:sz w:val="28"/>
          <w:szCs w:val="28"/>
        </w:rPr>
        <w:t>Спасова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48.44. Живка Кирилова Желязкова-Спирова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48.45. Валя Илиева </w:t>
      </w:r>
      <w:proofErr w:type="spellStart"/>
      <w:r w:rsidRPr="00A20C42">
        <w:rPr>
          <w:rFonts w:ascii="Times New Roman CYR" w:hAnsi="Times New Roman CYR" w:cs="Times New Roman CYR"/>
          <w:bCs/>
          <w:iCs/>
          <w:sz w:val="28"/>
          <w:szCs w:val="28"/>
        </w:rPr>
        <w:t>Цуцакова-Нанкова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48.46. Диана Илиева Костадинова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48.47. Пламена Колева Недялкова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w:t>
      </w:r>
      <w:proofErr w:type="spellStart"/>
      <w:r w:rsidRPr="00A20C42">
        <w:rPr>
          <w:rFonts w:ascii="Times New Roman CYR" w:hAnsi="Times New Roman CYR" w:cs="Times New Roman CYR"/>
          <w:bCs/>
          <w:iCs/>
          <w:sz w:val="28"/>
          <w:szCs w:val="28"/>
        </w:rPr>
        <w:t>48</w:t>
      </w:r>
      <w:proofErr w:type="spellEnd"/>
      <w:r w:rsidRPr="00A20C42">
        <w:rPr>
          <w:rFonts w:ascii="Times New Roman CYR" w:hAnsi="Times New Roman CYR" w:cs="Times New Roman CYR"/>
          <w:bCs/>
          <w:iCs/>
          <w:sz w:val="28"/>
          <w:szCs w:val="28"/>
        </w:rPr>
        <w:t>. Данчо Йорданов Димитров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lastRenderedPageBreak/>
        <w:t>48.49. Галина Димитрова Василева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48.50. </w:t>
      </w:r>
      <w:proofErr w:type="spellStart"/>
      <w:r w:rsidRPr="00A20C42">
        <w:rPr>
          <w:rFonts w:ascii="Times New Roman CYR" w:hAnsi="Times New Roman CYR" w:cs="Times New Roman CYR"/>
          <w:bCs/>
          <w:iCs/>
          <w:sz w:val="28"/>
          <w:szCs w:val="28"/>
        </w:rPr>
        <w:t>Ивиана</w:t>
      </w:r>
      <w:proofErr w:type="spellEnd"/>
      <w:r w:rsidRPr="00A20C42">
        <w:rPr>
          <w:rFonts w:ascii="Times New Roman CYR" w:hAnsi="Times New Roman CYR" w:cs="Times New Roman CYR"/>
          <w:bCs/>
          <w:iCs/>
          <w:sz w:val="28"/>
          <w:szCs w:val="28"/>
        </w:rPr>
        <w:t xml:space="preserve"> Димчева Йорданова-Наумова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48.51. Ивайло Асенов Йорданов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48.52. Мария Гецова Димитрова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48.53. Милена Стоянова </w:t>
      </w:r>
      <w:proofErr w:type="spellStart"/>
      <w:r w:rsidRPr="00A20C42">
        <w:rPr>
          <w:rFonts w:ascii="Times New Roman CYR" w:hAnsi="Times New Roman CYR" w:cs="Times New Roman CYR"/>
          <w:bCs/>
          <w:iCs/>
          <w:sz w:val="28"/>
          <w:szCs w:val="28"/>
        </w:rPr>
        <w:t>Стоянова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48.54. </w:t>
      </w:r>
      <w:proofErr w:type="spellStart"/>
      <w:r w:rsidRPr="00A20C42">
        <w:rPr>
          <w:rFonts w:ascii="Times New Roman CYR" w:hAnsi="Times New Roman CYR" w:cs="Times New Roman CYR"/>
          <w:bCs/>
          <w:iCs/>
          <w:sz w:val="28"/>
          <w:szCs w:val="28"/>
        </w:rPr>
        <w:t>Силвина</w:t>
      </w:r>
      <w:proofErr w:type="spellEnd"/>
      <w:r w:rsidRPr="00A20C42">
        <w:rPr>
          <w:rFonts w:ascii="Times New Roman CYR" w:hAnsi="Times New Roman CYR" w:cs="Times New Roman CYR"/>
          <w:bCs/>
          <w:iCs/>
          <w:sz w:val="28"/>
          <w:szCs w:val="28"/>
        </w:rPr>
        <w:t xml:space="preserve"> </w:t>
      </w:r>
      <w:proofErr w:type="spellStart"/>
      <w:r w:rsidRPr="00A20C42">
        <w:rPr>
          <w:rFonts w:ascii="Times New Roman CYR" w:hAnsi="Times New Roman CYR" w:cs="Times New Roman CYR"/>
          <w:bCs/>
          <w:iCs/>
          <w:sz w:val="28"/>
          <w:szCs w:val="28"/>
        </w:rPr>
        <w:t>Дачкова</w:t>
      </w:r>
      <w:proofErr w:type="spellEnd"/>
      <w:r w:rsidRPr="00A20C42">
        <w:rPr>
          <w:rFonts w:ascii="Times New Roman CYR" w:hAnsi="Times New Roman CYR" w:cs="Times New Roman CYR"/>
          <w:bCs/>
          <w:iCs/>
          <w:sz w:val="28"/>
          <w:szCs w:val="28"/>
        </w:rPr>
        <w:t xml:space="preserve"> Йовчева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48.55. Стоян Димитров Колев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48.56. Надежда Димитрова Кирилова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48.57. Дияна Димова Петрова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48.58. Недялка Николова Вълчева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48.59. Добрина Иванчева Петрова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48.60. Мариета Димитрова </w:t>
      </w:r>
      <w:proofErr w:type="spellStart"/>
      <w:r w:rsidRPr="00A20C42">
        <w:rPr>
          <w:rFonts w:ascii="Times New Roman CYR" w:hAnsi="Times New Roman CYR" w:cs="Times New Roman CYR"/>
          <w:bCs/>
          <w:iCs/>
          <w:sz w:val="28"/>
          <w:szCs w:val="28"/>
        </w:rPr>
        <w:t>Бушандрова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48.61. Ваня Борисова Иванова - </w:t>
      </w:r>
      <w:proofErr w:type="spellStart"/>
      <w:r w:rsidRPr="00A20C42">
        <w:rPr>
          <w:rFonts w:ascii="Times New Roman CYR" w:hAnsi="Times New Roman CYR" w:cs="Times New Roman CYR"/>
          <w:bCs/>
          <w:iCs/>
          <w:sz w:val="28"/>
          <w:szCs w:val="28"/>
        </w:rPr>
        <w:t>Згурова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48.62. Дафина Николаева Арабаджиева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48.63. Катя Георгиева </w:t>
      </w:r>
      <w:proofErr w:type="spellStart"/>
      <w:r w:rsidRPr="00A20C42">
        <w:rPr>
          <w:rFonts w:ascii="Times New Roman CYR" w:hAnsi="Times New Roman CYR" w:cs="Times New Roman CYR"/>
          <w:bCs/>
          <w:iCs/>
          <w:sz w:val="28"/>
          <w:szCs w:val="28"/>
        </w:rPr>
        <w:t>Сукалинска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48.64. </w:t>
      </w:r>
      <w:proofErr w:type="spellStart"/>
      <w:r w:rsidRPr="00A20C42">
        <w:rPr>
          <w:rFonts w:ascii="Times New Roman CYR" w:hAnsi="Times New Roman CYR" w:cs="Times New Roman CYR"/>
          <w:bCs/>
          <w:iCs/>
          <w:sz w:val="28"/>
          <w:szCs w:val="28"/>
        </w:rPr>
        <w:t>Хрисимир</w:t>
      </w:r>
      <w:proofErr w:type="spellEnd"/>
      <w:r w:rsidRPr="00A20C42">
        <w:rPr>
          <w:rFonts w:ascii="Times New Roman CYR" w:hAnsi="Times New Roman CYR" w:cs="Times New Roman CYR"/>
          <w:bCs/>
          <w:iCs/>
          <w:sz w:val="28"/>
          <w:szCs w:val="28"/>
        </w:rPr>
        <w:t xml:space="preserve"> Максимов </w:t>
      </w:r>
      <w:proofErr w:type="spellStart"/>
      <w:r w:rsidRPr="00A20C42">
        <w:rPr>
          <w:rFonts w:ascii="Times New Roman CYR" w:hAnsi="Times New Roman CYR" w:cs="Times New Roman CYR"/>
          <w:bCs/>
          <w:iCs/>
          <w:sz w:val="28"/>
          <w:szCs w:val="28"/>
        </w:rPr>
        <w:t>Пройнов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48.65. Валери Владимиров Събев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48.66. Пламена Николова Събева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48.67. Деница </w:t>
      </w:r>
      <w:proofErr w:type="spellStart"/>
      <w:r w:rsidRPr="00A20C42">
        <w:rPr>
          <w:rFonts w:ascii="Times New Roman CYR" w:hAnsi="Times New Roman CYR" w:cs="Times New Roman CYR"/>
          <w:bCs/>
          <w:iCs/>
          <w:sz w:val="28"/>
          <w:szCs w:val="28"/>
        </w:rPr>
        <w:t>Божидарова</w:t>
      </w:r>
      <w:proofErr w:type="spellEnd"/>
      <w:r w:rsidRPr="00A20C42">
        <w:rPr>
          <w:rFonts w:ascii="Times New Roman CYR" w:hAnsi="Times New Roman CYR" w:cs="Times New Roman CYR"/>
          <w:bCs/>
          <w:iCs/>
          <w:sz w:val="28"/>
          <w:szCs w:val="28"/>
        </w:rPr>
        <w:t xml:space="preserve"> Петкова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48.68. Кристина Евгениева Панкова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48.69. Галина </w:t>
      </w:r>
      <w:proofErr w:type="spellStart"/>
      <w:r w:rsidRPr="00A20C42">
        <w:rPr>
          <w:rFonts w:ascii="Times New Roman CYR" w:hAnsi="Times New Roman CYR" w:cs="Times New Roman CYR"/>
          <w:bCs/>
          <w:iCs/>
          <w:sz w:val="28"/>
          <w:szCs w:val="28"/>
        </w:rPr>
        <w:t>Васкова</w:t>
      </w:r>
      <w:proofErr w:type="spellEnd"/>
      <w:r w:rsidRPr="00A20C42">
        <w:rPr>
          <w:rFonts w:ascii="Times New Roman CYR" w:hAnsi="Times New Roman CYR" w:cs="Times New Roman CYR"/>
          <w:bCs/>
          <w:iCs/>
          <w:sz w:val="28"/>
          <w:szCs w:val="28"/>
        </w:rPr>
        <w:t xml:space="preserve"> Герасимова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48.70. Ивелина Христова Христова-Желева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48.71. </w:t>
      </w:r>
      <w:proofErr w:type="spellStart"/>
      <w:r w:rsidRPr="00A20C42">
        <w:rPr>
          <w:rFonts w:ascii="Times New Roman CYR" w:hAnsi="Times New Roman CYR" w:cs="Times New Roman CYR"/>
          <w:bCs/>
          <w:iCs/>
          <w:sz w:val="28"/>
          <w:szCs w:val="28"/>
        </w:rPr>
        <w:t>Клаудия</w:t>
      </w:r>
      <w:proofErr w:type="spellEnd"/>
      <w:r w:rsidRPr="00A20C42">
        <w:rPr>
          <w:rFonts w:ascii="Times New Roman CYR" w:hAnsi="Times New Roman CYR" w:cs="Times New Roman CYR"/>
          <w:bCs/>
          <w:iCs/>
          <w:sz w:val="28"/>
          <w:szCs w:val="28"/>
        </w:rPr>
        <w:t xml:space="preserve"> Рангелова Митова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48.72. Светозар Любомиров Георгиев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48.73. Милена Николова Трифонова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48.74. Христина Бориславова Николова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48.75. Сияна Стойчева Димитрова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48.76. Страхил Николов Гошев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48.77. Марина Иванова Мавродиева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48.78. Калин Кирилов Василев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48.79. Венета Димитрова Стефанова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48.80. Калина Стоянова Кръстева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48.81. Ивелина Апостолова Димова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48.82. Невена </w:t>
      </w:r>
      <w:proofErr w:type="spellStart"/>
      <w:r w:rsidRPr="00A20C42">
        <w:rPr>
          <w:rFonts w:ascii="Times New Roman CYR" w:hAnsi="Times New Roman CYR" w:cs="Times New Roman CYR"/>
          <w:bCs/>
          <w:iCs/>
          <w:sz w:val="28"/>
          <w:szCs w:val="28"/>
        </w:rPr>
        <w:t>Пламенова</w:t>
      </w:r>
      <w:proofErr w:type="spellEnd"/>
      <w:r w:rsidRPr="00A20C42">
        <w:rPr>
          <w:rFonts w:ascii="Times New Roman CYR" w:hAnsi="Times New Roman CYR" w:cs="Times New Roman CYR"/>
          <w:bCs/>
          <w:iCs/>
          <w:sz w:val="28"/>
          <w:szCs w:val="28"/>
        </w:rPr>
        <w:t xml:space="preserve"> Великова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48.83. Диана Кирилова Георгиева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48.84. Сияна Генадиева </w:t>
      </w:r>
      <w:proofErr w:type="spellStart"/>
      <w:r w:rsidRPr="00A20C42">
        <w:rPr>
          <w:rFonts w:ascii="Times New Roman CYR" w:hAnsi="Times New Roman CYR" w:cs="Times New Roman CYR"/>
          <w:bCs/>
          <w:iCs/>
          <w:sz w:val="28"/>
          <w:szCs w:val="28"/>
        </w:rPr>
        <w:t>Генадиева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48.85. Владислава Величкова Ангелова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48.86. Радина Василева </w:t>
      </w:r>
      <w:proofErr w:type="spellStart"/>
      <w:r w:rsidRPr="00A20C42">
        <w:rPr>
          <w:rFonts w:ascii="Times New Roman CYR" w:hAnsi="Times New Roman CYR" w:cs="Times New Roman CYR"/>
          <w:bCs/>
          <w:iCs/>
          <w:sz w:val="28"/>
          <w:szCs w:val="28"/>
        </w:rPr>
        <w:t>Хаджикирева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48.87. Христина Вълчанова Димитрова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48.88. Васил Александров Тасев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48.89. Георги Тодоров Бозуков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48.90. Красимир Димитров </w:t>
      </w:r>
      <w:proofErr w:type="spellStart"/>
      <w:r w:rsidRPr="00A20C42">
        <w:rPr>
          <w:rFonts w:ascii="Times New Roman CYR" w:hAnsi="Times New Roman CYR" w:cs="Times New Roman CYR"/>
          <w:bCs/>
          <w:iCs/>
          <w:sz w:val="28"/>
          <w:szCs w:val="28"/>
        </w:rPr>
        <w:t>Лесенски</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48.91. Десислава Георгиева Иванова-Тошева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lastRenderedPageBreak/>
        <w:t>48.92. Димо Венков Цолов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48.93. Светлана Бойкова Методиева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48.94. Радостина Стаматова Методиева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48.95. Силвия Петкова Георгиева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48.96. Христо Милков Минев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48.97. Владимир Атанасов </w:t>
      </w:r>
      <w:proofErr w:type="spellStart"/>
      <w:r w:rsidRPr="00A20C42">
        <w:rPr>
          <w:rFonts w:ascii="Times New Roman CYR" w:hAnsi="Times New Roman CYR" w:cs="Times New Roman CYR"/>
          <w:bCs/>
          <w:iCs/>
          <w:sz w:val="28"/>
          <w:szCs w:val="28"/>
        </w:rPr>
        <w:t>Пензов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48.98. Йорданка Христова Вутова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48.99. Росен Димитров Костадинов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48.100. Даниела Маринова Михайлова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48.101. Татяна Иванова </w:t>
      </w:r>
      <w:proofErr w:type="spellStart"/>
      <w:r w:rsidRPr="00A20C42">
        <w:rPr>
          <w:rFonts w:ascii="Times New Roman CYR" w:hAnsi="Times New Roman CYR" w:cs="Times New Roman CYR"/>
          <w:bCs/>
          <w:iCs/>
          <w:sz w:val="28"/>
          <w:szCs w:val="28"/>
        </w:rPr>
        <w:t>Маслинкова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48.102. София Георгиева Икономова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48.103. Яна Цветанова Димитрова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48.104. Мария Ангелова Дончева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48.105. Вероника Антонова Бозова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48.106. Катина Миткова Минева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48.107. Албена Борисова Дойнова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48.108. Светослав Емилов Петров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48.109. Диян Димитров Атанасов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48.110. Андон Вълков </w:t>
      </w:r>
      <w:proofErr w:type="spellStart"/>
      <w:r w:rsidRPr="00A20C42">
        <w:rPr>
          <w:rFonts w:ascii="Times New Roman CYR" w:hAnsi="Times New Roman CYR" w:cs="Times New Roman CYR"/>
          <w:bCs/>
          <w:iCs/>
          <w:sz w:val="28"/>
          <w:szCs w:val="28"/>
        </w:rPr>
        <w:t>Вълков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48.111. Александрина </w:t>
      </w:r>
      <w:proofErr w:type="spellStart"/>
      <w:r w:rsidRPr="00A20C42">
        <w:rPr>
          <w:rFonts w:ascii="Times New Roman CYR" w:hAnsi="Times New Roman CYR" w:cs="Times New Roman CYR"/>
          <w:bCs/>
          <w:iCs/>
          <w:sz w:val="28"/>
          <w:szCs w:val="28"/>
        </w:rPr>
        <w:t>Пламенова</w:t>
      </w:r>
      <w:proofErr w:type="spellEnd"/>
      <w:r w:rsidRPr="00A20C42">
        <w:rPr>
          <w:rFonts w:ascii="Times New Roman CYR" w:hAnsi="Times New Roman CYR" w:cs="Times New Roman CYR"/>
          <w:bCs/>
          <w:iCs/>
          <w:sz w:val="28"/>
          <w:szCs w:val="28"/>
        </w:rPr>
        <w:t xml:space="preserve"> Дончева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48.112. Борислав Методиев </w:t>
      </w:r>
      <w:proofErr w:type="spellStart"/>
      <w:r w:rsidRPr="00A20C42">
        <w:rPr>
          <w:rFonts w:ascii="Times New Roman CYR" w:hAnsi="Times New Roman CYR" w:cs="Times New Roman CYR"/>
          <w:bCs/>
          <w:iCs/>
          <w:sz w:val="28"/>
          <w:szCs w:val="28"/>
        </w:rPr>
        <w:t>Методиев</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48.113. Ели Асенова Каменова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48.114. Ивайло Красимиров Кънев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48.115. </w:t>
      </w:r>
      <w:proofErr w:type="spellStart"/>
      <w:r w:rsidRPr="00A20C42">
        <w:rPr>
          <w:rFonts w:ascii="Times New Roman CYR" w:hAnsi="Times New Roman CYR" w:cs="Times New Roman CYR"/>
          <w:bCs/>
          <w:iCs/>
          <w:sz w:val="28"/>
          <w:szCs w:val="28"/>
        </w:rPr>
        <w:t>Вихра</w:t>
      </w:r>
      <w:proofErr w:type="spellEnd"/>
      <w:r w:rsidRPr="00A20C42">
        <w:rPr>
          <w:rFonts w:ascii="Times New Roman CYR" w:hAnsi="Times New Roman CYR" w:cs="Times New Roman CYR"/>
          <w:bCs/>
          <w:iCs/>
          <w:sz w:val="28"/>
          <w:szCs w:val="28"/>
        </w:rPr>
        <w:t xml:space="preserve"> Милкова </w:t>
      </w:r>
      <w:proofErr w:type="spellStart"/>
      <w:r w:rsidRPr="00A20C42">
        <w:rPr>
          <w:rFonts w:ascii="Times New Roman CYR" w:hAnsi="Times New Roman CYR" w:cs="Times New Roman CYR"/>
          <w:bCs/>
          <w:iCs/>
          <w:sz w:val="28"/>
          <w:szCs w:val="28"/>
        </w:rPr>
        <w:t>Къдринска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48.116. Мария Христова </w:t>
      </w:r>
      <w:proofErr w:type="spellStart"/>
      <w:r w:rsidRPr="00A20C42">
        <w:rPr>
          <w:rFonts w:ascii="Times New Roman CYR" w:hAnsi="Times New Roman CYR" w:cs="Times New Roman CYR"/>
          <w:bCs/>
          <w:iCs/>
          <w:sz w:val="28"/>
          <w:szCs w:val="28"/>
        </w:rPr>
        <w:t>Шойлекова-Маринова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48.117. </w:t>
      </w:r>
      <w:proofErr w:type="spellStart"/>
      <w:r w:rsidRPr="00A20C42">
        <w:rPr>
          <w:rFonts w:ascii="Times New Roman CYR" w:hAnsi="Times New Roman CYR" w:cs="Times New Roman CYR"/>
          <w:bCs/>
          <w:iCs/>
          <w:sz w:val="28"/>
          <w:szCs w:val="28"/>
        </w:rPr>
        <w:t>Ростислава</w:t>
      </w:r>
      <w:proofErr w:type="spellEnd"/>
      <w:r w:rsidRPr="00A20C42">
        <w:rPr>
          <w:rFonts w:ascii="Times New Roman CYR" w:hAnsi="Times New Roman CYR" w:cs="Times New Roman CYR"/>
          <w:bCs/>
          <w:iCs/>
          <w:sz w:val="28"/>
          <w:szCs w:val="28"/>
        </w:rPr>
        <w:t xml:space="preserve"> Янкова Георгиева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48.118. Мариела Анастасова Иванова</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48.119. Георги Тодоров Добрев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48.120. Светлана Димитрова </w:t>
      </w:r>
      <w:proofErr w:type="spellStart"/>
      <w:r w:rsidRPr="00A20C42">
        <w:rPr>
          <w:rFonts w:ascii="Times New Roman CYR" w:hAnsi="Times New Roman CYR" w:cs="Times New Roman CYR"/>
          <w:bCs/>
          <w:iCs/>
          <w:sz w:val="28"/>
          <w:szCs w:val="28"/>
        </w:rPr>
        <w:t>Митрушева-Атанасова</w:t>
      </w:r>
      <w:proofErr w:type="spellEnd"/>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48.121. Венцислав Димитров Василев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48.122. Димитър Кръстев Иванов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48.123. Асен Иванов Даскалов</w:t>
      </w:r>
    </w:p>
    <w:p w:rsidR="00A20C42" w:rsidRPr="00A20C42"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48.124. Асен Цветанов </w:t>
      </w:r>
      <w:proofErr w:type="spellStart"/>
      <w:r w:rsidRPr="00A20C42">
        <w:rPr>
          <w:rFonts w:ascii="Times New Roman CYR" w:hAnsi="Times New Roman CYR" w:cs="Times New Roman CYR"/>
          <w:bCs/>
          <w:iCs/>
          <w:sz w:val="28"/>
          <w:szCs w:val="28"/>
        </w:rPr>
        <w:t>Цветанов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48.125. Станислав Бориславов </w:t>
      </w:r>
      <w:proofErr w:type="spellStart"/>
      <w:r w:rsidRPr="00A20C42">
        <w:rPr>
          <w:rFonts w:ascii="Times New Roman CYR" w:hAnsi="Times New Roman CYR" w:cs="Times New Roman CYR"/>
          <w:sz w:val="28"/>
          <w:szCs w:val="28"/>
        </w:rPr>
        <w:t>Седефчев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48.126. Поля Петрова </w:t>
      </w:r>
      <w:proofErr w:type="spellStart"/>
      <w:r w:rsidRPr="00A20C42">
        <w:rPr>
          <w:rFonts w:ascii="Times New Roman CYR" w:hAnsi="Times New Roman CYR" w:cs="Times New Roman CYR"/>
          <w:sz w:val="28"/>
          <w:szCs w:val="28"/>
        </w:rPr>
        <w:t>Сакутова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48.127. Роси Петрова Михайлова-Маркова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48.128. Росица Илиева Василева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48.129. Минка Кирчева Георгиева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48.130. Димитър Христов </w:t>
      </w:r>
      <w:proofErr w:type="spellStart"/>
      <w:r w:rsidRPr="00A20C42">
        <w:rPr>
          <w:rFonts w:ascii="Times New Roman CYR" w:hAnsi="Times New Roman CYR" w:cs="Times New Roman CYR"/>
          <w:sz w:val="28"/>
          <w:szCs w:val="28"/>
        </w:rPr>
        <w:t>Гальов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48.131. Теодора </w:t>
      </w:r>
      <w:proofErr w:type="spellStart"/>
      <w:r w:rsidRPr="00A20C42">
        <w:rPr>
          <w:rFonts w:ascii="Times New Roman CYR" w:hAnsi="Times New Roman CYR" w:cs="Times New Roman CYR"/>
          <w:sz w:val="28"/>
          <w:szCs w:val="28"/>
        </w:rPr>
        <w:t>Пламенова</w:t>
      </w:r>
      <w:proofErr w:type="spellEnd"/>
      <w:r w:rsidRPr="00A20C42">
        <w:rPr>
          <w:rFonts w:ascii="Times New Roman CYR" w:hAnsi="Times New Roman CYR" w:cs="Times New Roman CYR"/>
          <w:sz w:val="28"/>
          <w:szCs w:val="28"/>
        </w:rPr>
        <w:t> Шишкова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48.132. Димитър Георгиев Цончев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48.133. Александър Костадинов </w:t>
      </w:r>
      <w:proofErr w:type="spellStart"/>
      <w:r w:rsidRPr="00A20C42">
        <w:rPr>
          <w:rFonts w:ascii="Times New Roman CYR" w:hAnsi="Times New Roman CYR" w:cs="Times New Roman CYR"/>
          <w:sz w:val="28"/>
          <w:szCs w:val="28"/>
        </w:rPr>
        <w:t>Трионджиев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48.134. Тодор Асенов Иванов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lastRenderedPageBreak/>
        <w:t>48.135. Петя Йорданова Котева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48.136. Ралица Йорданова Русева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48.137. Калинка Костадинова Иванова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48.138. Чавдар Андреев Тодоров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48.139. Радослава Маринова Йорданова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48.140. Валентина Любенова Тонева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48.141. Кирил Николов </w:t>
      </w:r>
      <w:proofErr w:type="spellStart"/>
      <w:r w:rsidRPr="00A20C42">
        <w:rPr>
          <w:rFonts w:ascii="Times New Roman CYR" w:hAnsi="Times New Roman CYR" w:cs="Times New Roman CYR"/>
          <w:sz w:val="28"/>
          <w:szCs w:val="28"/>
        </w:rPr>
        <w:t>Хаджитанев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48.142. Христина Христова Ангелова-Владимирова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48.143. Веселка Николова Йорданова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48.144. Дарина Кънчева Крумова-Стоянова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48.145. Мариана Костадинова Тодорова-Досева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48.146. Яна Василева Николова-Димитрова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48.147. Димитър Руменов </w:t>
      </w:r>
      <w:proofErr w:type="spellStart"/>
      <w:r w:rsidRPr="00A20C42">
        <w:rPr>
          <w:rFonts w:ascii="Times New Roman CYR" w:hAnsi="Times New Roman CYR" w:cs="Times New Roman CYR"/>
          <w:sz w:val="28"/>
          <w:szCs w:val="28"/>
        </w:rPr>
        <w:t>Беровски</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48.148. Искра Кирилова Трендафилова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48.149. Ивелина Стоянова Колева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48.150. Зорница Иванова Видолова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48.151. Юлиана Иванова Толева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48.152. Лидия </w:t>
      </w:r>
      <w:proofErr w:type="spellStart"/>
      <w:r w:rsidRPr="00A20C42">
        <w:rPr>
          <w:rFonts w:ascii="Times New Roman CYR" w:hAnsi="Times New Roman CYR" w:cs="Times New Roman CYR"/>
          <w:sz w:val="28"/>
          <w:szCs w:val="28"/>
        </w:rPr>
        <w:t>Антоанова</w:t>
      </w:r>
      <w:proofErr w:type="spellEnd"/>
      <w:r w:rsidRPr="00A20C42">
        <w:rPr>
          <w:rFonts w:ascii="Times New Roman CYR" w:hAnsi="Times New Roman CYR" w:cs="Times New Roman CYR"/>
          <w:sz w:val="28"/>
          <w:szCs w:val="28"/>
        </w:rPr>
        <w:t xml:space="preserve"> Георгиева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48.153. Камен Георгиев Гатев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48.154. Добринка Димчева Кирева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48.155. Веселина Иванова Димчева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48.156. Огнян Кирилов </w:t>
      </w:r>
      <w:proofErr w:type="spellStart"/>
      <w:r w:rsidRPr="00A20C42">
        <w:rPr>
          <w:rFonts w:ascii="Times New Roman CYR" w:hAnsi="Times New Roman CYR" w:cs="Times New Roman CYR"/>
          <w:sz w:val="28"/>
          <w:szCs w:val="28"/>
        </w:rPr>
        <w:t>Маладжиков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48.157. Ивайло Йорданов Бъчваров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48.158. Свилена Стоянова </w:t>
      </w:r>
      <w:proofErr w:type="spellStart"/>
      <w:r w:rsidRPr="00A20C42">
        <w:rPr>
          <w:rFonts w:ascii="Times New Roman CYR" w:hAnsi="Times New Roman CYR" w:cs="Times New Roman CYR"/>
          <w:sz w:val="28"/>
          <w:szCs w:val="28"/>
        </w:rPr>
        <w:t>Давчева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48.159. Пламен Георгиев </w:t>
      </w:r>
      <w:proofErr w:type="spellStart"/>
      <w:r w:rsidRPr="00A20C42">
        <w:rPr>
          <w:rFonts w:ascii="Times New Roman CYR" w:hAnsi="Times New Roman CYR" w:cs="Times New Roman CYR"/>
          <w:sz w:val="28"/>
          <w:szCs w:val="28"/>
        </w:rPr>
        <w:t>Ченджиев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48.160. Деян Господинов Илиев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48.161. Дияна Иванова Дамянова-Цанкова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48.162. Цветана Валентинова </w:t>
      </w:r>
      <w:proofErr w:type="spellStart"/>
      <w:r w:rsidRPr="00A20C42">
        <w:rPr>
          <w:rFonts w:ascii="Times New Roman CYR" w:hAnsi="Times New Roman CYR" w:cs="Times New Roman CYR"/>
          <w:sz w:val="28"/>
          <w:szCs w:val="28"/>
        </w:rPr>
        <w:t>Бързинска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48.163. </w:t>
      </w:r>
      <w:proofErr w:type="spellStart"/>
      <w:r w:rsidRPr="00A20C42">
        <w:rPr>
          <w:rFonts w:ascii="Times New Roman CYR" w:hAnsi="Times New Roman CYR" w:cs="Times New Roman CYR"/>
          <w:sz w:val="28"/>
          <w:szCs w:val="28"/>
        </w:rPr>
        <w:t>Цветомил</w:t>
      </w:r>
      <w:proofErr w:type="spellEnd"/>
      <w:r w:rsidRPr="00A20C42">
        <w:rPr>
          <w:rFonts w:ascii="Times New Roman CYR" w:hAnsi="Times New Roman CYR" w:cs="Times New Roman CYR"/>
          <w:sz w:val="28"/>
          <w:szCs w:val="28"/>
        </w:rPr>
        <w:t xml:space="preserve"> Борисов Горчев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48.164. Сунай Юсеин Осман</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48.165. Здравка Иванова Дечева-Запрянова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48.166. Станимир Борисов Миров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48.167. Христина Запрянова </w:t>
      </w:r>
      <w:proofErr w:type="spellStart"/>
      <w:r w:rsidRPr="00A20C42">
        <w:rPr>
          <w:rFonts w:ascii="Times New Roman CYR" w:hAnsi="Times New Roman CYR" w:cs="Times New Roman CYR"/>
          <w:sz w:val="28"/>
          <w:szCs w:val="28"/>
        </w:rPr>
        <w:t>Жисова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48.168. Димитринка Емилова </w:t>
      </w:r>
      <w:proofErr w:type="spellStart"/>
      <w:r w:rsidRPr="00A20C42">
        <w:rPr>
          <w:rFonts w:ascii="Times New Roman CYR" w:hAnsi="Times New Roman CYR" w:cs="Times New Roman CYR"/>
          <w:sz w:val="28"/>
          <w:szCs w:val="28"/>
        </w:rPr>
        <w:t>Купринджийска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48.169. Иван </w:t>
      </w:r>
      <w:proofErr w:type="spellStart"/>
      <w:r w:rsidRPr="00A20C42">
        <w:rPr>
          <w:rFonts w:ascii="Times New Roman CYR" w:hAnsi="Times New Roman CYR" w:cs="Times New Roman CYR"/>
          <w:sz w:val="28"/>
          <w:szCs w:val="28"/>
        </w:rPr>
        <w:t>Диянов</w:t>
      </w:r>
      <w:proofErr w:type="spellEnd"/>
      <w:r w:rsidRPr="00A20C42">
        <w:rPr>
          <w:rFonts w:ascii="Times New Roman CYR" w:hAnsi="Times New Roman CYR" w:cs="Times New Roman CYR"/>
          <w:sz w:val="28"/>
          <w:szCs w:val="28"/>
        </w:rPr>
        <w:t xml:space="preserve"> Мичев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48.170. Делян Любомиров </w:t>
      </w:r>
      <w:proofErr w:type="spellStart"/>
      <w:r w:rsidRPr="00A20C42">
        <w:rPr>
          <w:rFonts w:ascii="Times New Roman CYR" w:hAnsi="Times New Roman CYR" w:cs="Times New Roman CYR"/>
          <w:sz w:val="28"/>
          <w:szCs w:val="28"/>
        </w:rPr>
        <w:t>Дилков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48.171. Ралица Ангелова Маринска-Ангелова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48.172. Павлина Тонева Борисова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48.173. Адриана Дичева Атанасова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48.174. Валя Найденова Младенова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48.175. Ангелина Трайкова </w:t>
      </w:r>
      <w:proofErr w:type="spellStart"/>
      <w:r w:rsidRPr="00A20C42">
        <w:rPr>
          <w:rFonts w:ascii="Times New Roman CYR" w:hAnsi="Times New Roman CYR" w:cs="Times New Roman CYR"/>
          <w:sz w:val="28"/>
          <w:szCs w:val="28"/>
        </w:rPr>
        <w:t>Бисеркова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48.176. Николай Белев Василев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48.177. Диана Кирилова Ангелова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lastRenderedPageBreak/>
        <w:t>48.178. Вероника Веселинова Станкова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48.179. Радослава Николаева </w:t>
      </w:r>
      <w:proofErr w:type="spellStart"/>
      <w:r w:rsidRPr="00A20C42">
        <w:rPr>
          <w:rFonts w:ascii="Times New Roman CYR" w:hAnsi="Times New Roman CYR" w:cs="Times New Roman CYR"/>
          <w:sz w:val="28"/>
          <w:szCs w:val="28"/>
        </w:rPr>
        <w:t>Качерилска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48.180. Андрей </w:t>
      </w:r>
      <w:proofErr w:type="spellStart"/>
      <w:r w:rsidRPr="00A20C42">
        <w:rPr>
          <w:rFonts w:ascii="Times New Roman CYR" w:hAnsi="Times New Roman CYR" w:cs="Times New Roman CYR"/>
          <w:sz w:val="28"/>
          <w:szCs w:val="28"/>
        </w:rPr>
        <w:t>Вячеславович</w:t>
      </w:r>
      <w:proofErr w:type="spellEnd"/>
      <w:r w:rsidRPr="00A20C42">
        <w:rPr>
          <w:rFonts w:ascii="Times New Roman CYR" w:hAnsi="Times New Roman CYR" w:cs="Times New Roman CYR"/>
          <w:sz w:val="28"/>
          <w:szCs w:val="28"/>
        </w:rPr>
        <w:t xml:space="preserve"> </w:t>
      </w:r>
      <w:proofErr w:type="spellStart"/>
      <w:r w:rsidRPr="00A20C42">
        <w:rPr>
          <w:rFonts w:ascii="Times New Roman CYR" w:hAnsi="Times New Roman CYR" w:cs="Times New Roman CYR"/>
          <w:sz w:val="28"/>
          <w:szCs w:val="28"/>
        </w:rPr>
        <w:t>Чекунов</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48.181. Мирослав Тодоров Петров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48.182. Пенко Христов Цанков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48.183. Трифон Пенчев Славков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48.184. Стоян Иванов Стоянов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48.185. </w:t>
      </w:r>
      <w:proofErr w:type="spellStart"/>
      <w:r w:rsidRPr="00A20C42">
        <w:rPr>
          <w:rFonts w:ascii="Times New Roman CYR" w:hAnsi="Times New Roman CYR" w:cs="Times New Roman CYR"/>
          <w:sz w:val="28"/>
          <w:szCs w:val="28"/>
        </w:rPr>
        <w:t>Теофана</w:t>
      </w:r>
      <w:proofErr w:type="spellEnd"/>
      <w:r w:rsidRPr="00A20C42">
        <w:rPr>
          <w:rFonts w:ascii="Times New Roman CYR" w:hAnsi="Times New Roman CYR" w:cs="Times New Roman CYR"/>
          <w:sz w:val="28"/>
          <w:szCs w:val="28"/>
        </w:rPr>
        <w:t xml:space="preserve"> </w:t>
      </w:r>
      <w:proofErr w:type="spellStart"/>
      <w:r w:rsidRPr="00A20C42">
        <w:rPr>
          <w:rFonts w:ascii="Times New Roman CYR" w:hAnsi="Times New Roman CYR" w:cs="Times New Roman CYR"/>
          <w:sz w:val="28"/>
          <w:szCs w:val="28"/>
        </w:rPr>
        <w:t>Божидарова</w:t>
      </w:r>
      <w:proofErr w:type="spellEnd"/>
      <w:r w:rsidRPr="00A20C42">
        <w:rPr>
          <w:rFonts w:ascii="Times New Roman CYR" w:hAnsi="Times New Roman CYR" w:cs="Times New Roman CYR"/>
          <w:sz w:val="28"/>
          <w:szCs w:val="28"/>
        </w:rPr>
        <w:t xml:space="preserve"> Спасова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48.186. Елисавета Йорданова Радина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48.187. Евгени </w:t>
      </w:r>
      <w:proofErr w:type="spellStart"/>
      <w:r w:rsidRPr="00A20C42">
        <w:rPr>
          <w:rFonts w:ascii="Times New Roman CYR" w:hAnsi="Times New Roman CYR" w:cs="Times New Roman CYR"/>
          <w:sz w:val="28"/>
          <w:szCs w:val="28"/>
        </w:rPr>
        <w:t>Божидаров</w:t>
      </w:r>
      <w:proofErr w:type="spellEnd"/>
      <w:r w:rsidRPr="00A20C42">
        <w:rPr>
          <w:rFonts w:ascii="Times New Roman CYR" w:hAnsi="Times New Roman CYR" w:cs="Times New Roman CYR"/>
          <w:sz w:val="28"/>
          <w:szCs w:val="28"/>
        </w:rPr>
        <w:t xml:space="preserve"> Ангелов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48.188. Константин Николов Попов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48.189. Нели Делчева Иванова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48.190. Васил Николов Янев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48.191. Мая Андонова Миленкова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48.192. Георги Стоянов Георгиев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48.193. Гроздан Бончев Грозев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48.194. Николай </w:t>
      </w:r>
      <w:proofErr w:type="spellStart"/>
      <w:r w:rsidRPr="00A20C42">
        <w:rPr>
          <w:rFonts w:ascii="Times New Roman CYR" w:hAnsi="Times New Roman CYR" w:cs="Times New Roman CYR"/>
          <w:sz w:val="28"/>
          <w:szCs w:val="28"/>
        </w:rPr>
        <w:t>Мариусов</w:t>
      </w:r>
      <w:proofErr w:type="spellEnd"/>
      <w:r w:rsidRPr="00A20C42">
        <w:rPr>
          <w:rFonts w:ascii="Times New Roman CYR" w:hAnsi="Times New Roman CYR" w:cs="Times New Roman CYR"/>
          <w:sz w:val="28"/>
          <w:szCs w:val="28"/>
        </w:rPr>
        <w:t xml:space="preserve"> Урумов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48.195. Ани Борисова Георгиева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48.196. Наталия Петкова </w:t>
      </w:r>
      <w:proofErr w:type="spellStart"/>
      <w:r w:rsidRPr="00A20C42">
        <w:rPr>
          <w:rFonts w:ascii="Times New Roman CYR" w:hAnsi="Times New Roman CYR" w:cs="Times New Roman CYR"/>
          <w:sz w:val="28"/>
          <w:szCs w:val="28"/>
        </w:rPr>
        <w:t>Петкова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48.197. Калин Валентинов Иванов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48.198. Иванка Николова Пенчева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48.199. Александър Цанков Михайлов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48.200. Петър Валентинов Живков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48.201. Иван Илиев Йорданов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48.202. Даниел Иванов Цветков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48.203. Даниел Нинов Димитров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48.204. Борислав Любомиров Чернев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48.205. Райна Илчева Русева</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48.206. Милуш Руменов Цветанов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48.207. Елена Димитрова </w:t>
      </w:r>
      <w:proofErr w:type="spellStart"/>
      <w:r w:rsidRPr="00A20C42">
        <w:rPr>
          <w:rFonts w:ascii="Times New Roman CYR" w:hAnsi="Times New Roman CYR" w:cs="Times New Roman CYR"/>
          <w:sz w:val="28"/>
          <w:szCs w:val="28"/>
        </w:rPr>
        <w:t>Розалинова</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48.208. Кирил Тодоров Мавродиев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48.209. Георги Манолов Георгиев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48.210. Пламен Тошев Петков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48.211. Божидар Илиев </w:t>
      </w:r>
      <w:proofErr w:type="spellStart"/>
      <w:r w:rsidRPr="00A20C42">
        <w:rPr>
          <w:rFonts w:ascii="Times New Roman CYR" w:hAnsi="Times New Roman CYR" w:cs="Times New Roman CYR"/>
          <w:sz w:val="28"/>
          <w:szCs w:val="28"/>
        </w:rPr>
        <w:t>Елкин</w:t>
      </w:r>
      <w:proofErr w:type="spellEnd"/>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48.212. Мартин Димитров Кючуков</w:t>
      </w:r>
    </w:p>
    <w:p w:rsidR="00A20C42" w:rsidRPr="00A20C42" w:rsidRDefault="00A20C42" w:rsidP="00A20C42">
      <w:pPr>
        <w:rPr>
          <w:rFonts w:ascii="Times New Roman CYR" w:hAnsi="Times New Roman CYR" w:cs="Times New Roman CYR"/>
          <w:sz w:val="28"/>
          <w:szCs w:val="28"/>
        </w:rPr>
      </w:pPr>
      <w:r w:rsidRPr="00A20C42">
        <w:rPr>
          <w:rFonts w:ascii="Times New Roman CYR" w:hAnsi="Times New Roman CYR" w:cs="Times New Roman CYR"/>
          <w:sz w:val="28"/>
          <w:szCs w:val="28"/>
        </w:rPr>
        <w:t xml:space="preserve">48.213. Ангел </w:t>
      </w:r>
      <w:proofErr w:type="spellStart"/>
      <w:r w:rsidRPr="00A20C42">
        <w:rPr>
          <w:rFonts w:ascii="Times New Roman CYR" w:hAnsi="Times New Roman CYR" w:cs="Times New Roman CYR"/>
          <w:sz w:val="28"/>
          <w:szCs w:val="28"/>
        </w:rPr>
        <w:t>Фебов</w:t>
      </w:r>
      <w:proofErr w:type="spellEnd"/>
      <w:r w:rsidRPr="00A20C42">
        <w:rPr>
          <w:rFonts w:ascii="Times New Roman CYR" w:hAnsi="Times New Roman CYR" w:cs="Times New Roman CYR"/>
          <w:sz w:val="28"/>
          <w:szCs w:val="28"/>
        </w:rPr>
        <w:t xml:space="preserve"> Павлов</w:t>
      </w:r>
    </w:p>
    <w:p w:rsidR="006C1CE5" w:rsidRDefault="00A20C42" w:rsidP="00A20C42">
      <w:pPr>
        <w:autoSpaceDE w:val="0"/>
        <w:autoSpaceDN w:val="0"/>
        <w:adjustRightInd w:val="0"/>
        <w:jc w:val="both"/>
        <w:rPr>
          <w:rFonts w:ascii="Times New Roman CYR" w:hAnsi="Times New Roman CYR" w:cs="Times New Roman CYR"/>
          <w:bCs/>
          <w:iCs/>
          <w:sz w:val="28"/>
          <w:szCs w:val="28"/>
        </w:rPr>
      </w:pPr>
      <w:r w:rsidRPr="00A20C42">
        <w:rPr>
          <w:rFonts w:ascii="Times New Roman CYR" w:hAnsi="Times New Roman CYR" w:cs="Times New Roman CYR"/>
          <w:bCs/>
          <w:iCs/>
          <w:sz w:val="28"/>
          <w:szCs w:val="28"/>
        </w:rPr>
        <w:t xml:space="preserve">          </w:t>
      </w:r>
    </w:p>
    <w:p w:rsidR="00A20C42" w:rsidRPr="00A20C42" w:rsidRDefault="00A20C42" w:rsidP="006C1CE5">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bCs/>
          <w:iCs/>
          <w:sz w:val="28"/>
          <w:szCs w:val="28"/>
        </w:rPr>
        <w:t>49. ВЪЗЛАГА</w:t>
      </w:r>
      <w:r w:rsidRPr="00A20C42">
        <w:rPr>
          <w:rFonts w:ascii="Times New Roman CYR" w:hAnsi="Times New Roman CYR" w:cs="Times New Roman CYR"/>
          <w:iCs/>
          <w:sz w:val="28"/>
          <w:szCs w:val="28"/>
        </w:rPr>
        <w:t xml:space="preserve"> на повишените магистрати </w:t>
      </w:r>
      <w:r w:rsidRPr="00A20C42">
        <w:rPr>
          <w:rFonts w:ascii="Times New Roman CYR" w:hAnsi="Times New Roman CYR" w:cs="Times New Roman CYR"/>
          <w:bCs/>
          <w:iCs/>
          <w:sz w:val="28"/>
          <w:szCs w:val="28"/>
        </w:rPr>
        <w:t>ДА ДОВЪРШАТ</w:t>
      </w:r>
      <w:r w:rsidRPr="00A20C42">
        <w:rPr>
          <w:rFonts w:ascii="Times New Roman CYR" w:hAnsi="Times New Roman CYR" w:cs="Times New Roman CYR"/>
          <w:iCs/>
          <w:sz w:val="28"/>
          <w:szCs w:val="28"/>
        </w:rPr>
        <w:t xml:space="preserve"> започнатите с тяхно участие наказателни дела, на които е даден ход на съдебното следствие, ако има такива, както и да изготвят съдебните актове по обявените за решаване дела. </w:t>
      </w: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p>
    <w:p w:rsidR="00A20C42" w:rsidRPr="00A20C42" w:rsidRDefault="00A20C42" w:rsidP="00A20C42">
      <w:pPr>
        <w:autoSpaceDE w:val="0"/>
        <w:autoSpaceDN w:val="0"/>
        <w:adjustRightInd w:val="0"/>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lastRenderedPageBreak/>
        <w:tab/>
        <w:t>50. Решенията могат да се обжалват пред 3-членен състав на Върховния административен съд, в 7-дневен срок от обявяването им.</w:t>
      </w:r>
    </w:p>
    <w:p w:rsidR="00A20C42" w:rsidRPr="00A20C42" w:rsidRDefault="00A20C42" w:rsidP="00A20C42">
      <w:pPr>
        <w:autoSpaceDE w:val="0"/>
        <w:autoSpaceDN w:val="0"/>
        <w:adjustRightInd w:val="0"/>
        <w:ind w:firstLine="708"/>
        <w:jc w:val="both"/>
        <w:rPr>
          <w:bCs/>
          <w:sz w:val="28"/>
          <w:szCs w:val="28"/>
        </w:rPr>
      </w:pPr>
    </w:p>
    <w:p w:rsidR="00A20C42" w:rsidRPr="00A20C42" w:rsidRDefault="00A20C42" w:rsidP="006C1CE5">
      <w:pPr>
        <w:autoSpaceDE w:val="0"/>
        <w:autoSpaceDN w:val="0"/>
        <w:adjustRightInd w:val="0"/>
        <w:jc w:val="both"/>
        <w:rPr>
          <w:color w:val="000000"/>
          <w:sz w:val="28"/>
          <w:szCs w:val="28"/>
        </w:rPr>
      </w:pPr>
      <w:r w:rsidRPr="00A20C42">
        <w:rPr>
          <w:bCs/>
          <w:sz w:val="28"/>
          <w:szCs w:val="28"/>
        </w:rPr>
        <w:t>17.2</w:t>
      </w:r>
      <w:r w:rsidRPr="00A20C42">
        <w:rPr>
          <w:color w:val="000000"/>
          <w:sz w:val="28"/>
          <w:szCs w:val="28"/>
        </w:rPr>
        <w:t>. ПРЕДЛАГА НА СЪДИЙСКАТА КОЛЕГИЯ НА ВИСШИЯ СЪДЕБЕН СЪВЕТ ДА ДОПУСНЕ, на основание чл. 60, ал. 1 от АПК,</w:t>
      </w:r>
      <w:r w:rsidRPr="00A20C42">
        <w:rPr>
          <w:bCs/>
          <w:color w:val="000000"/>
          <w:sz w:val="28"/>
          <w:szCs w:val="28"/>
        </w:rPr>
        <w:t xml:space="preserve"> </w:t>
      </w:r>
      <w:r w:rsidRPr="00A20C42">
        <w:rPr>
          <w:color w:val="000000"/>
          <w:sz w:val="28"/>
          <w:szCs w:val="28"/>
        </w:rPr>
        <w:t>предварително изпълнение на решенията си по Протокол № ………………., с които, на основание чл. 160 и чл. 193, ал. 3 от ЗСВ са повишени класираните кандидати:</w:t>
      </w:r>
    </w:p>
    <w:p w:rsidR="00A20C42" w:rsidRPr="00A20C42" w:rsidRDefault="00A20C42" w:rsidP="00A20C42">
      <w:pPr>
        <w:autoSpaceDE w:val="0"/>
        <w:autoSpaceDN w:val="0"/>
        <w:adjustRightInd w:val="0"/>
        <w:ind w:firstLine="708"/>
        <w:jc w:val="both"/>
        <w:rPr>
          <w:color w:val="C00000"/>
          <w:sz w:val="28"/>
          <w:szCs w:val="28"/>
          <w:highlight w:val="yellow"/>
        </w:rPr>
      </w:pPr>
    </w:p>
    <w:p w:rsidR="00A20C42" w:rsidRPr="00A20C42" w:rsidRDefault="00A20C42" w:rsidP="00A20C42">
      <w:pPr>
        <w:autoSpaceDE w:val="0"/>
        <w:autoSpaceDN w:val="0"/>
        <w:adjustRightInd w:val="0"/>
        <w:ind w:firstLine="708"/>
        <w:jc w:val="both"/>
        <w:rPr>
          <w:bCs/>
          <w:color w:val="000000"/>
          <w:sz w:val="28"/>
          <w:szCs w:val="28"/>
          <w:highlight w:val="yellow"/>
        </w:rPr>
      </w:pPr>
      <w:r w:rsidRPr="00A20C42">
        <w:rPr>
          <w:bCs/>
          <w:color w:val="000000"/>
          <w:sz w:val="28"/>
          <w:szCs w:val="28"/>
        </w:rPr>
        <w:t xml:space="preserve">По т. 1 </w:t>
      </w:r>
      <w:r w:rsidRPr="00A20C42">
        <w:rPr>
          <w:rFonts w:ascii="Times New Roman CYR" w:hAnsi="Times New Roman CYR" w:cs="Times New Roman CYR"/>
          <w:iCs/>
          <w:sz w:val="28"/>
          <w:szCs w:val="28"/>
        </w:rPr>
        <w:t xml:space="preserve">Милена Савова </w:t>
      </w:r>
      <w:proofErr w:type="spellStart"/>
      <w:r w:rsidRPr="00A20C42">
        <w:rPr>
          <w:rFonts w:ascii="Times New Roman CYR" w:hAnsi="Times New Roman CYR" w:cs="Times New Roman CYR"/>
          <w:iCs/>
          <w:sz w:val="28"/>
          <w:szCs w:val="28"/>
        </w:rPr>
        <w:t>Рибчева-Дочева</w:t>
      </w:r>
      <w:proofErr w:type="spellEnd"/>
      <w:r w:rsidRPr="00A20C42">
        <w:rPr>
          <w:rFonts w:ascii="Times New Roman CYR" w:hAnsi="Times New Roman CYR" w:cs="Times New Roman CYR"/>
          <w:iCs/>
          <w:sz w:val="28"/>
          <w:szCs w:val="28"/>
        </w:rPr>
        <w:t xml:space="preserve"> – съдия в Районен съд – Стара Загора, в длъжност „съдия“ в Окръжен съд – Стара Загора – наказателно отделение;</w:t>
      </w:r>
    </w:p>
    <w:p w:rsidR="00A20C42" w:rsidRPr="00A20C42" w:rsidRDefault="00A20C42" w:rsidP="00A20C42">
      <w:pPr>
        <w:autoSpaceDE w:val="0"/>
        <w:autoSpaceDN w:val="0"/>
        <w:adjustRightInd w:val="0"/>
        <w:ind w:firstLine="708"/>
        <w:jc w:val="both"/>
        <w:rPr>
          <w:bCs/>
          <w:color w:val="000000"/>
          <w:sz w:val="28"/>
          <w:szCs w:val="28"/>
        </w:rPr>
      </w:pPr>
      <w:r w:rsidRPr="00A20C42">
        <w:rPr>
          <w:bCs/>
          <w:color w:val="000000"/>
          <w:sz w:val="28"/>
          <w:szCs w:val="28"/>
        </w:rPr>
        <w:t xml:space="preserve">По т. 2 </w:t>
      </w:r>
      <w:proofErr w:type="spellStart"/>
      <w:r w:rsidRPr="00A20C42">
        <w:rPr>
          <w:sz w:val="28"/>
          <w:szCs w:val="28"/>
          <w:lang w:val="en-GB" w:eastAsia="en-GB"/>
        </w:rPr>
        <w:t>Емилиян</w:t>
      </w:r>
      <w:proofErr w:type="spellEnd"/>
      <w:r w:rsidRPr="00A20C42">
        <w:rPr>
          <w:sz w:val="28"/>
          <w:szCs w:val="28"/>
          <w:lang w:val="en-GB" w:eastAsia="en-GB"/>
        </w:rPr>
        <w:t xml:space="preserve"> </w:t>
      </w:r>
      <w:proofErr w:type="spellStart"/>
      <w:r w:rsidRPr="00A20C42">
        <w:rPr>
          <w:sz w:val="28"/>
          <w:szCs w:val="28"/>
          <w:lang w:val="en-GB" w:eastAsia="en-GB"/>
        </w:rPr>
        <w:t>Кирилов</w:t>
      </w:r>
      <w:proofErr w:type="spellEnd"/>
      <w:r w:rsidRPr="00A20C42">
        <w:rPr>
          <w:sz w:val="28"/>
          <w:szCs w:val="28"/>
          <w:lang w:val="en-GB" w:eastAsia="en-GB"/>
        </w:rPr>
        <w:t xml:space="preserve"> </w:t>
      </w:r>
      <w:proofErr w:type="spellStart"/>
      <w:r w:rsidRPr="00A20C42">
        <w:rPr>
          <w:sz w:val="28"/>
          <w:szCs w:val="28"/>
          <w:lang w:val="en-GB" w:eastAsia="en-GB"/>
        </w:rPr>
        <w:t>Ангелов</w:t>
      </w:r>
      <w:proofErr w:type="spellEnd"/>
      <w:r w:rsidRPr="00A20C42">
        <w:rPr>
          <w:rFonts w:ascii="Times New Roman CYR" w:hAnsi="Times New Roman CYR" w:cs="Times New Roman CYR"/>
          <w:iCs/>
          <w:sz w:val="28"/>
          <w:szCs w:val="28"/>
        </w:rPr>
        <w:t xml:space="preserve"> – съдия в Районен съд – Шумен, в длъжност „съдия“ в Окръжен съд – Шумен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3 </w:t>
      </w:r>
      <w:r w:rsidRPr="00A20C42">
        <w:rPr>
          <w:rFonts w:ascii="Times New Roman CYR" w:hAnsi="Times New Roman CYR" w:cs="Times New Roman CYR"/>
          <w:iCs/>
          <w:sz w:val="28"/>
          <w:szCs w:val="28"/>
        </w:rPr>
        <w:t>Йорданка Георгиева Майска-Иванова – съдия в Районен съд – Несебър, в длъжност „съдия“ в Окръжен съд – Бургас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4 </w:t>
      </w:r>
      <w:r w:rsidRPr="00A20C42">
        <w:rPr>
          <w:rFonts w:ascii="Times New Roman CYR" w:hAnsi="Times New Roman CYR" w:cs="Times New Roman CYR"/>
          <w:iCs/>
          <w:sz w:val="28"/>
          <w:szCs w:val="28"/>
        </w:rPr>
        <w:t>Васил Петров Ганов – съдия в Районен съд – Враца, в длъжност „съдия“ в Окръжен съд – Враца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5 </w:t>
      </w:r>
      <w:r w:rsidRPr="00A20C42">
        <w:rPr>
          <w:rFonts w:ascii="Times New Roman CYR" w:hAnsi="Times New Roman CYR" w:cs="Times New Roman CYR"/>
          <w:iCs/>
          <w:sz w:val="28"/>
          <w:szCs w:val="28"/>
        </w:rPr>
        <w:t>Велизар Тодоров Бойчев – съдия в Районен съд – Русе, в длъжност „съдия“ в Окръжен съд – Русе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6 </w:t>
      </w:r>
      <w:r w:rsidRPr="00A20C42">
        <w:rPr>
          <w:rFonts w:ascii="Times New Roman CYR" w:hAnsi="Times New Roman CYR" w:cs="Times New Roman CYR"/>
          <w:iCs/>
          <w:sz w:val="28"/>
          <w:szCs w:val="28"/>
        </w:rPr>
        <w:t>Иван Манчев Димитров – административен ръководител - председател на Районен съд – Котел, в длъжност „съдия“ в Окръжен съд – Сливен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По т. 7 Зорница Донкова Павлова – съдия в Районен съд – Търговище, в длъжност „съдия“ в Окръжен съд – Търговище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rFonts w:ascii="Times New Roman CYR" w:hAnsi="Times New Roman CYR" w:cs="Times New Roman CYR"/>
          <w:iCs/>
          <w:sz w:val="28"/>
          <w:szCs w:val="28"/>
        </w:rPr>
        <w:t xml:space="preserve">По т. 8 Златина </w:t>
      </w:r>
      <w:proofErr w:type="spellStart"/>
      <w:r w:rsidRPr="00A20C42">
        <w:rPr>
          <w:rFonts w:ascii="Times New Roman CYR" w:hAnsi="Times New Roman CYR" w:cs="Times New Roman CYR"/>
          <w:iCs/>
          <w:sz w:val="28"/>
          <w:szCs w:val="28"/>
        </w:rPr>
        <w:t>Пламенова</w:t>
      </w:r>
      <w:proofErr w:type="spellEnd"/>
      <w:r w:rsidRPr="00A20C42">
        <w:rPr>
          <w:rFonts w:ascii="Times New Roman CYR" w:hAnsi="Times New Roman CYR" w:cs="Times New Roman CYR"/>
          <w:iCs/>
          <w:sz w:val="28"/>
          <w:szCs w:val="28"/>
        </w:rPr>
        <w:t xml:space="preserve"> Личева-Денева – административен ръководител-председател на Районен съд – Горна Оряховица, в длъжност „съдия“ в Окръжен съд – Велико Търново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9 </w:t>
      </w:r>
      <w:r w:rsidRPr="00A20C42">
        <w:rPr>
          <w:rFonts w:ascii="Times New Roman CYR" w:hAnsi="Times New Roman CYR" w:cs="Times New Roman CYR"/>
          <w:iCs/>
          <w:sz w:val="28"/>
          <w:szCs w:val="28"/>
        </w:rPr>
        <w:t xml:space="preserve">Ивета Павлова Такова – административен </w:t>
      </w:r>
      <w:proofErr w:type="spellStart"/>
      <w:r w:rsidRPr="00A20C42">
        <w:rPr>
          <w:rFonts w:ascii="Times New Roman CYR" w:hAnsi="Times New Roman CYR" w:cs="Times New Roman CYR"/>
          <w:iCs/>
          <w:sz w:val="28"/>
          <w:szCs w:val="28"/>
        </w:rPr>
        <w:t>ръководител-предсадател</w:t>
      </w:r>
      <w:proofErr w:type="spellEnd"/>
      <w:r w:rsidRPr="00A20C42">
        <w:rPr>
          <w:rFonts w:ascii="Times New Roman CYR" w:hAnsi="Times New Roman CYR" w:cs="Times New Roman CYR"/>
          <w:iCs/>
          <w:sz w:val="28"/>
          <w:szCs w:val="28"/>
        </w:rPr>
        <w:t xml:space="preserve"> на Районен съд – Радомир, в длъжност „съдия“ в Окръжен съд – Перник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10 </w:t>
      </w:r>
      <w:r w:rsidRPr="00A20C42">
        <w:rPr>
          <w:rFonts w:ascii="Times New Roman CYR" w:hAnsi="Times New Roman CYR" w:cs="Times New Roman CYR"/>
          <w:iCs/>
          <w:sz w:val="28"/>
          <w:szCs w:val="28"/>
        </w:rPr>
        <w:t xml:space="preserve">Атанаска Анастасова </w:t>
      </w:r>
      <w:proofErr w:type="spellStart"/>
      <w:r w:rsidRPr="00A20C42">
        <w:rPr>
          <w:rFonts w:ascii="Times New Roman CYR" w:hAnsi="Times New Roman CYR" w:cs="Times New Roman CYR"/>
          <w:iCs/>
          <w:sz w:val="28"/>
          <w:szCs w:val="28"/>
        </w:rPr>
        <w:t>Анастасова</w:t>
      </w:r>
      <w:proofErr w:type="spellEnd"/>
      <w:r w:rsidRPr="00A20C42">
        <w:rPr>
          <w:rFonts w:ascii="Times New Roman CYR" w:hAnsi="Times New Roman CYR" w:cs="Times New Roman CYR"/>
          <w:iCs/>
          <w:sz w:val="28"/>
          <w:szCs w:val="28"/>
        </w:rPr>
        <w:t xml:space="preserve"> – съдия в Районен съд – Пловдив,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11 </w:t>
      </w:r>
      <w:r w:rsidRPr="00A20C42">
        <w:rPr>
          <w:rFonts w:ascii="Times New Roman CYR" w:hAnsi="Times New Roman CYR" w:cs="Times New Roman CYR"/>
          <w:iCs/>
          <w:sz w:val="28"/>
          <w:szCs w:val="28"/>
        </w:rPr>
        <w:t xml:space="preserve">Иван Георгиев </w:t>
      </w:r>
      <w:proofErr w:type="spellStart"/>
      <w:r w:rsidRPr="00A20C42">
        <w:rPr>
          <w:rFonts w:ascii="Times New Roman CYR" w:hAnsi="Times New Roman CYR" w:cs="Times New Roman CYR"/>
          <w:iCs/>
          <w:sz w:val="28"/>
          <w:szCs w:val="28"/>
        </w:rPr>
        <w:t>Калибацев</w:t>
      </w:r>
      <w:proofErr w:type="spellEnd"/>
      <w:r w:rsidRPr="00A20C42">
        <w:rPr>
          <w:rFonts w:ascii="Times New Roman CYR" w:hAnsi="Times New Roman CYR" w:cs="Times New Roman CYR"/>
          <w:iCs/>
          <w:sz w:val="28"/>
          <w:szCs w:val="28"/>
        </w:rPr>
        <w:t xml:space="preserve"> – съдия в Районен съд – Пловдив,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12 </w:t>
      </w:r>
      <w:r w:rsidRPr="00A20C42">
        <w:rPr>
          <w:rFonts w:ascii="Times New Roman CYR" w:hAnsi="Times New Roman CYR" w:cs="Times New Roman CYR"/>
          <w:iCs/>
          <w:sz w:val="28"/>
          <w:szCs w:val="28"/>
        </w:rPr>
        <w:t>Иван Статев Маринов – съдия в Районен съд – Хасково,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13 </w:t>
      </w:r>
      <w:r w:rsidRPr="00A20C42">
        <w:rPr>
          <w:rFonts w:ascii="Times New Roman CYR" w:hAnsi="Times New Roman CYR" w:cs="Times New Roman CYR"/>
          <w:iCs/>
          <w:sz w:val="28"/>
          <w:szCs w:val="28"/>
        </w:rPr>
        <w:t>Иван Георгиев Шейтанов – съдия в Районен съд – Асеновград,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lastRenderedPageBreak/>
        <w:t xml:space="preserve">По т. 14 </w:t>
      </w:r>
      <w:r w:rsidRPr="00A20C42">
        <w:rPr>
          <w:rFonts w:ascii="Times New Roman CYR" w:hAnsi="Times New Roman CYR" w:cs="Times New Roman CYR"/>
          <w:iCs/>
          <w:sz w:val="28"/>
          <w:szCs w:val="28"/>
        </w:rPr>
        <w:t>Милена Атанасова Георгиева – заместник на административния ръководител – заместник-председател на Районен съд – Пловдив,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15 </w:t>
      </w:r>
      <w:r w:rsidRPr="00A20C42">
        <w:rPr>
          <w:rFonts w:ascii="Times New Roman CYR" w:hAnsi="Times New Roman CYR" w:cs="Times New Roman CYR"/>
          <w:iCs/>
          <w:sz w:val="28"/>
          <w:szCs w:val="28"/>
        </w:rPr>
        <w:t>Петър Ненчев Славчев – съдия в Софийски районен съд, в длъжност „съдия“ в Софийски градски съд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16 </w:t>
      </w:r>
      <w:r w:rsidRPr="00A20C42">
        <w:rPr>
          <w:rFonts w:ascii="Times New Roman CYR" w:hAnsi="Times New Roman CYR" w:cs="Times New Roman CYR"/>
          <w:iCs/>
          <w:sz w:val="28"/>
          <w:szCs w:val="28"/>
        </w:rPr>
        <w:t>Стоян Тодоров Михов – съдия в Софийски районен съд, в длъжност „съдия“ в Софийски градски съд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17 </w:t>
      </w:r>
      <w:r w:rsidRPr="00A20C42">
        <w:rPr>
          <w:rFonts w:ascii="Times New Roman CYR" w:hAnsi="Times New Roman CYR" w:cs="Times New Roman CYR"/>
          <w:iCs/>
          <w:sz w:val="28"/>
          <w:szCs w:val="28"/>
        </w:rPr>
        <w:t>Михаил Ангелов Алексов – административен ръководител - председател на Районен съд – Перник, в длъжност „съдия“ в Окръжен съд – Перник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18 </w:t>
      </w:r>
      <w:r w:rsidRPr="00A20C42">
        <w:rPr>
          <w:rFonts w:ascii="Times New Roman CYR" w:hAnsi="Times New Roman CYR" w:cs="Times New Roman CYR"/>
          <w:iCs/>
          <w:sz w:val="28"/>
          <w:szCs w:val="28"/>
        </w:rPr>
        <w:t xml:space="preserve">Вергиния Събева </w:t>
      </w:r>
      <w:proofErr w:type="spellStart"/>
      <w:r w:rsidRPr="00A20C42">
        <w:rPr>
          <w:rFonts w:ascii="Times New Roman CYR" w:hAnsi="Times New Roman CYR" w:cs="Times New Roman CYR"/>
          <w:iCs/>
          <w:sz w:val="28"/>
          <w:szCs w:val="28"/>
        </w:rPr>
        <w:t>Еланчева</w:t>
      </w:r>
      <w:proofErr w:type="spellEnd"/>
      <w:r w:rsidRPr="00A20C42">
        <w:rPr>
          <w:rFonts w:ascii="Times New Roman CYR" w:hAnsi="Times New Roman CYR" w:cs="Times New Roman CYR"/>
          <w:iCs/>
          <w:sz w:val="28"/>
          <w:szCs w:val="28"/>
        </w:rPr>
        <w:t xml:space="preserve"> – заместник на административния ръководител – заместник-председател на Районен съд – Кърджали, в длъжност „съдия“ в Окръжен съд – Кърджали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19 </w:t>
      </w:r>
      <w:r w:rsidRPr="00A20C42">
        <w:rPr>
          <w:rFonts w:ascii="Times New Roman CYR" w:hAnsi="Times New Roman CYR" w:cs="Times New Roman CYR"/>
          <w:iCs/>
          <w:sz w:val="28"/>
          <w:szCs w:val="28"/>
        </w:rPr>
        <w:t xml:space="preserve">Анатоли Йорданов </w:t>
      </w:r>
      <w:proofErr w:type="spellStart"/>
      <w:r w:rsidRPr="00A20C42">
        <w:rPr>
          <w:rFonts w:ascii="Times New Roman CYR" w:hAnsi="Times New Roman CYR" w:cs="Times New Roman CYR"/>
          <w:iCs/>
          <w:sz w:val="28"/>
          <w:szCs w:val="28"/>
        </w:rPr>
        <w:t>Бобоков</w:t>
      </w:r>
      <w:proofErr w:type="spellEnd"/>
      <w:r w:rsidRPr="00A20C42">
        <w:rPr>
          <w:rFonts w:ascii="Times New Roman CYR" w:hAnsi="Times New Roman CYR" w:cs="Times New Roman CYR"/>
          <w:iCs/>
          <w:sz w:val="28"/>
          <w:szCs w:val="28"/>
        </w:rPr>
        <w:t xml:space="preserve"> – заместник на административния ръководител – заместник-председател на Районен съд – Бургас, в длъжност „съдия“ в Окръжен съд – Бургас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20 </w:t>
      </w:r>
      <w:r w:rsidRPr="00A20C42">
        <w:rPr>
          <w:rFonts w:ascii="Times New Roman CYR" w:hAnsi="Times New Roman CYR" w:cs="Times New Roman CYR"/>
          <w:iCs/>
          <w:sz w:val="28"/>
          <w:szCs w:val="28"/>
        </w:rPr>
        <w:t>Момчил Александров Найденов – съдия в Районен съд – Пловдив,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21 </w:t>
      </w:r>
      <w:r w:rsidRPr="00A20C42">
        <w:rPr>
          <w:rFonts w:ascii="Times New Roman CYR" w:hAnsi="Times New Roman CYR" w:cs="Times New Roman CYR"/>
          <w:iCs/>
          <w:sz w:val="28"/>
          <w:szCs w:val="28"/>
        </w:rPr>
        <w:t>Танка Петрова Цонева – съдия в Софийски районен съд, в длъжност „съдия“ в Софийски градски съд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22 </w:t>
      </w:r>
      <w:r w:rsidRPr="00A20C42">
        <w:rPr>
          <w:rFonts w:ascii="Times New Roman CYR" w:hAnsi="Times New Roman CYR" w:cs="Times New Roman CYR"/>
          <w:iCs/>
          <w:sz w:val="28"/>
          <w:szCs w:val="28"/>
        </w:rPr>
        <w:t>Снежана Василева Стоянова – съдия в Районен съд – Пазарджик, в длъжност „съдия“ в Окръжен съд – Пазарджик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23 </w:t>
      </w:r>
      <w:r w:rsidRPr="00A20C42">
        <w:rPr>
          <w:rFonts w:ascii="Times New Roman CYR" w:hAnsi="Times New Roman CYR" w:cs="Times New Roman CYR"/>
          <w:iCs/>
          <w:sz w:val="28"/>
          <w:szCs w:val="28"/>
        </w:rPr>
        <w:t xml:space="preserve">Гергана </w:t>
      </w:r>
      <w:proofErr w:type="spellStart"/>
      <w:r w:rsidRPr="00A20C42">
        <w:rPr>
          <w:rFonts w:ascii="Times New Roman CYR" w:hAnsi="Times New Roman CYR" w:cs="Times New Roman CYR"/>
          <w:iCs/>
          <w:sz w:val="28"/>
          <w:szCs w:val="28"/>
        </w:rPr>
        <w:t>Мирчова</w:t>
      </w:r>
      <w:proofErr w:type="spellEnd"/>
      <w:r w:rsidRPr="00A20C42">
        <w:rPr>
          <w:rFonts w:ascii="Times New Roman CYR" w:hAnsi="Times New Roman CYR" w:cs="Times New Roman CYR"/>
          <w:iCs/>
          <w:sz w:val="28"/>
          <w:szCs w:val="28"/>
        </w:rPr>
        <w:t xml:space="preserve"> Симеонова – съдия в Районен съд – Благоевград, в длъжност „съдия“ в Окръжен съд – Благоевград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24 </w:t>
      </w:r>
      <w:r w:rsidRPr="00A20C42">
        <w:rPr>
          <w:rFonts w:ascii="Times New Roman CYR" w:hAnsi="Times New Roman CYR" w:cs="Times New Roman CYR"/>
          <w:iCs/>
          <w:sz w:val="28"/>
          <w:szCs w:val="28"/>
        </w:rPr>
        <w:t>Катя Ганева Савова – съдия в Районен съд – Варна, в длъжност „съдия“ в Окръжен съд – Варна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27 </w:t>
      </w:r>
      <w:r w:rsidRPr="00A20C42">
        <w:rPr>
          <w:rFonts w:ascii="Times New Roman CYR" w:hAnsi="Times New Roman CYR" w:cs="Times New Roman CYR"/>
          <w:iCs/>
          <w:sz w:val="28"/>
          <w:szCs w:val="28"/>
        </w:rPr>
        <w:t xml:space="preserve">Силвия </w:t>
      </w:r>
      <w:proofErr w:type="spellStart"/>
      <w:r w:rsidRPr="00A20C42">
        <w:rPr>
          <w:rFonts w:ascii="Times New Roman CYR" w:hAnsi="Times New Roman CYR" w:cs="Times New Roman CYR"/>
          <w:iCs/>
          <w:sz w:val="28"/>
          <w:szCs w:val="28"/>
        </w:rPr>
        <w:t>Лъчезарова</w:t>
      </w:r>
      <w:proofErr w:type="spellEnd"/>
      <w:r w:rsidRPr="00A20C42">
        <w:rPr>
          <w:rFonts w:ascii="Times New Roman CYR" w:hAnsi="Times New Roman CYR" w:cs="Times New Roman CYR"/>
          <w:iCs/>
          <w:sz w:val="28"/>
          <w:szCs w:val="28"/>
        </w:rPr>
        <w:t xml:space="preserve"> Алексиева – съдия в Районен съд – Пловдив, в длъжност „съдия“ в Окръжен съд – Пловдив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29 </w:t>
      </w:r>
      <w:r w:rsidRPr="00A20C42">
        <w:rPr>
          <w:rFonts w:ascii="Times New Roman CYR" w:hAnsi="Times New Roman CYR" w:cs="Times New Roman CYR"/>
          <w:iCs/>
          <w:sz w:val="28"/>
          <w:szCs w:val="28"/>
        </w:rPr>
        <w:t xml:space="preserve">Маргарита </w:t>
      </w:r>
      <w:proofErr w:type="spellStart"/>
      <w:r w:rsidRPr="00A20C42">
        <w:rPr>
          <w:rFonts w:ascii="Times New Roman CYR" w:hAnsi="Times New Roman CYR" w:cs="Times New Roman CYR"/>
          <w:iCs/>
          <w:sz w:val="28"/>
          <w:szCs w:val="28"/>
        </w:rPr>
        <w:t>Пламенова</w:t>
      </w:r>
      <w:proofErr w:type="spellEnd"/>
      <w:r w:rsidRPr="00A20C42">
        <w:rPr>
          <w:rFonts w:ascii="Times New Roman CYR" w:hAnsi="Times New Roman CYR" w:cs="Times New Roman CYR"/>
          <w:iCs/>
          <w:sz w:val="28"/>
          <w:szCs w:val="28"/>
        </w:rPr>
        <w:t xml:space="preserve"> Алексиева – съдия в Районен съд – Дупница, в длъжност „съдия“ в Окръжен съд – Кюстендил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32 </w:t>
      </w:r>
      <w:r w:rsidRPr="00A20C42">
        <w:rPr>
          <w:rFonts w:ascii="Times New Roman CYR" w:hAnsi="Times New Roman CYR" w:cs="Times New Roman CYR"/>
          <w:iCs/>
          <w:sz w:val="28"/>
          <w:szCs w:val="28"/>
        </w:rPr>
        <w:t>Мирослав Стефанов Христов – административен ръководител - председател на Районен съд - Силистра, в длъжност „съдия“ в Окръжен съд – Силистра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33 </w:t>
      </w:r>
      <w:r w:rsidRPr="00A20C42">
        <w:rPr>
          <w:rFonts w:ascii="Times New Roman CYR" w:hAnsi="Times New Roman CYR" w:cs="Times New Roman CYR"/>
          <w:iCs/>
          <w:sz w:val="28"/>
          <w:szCs w:val="28"/>
        </w:rPr>
        <w:t>Мила Панайотова Лазарова – съдия в Софийски районен съд, в длъжност „съдия“ в Софийски градски съд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lastRenderedPageBreak/>
        <w:t xml:space="preserve">По т. 34.6 </w:t>
      </w:r>
      <w:r w:rsidRPr="00A20C42">
        <w:rPr>
          <w:rFonts w:ascii="Times New Roman CYR" w:hAnsi="Times New Roman CYR" w:cs="Times New Roman CYR"/>
          <w:iCs/>
          <w:sz w:val="28"/>
          <w:szCs w:val="28"/>
        </w:rPr>
        <w:t xml:space="preserve">Албена Славова Неделчева – съдия в </w:t>
      </w:r>
      <w:r w:rsidRPr="00A20C42">
        <w:rPr>
          <w:bCs/>
          <w:sz w:val="28"/>
          <w:szCs w:val="28"/>
        </w:rPr>
        <w:t>Районен съд – Варна</w:t>
      </w:r>
      <w:r w:rsidRPr="00A20C42">
        <w:rPr>
          <w:rFonts w:ascii="Times New Roman CYR" w:hAnsi="Times New Roman CYR" w:cs="Times New Roman CYR"/>
          <w:iCs/>
          <w:sz w:val="28"/>
          <w:szCs w:val="28"/>
        </w:rPr>
        <w:t>, в длъжност „съдия“ в Окръжен съд – Търговище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43 </w:t>
      </w:r>
      <w:r w:rsidRPr="00A20C42">
        <w:rPr>
          <w:rFonts w:ascii="Times New Roman CYR" w:hAnsi="Times New Roman CYR" w:cs="Times New Roman CYR"/>
          <w:iCs/>
          <w:sz w:val="28"/>
          <w:szCs w:val="28"/>
        </w:rPr>
        <w:t xml:space="preserve">Мариела </w:t>
      </w:r>
      <w:proofErr w:type="spellStart"/>
      <w:r w:rsidRPr="00A20C42">
        <w:rPr>
          <w:rFonts w:ascii="Times New Roman CYR" w:hAnsi="Times New Roman CYR" w:cs="Times New Roman CYR"/>
          <w:iCs/>
          <w:sz w:val="28"/>
          <w:szCs w:val="28"/>
        </w:rPr>
        <w:t>Викторова</w:t>
      </w:r>
      <w:proofErr w:type="spellEnd"/>
      <w:r w:rsidRPr="00A20C42">
        <w:rPr>
          <w:rFonts w:ascii="Times New Roman CYR" w:hAnsi="Times New Roman CYR" w:cs="Times New Roman CYR"/>
          <w:iCs/>
          <w:sz w:val="28"/>
          <w:szCs w:val="28"/>
        </w:rPr>
        <w:t xml:space="preserve"> Йосифова – съдия в </w:t>
      </w:r>
      <w:r w:rsidRPr="00A20C42">
        <w:rPr>
          <w:bCs/>
          <w:sz w:val="28"/>
          <w:szCs w:val="28"/>
        </w:rPr>
        <w:t>Районен съд – Видин</w:t>
      </w:r>
      <w:r w:rsidRPr="00A20C42">
        <w:rPr>
          <w:rFonts w:ascii="Times New Roman CYR" w:hAnsi="Times New Roman CYR" w:cs="Times New Roman CYR"/>
          <w:iCs/>
          <w:sz w:val="28"/>
          <w:szCs w:val="28"/>
        </w:rPr>
        <w:t>, в длъжност „съдия“ в Окръжен съд – Видин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rPr>
      </w:pPr>
      <w:r w:rsidRPr="00A20C42">
        <w:rPr>
          <w:bCs/>
          <w:color w:val="000000"/>
          <w:sz w:val="28"/>
          <w:szCs w:val="28"/>
        </w:rPr>
        <w:t xml:space="preserve">По т. 45.13 </w:t>
      </w:r>
      <w:r w:rsidRPr="00A20C42">
        <w:rPr>
          <w:rFonts w:ascii="Times New Roman CYR" w:hAnsi="Times New Roman CYR" w:cs="Times New Roman CYR"/>
          <w:iCs/>
          <w:sz w:val="28"/>
          <w:szCs w:val="28"/>
        </w:rPr>
        <w:t xml:space="preserve">Ивайло Христов Родопски – съдия в </w:t>
      </w:r>
      <w:r w:rsidRPr="00A20C42">
        <w:rPr>
          <w:bCs/>
          <w:sz w:val="28"/>
          <w:szCs w:val="28"/>
        </w:rPr>
        <w:t>Районен съд – Костинброд</w:t>
      </w:r>
      <w:r w:rsidRPr="00A20C42">
        <w:rPr>
          <w:rFonts w:ascii="Times New Roman CYR" w:hAnsi="Times New Roman CYR" w:cs="Times New Roman CYR"/>
          <w:iCs/>
          <w:sz w:val="28"/>
          <w:szCs w:val="28"/>
        </w:rPr>
        <w:t>, в длъжност „съдия“ в Окръжен съд – Враца – наказателно отделение;</w:t>
      </w:r>
    </w:p>
    <w:p w:rsidR="00A20C42" w:rsidRPr="00A20C42" w:rsidRDefault="00A20C42" w:rsidP="00A20C42">
      <w:pPr>
        <w:autoSpaceDE w:val="0"/>
        <w:autoSpaceDN w:val="0"/>
        <w:adjustRightInd w:val="0"/>
        <w:ind w:firstLine="708"/>
        <w:jc w:val="both"/>
        <w:rPr>
          <w:bCs/>
          <w:color w:val="000000"/>
          <w:sz w:val="28"/>
          <w:szCs w:val="28"/>
        </w:rPr>
      </w:pPr>
      <w:r w:rsidRPr="00A20C42">
        <w:rPr>
          <w:bCs/>
          <w:color w:val="000000"/>
          <w:sz w:val="28"/>
          <w:szCs w:val="28"/>
        </w:rPr>
        <w:t xml:space="preserve">По т. 47 </w:t>
      </w:r>
      <w:r w:rsidRPr="00A20C42">
        <w:rPr>
          <w:rFonts w:ascii="Times New Roman CYR" w:hAnsi="Times New Roman CYR" w:cs="Times New Roman CYR"/>
          <w:iCs/>
          <w:sz w:val="28"/>
          <w:szCs w:val="28"/>
        </w:rPr>
        <w:t xml:space="preserve">Росица Иванова Ангелова – съдия в </w:t>
      </w:r>
      <w:r w:rsidRPr="00A20C42">
        <w:rPr>
          <w:bCs/>
          <w:sz w:val="28"/>
          <w:szCs w:val="28"/>
        </w:rPr>
        <w:t>Районен съд – Враца</w:t>
      </w:r>
      <w:r w:rsidRPr="00A20C42">
        <w:rPr>
          <w:rFonts w:ascii="Times New Roman CYR" w:hAnsi="Times New Roman CYR" w:cs="Times New Roman CYR"/>
          <w:iCs/>
          <w:sz w:val="28"/>
          <w:szCs w:val="28"/>
        </w:rPr>
        <w:t>, в длъжност „съдия“ в Окръжен съд – Враца – наказателно отделение.</w:t>
      </w:r>
    </w:p>
    <w:p w:rsidR="00A20C42" w:rsidRPr="00A20C42" w:rsidRDefault="00A20C42" w:rsidP="00A20C42">
      <w:pPr>
        <w:autoSpaceDE w:val="0"/>
        <w:autoSpaceDN w:val="0"/>
        <w:adjustRightInd w:val="0"/>
        <w:ind w:firstLine="708"/>
        <w:jc w:val="both"/>
        <w:rPr>
          <w:rFonts w:ascii="Times New Roman CYR" w:hAnsi="Times New Roman CYR" w:cs="Times New Roman CYR"/>
          <w:iCs/>
          <w:sz w:val="28"/>
          <w:szCs w:val="28"/>
          <w:highlight w:val="yellow"/>
        </w:rPr>
      </w:pPr>
    </w:p>
    <w:p w:rsidR="00A20C42" w:rsidRPr="00A20C42" w:rsidRDefault="00A20C42" w:rsidP="00A20C42">
      <w:pPr>
        <w:autoSpaceDE w:val="0"/>
        <w:autoSpaceDN w:val="0"/>
        <w:adjustRightInd w:val="0"/>
        <w:ind w:firstLine="708"/>
        <w:jc w:val="both"/>
        <w:rPr>
          <w:i/>
          <w:color w:val="000000"/>
          <w:sz w:val="28"/>
          <w:szCs w:val="28"/>
        </w:rPr>
      </w:pPr>
      <w:r w:rsidRPr="00A20C42">
        <w:rPr>
          <w:i/>
          <w:color w:val="000000"/>
          <w:sz w:val="28"/>
          <w:szCs w:val="28"/>
        </w:rPr>
        <w:t xml:space="preserve">Мотиви: Конкурсът за повишаване и заемане на </w:t>
      </w:r>
      <w:r w:rsidRPr="00A20C42">
        <w:rPr>
          <w:i/>
          <w:color w:val="000000"/>
          <w:sz w:val="28"/>
          <w:szCs w:val="28"/>
          <w:lang w:val="en-US"/>
        </w:rPr>
        <w:t>32</w:t>
      </w:r>
      <w:r w:rsidRPr="00A20C42">
        <w:rPr>
          <w:i/>
          <w:color w:val="000000"/>
          <w:sz w:val="28"/>
          <w:szCs w:val="28"/>
        </w:rPr>
        <w:t xml:space="preserve"> длъжности „съдия“</w:t>
      </w:r>
      <w:r w:rsidRPr="00A20C42">
        <w:t xml:space="preserve"> </w:t>
      </w:r>
      <w:r w:rsidRPr="00A20C42">
        <w:rPr>
          <w:i/>
          <w:color w:val="000000"/>
          <w:sz w:val="28"/>
          <w:szCs w:val="28"/>
        </w:rPr>
        <w:t xml:space="preserve">в окръжните съдилища – наказателно отделение е обявен от Съдийската колегия на ВСС с решение по пр. № 45/03.12.2024 г., изм. и доп. с решение по пр. № 46/10.12.2024 г.  и обнародван в Държавен вестник, бр. 02/07.01.2025 г. </w:t>
      </w:r>
      <w:r w:rsidRPr="00A20C42">
        <w:rPr>
          <w:bCs/>
          <w:i/>
          <w:color w:val="000000"/>
          <w:sz w:val="28"/>
          <w:szCs w:val="28"/>
        </w:rPr>
        <w:t xml:space="preserve">Резултатите от класирането на кандидатите по конкурса са изготвени от конкурсната комисия на 26.03.2026 г. и конкурсните длъжности, вакантни към 2025 г. за дълъг период от време, както и към настоящия момент, са все още незаети. Междувременно, в хода на конкурсната процедура са овакантени още бройки, които попадат в срока на приложение на разпоредбата на чл. 193, ал. 6 от ЗСВ и могат да бъдат попълнени като се използват резултатите от този конкурс. </w:t>
      </w:r>
      <w:r w:rsidRPr="00A20C42">
        <w:rPr>
          <w:i/>
          <w:color w:val="000000"/>
          <w:sz w:val="28"/>
          <w:szCs w:val="28"/>
        </w:rPr>
        <w:t>Заемането на свободните конкурсни бройки ще бъде от една страна от съществено значение за правораздавателната дейност и нормалното функциониране на органите и за кариерното развитие на магистратите. От друга страна своевременното приключване на конкурсната процедура и бързото встъпване в длъжност на назначените кандидати е необходимо с цел пристъпване към приложението на разпоредбата на чл. 193, ал. 6 от ЗСВ за попълване на овакантените в 9-месечния срок места в окръжните съдилища – наказателно отделение, доколкото същата се явява своеобразно продължение на конкурсната процедура. Предложеното решение за допускане на предварителното изпълнение е в съответствие и с практиката на Съдийската колегия при назначаването по конкурсите.</w:t>
      </w:r>
    </w:p>
    <w:p w:rsidR="00A20C42" w:rsidRPr="00A20C42" w:rsidRDefault="00A20C42" w:rsidP="00A20C42">
      <w:pPr>
        <w:autoSpaceDE w:val="0"/>
        <w:autoSpaceDN w:val="0"/>
        <w:adjustRightInd w:val="0"/>
        <w:ind w:firstLine="708"/>
        <w:jc w:val="both"/>
        <w:rPr>
          <w:bCs/>
          <w:i/>
          <w:color w:val="000000"/>
          <w:sz w:val="28"/>
          <w:szCs w:val="28"/>
        </w:rPr>
      </w:pPr>
      <w:r w:rsidRPr="00A20C42">
        <w:rPr>
          <w:i/>
          <w:color w:val="000000"/>
          <w:sz w:val="28"/>
          <w:szCs w:val="28"/>
        </w:rPr>
        <w:t xml:space="preserve"> В интерес на нормалното и ефективно изпълняване на конституционните и законови правомощия на органите на съдебната власт е конкурсите за повишаване да приключват бързо с встъпване на назначените кандидати. В този смисъл са и констатациите </w:t>
      </w:r>
      <w:r w:rsidRPr="00A20C42">
        <w:rPr>
          <w:bCs/>
          <w:i/>
          <w:color w:val="000000"/>
          <w:sz w:val="28"/>
          <w:szCs w:val="28"/>
        </w:rPr>
        <w:t xml:space="preserve">в докладите на Европейската комисия за върховенството на правото за 2021 г. и 2022 г., </w:t>
      </w:r>
      <w:r w:rsidRPr="00A20C42">
        <w:rPr>
          <w:i/>
          <w:color w:val="000000"/>
          <w:sz w:val="28"/>
          <w:szCs w:val="28"/>
        </w:rPr>
        <w:t xml:space="preserve">в които се посочва,  </w:t>
      </w:r>
      <w:r w:rsidRPr="00A20C42">
        <w:rPr>
          <w:bCs/>
          <w:i/>
          <w:color w:val="000000"/>
          <w:sz w:val="28"/>
          <w:szCs w:val="28"/>
        </w:rPr>
        <w:t xml:space="preserve">че само редовните и навременни конкурси ефективно биха предотвратили риска от засягане независимостта на съдебната власт, който се очертава при липсата на редовни повишения, съответно вътрешни назначения в съдебната система, а в докладите от </w:t>
      </w:r>
      <w:r w:rsidRPr="00A20C42">
        <w:rPr>
          <w:bCs/>
          <w:i/>
          <w:color w:val="000000"/>
          <w:sz w:val="28"/>
          <w:szCs w:val="28"/>
        </w:rPr>
        <w:lastRenderedPageBreak/>
        <w:t>2023 г. и 2024 г. отново се акцентира върху преодоляване на този проблем и избягване на дългосрочното командироване</w:t>
      </w:r>
      <w:r w:rsidRPr="00A20C42">
        <w:rPr>
          <w:i/>
          <w:color w:val="000000"/>
          <w:sz w:val="28"/>
          <w:szCs w:val="28"/>
        </w:rPr>
        <w:t xml:space="preserve"> на съдии за заемане на свободни длъжности</w:t>
      </w:r>
      <w:r w:rsidRPr="00A20C42">
        <w:rPr>
          <w:bCs/>
          <w:i/>
          <w:color w:val="000000"/>
          <w:sz w:val="28"/>
          <w:szCs w:val="28"/>
        </w:rPr>
        <w:t>.</w:t>
      </w:r>
    </w:p>
    <w:p w:rsidR="00A20C42" w:rsidRPr="00A20C42" w:rsidRDefault="00A20C42" w:rsidP="00A20C42">
      <w:pPr>
        <w:autoSpaceDE w:val="0"/>
        <w:autoSpaceDN w:val="0"/>
        <w:adjustRightInd w:val="0"/>
        <w:ind w:firstLine="708"/>
        <w:jc w:val="both"/>
        <w:rPr>
          <w:i/>
          <w:color w:val="000000"/>
          <w:sz w:val="28"/>
          <w:szCs w:val="28"/>
        </w:rPr>
      </w:pPr>
      <w:r w:rsidRPr="00A20C42">
        <w:rPr>
          <w:i/>
          <w:color w:val="000000"/>
          <w:sz w:val="28"/>
          <w:szCs w:val="28"/>
        </w:rPr>
        <w:t>В настоящия случай са налице предпоставките на чл. 60, ал. 1 от АПК за допускане на предварително изпълнение на решенията за повишаване в окръжните съдилища – наказателно отделение, а именно – защита на особено важен обществен интерес, тъй като попълването на незаети места е в интерес за ефективно изпълнение на конституционни и законови правомощия на органите на съдебна власт. Отлагане или забавяне изпълнението на решението във времето ще продължи да засяга по негативен начин работата на съдилищата, принудени да прибягват към института на командироването с цел осигуряване на правораздаването в страната.</w:t>
      </w:r>
    </w:p>
    <w:p w:rsidR="00A20C42" w:rsidRPr="00A20C42" w:rsidRDefault="00A20C42" w:rsidP="00A20C42">
      <w:pPr>
        <w:autoSpaceDE w:val="0"/>
        <w:autoSpaceDN w:val="0"/>
        <w:adjustRightInd w:val="0"/>
        <w:ind w:firstLine="708"/>
        <w:jc w:val="both"/>
        <w:rPr>
          <w:i/>
          <w:color w:val="000000"/>
          <w:sz w:val="28"/>
          <w:szCs w:val="28"/>
        </w:rPr>
      </w:pPr>
      <w:r w:rsidRPr="00A20C42">
        <w:rPr>
          <w:i/>
          <w:color w:val="000000"/>
          <w:sz w:val="28"/>
          <w:szCs w:val="28"/>
        </w:rPr>
        <w:t xml:space="preserve">Решението на Съдийската колегия на ВСС, чието предварително изпълнение се иска, е постановено в резултат на изпълнение на едно от функционалните й правомощия по чл. 30, ал. 5 ЗСВ. Тези правомощия я характеризират като кадрови колективен орган, включително и по назначаване на съдиите в органите на съдебната власт. Характеристиката на тези правомощия, наред с останалите, водят до извода, че структурирането, управлението и контролът по отношение на работата на звената в съдебната система и в нейната цялост е непрекъснат процес, в който кадровият орган е непрекъснато ангажиран. Поради това, след постановяване на решението за повишаване, Съдийската колегия на ВСС продължава да е ангажирана с изпълнението на това решение до встъпването на назначените кандидати и окончателното заемане на конкурсните места. </w:t>
      </w:r>
    </w:p>
    <w:p w:rsidR="00A20C42" w:rsidRPr="00A20C42" w:rsidRDefault="00A20C42" w:rsidP="00A20C42">
      <w:pPr>
        <w:autoSpaceDE w:val="0"/>
        <w:autoSpaceDN w:val="0"/>
        <w:adjustRightInd w:val="0"/>
        <w:ind w:firstLine="708"/>
        <w:jc w:val="both"/>
        <w:rPr>
          <w:color w:val="000000"/>
          <w:sz w:val="28"/>
          <w:szCs w:val="28"/>
        </w:rPr>
      </w:pPr>
      <w:r w:rsidRPr="00A20C42">
        <w:rPr>
          <w:i/>
          <w:color w:val="000000"/>
          <w:sz w:val="28"/>
          <w:szCs w:val="28"/>
        </w:rPr>
        <w:t xml:space="preserve"> </w:t>
      </w:r>
    </w:p>
    <w:p w:rsidR="00A20C42" w:rsidRPr="00A20C42" w:rsidRDefault="00A20C42" w:rsidP="006C1CE5">
      <w:pPr>
        <w:autoSpaceDE w:val="0"/>
        <w:autoSpaceDN w:val="0"/>
        <w:adjustRightInd w:val="0"/>
        <w:jc w:val="both"/>
        <w:rPr>
          <w:color w:val="000000"/>
          <w:sz w:val="28"/>
          <w:szCs w:val="28"/>
        </w:rPr>
      </w:pPr>
      <w:r w:rsidRPr="00A20C42">
        <w:rPr>
          <w:bCs/>
          <w:sz w:val="28"/>
          <w:szCs w:val="28"/>
        </w:rPr>
        <w:t>17.3.</w:t>
      </w:r>
      <w:r w:rsidRPr="00A20C42">
        <w:rPr>
          <w:color w:val="000000"/>
          <w:sz w:val="28"/>
          <w:szCs w:val="28"/>
        </w:rPr>
        <w:t xml:space="preserve"> Решенията по т. Р-17.2 могат да се обжалват пред 3-членен състав на Върховния административен съд в 3-дневен срок от съобщаването им. </w:t>
      </w:r>
    </w:p>
    <w:p w:rsidR="006C1CE5" w:rsidRPr="006C1CE5" w:rsidRDefault="006C1CE5" w:rsidP="00A20C42">
      <w:pPr>
        <w:autoSpaceDE w:val="0"/>
        <w:autoSpaceDN w:val="0"/>
        <w:adjustRightInd w:val="0"/>
        <w:ind w:firstLine="708"/>
        <w:jc w:val="both"/>
        <w:rPr>
          <w:rFonts w:ascii="Times New Roman CYR" w:hAnsi="Times New Roman CYR" w:cs="Times New Roman CYR"/>
          <w:iCs/>
          <w:sz w:val="28"/>
          <w:szCs w:val="28"/>
        </w:rPr>
      </w:pPr>
    </w:p>
    <w:p w:rsidR="00C0762A" w:rsidRPr="006C1CE5" w:rsidRDefault="00A20C42" w:rsidP="006C1CE5">
      <w:pPr>
        <w:autoSpaceDE w:val="0"/>
        <w:autoSpaceDN w:val="0"/>
        <w:adjustRightInd w:val="0"/>
        <w:jc w:val="both"/>
        <w:rPr>
          <w:rFonts w:ascii="Times New Roman CYR" w:hAnsi="Times New Roman CYR" w:cs="Times New Roman CYR"/>
          <w:iCs/>
          <w:sz w:val="28"/>
          <w:szCs w:val="28"/>
        </w:rPr>
      </w:pPr>
      <w:r w:rsidRPr="006C1CE5">
        <w:rPr>
          <w:rFonts w:ascii="Times New Roman CYR" w:hAnsi="Times New Roman CYR" w:cs="Times New Roman CYR"/>
          <w:iCs/>
          <w:sz w:val="28"/>
          <w:szCs w:val="28"/>
        </w:rPr>
        <w:t>17.4. ВНАСЯ предложенията в заседание на Съдийската колегия на Висшия съдебен съвет на 23.06.2026 г., за разглеждане и произнасяне.</w:t>
      </w:r>
    </w:p>
    <w:p w:rsidR="00C0762A" w:rsidRPr="006C1CE5" w:rsidRDefault="00C0762A" w:rsidP="00E26ACF">
      <w:pPr>
        <w:autoSpaceDE w:val="0"/>
        <w:autoSpaceDN w:val="0"/>
        <w:adjustRightInd w:val="0"/>
        <w:jc w:val="both"/>
        <w:rPr>
          <w:rFonts w:ascii="Times New Roman CYR" w:hAnsi="Times New Roman CYR" w:cs="Times New Roman CYR"/>
          <w:i/>
          <w:iCs/>
          <w:sz w:val="28"/>
          <w:szCs w:val="28"/>
          <w:lang w:eastAsia="en-US"/>
        </w:rPr>
      </w:pPr>
    </w:p>
    <w:p w:rsidR="000D09C0" w:rsidRPr="006C1CE5" w:rsidRDefault="000D09C0" w:rsidP="00E26ACF">
      <w:pPr>
        <w:autoSpaceDE w:val="0"/>
        <w:autoSpaceDN w:val="0"/>
        <w:adjustRightInd w:val="0"/>
        <w:jc w:val="both"/>
        <w:rPr>
          <w:rFonts w:ascii="Times New Roman CYR" w:hAnsi="Times New Roman CYR" w:cs="Times New Roman CYR"/>
          <w:i/>
          <w:iCs/>
          <w:sz w:val="28"/>
          <w:szCs w:val="28"/>
          <w:lang w:eastAsia="en-US"/>
        </w:rPr>
      </w:pPr>
    </w:p>
    <w:p w:rsidR="0078500D" w:rsidRPr="006C1CE5" w:rsidRDefault="009A5E7D" w:rsidP="0078500D">
      <w:pPr>
        <w:ind w:right="72"/>
        <w:jc w:val="both"/>
        <w:outlineLvl w:val="0"/>
        <w:rPr>
          <w:sz w:val="28"/>
          <w:szCs w:val="26"/>
        </w:rPr>
      </w:pPr>
      <w:r w:rsidRPr="006C1CE5">
        <w:rPr>
          <w:sz w:val="28"/>
          <w:szCs w:val="26"/>
        </w:rPr>
        <w:t>Д.Т. ЕФА</w:t>
      </w:r>
    </w:p>
    <w:p w:rsidR="009A5E7D" w:rsidRPr="006C1CE5" w:rsidRDefault="009A5E7D" w:rsidP="0078500D">
      <w:pPr>
        <w:ind w:right="72"/>
        <w:jc w:val="both"/>
        <w:outlineLvl w:val="0"/>
        <w:rPr>
          <w:sz w:val="28"/>
          <w:szCs w:val="26"/>
        </w:rPr>
      </w:pPr>
    </w:p>
    <w:p w:rsidR="00C2692C" w:rsidRPr="006C1CE5" w:rsidRDefault="0078500D" w:rsidP="007836CD">
      <w:pPr>
        <w:ind w:right="72"/>
        <w:jc w:val="both"/>
        <w:outlineLvl w:val="0"/>
        <w:rPr>
          <w:rFonts w:ascii="Times New Roman CYR" w:hAnsi="Times New Roman CYR" w:cs="Times New Roman CYR"/>
          <w:i/>
          <w:szCs w:val="28"/>
        </w:rPr>
      </w:pPr>
      <w:r w:rsidRPr="006C1CE5">
        <w:rPr>
          <w:sz w:val="28"/>
          <w:szCs w:val="26"/>
        </w:rPr>
        <w:t>С-8</w:t>
      </w:r>
      <w:r w:rsidR="006A49EB" w:rsidRPr="006C1CE5">
        <w:rPr>
          <w:sz w:val="28"/>
          <w:szCs w:val="26"/>
        </w:rPr>
        <w:t>.</w:t>
      </w:r>
      <w:r w:rsidRPr="006C1CE5">
        <w:rPr>
          <w:sz w:val="28"/>
          <w:szCs w:val="26"/>
        </w:rPr>
        <w:t xml:space="preserve"> ОТНОСНО: </w:t>
      </w:r>
      <w:r w:rsidR="00C2692C" w:rsidRPr="006C1CE5">
        <w:rPr>
          <w:rFonts w:ascii="Times New Roman CYR" w:hAnsi="Times New Roman CYR" w:cs="Times New Roman CYR"/>
          <w:sz w:val="28"/>
          <w:szCs w:val="28"/>
        </w:rPr>
        <w:t xml:space="preserve">Извънредно атестиране на Петър </w:t>
      </w:r>
      <w:proofErr w:type="spellStart"/>
      <w:r w:rsidR="00C2692C" w:rsidRPr="006C1CE5">
        <w:rPr>
          <w:rFonts w:ascii="Times New Roman CYR" w:hAnsi="Times New Roman CYR" w:cs="Times New Roman CYR"/>
          <w:sz w:val="28"/>
          <w:szCs w:val="28"/>
        </w:rPr>
        <w:t>Богомилов</w:t>
      </w:r>
      <w:proofErr w:type="spellEnd"/>
      <w:r w:rsidR="00C2692C" w:rsidRPr="006C1CE5">
        <w:rPr>
          <w:rFonts w:ascii="Times New Roman CYR" w:hAnsi="Times New Roman CYR" w:cs="Times New Roman CYR"/>
          <w:sz w:val="28"/>
          <w:szCs w:val="28"/>
        </w:rPr>
        <w:t xml:space="preserve"> Теодосиев</w:t>
      </w:r>
      <w:r w:rsidR="00033310">
        <w:rPr>
          <w:rFonts w:ascii="Times New Roman CYR" w:hAnsi="Times New Roman CYR" w:cs="Times New Roman CYR"/>
          <w:sz w:val="28"/>
          <w:szCs w:val="28"/>
        </w:rPr>
        <w:t xml:space="preserve"> </w:t>
      </w:r>
      <w:r w:rsidR="00C2692C" w:rsidRPr="006C1CE5">
        <w:rPr>
          <w:rFonts w:ascii="Times New Roman CYR" w:hAnsi="Times New Roman CYR" w:cs="Times New Roman CYR"/>
          <w:sz w:val="28"/>
          <w:szCs w:val="28"/>
        </w:rPr>
        <w:t xml:space="preserve">– съдия в Софийския градски съд. </w:t>
      </w:r>
    </w:p>
    <w:p w:rsidR="00C2692C" w:rsidRPr="006C1CE5" w:rsidRDefault="00C2692C" w:rsidP="00C2692C">
      <w:pPr>
        <w:autoSpaceDE w:val="0"/>
        <w:autoSpaceDN w:val="0"/>
        <w:adjustRightInd w:val="0"/>
        <w:jc w:val="both"/>
        <w:rPr>
          <w:rFonts w:ascii="Times New Roman CYR" w:hAnsi="Times New Roman CYR" w:cs="Times New Roman CYR"/>
          <w:sz w:val="28"/>
          <w:szCs w:val="28"/>
          <w:lang w:eastAsia="en-US"/>
        </w:rPr>
      </w:pPr>
      <w:r w:rsidRPr="006C1CE5">
        <w:rPr>
          <w:rFonts w:ascii="Times New Roman CYR" w:hAnsi="Times New Roman CYR" w:cs="Times New Roman CYR"/>
          <w:i/>
          <w:iCs/>
          <w:sz w:val="28"/>
          <w:szCs w:val="28"/>
          <w:lang w:eastAsia="en-US"/>
        </w:rPr>
        <w:t>След проведеното гласуване и при обявения резултат с</w:t>
      </w:r>
      <w:r w:rsidRPr="006C1CE5">
        <w:rPr>
          <w:rFonts w:ascii="Times New Roman CYR" w:hAnsi="Times New Roman CYR" w:cs="Times New Roman CYR"/>
          <w:i/>
          <w:iCs/>
          <w:sz w:val="28"/>
          <w:szCs w:val="28"/>
          <w:lang w:val="en-US" w:eastAsia="en-US"/>
        </w:rPr>
        <w:t xml:space="preserve"> </w:t>
      </w:r>
      <w:r w:rsidRPr="006C1CE5">
        <w:rPr>
          <w:rFonts w:ascii="Times New Roman CYR" w:hAnsi="Times New Roman CYR" w:cs="Times New Roman CYR"/>
          <w:i/>
          <w:iCs/>
          <w:sz w:val="28"/>
          <w:szCs w:val="28"/>
          <w:lang w:eastAsia="en-US"/>
        </w:rPr>
        <w:t>6 гласа „За“</w:t>
      </w:r>
      <w:r w:rsidR="00033310">
        <w:rPr>
          <w:rFonts w:ascii="Times New Roman CYR" w:hAnsi="Times New Roman CYR" w:cs="Times New Roman CYR"/>
          <w:i/>
          <w:iCs/>
          <w:sz w:val="28"/>
          <w:szCs w:val="28"/>
          <w:lang w:eastAsia="en-US"/>
        </w:rPr>
        <w:t>,</w:t>
      </w:r>
      <w:r w:rsidRPr="006C1CE5">
        <w:rPr>
          <w:rFonts w:ascii="Times New Roman CYR" w:hAnsi="Times New Roman CYR" w:cs="Times New Roman CYR"/>
          <w:i/>
          <w:iCs/>
          <w:sz w:val="28"/>
          <w:szCs w:val="28"/>
          <w:lang w:eastAsia="en-US"/>
        </w:rPr>
        <w:t xml:space="preserve"> </w:t>
      </w:r>
    </w:p>
    <w:p w:rsidR="00C2692C" w:rsidRPr="006C1CE5" w:rsidRDefault="00C2692C" w:rsidP="00C2692C">
      <w:pPr>
        <w:autoSpaceDE w:val="0"/>
        <w:autoSpaceDN w:val="0"/>
        <w:adjustRightInd w:val="0"/>
        <w:jc w:val="both"/>
        <w:rPr>
          <w:sz w:val="28"/>
          <w:szCs w:val="28"/>
          <w:lang w:eastAsia="en-US"/>
        </w:rPr>
      </w:pPr>
    </w:p>
    <w:p w:rsidR="000D09C0" w:rsidRPr="006C1CE5" w:rsidRDefault="00C2692C" w:rsidP="000D09C0">
      <w:pPr>
        <w:autoSpaceDE w:val="0"/>
        <w:autoSpaceDN w:val="0"/>
        <w:adjustRightInd w:val="0"/>
        <w:jc w:val="center"/>
        <w:rPr>
          <w:sz w:val="28"/>
          <w:szCs w:val="28"/>
          <w:lang w:eastAsia="en-US"/>
        </w:rPr>
      </w:pPr>
      <w:r w:rsidRPr="006C1CE5">
        <w:rPr>
          <w:sz w:val="28"/>
          <w:szCs w:val="28"/>
          <w:lang w:eastAsia="en-US"/>
        </w:rPr>
        <w:t>КОМИСИЯТА ПО АТЕСТИРАНЕТО И КОНКУРСИТЕ</w:t>
      </w:r>
    </w:p>
    <w:p w:rsidR="000D09C0" w:rsidRPr="006C1CE5" w:rsidRDefault="000D09C0" w:rsidP="000D09C0">
      <w:pPr>
        <w:autoSpaceDE w:val="0"/>
        <w:autoSpaceDN w:val="0"/>
        <w:adjustRightInd w:val="0"/>
        <w:jc w:val="center"/>
        <w:rPr>
          <w:sz w:val="28"/>
          <w:szCs w:val="28"/>
          <w:lang w:eastAsia="en-US"/>
        </w:rPr>
      </w:pPr>
      <w:r w:rsidRPr="006C1CE5">
        <w:rPr>
          <w:sz w:val="28"/>
          <w:szCs w:val="28"/>
          <w:lang w:eastAsia="en-US"/>
        </w:rPr>
        <w:t>РЕШИ:</w:t>
      </w:r>
    </w:p>
    <w:p w:rsidR="00731E09" w:rsidRPr="006C1CE5" w:rsidRDefault="00731E09" w:rsidP="0065784D">
      <w:pPr>
        <w:tabs>
          <w:tab w:val="left" w:pos="2127"/>
        </w:tabs>
        <w:autoSpaceDE w:val="0"/>
        <w:autoSpaceDN w:val="0"/>
        <w:adjustRightInd w:val="0"/>
        <w:jc w:val="both"/>
        <w:rPr>
          <w:rFonts w:ascii="Times New Roman CYR" w:hAnsi="Times New Roman CYR" w:cs="Times New Roman CYR"/>
          <w:sz w:val="28"/>
          <w:szCs w:val="28"/>
        </w:rPr>
      </w:pP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 w:val="28"/>
          <w:szCs w:val="28"/>
        </w:rPr>
      </w:pPr>
      <w:r w:rsidRPr="006C1CE5">
        <w:rPr>
          <w:rFonts w:ascii="Times New Roman CYR" w:hAnsi="Times New Roman CYR" w:cs="Times New Roman CYR"/>
          <w:sz w:val="28"/>
          <w:szCs w:val="28"/>
        </w:rPr>
        <w:lastRenderedPageBreak/>
        <w:t>8.1. ВРЪЩА преписката на Помощна атестационна комисия при Апелативен съд – София за предприемане на необходимите действия, с оглед изложените по-долу мотиви:</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i/>
          <w:sz w:val="28"/>
          <w:szCs w:val="28"/>
        </w:rPr>
      </w:pPr>
      <w:r w:rsidRPr="006C1CE5">
        <w:rPr>
          <w:rFonts w:ascii="Times New Roman CYR" w:hAnsi="Times New Roman CYR" w:cs="Times New Roman CYR"/>
          <w:sz w:val="28"/>
          <w:szCs w:val="28"/>
        </w:rPr>
        <w:t xml:space="preserve">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Атестирането на съдия Петър </w:t>
      </w:r>
      <w:proofErr w:type="spellStart"/>
      <w:r w:rsidRPr="006C1CE5">
        <w:rPr>
          <w:rFonts w:ascii="Times New Roman CYR" w:hAnsi="Times New Roman CYR" w:cs="Times New Roman CYR"/>
          <w:i/>
          <w:sz w:val="28"/>
          <w:szCs w:val="28"/>
        </w:rPr>
        <w:t>Богомилов</w:t>
      </w:r>
      <w:proofErr w:type="spellEnd"/>
      <w:r w:rsidRPr="006C1CE5">
        <w:rPr>
          <w:rFonts w:ascii="Times New Roman CYR" w:hAnsi="Times New Roman CYR" w:cs="Times New Roman CYR"/>
          <w:i/>
          <w:sz w:val="28"/>
          <w:szCs w:val="28"/>
        </w:rPr>
        <w:t xml:space="preserve"> Теодосиев от СГС е извънредно – за участие в конкурс за повишаване в длъжност съдия във ВКС – ТК.</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След запознаване с ЕФА и с атестационната преписка КАК констатира следното: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В ЕФА липсва анализ на отменените съдебни актове в съответствие с чл. 30 от Наредба № 2 от 23.02.2017 г., което е довело и до недостатъчност на мотиви, обусловени от фактически констатации по наличната информация по преписката. Налице е основание за връщане на преписката на ПАК на основание чл. 61, ал. 3, т. 1 и т. 2 от Наредбата.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Отменените актове по статистически данни са 25 броя, равняващи се на 15,82%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контрол 158 дела. В част </w:t>
      </w:r>
      <w:r w:rsidRPr="006C1CE5">
        <w:rPr>
          <w:rFonts w:ascii="Times New Roman CYR" w:hAnsi="Times New Roman CYR" w:cs="Times New Roman CYR"/>
          <w:i/>
          <w:sz w:val="28"/>
          <w:szCs w:val="28"/>
          <w:lang w:val="en-US"/>
        </w:rPr>
        <w:t>III</w:t>
      </w:r>
      <w:r w:rsidRPr="006C1CE5">
        <w:rPr>
          <w:rFonts w:ascii="Times New Roman CYR" w:hAnsi="Times New Roman CYR" w:cs="Times New Roman CYR"/>
          <w:i/>
          <w:sz w:val="28"/>
          <w:szCs w:val="28"/>
        </w:rPr>
        <w:t xml:space="preserve"> на ЕФА са изброени само 23 отменени акта, като за всеки е посочено единствено правното основание за отмяна – нарушение на материалния закон, нарушение на процесуалния закон или неправилна преценка на доказателствата (неправилно установени факти). Не са посочени фактическите основания за отмяната, респ. обезсилването, за да се направи задълбочена и пълна преценка на работата на атестирания магистрат по отделните показатели по чл. 30 и на способността му да анализира </w:t>
      </w:r>
      <w:proofErr w:type="spellStart"/>
      <w:r w:rsidRPr="006C1CE5">
        <w:rPr>
          <w:rFonts w:ascii="Times New Roman CYR" w:hAnsi="Times New Roman CYR" w:cs="Times New Roman CYR"/>
          <w:i/>
          <w:sz w:val="28"/>
          <w:szCs w:val="28"/>
        </w:rPr>
        <w:t>правнорелеватните</w:t>
      </w:r>
      <w:proofErr w:type="spellEnd"/>
      <w:r w:rsidRPr="006C1CE5">
        <w:rPr>
          <w:rFonts w:ascii="Times New Roman CYR" w:hAnsi="Times New Roman CYR" w:cs="Times New Roman CYR"/>
          <w:i/>
          <w:sz w:val="28"/>
          <w:szCs w:val="28"/>
        </w:rPr>
        <w:t xml:space="preserve"> факти в </w:t>
      </w:r>
      <w:proofErr w:type="spellStart"/>
      <w:r w:rsidRPr="006C1CE5">
        <w:rPr>
          <w:rFonts w:ascii="Times New Roman CYR" w:hAnsi="Times New Roman CYR" w:cs="Times New Roman CYR"/>
          <w:i/>
          <w:sz w:val="28"/>
          <w:szCs w:val="28"/>
        </w:rPr>
        <w:t>светлинта</w:t>
      </w:r>
      <w:proofErr w:type="spellEnd"/>
      <w:r w:rsidRPr="006C1CE5">
        <w:rPr>
          <w:rFonts w:ascii="Times New Roman CYR" w:hAnsi="Times New Roman CYR" w:cs="Times New Roman CYR"/>
          <w:i/>
          <w:sz w:val="28"/>
          <w:szCs w:val="28"/>
        </w:rPr>
        <w:t xml:space="preserve"> на показателите по чл. 31 от посочената по-горе наредба. От атестационния формуляр не става ясно:</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или обезсилени актове по обективни причини (индекси или фактически основания за поставянето на индекс от група 4 съгласно Правилата за определяне и поставяне на индекси на съдебни актове за резултатите от </w:t>
      </w:r>
      <w:proofErr w:type="spellStart"/>
      <w:r w:rsidRPr="006C1CE5">
        <w:rPr>
          <w:rFonts w:ascii="Times New Roman CYR" w:hAnsi="Times New Roman CYR" w:cs="Times New Roman CYR"/>
          <w:i/>
          <w:sz w:val="28"/>
          <w:szCs w:val="28"/>
        </w:rPr>
        <w:t>инстанционната</w:t>
      </w:r>
      <w:proofErr w:type="spellEnd"/>
      <w:r w:rsidRPr="006C1CE5">
        <w:rPr>
          <w:rFonts w:ascii="Times New Roman CYR" w:hAnsi="Times New Roman CYR" w:cs="Times New Roman CYR"/>
          <w:i/>
          <w:sz w:val="28"/>
          <w:szCs w:val="28"/>
        </w:rPr>
        <w:t xml:space="preserve"> проверка и от производствата за възобновяване на наказателни дела);</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актове, които са били погрешно отразени в статистическите таблици като изцяло отменени, но обективно да са били ревизирани само в техни отделни части (индекси или фактически основания за поставянето на индекс от група 5 съгласно Правилата за определяне и поставяне на индекси на съдебни актове за резултатите от </w:t>
      </w:r>
      <w:proofErr w:type="spellStart"/>
      <w:r w:rsidRPr="006C1CE5">
        <w:rPr>
          <w:rFonts w:ascii="Times New Roman CYR" w:hAnsi="Times New Roman CYR" w:cs="Times New Roman CYR"/>
          <w:i/>
          <w:sz w:val="28"/>
          <w:szCs w:val="28"/>
        </w:rPr>
        <w:t>инстанционната</w:t>
      </w:r>
      <w:proofErr w:type="spellEnd"/>
      <w:r w:rsidRPr="006C1CE5">
        <w:rPr>
          <w:rFonts w:ascii="Times New Roman CYR" w:hAnsi="Times New Roman CYR" w:cs="Times New Roman CYR"/>
          <w:i/>
          <w:sz w:val="28"/>
          <w:szCs w:val="28"/>
        </w:rPr>
        <w:t xml:space="preserve"> проверка и от производствата за възобновяване на наказателни дела);</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 дали има отменени актове в резултат на противоречива практика на съдилищата, респ. на отделните състави на </w:t>
      </w:r>
      <w:proofErr w:type="spellStart"/>
      <w:r w:rsidRPr="006C1CE5">
        <w:rPr>
          <w:rFonts w:ascii="Times New Roman CYR" w:hAnsi="Times New Roman CYR" w:cs="Times New Roman CYR"/>
          <w:i/>
          <w:sz w:val="28"/>
          <w:szCs w:val="28"/>
        </w:rPr>
        <w:t>въззивната</w:t>
      </w:r>
      <w:proofErr w:type="spellEnd"/>
      <w:r w:rsidRPr="006C1CE5">
        <w:rPr>
          <w:rFonts w:ascii="Times New Roman CYR" w:hAnsi="Times New Roman CYR" w:cs="Times New Roman CYR"/>
          <w:i/>
          <w:sz w:val="28"/>
          <w:szCs w:val="28"/>
        </w:rPr>
        <w:t xml:space="preserve"> инстанция;</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дали има произнасяния в противоречие с вече приети тълкувателни решения.</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lastRenderedPageBreak/>
        <w:t xml:space="preserve">На следващо място, при липса на фактически констатации за причините за отмяна на актовете, недостатъчни и неубедителни се явяват мотивите за определяне на максималните оценки по първите два общи критерия при положение, че броят на отменените и изменените актове не е малък (изменените са 8 броя или 5,06% от върнатите от </w:t>
      </w:r>
      <w:proofErr w:type="spellStart"/>
      <w:r w:rsidRPr="006C1CE5">
        <w:rPr>
          <w:rFonts w:ascii="Times New Roman CYR" w:hAnsi="Times New Roman CYR" w:cs="Times New Roman CYR"/>
          <w:i/>
          <w:sz w:val="28"/>
          <w:szCs w:val="28"/>
        </w:rPr>
        <w:t>инстанционен</w:t>
      </w:r>
      <w:proofErr w:type="spellEnd"/>
      <w:r w:rsidRPr="006C1CE5">
        <w:rPr>
          <w:rFonts w:ascii="Times New Roman CYR" w:hAnsi="Times New Roman CYR" w:cs="Times New Roman CYR"/>
          <w:i/>
          <w:sz w:val="28"/>
          <w:szCs w:val="28"/>
        </w:rPr>
        <w:t xml:space="preserve"> </w:t>
      </w:r>
      <w:r w:rsidR="002246C8" w:rsidRPr="006C1CE5">
        <w:rPr>
          <w:rFonts w:ascii="Times New Roman CYR" w:hAnsi="Times New Roman CYR" w:cs="Times New Roman CYR"/>
          <w:i/>
          <w:sz w:val="28"/>
          <w:szCs w:val="28"/>
        </w:rPr>
        <w:t>контрол</w:t>
      </w:r>
      <w:bookmarkStart w:id="0" w:name="_GoBack"/>
      <w:bookmarkEnd w:id="0"/>
      <w:r w:rsidRPr="006C1CE5">
        <w:rPr>
          <w:rFonts w:ascii="Times New Roman CYR" w:hAnsi="Times New Roman CYR" w:cs="Times New Roman CYR"/>
          <w:i/>
          <w:sz w:val="28"/>
          <w:szCs w:val="28"/>
        </w:rPr>
        <w:t xml:space="preserve"> 158 дела), както и че ПАК оценява правните знания на магистрата като „много добри“ при изрично изтъкната отмяна на поне 9 акта в резултат на процесуални нарушения и отчита „старание“ (тоест усърдие, прилежание, усилие) за мотивиране на актовете при отменени поне 10 акта поради неправилен анализ на доказателствата. При сходни статистически данни по вече приключили атестационни процедури във връзка с обявените конкурси за повишаване в длъжност „съдия във ВКС“, но и при извършен същностен анализ от страна на помощните комисии на отменените актове и на причините за отмяната, КАК е отнемала или е отказвала да отнеме точки по първия и по втория общ критерий за атестиране на съдия. Тук следва да бъде изрично подчертано, че към настоящия момент КАК не изразява съгласие или несъгласие с максималната оценка от 100 точки, предложена от ПАК. КАК единствено изтъква фактическата липса на анализ на отменените актове и формалната неубедителност на мотивите по първите два общи критерия на база данните по ЕФА.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Така изготвеният формуляр освен това не е в интерес на атестирания магистрат, който участва в конкурс за повишаване в длъжност „съдия във ВКС“. Съгласно указания, приети с Протокол № 41/05.11.2024 г. на СК на ВСС, при оценяването по критерия по чл. 40а, ал. 1, т. 1 от Наредба № 1/2017 г. за конкурсите, конкурсните комисии следва да вземат предвид констатациите при атестацията, а не точковото изражение на атестационната оценка. В конкретния случай маркирането само на правния въпрос, по който се е произнесъл съдията, или маркирането на предмета на делото, без да са посочени фактическите основания за отмяната на немалък брой актове, създава риск конкурсната комисия да занижи оценката на магистрата.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На последно място, не съответства на материалите по атестационната преписка твърдението на атестационния състав, че „в изследвания период </w:t>
      </w:r>
      <w:r w:rsidRPr="006C1CE5">
        <w:rPr>
          <w:rFonts w:ascii="Times New Roman CYR" w:hAnsi="Times New Roman CYR" w:cs="Times New Roman CYR"/>
          <w:i/>
          <w:sz w:val="28"/>
          <w:szCs w:val="28"/>
          <w:u w:val="single"/>
        </w:rPr>
        <w:t>няма констатации</w:t>
      </w:r>
      <w:r w:rsidRPr="006C1CE5">
        <w:rPr>
          <w:rFonts w:ascii="Times New Roman CYR" w:hAnsi="Times New Roman CYR" w:cs="Times New Roman CYR"/>
          <w:i/>
          <w:sz w:val="28"/>
          <w:szCs w:val="28"/>
        </w:rPr>
        <w:t xml:space="preserve"> на ИВСС, касаещи атестирания магистрат“ (част </w:t>
      </w:r>
      <w:r w:rsidRPr="006C1CE5">
        <w:rPr>
          <w:rFonts w:ascii="Times New Roman CYR" w:hAnsi="Times New Roman CYR" w:cs="Times New Roman CYR"/>
          <w:i/>
          <w:sz w:val="28"/>
          <w:szCs w:val="28"/>
          <w:lang w:val="en-US"/>
        </w:rPr>
        <w:t>VI</w:t>
      </w:r>
      <w:r w:rsidRPr="006C1CE5">
        <w:rPr>
          <w:rFonts w:ascii="Times New Roman CYR" w:hAnsi="Times New Roman CYR" w:cs="Times New Roman CYR"/>
          <w:i/>
          <w:sz w:val="28"/>
          <w:szCs w:val="28"/>
        </w:rPr>
        <w:t xml:space="preserve">, т. 3 от ЕФА). Напротив, от справка от 05.08.2025 г., издадена от председателя на СГС, е видно, че на основание Заповед № Ж-02-7/12.07.2021 г. на главния инспектор на ИВСС е била извършена тематична проверка на търговското отделение на СГС, като резултатите са били </w:t>
      </w:r>
      <w:proofErr w:type="spellStart"/>
      <w:r w:rsidRPr="006C1CE5">
        <w:rPr>
          <w:rFonts w:ascii="Times New Roman CYR" w:hAnsi="Times New Roman CYR" w:cs="Times New Roman CYR"/>
          <w:i/>
          <w:sz w:val="28"/>
          <w:szCs w:val="28"/>
        </w:rPr>
        <w:t>обективирани</w:t>
      </w:r>
      <w:proofErr w:type="spellEnd"/>
      <w:r w:rsidRPr="006C1CE5">
        <w:rPr>
          <w:rFonts w:ascii="Times New Roman CYR" w:hAnsi="Times New Roman CYR" w:cs="Times New Roman CYR"/>
          <w:i/>
          <w:sz w:val="28"/>
          <w:szCs w:val="28"/>
        </w:rPr>
        <w:t xml:space="preserve"> в съответен акт. Самият акт не е приложен по преписката, но според справката той </w:t>
      </w:r>
      <w:r w:rsidRPr="006C1CE5">
        <w:rPr>
          <w:rFonts w:ascii="Times New Roman CYR" w:hAnsi="Times New Roman CYR" w:cs="Times New Roman CYR"/>
          <w:i/>
          <w:sz w:val="28"/>
          <w:szCs w:val="28"/>
          <w:u w:val="single"/>
        </w:rPr>
        <w:t>съдържа констатации</w:t>
      </w:r>
      <w:r w:rsidRPr="006C1CE5">
        <w:rPr>
          <w:rFonts w:ascii="Times New Roman CYR" w:hAnsi="Times New Roman CYR" w:cs="Times New Roman CYR"/>
          <w:i/>
          <w:sz w:val="28"/>
          <w:szCs w:val="28"/>
        </w:rPr>
        <w:t xml:space="preserve"> относно дейността на съдия Петър Теодосиев, макар и към него не са били отправяни препоръки. Констатациите на ИВСС не са </w:t>
      </w:r>
      <w:r w:rsidRPr="006C1CE5">
        <w:rPr>
          <w:rFonts w:ascii="Times New Roman CYR" w:hAnsi="Times New Roman CYR" w:cs="Times New Roman CYR"/>
          <w:i/>
          <w:sz w:val="28"/>
          <w:szCs w:val="28"/>
        </w:rPr>
        <w:lastRenderedPageBreak/>
        <w:t xml:space="preserve">били анализирани от ПАК. Освен това, въпреки че е разполагала с необходимите писмени доказателства, помощната комисия не е анализирала и приноса на магистрата за допуснатата забава при разглеждането на гр. д. № 14268/2013 г. на СРС, 55-ти състав, и гр. д. № 429/2019 г. на СГС, по повод на които са се развили производства по глава трета „а“ на ЗСВ, били са изготвени констативни протоколи на ИВСС, а производствата са приключили със споразумения съответно от 24.02.2022 г. за заплащане на обезщетение от 5500 лв. и от 03.01.2025 г. за заплащане на обезщетение от 700 лв. Така при наличието на потенциална вероятност за негативи в работата на съдията, неубедителни остават лаконичните мотиви за определянето на максимална цифрова оценка по третия общ критерий. Възможно е констатациите по тематичната проверка на ИВСС от 2021 г., касаещи работата на съдия Теодосиев, да са положителни. Възможно е той да няма принос за забавата по двете дела, които са е били предмет на </w:t>
      </w:r>
      <w:proofErr w:type="spellStart"/>
      <w:r w:rsidRPr="006C1CE5">
        <w:rPr>
          <w:rFonts w:ascii="Times New Roman CYR" w:hAnsi="Times New Roman CYR" w:cs="Times New Roman CYR"/>
          <w:i/>
          <w:sz w:val="28"/>
          <w:szCs w:val="28"/>
        </w:rPr>
        <w:t>произвоство</w:t>
      </w:r>
      <w:proofErr w:type="spellEnd"/>
      <w:r w:rsidRPr="006C1CE5">
        <w:rPr>
          <w:rFonts w:ascii="Times New Roman CYR" w:hAnsi="Times New Roman CYR" w:cs="Times New Roman CYR"/>
          <w:i/>
          <w:sz w:val="28"/>
          <w:szCs w:val="28"/>
        </w:rPr>
        <w:t xml:space="preserve"> по глава трета „а“ ЗСВ, или приносът му да е незначителен. Отговор на тези въпроси обаче следва да даде помощната комисия. Не е ясно освен това защо по същия общ критерий оценката е максимална, макар атестационният състав да е отчел 93 акта, постановени в срок над 3 месеца до 1 година. Във връзка с формално неразумно </w:t>
      </w:r>
      <w:proofErr w:type="spellStart"/>
      <w:r w:rsidRPr="006C1CE5">
        <w:rPr>
          <w:rFonts w:ascii="Times New Roman CYR" w:hAnsi="Times New Roman CYR" w:cs="Times New Roman CYR"/>
          <w:i/>
          <w:sz w:val="28"/>
          <w:szCs w:val="28"/>
        </w:rPr>
        <w:t>просорочените</w:t>
      </w:r>
      <w:proofErr w:type="spellEnd"/>
      <w:r w:rsidRPr="006C1CE5">
        <w:rPr>
          <w:rFonts w:ascii="Times New Roman CYR" w:hAnsi="Times New Roman CYR" w:cs="Times New Roman CYR"/>
          <w:i/>
          <w:sz w:val="28"/>
          <w:szCs w:val="28"/>
        </w:rPr>
        <w:t xml:space="preserve"> актове не са били обсъдени причините за забавата (напр. обективни обстоятелства, фактическа или правна сложност на съответните дела, натовареност на магистрата).    </w:t>
      </w:r>
    </w:p>
    <w:p w:rsidR="00B57044" w:rsidRPr="006C1CE5" w:rsidRDefault="00B57044" w:rsidP="00B57044">
      <w:pPr>
        <w:ind w:firstLine="709"/>
        <w:jc w:val="both"/>
        <w:rPr>
          <w:rFonts w:ascii="Times New Roman CYR" w:hAnsi="Times New Roman CYR" w:cs="Times New Roman CYR"/>
          <w:i/>
          <w:sz w:val="28"/>
          <w:szCs w:val="28"/>
        </w:rPr>
      </w:pPr>
      <w:r w:rsidRPr="006C1CE5">
        <w:rPr>
          <w:rFonts w:ascii="Times New Roman CYR" w:hAnsi="Times New Roman CYR" w:cs="Times New Roman CYR"/>
          <w:i/>
          <w:sz w:val="28"/>
          <w:szCs w:val="28"/>
        </w:rPr>
        <w:t xml:space="preserve">По изложените съображения преписката за атестиране следва да се върне на ПАК към Софийския апелативен съд за отстраняване на непълнотите и </w:t>
      </w:r>
      <w:proofErr w:type="spellStart"/>
      <w:r w:rsidRPr="006C1CE5">
        <w:rPr>
          <w:rFonts w:ascii="Times New Roman CYR" w:hAnsi="Times New Roman CYR" w:cs="Times New Roman CYR"/>
          <w:i/>
          <w:sz w:val="28"/>
          <w:szCs w:val="28"/>
        </w:rPr>
        <w:t>нередовностите</w:t>
      </w:r>
      <w:proofErr w:type="spellEnd"/>
      <w:r w:rsidRPr="006C1CE5">
        <w:rPr>
          <w:rFonts w:ascii="Times New Roman CYR" w:hAnsi="Times New Roman CYR" w:cs="Times New Roman CYR"/>
          <w:i/>
          <w:sz w:val="28"/>
          <w:szCs w:val="28"/>
        </w:rPr>
        <w:t>, посочени по-горе.</w:t>
      </w:r>
    </w:p>
    <w:p w:rsidR="00B57044" w:rsidRPr="006C1CE5" w:rsidRDefault="00B57044" w:rsidP="00B57044"/>
    <w:p w:rsidR="007846A0" w:rsidRPr="00033310" w:rsidRDefault="0065784D" w:rsidP="007846A0">
      <w:pPr>
        <w:tabs>
          <w:tab w:val="left" w:pos="2127"/>
        </w:tabs>
        <w:autoSpaceDE w:val="0"/>
        <w:autoSpaceDN w:val="0"/>
        <w:adjustRightInd w:val="0"/>
        <w:jc w:val="both"/>
        <w:rPr>
          <w:rFonts w:ascii="Times New Roman CYR" w:hAnsi="Times New Roman CYR" w:cs="Times New Roman CYR"/>
          <w:sz w:val="28"/>
          <w:szCs w:val="28"/>
          <w:u w:val="single" w:color="FFFFFF" w:themeColor="background1"/>
        </w:rPr>
      </w:pPr>
      <w:r w:rsidRPr="006C1CE5">
        <w:rPr>
          <w:rFonts w:ascii="Times New Roman CYR" w:hAnsi="Times New Roman CYR" w:cs="Times New Roman CYR"/>
          <w:sz w:val="28"/>
          <w:szCs w:val="28"/>
          <w:u w:val="single" w:color="FFFFFF" w:themeColor="background1"/>
        </w:rPr>
        <w:t xml:space="preserve">8.2. </w:t>
      </w:r>
      <w:r w:rsidR="007846A0" w:rsidRPr="006C1CE5">
        <w:rPr>
          <w:rFonts w:ascii="Times New Roman CYR" w:hAnsi="Times New Roman CYR" w:cs="Times New Roman CYR"/>
          <w:sz w:val="28"/>
          <w:szCs w:val="28"/>
          <w:u w:val="single" w:color="FFFFFF" w:themeColor="background1"/>
        </w:rPr>
        <w:t xml:space="preserve">УКАЗВА на административния ръководител </w:t>
      </w:r>
      <w:r w:rsidR="00033310">
        <w:rPr>
          <w:rFonts w:ascii="Times New Roman CYR" w:hAnsi="Times New Roman CYR" w:cs="Times New Roman CYR"/>
          <w:sz w:val="28"/>
          <w:szCs w:val="28"/>
          <w:u w:val="single" w:color="FFFFFF" w:themeColor="background1"/>
        </w:rPr>
        <w:t>–</w:t>
      </w:r>
      <w:r w:rsidR="007846A0" w:rsidRPr="006C1CE5">
        <w:rPr>
          <w:rFonts w:ascii="Times New Roman CYR" w:hAnsi="Times New Roman CYR" w:cs="Times New Roman CYR"/>
          <w:sz w:val="28"/>
          <w:szCs w:val="28"/>
          <w:u w:val="single" w:color="FFFFFF" w:themeColor="background1"/>
        </w:rPr>
        <w:t xml:space="preserve"> председател на </w:t>
      </w:r>
      <w:r w:rsidR="007846A0" w:rsidRPr="006C1CE5">
        <w:rPr>
          <w:rFonts w:ascii="Times New Roman CYR" w:hAnsi="Times New Roman CYR" w:cs="Times New Roman CYR"/>
          <w:sz w:val="28"/>
          <w:szCs w:val="28"/>
        </w:rPr>
        <w:t xml:space="preserve">Апелативен съд </w:t>
      </w:r>
      <w:r w:rsidR="009E46F7" w:rsidRPr="006C1CE5">
        <w:rPr>
          <w:rFonts w:ascii="Times New Roman CYR" w:hAnsi="Times New Roman CYR" w:cs="Times New Roman CYR"/>
          <w:sz w:val="28"/>
          <w:szCs w:val="28"/>
        </w:rPr>
        <w:t>–</w:t>
      </w:r>
      <w:r w:rsidR="007846A0" w:rsidRPr="006C1CE5">
        <w:rPr>
          <w:rFonts w:ascii="Times New Roman CYR" w:hAnsi="Times New Roman CYR" w:cs="Times New Roman CYR"/>
          <w:sz w:val="28"/>
          <w:szCs w:val="28"/>
        </w:rPr>
        <w:t xml:space="preserve"> София </w:t>
      </w:r>
      <w:r w:rsidR="007846A0" w:rsidRPr="006C1CE5">
        <w:rPr>
          <w:rFonts w:ascii="Times New Roman CYR" w:hAnsi="Times New Roman CYR" w:cs="Times New Roman CYR"/>
          <w:sz w:val="28"/>
          <w:szCs w:val="28"/>
          <w:u w:val="single" w:color="FFFFFF" w:themeColor="background1"/>
        </w:rPr>
        <w:t xml:space="preserve"> да окаже  необходимото организационно съдействие и подкрепа, с оглед отстраняване на констатираните непълноти и </w:t>
      </w:r>
      <w:proofErr w:type="spellStart"/>
      <w:r w:rsidR="007846A0" w:rsidRPr="006C1CE5">
        <w:rPr>
          <w:rFonts w:ascii="Times New Roman CYR" w:hAnsi="Times New Roman CYR" w:cs="Times New Roman CYR"/>
          <w:sz w:val="28"/>
          <w:szCs w:val="28"/>
          <w:u w:val="single" w:color="FFFFFF" w:themeColor="background1"/>
        </w:rPr>
        <w:t>нередовности</w:t>
      </w:r>
      <w:proofErr w:type="spellEnd"/>
      <w:r w:rsidR="007846A0" w:rsidRPr="006C1CE5">
        <w:rPr>
          <w:rFonts w:ascii="Times New Roman CYR" w:hAnsi="Times New Roman CYR" w:cs="Times New Roman CYR"/>
          <w:sz w:val="28"/>
          <w:szCs w:val="28"/>
          <w:u w:val="single" w:color="FFFFFF" w:themeColor="background1"/>
        </w:rPr>
        <w:t xml:space="preserve"> в ЕФА, в двуседмичен срок.</w:t>
      </w:r>
    </w:p>
    <w:p w:rsidR="0065784D" w:rsidRPr="006C1CE5" w:rsidRDefault="0065784D" w:rsidP="0065784D">
      <w:pPr>
        <w:tabs>
          <w:tab w:val="left" w:pos="2127"/>
        </w:tabs>
        <w:autoSpaceDE w:val="0"/>
        <w:autoSpaceDN w:val="0"/>
        <w:adjustRightInd w:val="0"/>
        <w:jc w:val="both"/>
        <w:rPr>
          <w:rFonts w:ascii="Times New Roman CYR" w:hAnsi="Times New Roman CYR" w:cs="Times New Roman CYR"/>
          <w:szCs w:val="28"/>
        </w:rPr>
      </w:pPr>
    </w:p>
    <w:p w:rsidR="0078500D" w:rsidRPr="006C1CE5" w:rsidRDefault="0078500D" w:rsidP="00E26ACF">
      <w:pPr>
        <w:ind w:left="2832" w:right="72"/>
        <w:jc w:val="both"/>
        <w:outlineLvl w:val="0"/>
        <w:rPr>
          <w:sz w:val="28"/>
          <w:szCs w:val="26"/>
        </w:rPr>
      </w:pPr>
    </w:p>
    <w:p w:rsidR="00E26ACF" w:rsidRPr="006C1CE5" w:rsidRDefault="00E26ACF" w:rsidP="00E26ACF">
      <w:pPr>
        <w:ind w:left="2832" w:right="72"/>
        <w:jc w:val="both"/>
        <w:outlineLvl w:val="0"/>
        <w:rPr>
          <w:sz w:val="28"/>
          <w:szCs w:val="26"/>
        </w:rPr>
      </w:pPr>
      <w:r w:rsidRPr="006C1CE5">
        <w:rPr>
          <w:sz w:val="28"/>
          <w:szCs w:val="26"/>
        </w:rPr>
        <w:t>ПРЕДСЕДАТЕЛ НА КОМИСИЯТА</w:t>
      </w:r>
    </w:p>
    <w:p w:rsidR="00E26ACF" w:rsidRPr="006C1CE5" w:rsidRDefault="00E26ACF" w:rsidP="00E26ACF">
      <w:pPr>
        <w:ind w:left="2832" w:right="72"/>
        <w:jc w:val="both"/>
        <w:outlineLvl w:val="0"/>
        <w:rPr>
          <w:sz w:val="28"/>
          <w:szCs w:val="26"/>
        </w:rPr>
      </w:pPr>
      <w:r w:rsidRPr="006C1CE5">
        <w:rPr>
          <w:sz w:val="28"/>
          <w:szCs w:val="26"/>
        </w:rPr>
        <w:t>ПО АТЕСТИРАНЕТО И КОНКУРСИТЕ</w:t>
      </w:r>
    </w:p>
    <w:p w:rsidR="00E26ACF" w:rsidRPr="006C1CE5" w:rsidRDefault="00E26ACF" w:rsidP="00E26ACF">
      <w:pPr>
        <w:ind w:left="2832" w:right="72"/>
        <w:jc w:val="both"/>
        <w:outlineLvl w:val="0"/>
        <w:rPr>
          <w:sz w:val="28"/>
          <w:szCs w:val="26"/>
        </w:rPr>
      </w:pPr>
      <w:r w:rsidRPr="006C1CE5">
        <w:rPr>
          <w:sz w:val="28"/>
          <w:szCs w:val="26"/>
        </w:rPr>
        <w:t>КЪМ СЪДИЙСКАТА КОЛЕГИЯ</w:t>
      </w:r>
    </w:p>
    <w:p w:rsidR="00E26ACF" w:rsidRPr="0006049C" w:rsidRDefault="00E26ACF" w:rsidP="00E26ACF">
      <w:pPr>
        <w:ind w:left="2832" w:right="72"/>
        <w:jc w:val="both"/>
        <w:outlineLvl w:val="0"/>
        <w:rPr>
          <w:sz w:val="28"/>
          <w:szCs w:val="26"/>
          <w:lang w:val="en-US"/>
        </w:rPr>
      </w:pPr>
      <w:r w:rsidRPr="006C1CE5">
        <w:rPr>
          <w:sz w:val="28"/>
          <w:szCs w:val="26"/>
        </w:rPr>
        <w:t xml:space="preserve">НА ВИСШИЯ СЪДЕБЕН СЪВЕТ: </w:t>
      </w:r>
      <w:r w:rsidR="0006049C">
        <w:rPr>
          <w:sz w:val="28"/>
          <w:szCs w:val="26"/>
          <w:lang w:val="en-US"/>
        </w:rPr>
        <w:t>(</w:t>
      </w:r>
      <w:r w:rsidR="0006049C">
        <w:rPr>
          <w:sz w:val="28"/>
          <w:szCs w:val="26"/>
        </w:rPr>
        <w:t>п</w:t>
      </w:r>
      <w:r w:rsidR="0006049C">
        <w:rPr>
          <w:sz w:val="28"/>
          <w:szCs w:val="26"/>
          <w:lang w:val="en-US"/>
        </w:rPr>
        <w:t>)</w:t>
      </w:r>
    </w:p>
    <w:p w:rsidR="00E26ACF" w:rsidRPr="006C1CE5" w:rsidRDefault="00E26ACF" w:rsidP="009E46F7">
      <w:pPr>
        <w:ind w:left="4248" w:right="72" w:firstLine="708"/>
        <w:jc w:val="both"/>
        <w:outlineLvl w:val="0"/>
        <w:rPr>
          <w:sz w:val="28"/>
          <w:szCs w:val="26"/>
        </w:rPr>
      </w:pPr>
      <w:r w:rsidRPr="006C1CE5">
        <w:rPr>
          <w:sz w:val="28"/>
          <w:szCs w:val="26"/>
        </w:rPr>
        <w:t>ДРАГОМИР КОЯДЖИКОВ</w:t>
      </w:r>
    </w:p>
    <w:p w:rsidR="00E26ACF" w:rsidRPr="006C1CE5" w:rsidRDefault="00E26ACF" w:rsidP="00E26ACF">
      <w:pPr>
        <w:autoSpaceDE w:val="0"/>
        <w:autoSpaceDN w:val="0"/>
        <w:adjustRightInd w:val="0"/>
        <w:jc w:val="both"/>
        <w:rPr>
          <w:rFonts w:ascii="Times New Roman CYR" w:hAnsi="Times New Roman CYR" w:cs="Times New Roman CYR"/>
          <w:bCs/>
          <w:i/>
          <w:iCs/>
          <w:sz w:val="22"/>
          <w:lang w:eastAsia="en-US"/>
        </w:rPr>
      </w:pPr>
    </w:p>
    <w:sectPr w:rsidR="00E26ACF" w:rsidRPr="006C1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Sans Serif">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75455D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641E5CAC"/>
    <w:lvl w:ilvl="0">
      <w:start w:val="1"/>
      <w:numFmt w:val="bullet"/>
      <w:pStyle w:val="a"/>
      <w:lvlText w:val=""/>
      <w:lvlJc w:val="left"/>
      <w:pPr>
        <w:tabs>
          <w:tab w:val="num" w:pos="360"/>
        </w:tabs>
        <w:ind w:left="360" w:hanging="360"/>
      </w:pPr>
      <w:rPr>
        <w:rFonts w:ascii="Symbol" w:hAnsi="Symbol" w:hint="default"/>
      </w:rPr>
    </w:lvl>
  </w:abstractNum>
  <w:abstractNum w:abstractNumId="2">
    <w:nsid w:val="1BF65EA8"/>
    <w:multiLevelType w:val="multilevel"/>
    <w:tmpl w:val="76DEAA34"/>
    <w:lvl w:ilvl="0">
      <w:start w:val="13"/>
      <w:numFmt w:val="decimal"/>
      <w:lvlText w:val="%1."/>
      <w:lvlJc w:val="left"/>
      <w:pPr>
        <w:ind w:left="525" w:hanging="525"/>
      </w:pPr>
      <w:rPr>
        <w:rFonts w:eastAsia="Calibri"/>
        <w:sz w:val="26"/>
      </w:rPr>
    </w:lvl>
    <w:lvl w:ilvl="1">
      <w:start w:val="1"/>
      <w:numFmt w:val="decimal"/>
      <w:lvlText w:val="%1.%2."/>
      <w:lvlJc w:val="left"/>
      <w:pPr>
        <w:ind w:left="720" w:hanging="720"/>
      </w:pPr>
      <w:rPr>
        <w:rFonts w:eastAsia="Calibri"/>
        <w:sz w:val="28"/>
        <w:szCs w:val="28"/>
      </w:rPr>
    </w:lvl>
    <w:lvl w:ilvl="2">
      <w:start w:val="1"/>
      <w:numFmt w:val="decimal"/>
      <w:lvlText w:val="%1.%2.%3."/>
      <w:lvlJc w:val="left"/>
      <w:pPr>
        <w:ind w:left="720" w:hanging="720"/>
      </w:pPr>
      <w:rPr>
        <w:rFonts w:eastAsia="Calibri"/>
        <w:sz w:val="26"/>
      </w:rPr>
    </w:lvl>
    <w:lvl w:ilvl="3">
      <w:start w:val="1"/>
      <w:numFmt w:val="decimal"/>
      <w:lvlText w:val="%1.%2.%3.%4."/>
      <w:lvlJc w:val="left"/>
      <w:pPr>
        <w:ind w:left="1080" w:hanging="1080"/>
      </w:pPr>
      <w:rPr>
        <w:rFonts w:eastAsia="Calibri"/>
        <w:sz w:val="26"/>
      </w:rPr>
    </w:lvl>
    <w:lvl w:ilvl="4">
      <w:start w:val="1"/>
      <w:numFmt w:val="decimal"/>
      <w:lvlText w:val="%1.%2.%3.%4.%5."/>
      <w:lvlJc w:val="left"/>
      <w:pPr>
        <w:ind w:left="1080" w:hanging="1080"/>
      </w:pPr>
      <w:rPr>
        <w:rFonts w:eastAsia="Calibri"/>
        <w:sz w:val="26"/>
      </w:rPr>
    </w:lvl>
    <w:lvl w:ilvl="5">
      <w:start w:val="1"/>
      <w:numFmt w:val="decimal"/>
      <w:lvlText w:val="%1.%2.%3.%4.%5.%6."/>
      <w:lvlJc w:val="left"/>
      <w:pPr>
        <w:ind w:left="1440" w:hanging="1440"/>
      </w:pPr>
      <w:rPr>
        <w:rFonts w:eastAsia="Calibri"/>
        <w:sz w:val="26"/>
      </w:rPr>
    </w:lvl>
    <w:lvl w:ilvl="6">
      <w:start w:val="1"/>
      <w:numFmt w:val="decimal"/>
      <w:lvlText w:val="%1.%2.%3.%4.%5.%6.%7."/>
      <w:lvlJc w:val="left"/>
      <w:pPr>
        <w:ind w:left="1800" w:hanging="1800"/>
      </w:pPr>
      <w:rPr>
        <w:rFonts w:eastAsia="Calibri"/>
        <w:sz w:val="26"/>
      </w:rPr>
    </w:lvl>
    <w:lvl w:ilvl="7">
      <w:start w:val="1"/>
      <w:numFmt w:val="decimal"/>
      <w:lvlText w:val="%1.%2.%3.%4.%5.%6.%7.%8."/>
      <w:lvlJc w:val="left"/>
      <w:pPr>
        <w:ind w:left="1800" w:hanging="1800"/>
      </w:pPr>
      <w:rPr>
        <w:rFonts w:eastAsia="Calibri"/>
        <w:sz w:val="26"/>
      </w:rPr>
    </w:lvl>
    <w:lvl w:ilvl="8">
      <w:start w:val="1"/>
      <w:numFmt w:val="decimal"/>
      <w:lvlText w:val="%1.%2.%3.%4.%5.%6.%7.%8.%9."/>
      <w:lvlJc w:val="left"/>
      <w:pPr>
        <w:ind w:left="2160" w:hanging="2160"/>
      </w:pPr>
      <w:rPr>
        <w:rFonts w:eastAsia="Calibri"/>
        <w:sz w:val="26"/>
      </w:rPr>
    </w:lvl>
  </w:abstractNum>
  <w:abstractNum w:abstractNumId="3">
    <w:nsid w:val="49981AA4"/>
    <w:multiLevelType w:val="hybridMultilevel"/>
    <w:tmpl w:val="658880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CF"/>
    <w:rsid w:val="00033310"/>
    <w:rsid w:val="0006049C"/>
    <w:rsid w:val="0006309D"/>
    <w:rsid w:val="000B21C2"/>
    <w:rsid w:val="000D09C0"/>
    <w:rsid w:val="00185236"/>
    <w:rsid w:val="00203F0E"/>
    <w:rsid w:val="002246C8"/>
    <w:rsid w:val="00224C1D"/>
    <w:rsid w:val="002954DA"/>
    <w:rsid w:val="002A3693"/>
    <w:rsid w:val="002C3312"/>
    <w:rsid w:val="003809AE"/>
    <w:rsid w:val="003B0CD2"/>
    <w:rsid w:val="003D73A6"/>
    <w:rsid w:val="00537E20"/>
    <w:rsid w:val="0056311A"/>
    <w:rsid w:val="00571F7F"/>
    <w:rsid w:val="0057494B"/>
    <w:rsid w:val="005D0172"/>
    <w:rsid w:val="00600600"/>
    <w:rsid w:val="00607823"/>
    <w:rsid w:val="00640E33"/>
    <w:rsid w:val="0065784D"/>
    <w:rsid w:val="00664764"/>
    <w:rsid w:val="00675E77"/>
    <w:rsid w:val="006A49EB"/>
    <w:rsid w:val="006C1CE5"/>
    <w:rsid w:val="007169CD"/>
    <w:rsid w:val="00731E09"/>
    <w:rsid w:val="007836CD"/>
    <w:rsid w:val="007846A0"/>
    <w:rsid w:val="0078500D"/>
    <w:rsid w:val="00791BF6"/>
    <w:rsid w:val="007B75E8"/>
    <w:rsid w:val="00814CD1"/>
    <w:rsid w:val="008C0691"/>
    <w:rsid w:val="008D4B99"/>
    <w:rsid w:val="008F3509"/>
    <w:rsid w:val="00976877"/>
    <w:rsid w:val="009A16CB"/>
    <w:rsid w:val="009A5E7D"/>
    <w:rsid w:val="009C7344"/>
    <w:rsid w:val="009D4E7F"/>
    <w:rsid w:val="009E46F7"/>
    <w:rsid w:val="00A02AB6"/>
    <w:rsid w:val="00A20C42"/>
    <w:rsid w:val="00A51AAD"/>
    <w:rsid w:val="00A6337F"/>
    <w:rsid w:val="00AB1502"/>
    <w:rsid w:val="00AE0D00"/>
    <w:rsid w:val="00AE16A5"/>
    <w:rsid w:val="00B57044"/>
    <w:rsid w:val="00BF4DBE"/>
    <w:rsid w:val="00C0762A"/>
    <w:rsid w:val="00C2692C"/>
    <w:rsid w:val="00C31238"/>
    <w:rsid w:val="00C37FA3"/>
    <w:rsid w:val="00CD2E48"/>
    <w:rsid w:val="00CD4836"/>
    <w:rsid w:val="00CF294E"/>
    <w:rsid w:val="00D029F9"/>
    <w:rsid w:val="00D31863"/>
    <w:rsid w:val="00E0498A"/>
    <w:rsid w:val="00E14DE8"/>
    <w:rsid w:val="00E23DD5"/>
    <w:rsid w:val="00E26ACF"/>
    <w:rsid w:val="00E77FC1"/>
    <w:rsid w:val="00F868F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ind w:firstLine="92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1E09"/>
    <w:pPr>
      <w:ind w:firstLine="0"/>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7850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7850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7850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500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78500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78500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78500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E26ACF"/>
    <w:pPr>
      <w:spacing w:before="100" w:beforeAutospacing="1" w:after="100" w:afterAutospacing="1"/>
    </w:pPr>
  </w:style>
  <w:style w:type="paragraph" w:customStyle="1" w:styleId="Default">
    <w:name w:val="Default"/>
    <w:rsid w:val="00203F0E"/>
    <w:pPr>
      <w:autoSpaceDE w:val="0"/>
      <w:autoSpaceDN w:val="0"/>
      <w:adjustRightInd w:val="0"/>
      <w:ind w:firstLine="0"/>
    </w:pPr>
    <w:rPr>
      <w:rFonts w:ascii="Times New Roman" w:hAnsi="Times New Roman" w:cs="Times New Roman"/>
      <w:color w:val="000000"/>
      <w:sz w:val="24"/>
      <w:szCs w:val="24"/>
      <w:lang w:val="en-US"/>
    </w:rPr>
  </w:style>
  <w:style w:type="paragraph" w:styleId="a5">
    <w:name w:val="List Paragraph"/>
    <w:basedOn w:val="a0"/>
    <w:uiPriority w:val="34"/>
    <w:qFormat/>
    <w:rsid w:val="003B0CD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лавие 1 Знак"/>
    <w:basedOn w:val="a1"/>
    <w:link w:val="1"/>
    <w:uiPriority w:val="9"/>
    <w:rsid w:val="0078500D"/>
    <w:rPr>
      <w:rFonts w:asciiTheme="majorHAnsi" w:eastAsiaTheme="majorEastAsia" w:hAnsiTheme="majorHAnsi" w:cstheme="majorBidi"/>
      <w:b/>
      <w:bCs/>
      <w:color w:val="365F91" w:themeColor="accent1" w:themeShade="BF"/>
      <w:sz w:val="28"/>
      <w:szCs w:val="28"/>
      <w:lang w:eastAsia="bg-BG"/>
    </w:rPr>
  </w:style>
  <w:style w:type="character" w:customStyle="1" w:styleId="21">
    <w:name w:val="Заглавие 2 Знак"/>
    <w:basedOn w:val="a1"/>
    <w:link w:val="20"/>
    <w:uiPriority w:val="9"/>
    <w:rsid w:val="0078500D"/>
    <w:rPr>
      <w:rFonts w:asciiTheme="majorHAnsi" w:eastAsiaTheme="majorEastAsia" w:hAnsiTheme="majorHAnsi" w:cstheme="majorBidi"/>
      <w:b/>
      <w:bCs/>
      <w:color w:val="4F81BD" w:themeColor="accent1"/>
      <w:sz w:val="26"/>
      <w:szCs w:val="26"/>
      <w:lang w:eastAsia="bg-BG"/>
    </w:rPr>
  </w:style>
  <w:style w:type="character" w:customStyle="1" w:styleId="30">
    <w:name w:val="Заглавие 3 Знак"/>
    <w:basedOn w:val="a1"/>
    <w:link w:val="3"/>
    <w:uiPriority w:val="9"/>
    <w:rsid w:val="0078500D"/>
    <w:rPr>
      <w:rFonts w:asciiTheme="majorHAnsi" w:eastAsiaTheme="majorEastAsia" w:hAnsiTheme="majorHAnsi" w:cstheme="majorBidi"/>
      <w:b/>
      <w:bCs/>
      <w:color w:val="4F81BD" w:themeColor="accent1"/>
      <w:sz w:val="24"/>
      <w:szCs w:val="24"/>
      <w:lang w:eastAsia="bg-BG"/>
    </w:rPr>
  </w:style>
  <w:style w:type="character" w:customStyle="1" w:styleId="40">
    <w:name w:val="Заглавие 4 Знак"/>
    <w:basedOn w:val="a1"/>
    <w:link w:val="4"/>
    <w:uiPriority w:val="9"/>
    <w:rsid w:val="0078500D"/>
    <w:rPr>
      <w:rFonts w:asciiTheme="majorHAnsi" w:eastAsiaTheme="majorEastAsia" w:hAnsiTheme="majorHAnsi" w:cstheme="majorBidi"/>
      <w:b/>
      <w:bCs/>
      <w:i/>
      <w:iCs/>
      <w:color w:val="4F81BD" w:themeColor="accent1"/>
      <w:sz w:val="24"/>
      <w:szCs w:val="24"/>
      <w:lang w:eastAsia="bg-BG"/>
    </w:rPr>
  </w:style>
  <w:style w:type="character" w:customStyle="1" w:styleId="50">
    <w:name w:val="Заглавие 5 Знак"/>
    <w:basedOn w:val="a1"/>
    <w:link w:val="5"/>
    <w:uiPriority w:val="9"/>
    <w:rsid w:val="0078500D"/>
    <w:rPr>
      <w:rFonts w:asciiTheme="majorHAnsi" w:eastAsiaTheme="majorEastAsia" w:hAnsiTheme="majorHAnsi" w:cstheme="majorBidi"/>
      <w:color w:val="243F60" w:themeColor="accent1" w:themeShade="7F"/>
      <w:sz w:val="24"/>
      <w:szCs w:val="24"/>
      <w:lang w:eastAsia="bg-BG"/>
    </w:rPr>
  </w:style>
  <w:style w:type="character" w:customStyle="1" w:styleId="60">
    <w:name w:val="Заглавие 6 Знак"/>
    <w:basedOn w:val="a1"/>
    <w:link w:val="6"/>
    <w:uiPriority w:val="9"/>
    <w:rsid w:val="0078500D"/>
    <w:rPr>
      <w:rFonts w:asciiTheme="majorHAnsi" w:eastAsiaTheme="majorEastAsia" w:hAnsiTheme="majorHAnsi" w:cstheme="majorBidi"/>
      <w:i/>
      <w:iCs/>
      <w:color w:val="243F60" w:themeColor="accent1" w:themeShade="7F"/>
      <w:sz w:val="24"/>
      <w:szCs w:val="24"/>
      <w:lang w:eastAsia="bg-BG"/>
    </w:rPr>
  </w:style>
  <w:style w:type="character" w:customStyle="1" w:styleId="70">
    <w:name w:val="Заглавие 7 Знак"/>
    <w:basedOn w:val="a1"/>
    <w:link w:val="7"/>
    <w:uiPriority w:val="9"/>
    <w:rsid w:val="0078500D"/>
    <w:rPr>
      <w:rFonts w:asciiTheme="majorHAnsi" w:eastAsiaTheme="majorEastAsia" w:hAnsiTheme="majorHAnsi" w:cstheme="majorBidi"/>
      <w:i/>
      <w:iCs/>
      <w:color w:val="404040" w:themeColor="text1" w:themeTint="BF"/>
      <w:sz w:val="24"/>
      <w:szCs w:val="24"/>
      <w:lang w:eastAsia="bg-BG"/>
    </w:rPr>
  </w:style>
  <w:style w:type="paragraph" w:styleId="a6">
    <w:name w:val="header"/>
    <w:basedOn w:val="a0"/>
    <w:link w:val="a7"/>
    <w:uiPriority w:val="99"/>
    <w:unhideWhenUsed/>
    <w:rsid w:val="0078500D"/>
    <w:pPr>
      <w:tabs>
        <w:tab w:val="center" w:pos="4536"/>
        <w:tab w:val="right" w:pos="9072"/>
      </w:tabs>
    </w:pPr>
  </w:style>
  <w:style w:type="character" w:customStyle="1" w:styleId="a7">
    <w:name w:val="Горен колонтитул Знак"/>
    <w:basedOn w:val="a1"/>
    <w:link w:val="a6"/>
    <w:uiPriority w:val="99"/>
    <w:rsid w:val="0078500D"/>
    <w:rPr>
      <w:rFonts w:ascii="Times New Roman" w:eastAsia="Times New Roman" w:hAnsi="Times New Roman" w:cs="Times New Roman"/>
      <w:sz w:val="24"/>
      <w:szCs w:val="24"/>
      <w:lang w:eastAsia="bg-BG"/>
    </w:rPr>
  </w:style>
  <w:style w:type="paragraph" w:styleId="a8">
    <w:name w:val="footer"/>
    <w:basedOn w:val="a0"/>
    <w:link w:val="a9"/>
    <w:uiPriority w:val="99"/>
    <w:unhideWhenUsed/>
    <w:rsid w:val="0078500D"/>
    <w:pPr>
      <w:tabs>
        <w:tab w:val="center" w:pos="4536"/>
        <w:tab w:val="right" w:pos="9072"/>
      </w:tabs>
    </w:pPr>
  </w:style>
  <w:style w:type="character" w:customStyle="1" w:styleId="a9">
    <w:name w:val="Долен колонтитул Знак"/>
    <w:basedOn w:val="a1"/>
    <w:link w:val="a8"/>
    <w:uiPriority w:val="99"/>
    <w:rsid w:val="0078500D"/>
    <w:rPr>
      <w:rFonts w:ascii="Times New Roman" w:eastAsia="Times New Roman" w:hAnsi="Times New Roman" w:cs="Times New Roman"/>
      <w:sz w:val="24"/>
      <w:szCs w:val="24"/>
      <w:lang w:eastAsia="bg-BG"/>
    </w:rPr>
  </w:style>
  <w:style w:type="paragraph" w:styleId="aa">
    <w:name w:val="List"/>
    <w:basedOn w:val="a0"/>
    <w:uiPriority w:val="99"/>
    <w:unhideWhenUsed/>
    <w:rsid w:val="0078500D"/>
    <w:pPr>
      <w:ind w:left="283" w:hanging="283"/>
      <w:contextualSpacing/>
    </w:pPr>
  </w:style>
  <w:style w:type="paragraph" w:styleId="a">
    <w:name w:val="List Bullet"/>
    <w:basedOn w:val="a0"/>
    <w:uiPriority w:val="99"/>
    <w:unhideWhenUsed/>
    <w:rsid w:val="0078500D"/>
    <w:pPr>
      <w:numPr>
        <w:numId w:val="2"/>
      </w:numPr>
      <w:contextualSpacing/>
    </w:pPr>
  </w:style>
  <w:style w:type="paragraph" w:styleId="22">
    <w:name w:val="List 2"/>
    <w:basedOn w:val="a0"/>
    <w:uiPriority w:val="99"/>
    <w:unhideWhenUsed/>
    <w:rsid w:val="0078500D"/>
    <w:pPr>
      <w:ind w:left="566" w:hanging="283"/>
      <w:contextualSpacing/>
    </w:pPr>
  </w:style>
  <w:style w:type="paragraph" w:styleId="31">
    <w:name w:val="List 3"/>
    <w:basedOn w:val="a0"/>
    <w:uiPriority w:val="99"/>
    <w:unhideWhenUsed/>
    <w:rsid w:val="0078500D"/>
    <w:pPr>
      <w:ind w:left="849" w:hanging="283"/>
      <w:contextualSpacing/>
    </w:pPr>
  </w:style>
  <w:style w:type="paragraph" w:styleId="41">
    <w:name w:val="List 4"/>
    <w:basedOn w:val="a0"/>
    <w:uiPriority w:val="99"/>
    <w:unhideWhenUsed/>
    <w:rsid w:val="0078500D"/>
    <w:pPr>
      <w:ind w:left="1132" w:hanging="283"/>
      <w:contextualSpacing/>
    </w:pPr>
  </w:style>
  <w:style w:type="paragraph" w:styleId="51">
    <w:name w:val="List 5"/>
    <w:basedOn w:val="a0"/>
    <w:uiPriority w:val="99"/>
    <w:unhideWhenUsed/>
    <w:rsid w:val="0078500D"/>
    <w:pPr>
      <w:ind w:left="1415" w:hanging="283"/>
      <w:contextualSpacing/>
    </w:pPr>
  </w:style>
  <w:style w:type="paragraph" w:styleId="2">
    <w:name w:val="List Bullet 2"/>
    <w:basedOn w:val="a0"/>
    <w:uiPriority w:val="99"/>
    <w:unhideWhenUsed/>
    <w:rsid w:val="0078500D"/>
    <w:pPr>
      <w:numPr>
        <w:numId w:val="4"/>
      </w:numPr>
      <w:contextualSpacing/>
    </w:pPr>
  </w:style>
  <w:style w:type="paragraph" w:styleId="ab">
    <w:name w:val="Body Text"/>
    <w:basedOn w:val="a0"/>
    <w:link w:val="ac"/>
    <w:uiPriority w:val="99"/>
    <w:unhideWhenUsed/>
    <w:rsid w:val="0078500D"/>
    <w:pPr>
      <w:spacing w:after="120"/>
    </w:pPr>
  </w:style>
  <w:style w:type="character" w:customStyle="1" w:styleId="ac">
    <w:name w:val="Основен текст Знак"/>
    <w:basedOn w:val="a1"/>
    <w:link w:val="ab"/>
    <w:uiPriority w:val="99"/>
    <w:rsid w:val="0078500D"/>
    <w:rPr>
      <w:rFonts w:ascii="Times New Roman" w:eastAsia="Times New Roman" w:hAnsi="Times New Roman" w:cs="Times New Roman"/>
      <w:sz w:val="24"/>
      <w:szCs w:val="24"/>
      <w:lang w:eastAsia="bg-BG"/>
    </w:rPr>
  </w:style>
  <w:style w:type="paragraph" w:styleId="ad">
    <w:name w:val="Body Text Indent"/>
    <w:basedOn w:val="a0"/>
    <w:link w:val="ae"/>
    <w:uiPriority w:val="99"/>
    <w:semiHidden/>
    <w:unhideWhenUsed/>
    <w:rsid w:val="0078500D"/>
    <w:pPr>
      <w:spacing w:after="120"/>
      <w:ind w:left="283"/>
    </w:pPr>
  </w:style>
  <w:style w:type="character" w:customStyle="1" w:styleId="ae">
    <w:name w:val="Основен текст с отстъп Знак"/>
    <w:basedOn w:val="a1"/>
    <w:link w:val="ad"/>
    <w:uiPriority w:val="99"/>
    <w:semiHidden/>
    <w:rsid w:val="0078500D"/>
    <w:rPr>
      <w:rFonts w:ascii="Times New Roman" w:eastAsia="Times New Roman" w:hAnsi="Times New Roman" w:cs="Times New Roman"/>
      <w:sz w:val="24"/>
      <w:szCs w:val="24"/>
      <w:lang w:eastAsia="bg-BG"/>
    </w:rPr>
  </w:style>
  <w:style w:type="paragraph" w:styleId="af">
    <w:name w:val="Body Text First Indent"/>
    <w:basedOn w:val="ab"/>
    <w:link w:val="af0"/>
    <w:uiPriority w:val="99"/>
    <w:unhideWhenUsed/>
    <w:rsid w:val="0078500D"/>
    <w:pPr>
      <w:spacing w:after="0"/>
      <w:ind w:firstLine="360"/>
    </w:pPr>
  </w:style>
  <w:style w:type="character" w:customStyle="1" w:styleId="af0">
    <w:name w:val="Основен текст отстъп първи ред Знак"/>
    <w:basedOn w:val="ac"/>
    <w:link w:val="af"/>
    <w:uiPriority w:val="99"/>
    <w:rsid w:val="0078500D"/>
    <w:rPr>
      <w:rFonts w:ascii="Times New Roman" w:eastAsia="Times New Roman" w:hAnsi="Times New Roman" w:cs="Times New Roman"/>
      <w:sz w:val="24"/>
      <w:szCs w:val="24"/>
      <w:lang w:eastAsia="bg-BG"/>
    </w:rPr>
  </w:style>
  <w:style w:type="paragraph" w:styleId="23">
    <w:name w:val="Body Text First Indent 2"/>
    <w:basedOn w:val="ad"/>
    <w:link w:val="24"/>
    <w:uiPriority w:val="99"/>
    <w:unhideWhenUsed/>
    <w:rsid w:val="0078500D"/>
    <w:pPr>
      <w:spacing w:after="0"/>
      <w:ind w:left="360" w:firstLine="360"/>
    </w:pPr>
  </w:style>
  <w:style w:type="character" w:customStyle="1" w:styleId="24">
    <w:name w:val="Основен текст отстъп първи ред 2 Знак"/>
    <w:basedOn w:val="ae"/>
    <w:link w:val="23"/>
    <w:uiPriority w:val="99"/>
    <w:rsid w:val="0078500D"/>
    <w:rPr>
      <w:rFonts w:ascii="Times New Roman" w:eastAsia="Times New Roman" w:hAnsi="Times New Roman" w:cs="Times New Roman"/>
      <w:sz w:val="24"/>
      <w:szCs w:val="24"/>
      <w:lang w:eastAsia="bg-BG"/>
    </w:rPr>
  </w:style>
  <w:style w:type="paragraph" w:styleId="af1">
    <w:name w:val="Balloon Text"/>
    <w:basedOn w:val="a0"/>
    <w:link w:val="af2"/>
    <w:uiPriority w:val="99"/>
    <w:semiHidden/>
    <w:unhideWhenUsed/>
    <w:rsid w:val="0078500D"/>
    <w:rPr>
      <w:rFonts w:ascii="Tahoma" w:hAnsi="Tahoma" w:cs="Tahoma"/>
      <w:sz w:val="16"/>
      <w:szCs w:val="16"/>
    </w:rPr>
  </w:style>
  <w:style w:type="character" w:customStyle="1" w:styleId="af2">
    <w:name w:val="Изнесен текст Знак"/>
    <w:basedOn w:val="a1"/>
    <w:link w:val="af1"/>
    <w:uiPriority w:val="99"/>
    <w:semiHidden/>
    <w:rsid w:val="0078500D"/>
    <w:rPr>
      <w:rFonts w:ascii="Tahoma" w:eastAsia="Times New Roman" w:hAnsi="Tahoma" w:cs="Tahoma"/>
      <w:sz w:val="16"/>
      <w:szCs w:val="16"/>
      <w:lang w:eastAsia="bg-BG"/>
    </w:rPr>
  </w:style>
  <w:style w:type="character" w:customStyle="1" w:styleId="af3">
    <w:name w:val="Основен текст_"/>
    <w:basedOn w:val="a1"/>
    <w:link w:val="11"/>
    <w:locked/>
    <w:rsid w:val="0078500D"/>
    <w:rPr>
      <w:rFonts w:ascii="Times New Roman" w:eastAsia="Times New Roman" w:hAnsi="Times New Roman" w:cs="Times New Roman"/>
      <w:sz w:val="28"/>
      <w:szCs w:val="28"/>
    </w:rPr>
  </w:style>
  <w:style w:type="paragraph" w:customStyle="1" w:styleId="11">
    <w:name w:val="Основен текст1"/>
    <w:basedOn w:val="a0"/>
    <w:link w:val="af3"/>
    <w:rsid w:val="0078500D"/>
    <w:pPr>
      <w:widowControl w:val="0"/>
      <w:ind w:firstLine="400"/>
    </w:pPr>
    <w:rPr>
      <w:sz w:val="28"/>
      <w:szCs w:val="28"/>
      <w:lang w:eastAsia="en-US"/>
    </w:rPr>
  </w:style>
  <w:style w:type="numbering" w:customStyle="1" w:styleId="12">
    <w:name w:val="Без списък1"/>
    <w:next w:val="a3"/>
    <w:uiPriority w:val="99"/>
    <w:semiHidden/>
    <w:unhideWhenUsed/>
    <w:rsid w:val="00C0762A"/>
  </w:style>
  <w:style w:type="numbering" w:customStyle="1" w:styleId="110">
    <w:name w:val="Без списък11"/>
    <w:next w:val="a3"/>
    <w:uiPriority w:val="99"/>
    <w:semiHidden/>
    <w:unhideWhenUsed/>
    <w:rsid w:val="00C0762A"/>
  </w:style>
  <w:style w:type="numbering" w:customStyle="1" w:styleId="25">
    <w:name w:val="Без списък2"/>
    <w:next w:val="a3"/>
    <w:uiPriority w:val="99"/>
    <w:semiHidden/>
    <w:unhideWhenUsed/>
    <w:rsid w:val="00A20C42"/>
  </w:style>
  <w:style w:type="numbering" w:customStyle="1" w:styleId="120">
    <w:name w:val="Без списък12"/>
    <w:next w:val="a3"/>
    <w:uiPriority w:val="99"/>
    <w:semiHidden/>
    <w:unhideWhenUsed/>
    <w:rsid w:val="00A20C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ind w:firstLine="92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1E09"/>
    <w:pPr>
      <w:ind w:firstLine="0"/>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7850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7850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7850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500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78500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78500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78500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E26ACF"/>
    <w:pPr>
      <w:spacing w:before="100" w:beforeAutospacing="1" w:after="100" w:afterAutospacing="1"/>
    </w:pPr>
  </w:style>
  <w:style w:type="paragraph" w:customStyle="1" w:styleId="Default">
    <w:name w:val="Default"/>
    <w:rsid w:val="00203F0E"/>
    <w:pPr>
      <w:autoSpaceDE w:val="0"/>
      <w:autoSpaceDN w:val="0"/>
      <w:adjustRightInd w:val="0"/>
      <w:ind w:firstLine="0"/>
    </w:pPr>
    <w:rPr>
      <w:rFonts w:ascii="Times New Roman" w:hAnsi="Times New Roman" w:cs="Times New Roman"/>
      <w:color w:val="000000"/>
      <w:sz w:val="24"/>
      <w:szCs w:val="24"/>
      <w:lang w:val="en-US"/>
    </w:rPr>
  </w:style>
  <w:style w:type="paragraph" w:styleId="a5">
    <w:name w:val="List Paragraph"/>
    <w:basedOn w:val="a0"/>
    <w:uiPriority w:val="34"/>
    <w:qFormat/>
    <w:rsid w:val="003B0CD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лавие 1 Знак"/>
    <w:basedOn w:val="a1"/>
    <w:link w:val="1"/>
    <w:uiPriority w:val="9"/>
    <w:rsid w:val="0078500D"/>
    <w:rPr>
      <w:rFonts w:asciiTheme="majorHAnsi" w:eastAsiaTheme="majorEastAsia" w:hAnsiTheme="majorHAnsi" w:cstheme="majorBidi"/>
      <w:b/>
      <w:bCs/>
      <w:color w:val="365F91" w:themeColor="accent1" w:themeShade="BF"/>
      <w:sz w:val="28"/>
      <w:szCs w:val="28"/>
      <w:lang w:eastAsia="bg-BG"/>
    </w:rPr>
  </w:style>
  <w:style w:type="character" w:customStyle="1" w:styleId="21">
    <w:name w:val="Заглавие 2 Знак"/>
    <w:basedOn w:val="a1"/>
    <w:link w:val="20"/>
    <w:uiPriority w:val="9"/>
    <w:rsid w:val="0078500D"/>
    <w:rPr>
      <w:rFonts w:asciiTheme="majorHAnsi" w:eastAsiaTheme="majorEastAsia" w:hAnsiTheme="majorHAnsi" w:cstheme="majorBidi"/>
      <w:b/>
      <w:bCs/>
      <w:color w:val="4F81BD" w:themeColor="accent1"/>
      <w:sz w:val="26"/>
      <w:szCs w:val="26"/>
      <w:lang w:eastAsia="bg-BG"/>
    </w:rPr>
  </w:style>
  <w:style w:type="character" w:customStyle="1" w:styleId="30">
    <w:name w:val="Заглавие 3 Знак"/>
    <w:basedOn w:val="a1"/>
    <w:link w:val="3"/>
    <w:uiPriority w:val="9"/>
    <w:rsid w:val="0078500D"/>
    <w:rPr>
      <w:rFonts w:asciiTheme="majorHAnsi" w:eastAsiaTheme="majorEastAsia" w:hAnsiTheme="majorHAnsi" w:cstheme="majorBidi"/>
      <w:b/>
      <w:bCs/>
      <w:color w:val="4F81BD" w:themeColor="accent1"/>
      <w:sz w:val="24"/>
      <w:szCs w:val="24"/>
      <w:lang w:eastAsia="bg-BG"/>
    </w:rPr>
  </w:style>
  <w:style w:type="character" w:customStyle="1" w:styleId="40">
    <w:name w:val="Заглавие 4 Знак"/>
    <w:basedOn w:val="a1"/>
    <w:link w:val="4"/>
    <w:uiPriority w:val="9"/>
    <w:rsid w:val="0078500D"/>
    <w:rPr>
      <w:rFonts w:asciiTheme="majorHAnsi" w:eastAsiaTheme="majorEastAsia" w:hAnsiTheme="majorHAnsi" w:cstheme="majorBidi"/>
      <w:b/>
      <w:bCs/>
      <w:i/>
      <w:iCs/>
      <w:color w:val="4F81BD" w:themeColor="accent1"/>
      <w:sz w:val="24"/>
      <w:szCs w:val="24"/>
      <w:lang w:eastAsia="bg-BG"/>
    </w:rPr>
  </w:style>
  <w:style w:type="character" w:customStyle="1" w:styleId="50">
    <w:name w:val="Заглавие 5 Знак"/>
    <w:basedOn w:val="a1"/>
    <w:link w:val="5"/>
    <w:uiPriority w:val="9"/>
    <w:rsid w:val="0078500D"/>
    <w:rPr>
      <w:rFonts w:asciiTheme="majorHAnsi" w:eastAsiaTheme="majorEastAsia" w:hAnsiTheme="majorHAnsi" w:cstheme="majorBidi"/>
      <w:color w:val="243F60" w:themeColor="accent1" w:themeShade="7F"/>
      <w:sz w:val="24"/>
      <w:szCs w:val="24"/>
      <w:lang w:eastAsia="bg-BG"/>
    </w:rPr>
  </w:style>
  <w:style w:type="character" w:customStyle="1" w:styleId="60">
    <w:name w:val="Заглавие 6 Знак"/>
    <w:basedOn w:val="a1"/>
    <w:link w:val="6"/>
    <w:uiPriority w:val="9"/>
    <w:rsid w:val="0078500D"/>
    <w:rPr>
      <w:rFonts w:asciiTheme="majorHAnsi" w:eastAsiaTheme="majorEastAsia" w:hAnsiTheme="majorHAnsi" w:cstheme="majorBidi"/>
      <w:i/>
      <w:iCs/>
      <w:color w:val="243F60" w:themeColor="accent1" w:themeShade="7F"/>
      <w:sz w:val="24"/>
      <w:szCs w:val="24"/>
      <w:lang w:eastAsia="bg-BG"/>
    </w:rPr>
  </w:style>
  <w:style w:type="character" w:customStyle="1" w:styleId="70">
    <w:name w:val="Заглавие 7 Знак"/>
    <w:basedOn w:val="a1"/>
    <w:link w:val="7"/>
    <w:uiPriority w:val="9"/>
    <w:rsid w:val="0078500D"/>
    <w:rPr>
      <w:rFonts w:asciiTheme="majorHAnsi" w:eastAsiaTheme="majorEastAsia" w:hAnsiTheme="majorHAnsi" w:cstheme="majorBidi"/>
      <w:i/>
      <w:iCs/>
      <w:color w:val="404040" w:themeColor="text1" w:themeTint="BF"/>
      <w:sz w:val="24"/>
      <w:szCs w:val="24"/>
      <w:lang w:eastAsia="bg-BG"/>
    </w:rPr>
  </w:style>
  <w:style w:type="paragraph" w:styleId="a6">
    <w:name w:val="header"/>
    <w:basedOn w:val="a0"/>
    <w:link w:val="a7"/>
    <w:uiPriority w:val="99"/>
    <w:unhideWhenUsed/>
    <w:rsid w:val="0078500D"/>
    <w:pPr>
      <w:tabs>
        <w:tab w:val="center" w:pos="4536"/>
        <w:tab w:val="right" w:pos="9072"/>
      </w:tabs>
    </w:pPr>
  </w:style>
  <w:style w:type="character" w:customStyle="1" w:styleId="a7">
    <w:name w:val="Горен колонтитул Знак"/>
    <w:basedOn w:val="a1"/>
    <w:link w:val="a6"/>
    <w:uiPriority w:val="99"/>
    <w:rsid w:val="0078500D"/>
    <w:rPr>
      <w:rFonts w:ascii="Times New Roman" w:eastAsia="Times New Roman" w:hAnsi="Times New Roman" w:cs="Times New Roman"/>
      <w:sz w:val="24"/>
      <w:szCs w:val="24"/>
      <w:lang w:eastAsia="bg-BG"/>
    </w:rPr>
  </w:style>
  <w:style w:type="paragraph" w:styleId="a8">
    <w:name w:val="footer"/>
    <w:basedOn w:val="a0"/>
    <w:link w:val="a9"/>
    <w:uiPriority w:val="99"/>
    <w:unhideWhenUsed/>
    <w:rsid w:val="0078500D"/>
    <w:pPr>
      <w:tabs>
        <w:tab w:val="center" w:pos="4536"/>
        <w:tab w:val="right" w:pos="9072"/>
      </w:tabs>
    </w:pPr>
  </w:style>
  <w:style w:type="character" w:customStyle="1" w:styleId="a9">
    <w:name w:val="Долен колонтитул Знак"/>
    <w:basedOn w:val="a1"/>
    <w:link w:val="a8"/>
    <w:uiPriority w:val="99"/>
    <w:rsid w:val="0078500D"/>
    <w:rPr>
      <w:rFonts w:ascii="Times New Roman" w:eastAsia="Times New Roman" w:hAnsi="Times New Roman" w:cs="Times New Roman"/>
      <w:sz w:val="24"/>
      <w:szCs w:val="24"/>
      <w:lang w:eastAsia="bg-BG"/>
    </w:rPr>
  </w:style>
  <w:style w:type="paragraph" w:styleId="aa">
    <w:name w:val="List"/>
    <w:basedOn w:val="a0"/>
    <w:uiPriority w:val="99"/>
    <w:unhideWhenUsed/>
    <w:rsid w:val="0078500D"/>
    <w:pPr>
      <w:ind w:left="283" w:hanging="283"/>
      <w:contextualSpacing/>
    </w:pPr>
  </w:style>
  <w:style w:type="paragraph" w:styleId="a">
    <w:name w:val="List Bullet"/>
    <w:basedOn w:val="a0"/>
    <w:uiPriority w:val="99"/>
    <w:unhideWhenUsed/>
    <w:rsid w:val="0078500D"/>
    <w:pPr>
      <w:numPr>
        <w:numId w:val="2"/>
      </w:numPr>
      <w:contextualSpacing/>
    </w:pPr>
  </w:style>
  <w:style w:type="paragraph" w:styleId="22">
    <w:name w:val="List 2"/>
    <w:basedOn w:val="a0"/>
    <w:uiPriority w:val="99"/>
    <w:unhideWhenUsed/>
    <w:rsid w:val="0078500D"/>
    <w:pPr>
      <w:ind w:left="566" w:hanging="283"/>
      <w:contextualSpacing/>
    </w:pPr>
  </w:style>
  <w:style w:type="paragraph" w:styleId="31">
    <w:name w:val="List 3"/>
    <w:basedOn w:val="a0"/>
    <w:uiPriority w:val="99"/>
    <w:unhideWhenUsed/>
    <w:rsid w:val="0078500D"/>
    <w:pPr>
      <w:ind w:left="849" w:hanging="283"/>
      <w:contextualSpacing/>
    </w:pPr>
  </w:style>
  <w:style w:type="paragraph" w:styleId="41">
    <w:name w:val="List 4"/>
    <w:basedOn w:val="a0"/>
    <w:uiPriority w:val="99"/>
    <w:unhideWhenUsed/>
    <w:rsid w:val="0078500D"/>
    <w:pPr>
      <w:ind w:left="1132" w:hanging="283"/>
      <w:contextualSpacing/>
    </w:pPr>
  </w:style>
  <w:style w:type="paragraph" w:styleId="51">
    <w:name w:val="List 5"/>
    <w:basedOn w:val="a0"/>
    <w:uiPriority w:val="99"/>
    <w:unhideWhenUsed/>
    <w:rsid w:val="0078500D"/>
    <w:pPr>
      <w:ind w:left="1415" w:hanging="283"/>
      <w:contextualSpacing/>
    </w:pPr>
  </w:style>
  <w:style w:type="paragraph" w:styleId="2">
    <w:name w:val="List Bullet 2"/>
    <w:basedOn w:val="a0"/>
    <w:uiPriority w:val="99"/>
    <w:unhideWhenUsed/>
    <w:rsid w:val="0078500D"/>
    <w:pPr>
      <w:numPr>
        <w:numId w:val="4"/>
      </w:numPr>
      <w:contextualSpacing/>
    </w:pPr>
  </w:style>
  <w:style w:type="paragraph" w:styleId="ab">
    <w:name w:val="Body Text"/>
    <w:basedOn w:val="a0"/>
    <w:link w:val="ac"/>
    <w:uiPriority w:val="99"/>
    <w:unhideWhenUsed/>
    <w:rsid w:val="0078500D"/>
    <w:pPr>
      <w:spacing w:after="120"/>
    </w:pPr>
  </w:style>
  <w:style w:type="character" w:customStyle="1" w:styleId="ac">
    <w:name w:val="Основен текст Знак"/>
    <w:basedOn w:val="a1"/>
    <w:link w:val="ab"/>
    <w:uiPriority w:val="99"/>
    <w:rsid w:val="0078500D"/>
    <w:rPr>
      <w:rFonts w:ascii="Times New Roman" w:eastAsia="Times New Roman" w:hAnsi="Times New Roman" w:cs="Times New Roman"/>
      <w:sz w:val="24"/>
      <w:szCs w:val="24"/>
      <w:lang w:eastAsia="bg-BG"/>
    </w:rPr>
  </w:style>
  <w:style w:type="paragraph" w:styleId="ad">
    <w:name w:val="Body Text Indent"/>
    <w:basedOn w:val="a0"/>
    <w:link w:val="ae"/>
    <w:uiPriority w:val="99"/>
    <w:semiHidden/>
    <w:unhideWhenUsed/>
    <w:rsid w:val="0078500D"/>
    <w:pPr>
      <w:spacing w:after="120"/>
      <w:ind w:left="283"/>
    </w:pPr>
  </w:style>
  <w:style w:type="character" w:customStyle="1" w:styleId="ae">
    <w:name w:val="Основен текст с отстъп Знак"/>
    <w:basedOn w:val="a1"/>
    <w:link w:val="ad"/>
    <w:uiPriority w:val="99"/>
    <w:semiHidden/>
    <w:rsid w:val="0078500D"/>
    <w:rPr>
      <w:rFonts w:ascii="Times New Roman" w:eastAsia="Times New Roman" w:hAnsi="Times New Roman" w:cs="Times New Roman"/>
      <w:sz w:val="24"/>
      <w:szCs w:val="24"/>
      <w:lang w:eastAsia="bg-BG"/>
    </w:rPr>
  </w:style>
  <w:style w:type="paragraph" w:styleId="af">
    <w:name w:val="Body Text First Indent"/>
    <w:basedOn w:val="ab"/>
    <w:link w:val="af0"/>
    <w:uiPriority w:val="99"/>
    <w:unhideWhenUsed/>
    <w:rsid w:val="0078500D"/>
    <w:pPr>
      <w:spacing w:after="0"/>
      <w:ind w:firstLine="360"/>
    </w:pPr>
  </w:style>
  <w:style w:type="character" w:customStyle="1" w:styleId="af0">
    <w:name w:val="Основен текст отстъп първи ред Знак"/>
    <w:basedOn w:val="ac"/>
    <w:link w:val="af"/>
    <w:uiPriority w:val="99"/>
    <w:rsid w:val="0078500D"/>
    <w:rPr>
      <w:rFonts w:ascii="Times New Roman" w:eastAsia="Times New Roman" w:hAnsi="Times New Roman" w:cs="Times New Roman"/>
      <w:sz w:val="24"/>
      <w:szCs w:val="24"/>
      <w:lang w:eastAsia="bg-BG"/>
    </w:rPr>
  </w:style>
  <w:style w:type="paragraph" w:styleId="23">
    <w:name w:val="Body Text First Indent 2"/>
    <w:basedOn w:val="ad"/>
    <w:link w:val="24"/>
    <w:uiPriority w:val="99"/>
    <w:unhideWhenUsed/>
    <w:rsid w:val="0078500D"/>
    <w:pPr>
      <w:spacing w:after="0"/>
      <w:ind w:left="360" w:firstLine="360"/>
    </w:pPr>
  </w:style>
  <w:style w:type="character" w:customStyle="1" w:styleId="24">
    <w:name w:val="Основен текст отстъп първи ред 2 Знак"/>
    <w:basedOn w:val="ae"/>
    <w:link w:val="23"/>
    <w:uiPriority w:val="99"/>
    <w:rsid w:val="0078500D"/>
    <w:rPr>
      <w:rFonts w:ascii="Times New Roman" w:eastAsia="Times New Roman" w:hAnsi="Times New Roman" w:cs="Times New Roman"/>
      <w:sz w:val="24"/>
      <w:szCs w:val="24"/>
      <w:lang w:eastAsia="bg-BG"/>
    </w:rPr>
  </w:style>
  <w:style w:type="paragraph" w:styleId="af1">
    <w:name w:val="Balloon Text"/>
    <w:basedOn w:val="a0"/>
    <w:link w:val="af2"/>
    <w:uiPriority w:val="99"/>
    <w:semiHidden/>
    <w:unhideWhenUsed/>
    <w:rsid w:val="0078500D"/>
    <w:rPr>
      <w:rFonts w:ascii="Tahoma" w:hAnsi="Tahoma" w:cs="Tahoma"/>
      <w:sz w:val="16"/>
      <w:szCs w:val="16"/>
    </w:rPr>
  </w:style>
  <w:style w:type="character" w:customStyle="1" w:styleId="af2">
    <w:name w:val="Изнесен текст Знак"/>
    <w:basedOn w:val="a1"/>
    <w:link w:val="af1"/>
    <w:uiPriority w:val="99"/>
    <w:semiHidden/>
    <w:rsid w:val="0078500D"/>
    <w:rPr>
      <w:rFonts w:ascii="Tahoma" w:eastAsia="Times New Roman" w:hAnsi="Tahoma" w:cs="Tahoma"/>
      <w:sz w:val="16"/>
      <w:szCs w:val="16"/>
      <w:lang w:eastAsia="bg-BG"/>
    </w:rPr>
  </w:style>
  <w:style w:type="character" w:customStyle="1" w:styleId="af3">
    <w:name w:val="Основен текст_"/>
    <w:basedOn w:val="a1"/>
    <w:link w:val="11"/>
    <w:locked/>
    <w:rsid w:val="0078500D"/>
    <w:rPr>
      <w:rFonts w:ascii="Times New Roman" w:eastAsia="Times New Roman" w:hAnsi="Times New Roman" w:cs="Times New Roman"/>
      <w:sz w:val="28"/>
      <w:szCs w:val="28"/>
    </w:rPr>
  </w:style>
  <w:style w:type="paragraph" w:customStyle="1" w:styleId="11">
    <w:name w:val="Основен текст1"/>
    <w:basedOn w:val="a0"/>
    <w:link w:val="af3"/>
    <w:rsid w:val="0078500D"/>
    <w:pPr>
      <w:widowControl w:val="0"/>
      <w:ind w:firstLine="400"/>
    </w:pPr>
    <w:rPr>
      <w:sz w:val="28"/>
      <w:szCs w:val="28"/>
      <w:lang w:eastAsia="en-US"/>
    </w:rPr>
  </w:style>
  <w:style w:type="numbering" w:customStyle="1" w:styleId="12">
    <w:name w:val="Без списък1"/>
    <w:next w:val="a3"/>
    <w:uiPriority w:val="99"/>
    <w:semiHidden/>
    <w:unhideWhenUsed/>
    <w:rsid w:val="00C0762A"/>
  </w:style>
  <w:style w:type="numbering" w:customStyle="1" w:styleId="110">
    <w:name w:val="Без списък11"/>
    <w:next w:val="a3"/>
    <w:uiPriority w:val="99"/>
    <w:semiHidden/>
    <w:unhideWhenUsed/>
    <w:rsid w:val="00C0762A"/>
  </w:style>
  <w:style w:type="numbering" w:customStyle="1" w:styleId="25">
    <w:name w:val="Без списък2"/>
    <w:next w:val="a3"/>
    <w:uiPriority w:val="99"/>
    <w:semiHidden/>
    <w:unhideWhenUsed/>
    <w:rsid w:val="00A20C42"/>
  </w:style>
  <w:style w:type="numbering" w:customStyle="1" w:styleId="120">
    <w:name w:val="Без списък12"/>
    <w:next w:val="a3"/>
    <w:uiPriority w:val="99"/>
    <w:semiHidden/>
    <w:unhideWhenUsed/>
    <w:rsid w:val="00A2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40467">
      <w:bodyDiv w:val="1"/>
      <w:marLeft w:val="0"/>
      <w:marRight w:val="0"/>
      <w:marTop w:val="0"/>
      <w:marBottom w:val="0"/>
      <w:divBdr>
        <w:top w:val="none" w:sz="0" w:space="0" w:color="auto"/>
        <w:left w:val="none" w:sz="0" w:space="0" w:color="auto"/>
        <w:bottom w:val="none" w:sz="0" w:space="0" w:color="auto"/>
        <w:right w:val="none" w:sz="0" w:space="0" w:color="auto"/>
      </w:divBdr>
    </w:div>
    <w:div w:id="183056893">
      <w:bodyDiv w:val="1"/>
      <w:marLeft w:val="0"/>
      <w:marRight w:val="0"/>
      <w:marTop w:val="0"/>
      <w:marBottom w:val="0"/>
      <w:divBdr>
        <w:top w:val="none" w:sz="0" w:space="0" w:color="auto"/>
        <w:left w:val="none" w:sz="0" w:space="0" w:color="auto"/>
        <w:bottom w:val="none" w:sz="0" w:space="0" w:color="auto"/>
        <w:right w:val="none" w:sz="0" w:space="0" w:color="auto"/>
      </w:divBdr>
    </w:div>
    <w:div w:id="472453147">
      <w:bodyDiv w:val="1"/>
      <w:marLeft w:val="0"/>
      <w:marRight w:val="0"/>
      <w:marTop w:val="0"/>
      <w:marBottom w:val="0"/>
      <w:divBdr>
        <w:top w:val="none" w:sz="0" w:space="0" w:color="auto"/>
        <w:left w:val="none" w:sz="0" w:space="0" w:color="auto"/>
        <w:bottom w:val="none" w:sz="0" w:space="0" w:color="auto"/>
        <w:right w:val="none" w:sz="0" w:space="0" w:color="auto"/>
      </w:divBdr>
    </w:div>
    <w:div w:id="632637197">
      <w:bodyDiv w:val="1"/>
      <w:marLeft w:val="0"/>
      <w:marRight w:val="0"/>
      <w:marTop w:val="0"/>
      <w:marBottom w:val="0"/>
      <w:divBdr>
        <w:top w:val="none" w:sz="0" w:space="0" w:color="auto"/>
        <w:left w:val="none" w:sz="0" w:space="0" w:color="auto"/>
        <w:bottom w:val="none" w:sz="0" w:space="0" w:color="auto"/>
        <w:right w:val="none" w:sz="0" w:space="0" w:color="auto"/>
      </w:divBdr>
    </w:div>
    <w:div w:id="756901720">
      <w:bodyDiv w:val="1"/>
      <w:marLeft w:val="0"/>
      <w:marRight w:val="0"/>
      <w:marTop w:val="0"/>
      <w:marBottom w:val="0"/>
      <w:divBdr>
        <w:top w:val="none" w:sz="0" w:space="0" w:color="auto"/>
        <w:left w:val="none" w:sz="0" w:space="0" w:color="auto"/>
        <w:bottom w:val="none" w:sz="0" w:space="0" w:color="auto"/>
        <w:right w:val="none" w:sz="0" w:space="0" w:color="auto"/>
      </w:divBdr>
    </w:div>
    <w:div w:id="851189671">
      <w:bodyDiv w:val="1"/>
      <w:marLeft w:val="0"/>
      <w:marRight w:val="0"/>
      <w:marTop w:val="0"/>
      <w:marBottom w:val="0"/>
      <w:divBdr>
        <w:top w:val="none" w:sz="0" w:space="0" w:color="auto"/>
        <w:left w:val="none" w:sz="0" w:space="0" w:color="auto"/>
        <w:bottom w:val="none" w:sz="0" w:space="0" w:color="auto"/>
        <w:right w:val="none" w:sz="0" w:space="0" w:color="auto"/>
      </w:divBdr>
    </w:div>
    <w:div w:id="988896822">
      <w:bodyDiv w:val="1"/>
      <w:marLeft w:val="0"/>
      <w:marRight w:val="0"/>
      <w:marTop w:val="0"/>
      <w:marBottom w:val="0"/>
      <w:divBdr>
        <w:top w:val="none" w:sz="0" w:space="0" w:color="auto"/>
        <w:left w:val="none" w:sz="0" w:space="0" w:color="auto"/>
        <w:bottom w:val="none" w:sz="0" w:space="0" w:color="auto"/>
        <w:right w:val="none" w:sz="0" w:space="0" w:color="auto"/>
      </w:divBdr>
    </w:div>
    <w:div w:id="1318459397">
      <w:bodyDiv w:val="1"/>
      <w:marLeft w:val="0"/>
      <w:marRight w:val="0"/>
      <w:marTop w:val="0"/>
      <w:marBottom w:val="0"/>
      <w:divBdr>
        <w:top w:val="none" w:sz="0" w:space="0" w:color="auto"/>
        <w:left w:val="none" w:sz="0" w:space="0" w:color="auto"/>
        <w:bottom w:val="none" w:sz="0" w:space="0" w:color="auto"/>
        <w:right w:val="none" w:sz="0" w:space="0" w:color="auto"/>
      </w:divBdr>
    </w:div>
    <w:div w:id="1480340723">
      <w:bodyDiv w:val="1"/>
      <w:marLeft w:val="0"/>
      <w:marRight w:val="0"/>
      <w:marTop w:val="0"/>
      <w:marBottom w:val="0"/>
      <w:divBdr>
        <w:top w:val="none" w:sz="0" w:space="0" w:color="auto"/>
        <w:left w:val="none" w:sz="0" w:space="0" w:color="auto"/>
        <w:bottom w:val="none" w:sz="0" w:space="0" w:color="auto"/>
        <w:right w:val="none" w:sz="0" w:space="0" w:color="auto"/>
      </w:divBdr>
    </w:div>
    <w:div w:id="1587304079">
      <w:bodyDiv w:val="1"/>
      <w:marLeft w:val="0"/>
      <w:marRight w:val="0"/>
      <w:marTop w:val="0"/>
      <w:marBottom w:val="0"/>
      <w:divBdr>
        <w:top w:val="none" w:sz="0" w:space="0" w:color="auto"/>
        <w:left w:val="none" w:sz="0" w:space="0" w:color="auto"/>
        <w:bottom w:val="none" w:sz="0" w:space="0" w:color="auto"/>
        <w:right w:val="none" w:sz="0" w:space="0" w:color="auto"/>
      </w:divBdr>
    </w:div>
    <w:div w:id="159948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64</Pages>
  <Words>20896</Words>
  <Characters>119112</Characters>
  <Application>Microsoft Office Word</Application>
  <DocSecurity>0</DocSecurity>
  <Lines>992</Lines>
  <Paragraphs>279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Hristova</dc:creator>
  <cp:lastModifiedBy>Valentina Hristova</cp:lastModifiedBy>
  <cp:revision>67</cp:revision>
  <cp:lastPrinted>2026-07-06T11:56:00Z</cp:lastPrinted>
  <dcterms:created xsi:type="dcterms:W3CDTF">2026-06-22T09:36:00Z</dcterms:created>
  <dcterms:modified xsi:type="dcterms:W3CDTF">2026-07-07T11:13:00Z</dcterms:modified>
</cp:coreProperties>
</file>