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440EB" w:rsidRDefault="008E0F5F" w:rsidP="008440EB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C9703C">
        <w:rPr>
          <w:bCs/>
          <w:sz w:val="28"/>
        </w:rPr>
        <w:t>16</w:t>
      </w:r>
      <w:r w:rsidR="003D5C54">
        <w:rPr>
          <w:bCs/>
          <w:sz w:val="28"/>
        </w:rPr>
        <w:t>.06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BB4AA6" w:rsidRDefault="00BB4AA6" w:rsidP="008440E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5512AA" w:rsidRDefault="005512AA" w:rsidP="005512AA">
      <w:pPr>
        <w:ind w:firstLine="284"/>
        <w:jc w:val="both"/>
        <w:rPr>
          <w:rFonts w:eastAsia="Calibri"/>
          <w:sz w:val="28"/>
          <w:szCs w:val="28"/>
        </w:rPr>
      </w:pPr>
    </w:p>
    <w:p w:rsidR="00AD0C2A" w:rsidRPr="00AD0C2A" w:rsidRDefault="00AD0C2A" w:rsidP="00AD0C2A">
      <w:pPr>
        <w:spacing w:line="276" w:lineRule="auto"/>
        <w:ind w:firstLine="284"/>
        <w:jc w:val="both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>1</w:t>
      </w:r>
      <w:r w:rsidRPr="00AD0C2A">
        <w:rPr>
          <w:rFonts w:eastAsiaTheme="minorHAnsi"/>
          <w:bCs/>
          <w:sz w:val="28"/>
          <w:lang w:val="en-US" w:eastAsia="en-US"/>
        </w:rPr>
        <w:t xml:space="preserve">. </w:t>
      </w:r>
      <w:r w:rsidRPr="00AD0C2A">
        <w:rPr>
          <w:rFonts w:eastAsiaTheme="minorHAnsi"/>
          <w:bCs/>
          <w:sz w:val="28"/>
          <w:lang w:eastAsia="en-US"/>
        </w:rPr>
        <w:t>Определяне на изпълняващ функциите „директор“ на Национална следствена служба.</w:t>
      </w:r>
    </w:p>
    <w:p w:rsidR="00AD0C2A" w:rsidRPr="00AD0C2A" w:rsidRDefault="00AD0C2A" w:rsidP="00663003">
      <w:pPr>
        <w:spacing w:line="276" w:lineRule="auto"/>
        <w:ind w:firstLine="284"/>
        <w:jc w:val="both"/>
        <w:rPr>
          <w:rFonts w:eastAsiaTheme="minorHAnsi"/>
          <w:bCs/>
          <w:sz w:val="28"/>
          <w:lang w:eastAsia="en-US"/>
        </w:rPr>
      </w:pP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>2</w:t>
      </w:r>
      <w:r w:rsidRPr="00AD0C2A">
        <w:rPr>
          <w:rFonts w:eastAsiaTheme="minorHAnsi"/>
          <w:bCs/>
          <w:sz w:val="28"/>
          <w:lang w:eastAsia="en-US"/>
        </w:rPr>
        <w:t xml:space="preserve">. </w:t>
      </w:r>
      <w:r w:rsidRPr="00AD0C2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Обсъждане приложението на разпоредбата на чл. 193, ал. 6 от ЗСВ по обявения, с решение на Прокурорската колегия на Висшия съдебен съвет по протокол №</w:t>
      </w:r>
      <w:r w:rsidRPr="00AD0C2A">
        <w:rPr>
          <w:rFonts w:ascii="Times New Roman CYR" w:eastAsiaTheme="minorHAnsi" w:hAnsi="Times New Roman CYR" w:cs="Times New Roman CYR"/>
          <w:lang w:eastAsia="en-US"/>
        </w:rPr>
        <w:t xml:space="preserve"> </w:t>
      </w:r>
      <w:r w:rsidRPr="00AD0C2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20/02.06.2021г. (</w:t>
      </w:r>
      <w:proofErr w:type="spellStart"/>
      <w:r w:rsidRPr="00AD0C2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обн</w:t>
      </w:r>
      <w:proofErr w:type="spellEnd"/>
      <w:r w:rsidRPr="00AD0C2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ДВ, бр. 48/08.06.2021 г.) конкурс за повишаване на длъжност „следовател" в Национална следствена служба.</w:t>
      </w:r>
    </w:p>
    <w:p w:rsidR="00AD0C2A" w:rsidRPr="00AD0C2A" w:rsidRDefault="00AD0C2A" w:rsidP="00663003">
      <w:pPr>
        <w:ind w:firstLine="284"/>
        <w:jc w:val="both"/>
        <w:rPr>
          <w:rFonts w:eastAsiaTheme="minorHAnsi"/>
          <w:bCs/>
          <w:sz w:val="28"/>
          <w:lang w:eastAsia="en-US"/>
        </w:rPr>
      </w:pP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Pr="00AD0C2A">
        <w:rPr>
          <w:rFonts w:eastAsiaTheme="minorHAnsi"/>
          <w:color w:val="000000"/>
          <w:sz w:val="28"/>
          <w:szCs w:val="28"/>
          <w:lang w:eastAsia="en-US"/>
        </w:rPr>
        <w:t xml:space="preserve">. Предложение за назначаване на младши прокурори по обявения конкурс, с решение на Прокурорската колегия на Висшия съдебен съвет по протокол № 2/25.01.2023 г., на длъжност „прокурор“ в районните прокуратури, след изтичане на срока по чл. 240, ал. 1 от ЗСВ. </w:t>
      </w:r>
    </w:p>
    <w:p w:rsidR="00AD0C2A" w:rsidRPr="00AD0C2A" w:rsidRDefault="00AD0C2A" w:rsidP="00AD0C2A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Pr="00AD0C2A">
        <w:rPr>
          <w:rFonts w:eastAsiaTheme="minorHAnsi"/>
          <w:color w:val="000000"/>
          <w:sz w:val="28"/>
          <w:szCs w:val="28"/>
          <w:lang w:eastAsia="en-US"/>
        </w:rPr>
        <w:t xml:space="preserve">. Предложение за назначаване на младши следователи по обявения конкурс, с решение на Прокурорската колегия на Висшия съдебен съвет по протокол № 2/25.01.2023 г., на длъжност „следовател“ в следствените отдели в окръжните прокуратури, след изтичане на срока по чл. 240, ал. 1 от ЗСВ. </w:t>
      </w: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Cs w:val="28"/>
          <w:u w:val="single"/>
          <w:lang w:val="en-US"/>
        </w:rPr>
      </w:pP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5</w:t>
      </w:r>
      <w:r w:rsidRPr="00AD0C2A">
        <w:rPr>
          <w:rFonts w:ascii="Times New Roman CYR" w:eastAsia="Calibri" w:hAnsi="Times New Roman CYR" w:cs="Times New Roman CYR"/>
          <w:sz w:val="28"/>
          <w:szCs w:val="28"/>
          <w:lang w:val="en-US" w:eastAsia="en-US"/>
        </w:rPr>
        <w:t xml:space="preserve">. </w:t>
      </w:r>
      <w:r w:rsidRPr="00AD0C2A">
        <w:rPr>
          <w:rFonts w:ascii="Times New Roman CYR" w:eastAsia="Calibri" w:hAnsi="Times New Roman CYR" w:cs="Times New Roman CYR"/>
          <w:sz w:val="28"/>
          <w:szCs w:val="28"/>
          <w:lang w:eastAsia="en-US"/>
        </w:rPr>
        <w:t>Молби от магистрати, за откриване на процедури за преназначаване по реда на чл. 194, ал. 1 от ЗСВ.</w:t>
      </w:r>
    </w:p>
    <w:p w:rsidR="00AD0C2A" w:rsidRPr="00AD0C2A" w:rsidRDefault="00AD0C2A" w:rsidP="00AD0C2A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</w:p>
    <w:p w:rsidR="00AD0C2A" w:rsidRPr="00AD0C2A" w:rsidRDefault="00AD0C2A" w:rsidP="00AD0C2A">
      <w:pPr>
        <w:spacing w:line="276" w:lineRule="auto"/>
        <w:ind w:firstLine="284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AD0C2A">
        <w:rPr>
          <w:rFonts w:eastAsiaTheme="minorHAnsi"/>
          <w:sz w:val="28"/>
          <w:szCs w:val="28"/>
          <w:lang w:eastAsia="en-US"/>
        </w:rPr>
        <w:t xml:space="preserve">. Молба от Бойко Димитров </w:t>
      </w:r>
      <w:proofErr w:type="spellStart"/>
      <w:r w:rsidRPr="00AD0C2A">
        <w:rPr>
          <w:rFonts w:eastAsiaTheme="minorHAnsi"/>
          <w:sz w:val="28"/>
          <w:szCs w:val="28"/>
          <w:lang w:eastAsia="en-US"/>
        </w:rPr>
        <w:t>Конакчийски</w:t>
      </w:r>
      <w:proofErr w:type="spellEnd"/>
      <w:r w:rsidRPr="00AD0C2A">
        <w:rPr>
          <w:rFonts w:eastAsiaTheme="minorHAnsi"/>
          <w:sz w:val="28"/>
          <w:szCs w:val="28"/>
          <w:lang w:eastAsia="en-US"/>
        </w:rPr>
        <w:t xml:space="preserve"> и Илиян Георгиев Точев за преразглеждане на решения на Прокурорската колегия на Висшия съдебен съвет по протокол № 42/04.12.2024 г., т. 28.1. и т. 28.2.</w:t>
      </w:r>
    </w:p>
    <w:p w:rsidR="00AD0C2A" w:rsidRPr="00AD0C2A" w:rsidRDefault="00AD0C2A" w:rsidP="00AD0C2A">
      <w:pPr>
        <w:autoSpaceDE w:val="0"/>
        <w:autoSpaceDN w:val="0"/>
        <w:adjustRightInd w:val="0"/>
        <w:rPr>
          <w:rFonts w:ascii="MS Sans Serif" w:eastAsiaTheme="minorHAnsi" w:hAnsi="MS Sans Serif" w:cs="MS Sans Serif"/>
          <w:sz w:val="16"/>
          <w:szCs w:val="16"/>
          <w:lang w:eastAsia="en-US"/>
        </w:rPr>
      </w:pP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Pr="00AD0C2A">
        <w:rPr>
          <w:rFonts w:ascii="Times New Roman CYR" w:hAnsi="Times New Roman CYR" w:cs="Times New Roman CYR"/>
          <w:sz w:val="28"/>
          <w:szCs w:val="28"/>
        </w:rPr>
        <w:t xml:space="preserve">. Предложение за поощряване на </w:t>
      </w:r>
      <w:r w:rsidRPr="00AD0C2A">
        <w:rPr>
          <w:sz w:val="28"/>
          <w:szCs w:val="28"/>
        </w:rPr>
        <w:t>Марин Атанасов Николов</w:t>
      </w:r>
      <w:r w:rsidRPr="00AD0C2A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AD0C2A">
        <w:rPr>
          <w:rFonts w:eastAsia="Calibri"/>
          <w:sz w:val="28"/>
          <w:szCs w:val="28"/>
          <w:lang w:eastAsia="en-US"/>
        </w:rPr>
        <w:t xml:space="preserve">заместник на административния ръководител – заместник-районен прокурор на Районна прокуратура </w:t>
      </w:r>
      <w:r w:rsidRPr="00AD0C2A">
        <w:rPr>
          <w:rFonts w:eastAsia="Calibri"/>
          <w:sz w:val="28"/>
          <w:szCs w:val="28"/>
          <w:lang w:val="en-US" w:eastAsia="en-US"/>
        </w:rPr>
        <w:t xml:space="preserve">- </w:t>
      </w:r>
      <w:r w:rsidRPr="00AD0C2A">
        <w:rPr>
          <w:rFonts w:eastAsia="Calibri"/>
          <w:sz w:val="28"/>
          <w:szCs w:val="28"/>
          <w:lang w:eastAsia="en-US"/>
        </w:rPr>
        <w:t>Враца</w:t>
      </w:r>
      <w:r w:rsidRPr="00AD0C2A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D0C2A" w:rsidRPr="008440EB" w:rsidRDefault="00AD0C2A" w:rsidP="008440EB">
      <w:pPr>
        <w:ind w:firstLine="284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AD0C2A">
        <w:rPr>
          <w:rFonts w:eastAsia="Calibri"/>
          <w:sz w:val="28"/>
          <w:szCs w:val="28"/>
          <w:lang w:eastAsia="en-US"/>
        </w:rPr>
        <w:t xml:space="preserve">. Молба от Марин Атанасов Николов за освобождаване от заеманата длъжност „заместник на административния ръководител – заместник-районен прокурор“ на Районна прокуратура </w:t>
      </w:r>
      <w:r w:rsidRPr="00AD0C2A">
        <w:rPr>
          <w:rFonts w:eastAsia="Calibri"/>
          <w:sz w:val="28"/>
          <w:szCs w:val="28"/>
          <w:lang w:val="en-US" w:eastAsia="en-US"/>
        </w:rPr>
        <w:t xml:space="preserve">- </w:t>
      </w:r>
      <w:r w:rsidRPr="00AD0C2A">
        <w:rPr>
          <w:rFonts w:eastAsia="Calibri"/>
          <w:sz w:val="28"/>
          <w:szCs w:val="28"/>
          <w:lang w:eastAsia="en-US"/>
        </w:rPr>
        <w:t xml:space="preserve">Враца, </w:t>
      </w:r>
      <w:r w:rsidRPr="00AD0C2A">
        <w:rPr>
          <w:rFonts w:eastAsia="Calibri"/>
          <w:color w:val="000000" w:themeColor="text1"/>
          <w:sz w:val="28"/>
          <w:szCs w:val="28"/>
          <w:lang w:eastAsia="en-US"/>
        </w:rPr>
        <w:t>както и от длъжността „прокурор“, на основание чл. 165, ал. 1, т. 1 от ЗСВ.</w:t>
      </w:r>
      <w:bookmarkStart w:id="0" w:name="_GoBack"/>
      <w:bookmarkEnd w:id="0"/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9</w:t>
      </w:r>
      <w:r w:rsidRPr="00AD0C2A">
        <w:rPr>
          <w:rFonts w:eastAsia="Calibri"/>
          <w:sz w:val="28"/>
          <w:szCs w:val="28"/>
          <w:lang w:eastAsia="en-US"/>
        </w:rPr>
        <w:t xml:space="preserve">. </w:t>
      </w:r>
      <w:r w:rsidRPr="00AD0C2A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Pr="00AD0C2A">
        <w:rPr>
          <w:rFonts w:eastAsiaTheme="minorHAnsi"/>
          <w:bCs/>
          <w:sz w:val="28"/>
          <w:szCs w:val="28"/>
          <w:lang w:eastAsia="en-US"/>
        </w:rPr>
        <w:t>Свилен Иванов Братоев</w:t>
      </w:r>
      <w:r w:rsidRPr="00AD0C2A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„прокурор“ в </w:t>
      </w:r>
      <w:r w:rsidRPr="00AD0C2A">
        <w:rPr>
          <w:rFonts w:eastAsia="Calibri"/>
          <w:sz w:val="28"/>
          <w:szCs w:val="28"/>
          <w:lang w:eastAsia="en-US"/>
        </w:rPr>
        <w:t xml:space="preserve">Районна прокуратура </w:t>
      </w:r>
      <w:r w:rsidRPr="00AD0C2A">
        <w:rPr>
          <w:rFonts w:eastAsia="Calibri"/>
          <w:sz w:val="28"/>
          <w:szCs w:val="28"/>
          <w:lang w:val="en-US" w:eastAsia="en-US"/>
        </w:rPr>
        <w:t xml:space="preserve">- </w:t>
      </w:r>
      <w:r w:rsidRPr="00AD0C2A">
        <w:rPr>
          <w:rFonts w:eastAsia="Calibri"/>
          <w:sz w:val="28"/>
          <w:szCs w:val="28"/>
          <w:lang w:eastAsia="en-US"/>
        </w:rPr>
        <w:t>Пловдив</w:t>
      </w:r>
      <w:r w:rsidRPr="00AD0C2A">
        <w:rPr>
          <w:rFonts w:eastAsiaTheme="minorHAnsi"/>
          <w:sz w:val="28"/>
          <w:szCs w:val="28"/>
          <w:lang w:eastAsia="en-US"/>
        </w:rPr>
        <w:t xml:space="preserve">, на основание чл. 165, ал. 1, т. 1 от ЗСВ. </w:t>
      </w: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AD0C2A">
        <w:rPr>
          <w:rFonts w:eastAsia="Calibri"/>
          <w:sz w:val="28"/>
          <w:szCs w:val="28"/>
          <w:lang w:eastAsia="en-US"/>
        </w:rPr>
        <w:t xml:space="preserve">. </w:t>
      </w:r>
      <w:r w:rsidRPr="00AD0C2A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Pr="00AD0C2A">
        <w:rPr>
          <w:rFonts w:eastAsiaTheme="minorHAnsi"/>
          <w:bCs/>
          <w:sz w:val="28"/>
          <w:szCs w:val="28"/>
          <w:lang w:eastAsia="en-US"/>
        </w:rPr>
        <w:t>Гергана Христова Стоянова</w:t>
      </w:r>
      <w:r w:rsidRPr="00AD0C2A">
        <w:rPr>
          <w:rFonts w:eastAsiaTheme="minorHAnsi"/>
          <w:sz w:val="28"/>
          <w:szCs w:val="28"/>
          <w:lang w:eastAsia="en-US"/>
        </w:rPr>
        <w:t xml:space="preserve"> за освобождаване от заеманата длъжност „следовател“ в Окръжен следствен отдел в Окръжна прокуратура – Варна, на основание чл. 165, ал. 1, т. 2 от ЗСВ. </w:t>
      </w:r>
    </w:p>
    <w:p w:rsidR="00E66744" w:rsidRPr="00AD0C2A" w:rsidRDefault="00E66744" w:rsidP="00E66744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AD0C2A" w:rsidRPr="00AD0C2A" w:rsidRDefault="00AD0C2A" w:rsidP="00AD0C2A">
      <w:pPr>
        <w:autoSpaceDE w:val="0"/>
        <w:autoSpaceDN w:val="0"/>
        <w:adjustRightInd w:val="0"/>
        <w:ind w:firstLine="284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11</w:t>
      </w:r>
      <w:r w:rsidRPr="00AD0C2A">
        <w:rPr>
          <w:rFonts w:ascii="Times New Roman CYR" w:eastAsia="Calibri" w:hAnsi="Times New Roman CYR" w:cs="Times New Roman CYR"/>
          <w:sz w:val="28"/>
          <w:szCs w:val="28"/>
          <w:lang w:val="en-US" w:eastAsia="en-US"/>
        </w:rPr>
        <w:t>.</w:t>
      </w:r>
      <w:r w:rsidRPr="00AD0C2A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</w:t>
      </w:r>
      <w:r w:rsidRPr="00AD0C2A">
        <w:rPr>
          <w:rFonts w:eastAsia="Calibri"/>
          <w:sz w:val="28"/>
          <w:szCs w:val="28"/>
          <w:lang w:eastAsia="en-US"/>
        </w:rPr>
        <w:t xml:space="preserve">Предложение от административния ръководител на Апелативна прокуратура – Велико Търново за командироване на Ралица Радославова Милчева </w:t>
      </w:r>
      <w:r w:rsidR="00FA17D5">
        <w:rPr>
          <w:rFonts w:eastAsia="Calibri"/>
          <w:sz w:val="28"/>
          <w:szCs w:val="28"/>
          <w:lang w:eastAsia="en-US"/>
        </w:rPr>
        <w:t xml:space="preserve">– Йорданова </w:t>
      </w:r>
      <w:r w:rsidRPr="00AD0C2A">
        <w:rPr>
          <w:rFonts w:eastAsia="Calibri"/>
          <w:sz w:val="28"/>
          <w:szCs w:val="28"/>
          <w:lang w:eastAsia="en-US"/>
        </w:rPr>
        <w:t>– прокурор в Районна прокуратура – Русе в Окръжна прокуратура – Русе.</w:t>
      </w:r>
    </w:p>
    <w:p w:rsidR="00AD0C2A" w:rsidRPr="00AD0C2A" w:rsidRDefault="00AD0C2A" w:rsidP="00E66744">
      <w:pPr>
        <w:ind w:firstLine="284"/>
        <w:jc w:val="both"/>
        <w:rPr>
          <w:rFonts w:eastAsiaTheme="minorHAnsi"/>
          <w:sz w:val="28"/>
          <w:szCs w:val="28"/>
          <w:lang w:val="en-US" w:eastAsia="en-US"/>
        </w:rPr>
      </w:pPr>
    </w:p>
    <w:p w:rsidR="00AD0C2A" w:rsidRPr="00AD0C2A" w:rsidRDefault="00AD0C2A" w:rsidP="00E66744">
      <w:pPr>
        <w:ind w:firstLine="284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Pr="00AD0C2A">
        <w:rPr>
          <w:rFonts w:eastAsiaTheme="minorHAnsi"/>
          <w:sz w:val="28"/>
          <w:szCs w:val="28"/>
          <w:lang w:eastAsia="en-US"/>
        </w:rPr>
        <w:t>. Предоставяне на информация по поставени допълнителни въпроси във връзка с Плана за изпълнение на приоритетните препоръки на Комитета по публично управление и Работната група по почтеност в публичния сектор и борба с корупцията към Организацията за икономическо сътрудничество и развитие (ОИСР).</w:t>
      </w:r>
    </w:p>
    <w:p w:rsidR="00A25A80" w:rsidRDefault="00A25A80" w:rsidP="009B2E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863C52" w:rsidRDefault="00863C52" w:rsidP="00863C52">
      <w:pPr>
        <w:ind w:firstLine="284"/>
        <w:jc w:val="both"/>
        <w:rPr>
          <w:sz w:val="28"/>
          <w:szCs w:val="28"/>
        </w:rPr>
      </w:pPr>
    </w:p>
    <w:p w:rsidR="00863C52" w:rsidRPr="00F34173" w:rsidRDefault="00AD0C2A" w:rsidP="00863C52">
      <w:pPr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13</w:t>
      </w:r>
      <w:r w:rsidR="00863C52">
        <w:rPr>
          <w:sz w:val="28"/>
          <w:szCs w:val="28"/>
        </w:rPr>
        <w:t>.</w:t>
      </w:r>
      <w:r w:rsidR="00863C52" w:rsidRPr="001F6B1D">
        <w:rPr>
          <w:bCs/>
          <w:sz w:val="28"/>
          <w:szCs w:val="28"/>
        </w:rPr>
        <w:t xml:space="preserve"> </w:t>
      </w:r>
      <w:r w:rsidR="00863C52">
        <w:rPr>
          <w:bCs/>
          <w:sz w:val="28"/>
          <w:szCs w:val="28"/>
        </w:rPr>
        <w:t>Предварително</w:t>
      </w:r>
      <w:r w:rsidR="00863C52" w:rsidRPr="00F34173">
        <w:rPr>
          <w:bCs/>
          <w:sz w:val="28"/>
          <w:szCs w:val="28"/>
        </w:rPr>
        <w:t xml:space="preserve"> атестиране на </w:t>
      </w:r>
      <w:r w:rsidR="00863C52" w:rsidRPr="002058CD">
        <w:rPr>
          <w:sz w:val="28"/>
          <w:szCs w:val="28"/>
        </w:rPr>
        <w:t xml:space="preserve">Сава </w:t>
      </w:r>
      <w:proofErr w:type="spellStart"/>
      <w:r w:rsidR="00863C52" w:rsidRPr="002058CD">
        <w:rPr>
          <w:sz w:val="28"/>
          <w:szCs w:val="28"/>
        </w:rPr>
        <w:t>Ивайлов</w:t>
      </w:r>
      <w:proofErr w:type="spellEnd"/>
      <w:r w:rsidR="00863C52" w:rsidRPr="002058CD">
        <w:rPr>
          <w:sz w:val="28"/>
          <w:szCs w:val="28"/>
        </w:rPr>
        <w:t xml:space="preserve"> Калчев</w:t>
      </w:r>
      <w:r w:rsidR="00863C52" w:rsidRPr="00F34173">
        <w:rPr>
          <w:bCs/>
          <w:sz w:val="28"/>
          <w:szCs w:val="28"/>
        </w:rPr>
        <w:t xml:space="preserve"> – прокурор в Районна прокуратура</w:t>
      </w:r>
      <w:r w:rsidR="00863C52">
        <w:rPr>
          <w:bCs/>
          <w:sz w:val="28"/>
          <w:szCs w:val="28"/>
        </w:rPr>
        <w:t xml:space="preserve"> – Враца</w:t>
      </w:r>
      <w:r w:rsidR="00863C52" w:rsidRPr="00F34173">
        <w:rPr>
          <w:bCs/>
          <w:sz w:val="28"/>
          <w:szCs w:val="28"/>
        </w:rPr>
        <w:t>.</w:t>
      </w:r>
    </w:p>
    <w:p w:rsidR="00BC1C01" w:rsidRDefault="00BC1C01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2655B" w:rsidRPr="00456E5F" w:rsidRDefault="00AD0C2A" w:rsidP="00456E5F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F2655B">
        <w:rPr>
          <w:bCs/>
          <w:sz w:val="28"/>
          <w:szCs w:val="28"/>
        </w:rPr>
        <w:t xml:space="preserve">. </w:t>
      </w:r>
      <w:r w:rsidR="00F2655B" w:rsidRPr="00F34173">
        <w:rPr>
          <w:bCs/>
          <w:sz w:val="28"/>
          <w:szCs w:val="28"/>
        </w:rPr>
        <w:t xml:space="preserve">Извънредно атестиране на </w:t>
      </w:r>
      <w:r w:rsidR="00F2655B">
        <w:rPr>
          <w:bCs/>
          <w:sz w:val="28"/>
          <w:szCs w:val="28"/>
        </w:rPr>
        <w:t>Красимир Иванов Стайков</w:t>
      </w:r>
      <w:r w:rsidR="00F2655B" w:rsidRPr="00F34173">
        <w:rPr>
          <w:bCs/>
          <w:sz w:val="28"/>
          <w:szCs w:val="28"/>
        </w:rPr>
        <w:t xml:space="preserve"> – прокурор в Районна прокуратура</w:t>
      </w:r>
      <w:r w:rsidR="00F2655B">
        <w:rPr>
          <w:bCs/>
          <w:sz w:val="28"/>
          <w:szCs w:val="28"/>
        </w:rPr>
        <w:t xml:space="preserve"> – Велико Търново</w:t>
      </w:r>
      <w:r w:rsidR="00F2655B" w:rsidRPr="00F34173">
        <w:rPr>
          <w:bCs/>
          <w:sz w:val="28"/>
          <w:szCs w:val="28"/>
        </w:rPr>
        <w:t>.</w:t>
      </w:r>
    </w:p>
    <w:p w:rsidR="00E66744" w:rsidRDefault="00E66744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2E1A" w:rsidRPr="005C68BA" w:rsidRDefault="00702E1A" w:rsidP="009B2E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5C68BA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702E1A" w:rsidRPr="005C68BA" w:rsidRDefault="00702E1A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2E1A" w:rsidRDefault="003D4A7C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C68BA">
        <w:rPr>
          <w:rFonts w:ascii="Times New Roman CYR" w:hAnsi="Times New Roman CYR" w:cs="Times New Roman CYR"/>
          <w:sz w:val="28"/>
          <w:szCs w:val="28"/>
        </w:rPr>
        <w:tab/>
      </w:r>
      <w:r w:rsidR="00AD0C2A">
        <w:rPr>
          <w:rFonts w:ascii="Times New Roman CYR" w:hAnsi="Times New Roman CYR" w:cs="Times New Roman CYR"/>
          <w:sz w:val="28"/>
          <w:szCs w:val="28"/>
        </w:rPr>
        <w:t>15</w:t>
      </w:r>
      <w:r w:rsidR="00702E1A" w:rsidRPr="005C68BA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624F47" w:rsidRDefault="00624F47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D0C2A" w:rsidRDefault="00AD0C2A" w:rsidP="00456E5F">
      <w:pPr>
        <w:rPr>
          <w:b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456E5F">
        <w:rPr>
          <w:b/>
          <w:sz w:val="28"/>
          <w:szCs w:val="28"/>
        </w:rPr>
        <w:t xml:space="preserve"> /П/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012E53" w:rsidRDefault="00FF44F7" w:rsidP="00BF35AF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8D7E06" w:rsidRDefault="008D7E06" w:rsidP="00BF35AF">
      <w:pPr>
        <w:ind w:left="5796" w:firstLine="576"/>
        <w:rPr>
          <w:b/>
          <w:sz w:val="28"/>
          <w:szCs w:val="28"/>
        </w:rPr>
      </w:pPr>
    </w:p>
    <w:p w:rsidR="008D7E06" w:rsidRDefault="008D7E06" w:rsidP="00BF35AF">
      <w:pPr>
        <w:ind w:left="5796" w:firstLine="576"/>
        <w:rPr>
          <w:b/>
          <w:sz w:val="28"/>
          <w:szCs w:val="28"/>
        </w:rPr>
      </w:pP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8025C1" w:rsidRDefault="008025C1" w:rsidP="00BF35AF">
      <w:pPr>
        <w:ind w:left="5796" w:firstLine="576"/>
        <w:rPr>
          <w:b/>
          <w:sz w:val="28"/>
          <w:szCs w:val="28"/>
        </w:rPr>
      </w:pPr>
    </w:p>
    <w:p w:rsidR="00CF6739" w:rsidRPr="007E7812" w:rsidRDefault="00CF6739" w:rsidP="008D7E06">
      <w:pPr>
        <w:rPr>
          <w:i/>
          <w:sz w:val="16"/>
          <w:szCs w:val="16"/>
        </w:rPr>
      </w:pPr>
    </w:p>
    <w:sectPr w:rsidR="00CF6739" w:rsidRPr="007E7812" w:rsidSect="008440EB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4F57"/>
    <w:rsid w:val="0001753B"/>
    <w:rsid w:val="00017638"/>
    <w:rsid w:val="000228C0"/>
    <w:rsid w:val="000246B1"/>
    <w:rsid w:val="00027176"/>
    <w:rsid w:val="00034D80"/>
    <w:rsid w:val="000358C1"/>
    <w:rsid w:val="000359CF"/>
    <w:rsid w:val="0003655C"/>
    <w:rsid w:val="000408EB"/>
    <w:rsid w:val="00041124"/>
    <w:rsid w:val="00045BED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0F7BEF"/>
    <w:rsid w:val="0010054B"/>
    <w:rsid w:val="001014CF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2150"/>
    <w:rsid w:val="00132466"/>
    <w:rsid w:val="001346FC"/>
    <w:rsid w:val="00135AFE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06D0"/>
    <w:rsid w:val="00174364"/>
    <w:rsid w:val="00174D5C"/>
    <w:rsid w:val="00174E73"/>
    <w:rsid w:val="001757C5"/>
    <w:rsid w:val="0017624E"/>
    <w:rsid w:val="00180817"/>
    <w:rsid w:val="001812CA"/>
    <w:rsid w:val="001910EE"/>
    <w:rsid w:val="00193966"/>
    <w:rsid w:val="00196B71"/>
    <w:rsid w:val="001A0001"/>
    <w:rsid w:val="001A1270"/>
    <w:rsid w:val="001A433D"/>
    <w:rsid w:val="001A6F12"/>
    <w:rsid w:val="001B2E73"/>
    <w:rsid w:val="001B3178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E700D"/>
    <w:rsid w:val="001E70AF"/>
    <w:rsid w:val="001F0EA6"/>
    <w:rsid w:val="001F1553"/>
    <w:rsid w:val="001F6B1D"/>
    <w:rsid w:val="002058CD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174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29BA"/>
    <w:rsid w:val="002F3D89"/>
    <w:rsid w:val="0030153C"/>
    <w:rsid w:val="0030677A"/>
    <w:rsid w:val="00313910"/>
    <w:rsid w:val="00313CD8"/>
    <w:rsid w:val="003227A8"/>
    <w:rsid w:val="003251D3"/>
    <w:rsid w:val="0032705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A39DD"/>
    <w:rsid w:val="003A6659"/>
    <w:rsid w:val="003B0F65"/>
    <w:rsid w:val="003B166C"/>
    <w:rsid w:val="003B4EEF"/>
    <w:rsid w:val="003B7A8D"/>
    <w:rsid w:val="003C139A"/>
    <w:rsid w:val="003C2352"/>
    <w:rsid w:val="003C4626"/>
    <w:rsid w:val="003C6D76"/>
    <w:rsid w:val="003D0D95"/>
    <w:rsid w:val="003D1691"/>
    <w:rsid w:val="003D4A7C"/>
    <w:rsid w:val="003D5C54"/>
    <w:rsid w:val="003E011D"/>
    <w:rsid w:val="003E7354"/>
    <w:rsid w:val="003F1279"/>
    <w:rsid w:val="003F38B3"/>
    <w:rsid w:val="003F6697"/>
    <w:rsid w:val="004044C1"/>
    <w:rsid w:val="0041185C"/>
    <w:rsid w:val="00415D0D"/>
    <w:rsid w:val="004234BC"/>
    <w:rsid w:val="00433779"/>
    <w:rsid w:val="004400A5"/>
    <w:rsid w:val="00446760"/>
    <w:rsid w:val="004472C4"/>
    <w:rsid w:val="004514BD"/>
    <w:rsid w:val="00452443"/>
    <w:rsid w:val="00454014"/>
    <w:rsid w:val="00456E5F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F12DF"/>
    <w:rsid w:val="00502F04"/>
    <w:rsid w:val="005039EA"/>
    <w:rsid w:val="00504029"/>
    <w:rsid w:val="005113AA"/>
    <w:rsid w:val="00514D3A"/>
    <w:rsid w:val="0051558B"/>
    <w:rsid w:val="00521A24"/>
    <w:rsid w:val="00523649"/>
    <w:rsid w:val="00523A67"/>
    <w:rsid w:val="005264A3"/>
    <w:rsid w:val="00533E95"/>
    <w:rsid w:val="0055061F"/>
    <w:rsid w:val="005512AA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C68BA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2DA6"/>
    <w:rsid w:val="00624F47"/>
    <w:rsid w:val="006273B6"/>
    <w:rsid w:val="0063052D"/>
    <w:rsid w:val="006320D1"/>
    <w:rsid w:val="00637DCD"/>
    <w:rsid w:val="00645E28"/>
    <w:rsid w:val="006467FF"/>
    <w:rsid w:val="006532A2"/>
    <w:rsid w:val="00655CAB"/>
    <w:rsid w:val="00655E4A"/>
    <w:rsid w:val="00661241"/>
    <w:rsid w:val="00661681"/>
    <w:rsid w:val="00663003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4BA7"/>
    <w:rsid w:val="00687895"/>
    <w:rsid w:val="00687FFA"/>
    <w:rsid w:val="006A4779"/>
    <w:rsid w:val="006A63F7"/>
    <w:rsid w:val="006A7128"/>
    <w:rsid w:val="006A75BB"/>
    <w:rsid w:val="006A7A6F"/>
    <w:rsid w:val="006C1FCC"/>
    <w:rsid w:val="006C38FD"/>
    <w:rsid w:val="006C721D"/>
    <w:rsid w:val="006D19D8"/>
    <w:rsid w:val="006D2B1F"/>
    <w:rsid w:val="006D460E"/>
    <w:rsid w:val="006D5BAE"/>
    <w:rsid w:val="006D603E"/>
    <w:rsid w:val="006E4F5D"/>
    <w:rsid w:val="006F073B"/>
    <w:rsid w:val="00700283"/>
    <w:rsid w:val="0070148D"/>
    <w:rsid w:val="007022FC"/>
    <w:rsid w:val="00702E1A"/>
    <w:rsid w:val="007064F2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004D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FE9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E7812"/>
    <w:rsid w:val="007F734E"/>
    <w:rsid w:val="0080033E"/>
    <w:rsid w:val="008025C1"/>
    <w:rsid w:val="008114AD"/>
    <w:rsid w:val="0081775F"/>
    <w:rsid w:val="00820006"/>
    <w:rsid w:val="00820A93"/>
    <w:rsid w:val="00820DED"/>
    <w:rsid w:val="00826074"/>
    <w:rsid w:val="0083652E"/>
    <w:rsid w:val="008440EB"/>
    <w:rsid w:val="00854B8A"/>
    <w:rsid w:val="008559CB"/>
    <w:rsid w:val="00857968"/>
    <w:rsid w:val="00863C52"/>
    <w:rsid w:val="008703FC"/>
    <w:rsid w:val="00874473"/>
    <w:rsid w:val="008804BE"/>
    <w:rsid w:val="0088353E"/>
    <w:rsid w:val="008870E0"/>
    <w:rsid w:val="00887EF9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D2C99"/>
    <w:rsid w:val="008D7E06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2E3E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C47"/>
    <w:rsid w:val="00A06D58"/>
    <w:rsid w:val="00A1668B"/>
    <w:rsid w:val="00A2120C"/>
    <w:rsid w:val="00A25A80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35D"/>
    <w:rsid w:val="00A80A0C"/>
    <w:rsid w:val="00A83387"/>
    <w:rsid w:val="00A85EDA"/>
    <w:rsid w:val="00A8723C"/>
    <w:rsid w:val="00A923BD"/>
    <w:rsid w:val="00A93268"/>
    <w:rsid w:val="00A9457F"/>
    <w:rsid w:val="00A967DF"/>
    <w:rsid w:val="00AA188D"/>
    <w:rsid w:val="00AA55FC"/>
    <w:rsid w:val="00AB0E2D"/>
    <w:rsid w:val="00AB1F0D"/>
    <w:rsid w:val="00AC547B"/>
    <w:rsid w:val="00AD0220"/>
    <w:rsid w:val="00AD0C2A"/>
    <w:rsid w:val="00AD475E"/>
    <w:rsid w:val="00AD4A74"/>
    <w:rsid w:val="00AD5F0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8CF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052F"/>
    <w:rsid w:val="00B917F2"/>
    <w:rsid w:val="00B91E9E"/>
    <w:rsid w:val="00B94701"/>
    <w:rsid w:val="00BA40FA"/>
    <w:rsid w:val="00BA5470"/>
    <w:rsid w:val="00BA5F82"/>
    <w:rsid w:val="00BA62A8"/>
    <w:rsid w:val="00BB4AA6"/>
    <w:rsid w:val="00BB68BE"/>
    <w:rsid w:val="00BC003D"/>
    <w:rsid w:val="00BC1C01"/>
    <w:rsid w:val="00BC38D0"/>
    <w:rsid w:val="00BC3CEE"/>
    <w:rsid w:val="00BC4C08"/>
    <w:rsid w:val="00BC52A8"/>
    <w:rsid w:val="00BF35AF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163E"/>
    <w:rsid w:val="00C537DD"/>
    <w:rsid w:val="00C5545D"/>
    <w:rsid w:val="00C60B0C"/>
    <w:rsid w:val="00C62120"/>
    <w:rsid w:val="00C6402A"/>
    <w:rsid w:val="00C64D12"/>
    <w:rsid w:val="00C66CE9"/>
    <w:rsid w:val="00C67D79"/>
    <w:rsid w:val="00C71D70"/>
    <w:rsid w:val="00C7245B"/>
    <w:rsid w:val="00C7338C"/>
    <w:rsid w:val="00C7520B"/>
    <w:rsid w:val="00C84104"/>
    <w:rsid w:val="00C85548"/>
    <w:rsid w:val="00C86B71"/>
    <w:rsid w:val="00C90D13"/>
    <w:rsid w:val="00C92F45"/>
    <w:rsid w:val="00C9703C"/>
    <w:rsid w:val="00C979BB"/>
    <w:rsid w:val="00CA1898"/>
    <w:rsid w:val="00CA44A4"/>
    <w:rsid w:val="00CA4C32"/>
    <w:rsid w:val="00CA63A3"/>
    <w:rsid w:val="00CB2483"/>
    <w:rsid w:val="00CB3C4A"/>
    <w:rsid w:val="00CB7278"/>
    <w:rsid w:val="00CC1ED0"/>
    <w:rsid w:val="00CC39DF"/>
    <w:rsid w:val="00CC55CF"/>
    <w:rsid w:val="00CC6618"/>
    <w:rsid w:val="00CD3123"/>
    <w:rsid w:val="00CE1AA6"/>
    <w:rsid w:val="00CE69DA"/>
    <w:rsid w:val="00CF1158"/>
    <w:rsid w:val="00CF6739"/>
    <w:rsid w:val="00D01063"/>
    <w:rsid w:val="00D01633"/>
    <w:rsid w:val="00D01994"/>
    <w:rsid w:val="00D01B61"/>
    <w:rsid w:val="00D03A76"/>
    <w:rsid w:val="00D04186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663D3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C6249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11862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66744"/>
    <w:rsid w:val="00E66788"/>
    <w:rsid w:val="00E722E6"/>
    <w:rsid w:val="00E770A6"/>
    <w:rsid w:val="00E85784"/>
    <w:rsid w:val="00E85B7C"/>
    <w:rsid w:val="00E90461"/>
    <w:rsid w:val="00E96859"/>
    <w:rsid w:val="00E96D8B"/>
    <w:rsid w:val="00EA23A0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0A94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55B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17D5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E6BBB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E9CF3A-0933-4000-82D2-A1A52868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Polina Petkova</cp:lastModifiedBy>
  <cp:revision>13</cp:revision>
  <cp:lastPrinted>2026-06-11T08:24:00Z</cp:lastPrinted>
  <dcterms:created xsi:type="dcterms:W3CDTF">2026-06-10T06:10:00Z</dcterms:created>
  <dcterms:modified xsi:type="dcterms:W3CDTF">2026-06-11T12:49:00Z</dcterms:modified>
</cp:coreProperties>
</file>