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44740" w:rsidRDefault="00144740" w:rsidP="00A55C37">
      <w:pPr>
        <w:tabs>
          <w:tab w:val="left" w:pos="3261"/>
        </w:tabs>
        <w:ind w:left="3261" w:right="72"/>
        <w:outlineLvl w:val="0"/>
        <w:rPr>
          <w:bCs/>
          <w:sz w:val="27"/>
          <w:szCs w:val="27"/>
        </w:rPr>
      </w:pPr>
    </w:p>
    <w:p w:rsidR="00C7491F" w:rsidRPr="004916F6" w:rsidRDefault="00C7491F" w:rsidP="00C7491F">
      <w:pPr>
        <w:tabs>
          <w:tab w:val="left" w:pos="0"/>
        </w:tabs>
        <w:ind w:right="72"/>
        <w:jc w:val="center"/>
        <w:outlineLvl w:val="0"/>
        <w:rPr>
          <w:b/>
          <w:bCs/>
          <w:sz w:val="28"/>
          <w:szCs w:val="28"/>
          <w:lang w:val="en-US"/>
        </w:rPr>
      </w:pPr>
      <w:r>
        <w:rPr>
          <w:b/>
          <w:bCs/>
          <w:sz w:val="28"/>
          <w:szCs w:val="28"/>
        </w:rPr>
        <w:t>ПРОТОКОЛ № 2</w:t>
      </w:r>
      <w:r w:rsidR="008C6F41">
        <w:rPr>
          <w:b/>
          <w:bCs/>
          <w:sz w:val="28"/>
          <w:szCs w:val="28"/>
        </w:rPr>
        <w:t>8</w:t>
      </w:r>
    </w:p>
    <w:p w:rsidR="00C7491F" w:rsidRDefault="00C7491F" w:rsidP="00C7491F">
      <w:pPr>
        <w:tabs>
          <w:tab w:val="left" w:pos="0"/>
        </w:tabs>
        <w:jc w:val="center"/>
        <w:rPr>
          <w:b/>
          <w:bCs/>
          <w:sz w:val="28"/>
          <w:szCs w:val="28"/>
        </w:rPr>
      </w:pPr>
      <w:r>
        <w:rPr>
          <w:b/>
          <w:bCs/>
          <w:sz w:val="28"/>
          <w:szCs w:val="28"/>
        </w:rPr>
        <w:t>ОТ ЗАСЕДАНИЕ НА</w:t>
      </w:r>
    </w:p>
    <w:p w:rsidR="00C7491F" w:rsidRDefault="00C7491F" w:rsidP="00C7491F">
      <w:pPr>
        <w:tabs>
          <w:tab w:val="left" w:pos="0"/>
        </w:tabs>
        <w:jc w:val="center"/>
        <w:rPr>
          <w:b/>
          <w:bCs/>
          <w:sz w:val="28"/>
          <w:szCs w:val="28"/>
        </w:rPr>
      </w:pPr>
      <w:r>
        <w:rPr>
          <w:b/>
          <w:bCs/>
          <w:sz w:val="28"/>
          <w:szCs w:val="28"/>
        </w:rPr>
        <w:t>КОМИСИЯТА ПО АТЕСТИРАНЕТО И КОНКУРСИТЕ</w:t>
      </w:r>
    </w:p>
    <w:p w:rsidR="00C7491F" w:rsidRDefault="00C7491F" w:rsidP="00C7491F">
      <w:pPr>
        <w:tabs>
          <w:tab w:val="left" w:pos="0"/>
        </w:tabs>
        <w:jc w:val="center"/>
        <w:rPr>
          <w:b/>
          <w:bCs/>
          <w:sz w:val="28"/>
          <w:szCs w:val="28"/>
        </w:rPr>
      </w:pPr>
      <w:r>
        <w:rPr>
          <w:b/>
          <w:bCs/>
          <w:sz w:val="28"/>
          <w:szCs w:val="28"/>
        </w:rPr>
        <w:t>КЪМ ПРОКУРОРСКАТА КОЛЕГИЯ НА ВИСШИЯ СЪДЕБЕН СЪВЕТ,</w:t>
      </w:r>
    </w:p>
    <w:p w:rsidR="00C7491F" w:rsidRDefault="00C7491F" w:rsidP="00C7491F">
      <w:pPr>
        <w:tabs>
          <w:tab w:val="left" w:pos="0"/>
        </w:tabs>
        <w:jc w:val="center"/>
        <w:rPr>
          <w:b/>
          <w:bCs/>
          <w:sz w:val="28"/>
          <w:szCs w:val="28"/>
        </w:rPr>
      </w:pPr>
      <w:r>
        <w:rPr>
          <w:b/>
          <w:bCs/>
          <w:sz w:val="28"/>
          <w:szCs w:val="28"/>
        </w:rPr>
        <w:t xml:space="preserve">ПРОВЕДЕНО НА </w:t>
      </w:r>
      <w:r w:rsidR="008C6F41">
        <w:rPr>
          <w:b/>
          <w:bCs/>
          <w:sz w:val="28"/>
          <w:szCs w:val="28"/>
        </w:rPr>
        <w:t>25</w:t>
      </w:r>
      <w:r>
        <w:rPr>
          <w:b/>
          <w:bCs/>
          <w:sz w:val="28"/>
          <w:szCs w:val="28"/>
        </w:rPr>
        <w:t>.</w:t>
      </w:r>
      <w:r>
        <w:rPr>
          <w:b/>
          <w:bCs/>
          <w:sz w:val="28"/>
          <w:szCs w:val="28"/>
          <w:lang w:val="en-US"/>
        </w:rPr>
        <w:t>08</w:t>
      </w:r>
      <w:r>
        <w:rPr>
          <w:b/>
          <w:bCs/>
          <w:sz w:val="28"/>
          <w:szCs w:val="28"/>
        </w:rPr>
        <w:t>.2026 г.</w:t>
      </w:r>
    </w:p>
    <w:p w:rsidR="00C7491F" w:rsidRPr="00276CD0" w:rsidRDefault="00C7491F" w:rsidP="00276CD0">
      <w:pPr>
        <w:tabs>
          <w:tab w:val="left" w:pos="0"/>
        </w:tabs>
        <w:jc w:val="center"/>
        <w:rPr>
          <w:bCs/>
          <w:sz w:val="28"/>
          <w:szCs w:val="28"/>
        </w:rPr>
      </w:pPr>
      <w:r>
        <w:rPr>
          <w:bCs/>
          <w:sz w:val="28"/>
          <w:szCs w:val="28"/>
          <w:lang w:val="en-US"/>
        </w:rPr>
        <w:t>/</w:t>
      </w:r>
      <w:r>
        <w:rPr>
          <w:bCs/>
          <w:sz w:val="28"/>
          <w:szCs w:val="28"/>
        </w:rPr>
        <w:t xml:space="preserve">чрез </w:t>
      </w:r>
      <w:proofErr w:type="spellStart"/>
      <w:r>
        <w:rPr>
          <w:bCs/>
          <w:sz w:val="28"/>
          <w:szCs w:val="28"/>
        </w:rPr>
        <w:t>видеоконферентна</w:t>
      </w:r>
      <w:proofErr w:type="spellEnd"/>
      <w:r>
        <w:rPr>
          <w:bCs/>
          <w:sz w:val="28"/>
          <w:szCs w:val="28"/>
        </w:rPr>
        <w:t xml:space="preserve"> връзка</w:t>
      </w:r>
      <w:r>
        <w:rPr>
          <w:bCs/>
          <w:sz w:val="28"/>
          <w:szCs w:val="28"/>
          <w:lang w:val="en-US"/>
        </w:rPr>
        <w:t>/</w:t>
      </w:r>
    </w:p>
    <w:p w:rsidR="00C7491F" w:rsidRDefault="00C7491F" w:rsidP="00C7491F">
      <w:pPr>
        <w:tabs>
          <w:tab w:val="left" w:pos="6436"/>
        </w:tabs>
        <w:rPr>
          <w:b/>
          <w:bCs/>
          <w:sz w:val="20"/>
          <w:szCs w:val="20"/>
        </w:rPr>
      </w:pPr>
    </w:p>
    <w:p w:rsidR="00C7491F" w:rsidRPr="00296243" w:rsidRDefault="00C7491F" w:rsidP="00C7491F">
      <w:pPr>
        <w:autoSpaceDE w:val="0"/>
        <w:autoSpaceDN w:val="0"/>
        <w:adjustRightInd w:val="0"/>
        <w:jc w:val="both"/>
        <w:rPr>
          <w:i/>
          <w:iCs/>
          <w:sz w:val="28"/>
          <w:szCs w:val="28"/>
        </w:rPr>
      </w:pPr>
      <w:r w:rsidRPr="00296243">
        <w:rPr>
          <w:sz w:val="28"/>
          <w:szCs w:val="28"/>
        </w:rPr>
        <w:t xml:space="preserve">Присъстват: </w:t>
      </w:r>
      <w:r w:rsidR="00296243" w:rsidRPr="00296243">
        <w:rPr>
          <w:sz w:val="28"/>
          <w:szCs w:val="28"/>
        </w:rPr>
        <w:t xml:space="preserve">Светлана Бошнакова, </w:t>
      </w:r>
      <w:r w:rsidRPr="00296243">
        <w:rPr>
          <w:sz w:val="28"/>
          <w:szCs w:val="28"/>
        </w:rPr>
        <w:t xml:space="preserve">Евгени Иванов, Пламен Найденов, Наталия Василева, Малина </w:t>
      </w:r>
      <w:proofErr w:type="spellStart"/>
      <w:r w:rsidRPr="00296243">
        <w:rPr>
          <w:sz w:val="28"/>
          <w:szCs w:val="28"/>
        </w:rPr>
        <w:t>Ачкаканова</w:t>
      </w:r>
      <w:proofErr w:type="spellEnd"/>
      <w:r w:rsidRPr="00296243">
        <w:rPr>
          <w:sz w:val="28"/>
          <w:szCs w:val="28"/>
        </w:rPr>
        <w:t xml:space="preserve">, Нели Златкова, Радосвета Раева, </w:t>
      </w:r>
      <w:r w:rsidR="00296243" w:rsidRPr="00296243">
        <w:rPr>
          <w:sz w:val="28"/>
          <w:szCs w:val="28"/>
        </w:rPr>
        <w:t xml:space="preserve">Симона Попова, </w:t>
      </w:r>
      <w:proofErr w:type="spellStart"/>
      <w:r w:rsidRPr="00296243">
        <w:rPr>
          <w:sz w:val="28"/>
          <w:szCs w:val="28"/>
        </w:rPr>
        <w:t>Стелиана</w:t>
      </w:r>
      <w:proofErr w:type="spellEnd"/>
      <w:r w:rsidRPr="00296243">
        <w:rPr>
          <w:sz w:val="28"/>
          <w:szCs w:val="28"/>
        </w:rPr>
        <w:t xml:space="preserve"> Кожухарова, Павел </w:t>
      </w:r>
      <w:proofErr w:type="spellStart"/>
      <w:r w:rsidRPr="00296243">
        <w:rPr>
          <w:sz w:val="28"/>
          <w:szCs w:val="28"/>
        </w:rPr>
        <w:t>Колмаков</w:t>
      </w:r>
      <w:proofErr w:type="spellEnd"/>
      <w:r w:rsidRPr="00296243">
        <w:rPr>
          <w:sz w:val="28"/>
          <w:szCs w:val="28"/>
        </w:rPr>
        <w:t>.</w:t>
      </w:r>
    </w:p>
    <w:p w:rsidR="00C7491F" w:rsidRPr="00296243" w:rsidRDefault="00C7491F" w:rsidP="00C7491F">
      <w:pPr>
        <w:autoSpaceDE w:val="0"/>
        <w:autoSpaceDN w:val="0"/>
        <w:adjustRightInd w:val="0"/>
        <w:jc w:val="both"/>
        <w:rPr>
          <w:sz w:val="28"/>
          <w:szCs w:val="28"/>
        </w:rPr>
      </w:pPr>
    </w:p>
    <w:p w:rsidR="00C7491F" w:rsidRPr="00296243" w:rsidRDefault="00C7491F" w:rsidP="00C7491F">
      <w:pPr>
        <w:autoSpaceDE w:val="0"/>
        <w:autoSpaceDN w:val="0"/>
        <w:adjustRightInd w:val="0"/>
        <w:jc w:val="both"/>
        <w:rPr>
          <w:sz w:val="28"/>
          <w:szCs w:val="28"/>
        </w:rPr>
      </w:pPr>
      <w:r w:rsidRPr="00296243">
        <w:rPr>
          <w:sz w:val="28"/>
          <w:szCs w:val="28"/>
        </w:rPr>
        <w:t>Отсъства</w:t>
      </w:r>
      <w:r w:rsidR="00296243">
        <w:rPr>
          <w:sz w:val="28"/>
          <w:szCs w:val="28"/>
        </w:rPr>
        <w:t>т</w:t>
      </w:r>
      <w:r w:rsidRPr="00296243">
        <w:rPr>
          <w:sz w:val="28"/>
          <w:szCs w:val="28"/>
        </w:rPr>
        <w:t>:</w:t>
      </w:r>
      <w:r w:rsidR="00296243" w:rsidRPr="00296243">
        <w:rPr>
          <w:sz w:val="28"/>
          <w:szCs w:val="28"/>
        </w:rPr>
        <w:t xml:space="preserve"> Огнян Дамянов, Стефан Петров</w:t>
      </w:r>
      <w:r w:rsidR="002D7A0A">
        <w:rPr>
          <w:sz w:val="28"/>
          <w:szCs w:val="28"/>
        </w:rPr>
        <w:t>.</w:t>
      </w:r>
    </w:p>
    <w:p w:rsidR="00C7491F" w:rsidRPr="00296243" w:rsidRDefault="00C7491F" w:rsidP="00C7491F">
      <w:pPr>
        <w:autoSpaceDE w:val="0"/>
        <w:autoSpaceDN w:val="0"/>
        <w:adjustRightInd w:val="0"/>
        <w:jc w:val="both"/>
        <w:rPr>
          <w:sz w:val="28"/>
          <w:szCs w:val="28"/>
        </w:rPr>
      </w:pPr>
    </w:p>
    <w:p w:rsidR="00C7491F" w:rsidRPr="008C6F41" w:rsidRDefault="00C7491F" w:rsidP="00C7491F">
      <w:pPr>
        <w:autoSpaceDE w:val="0"/>
        <w:autoSpaceDN w:val="0"/>
        <w:adjustRightInd w:val="0"/>
        <w:jc w:val="both"/>
        <w:rPr>
          <w:iCs/>
          <w:sz w:val="28"/>
          <w:szCs w:val="28"/>
          <w:highlight w:val="yellow"/>
          <w:lang w:val="en-US"/>
        </w:rPr>
      </w:pPr>
      <w:r w:rsidRPr="00296243">
        <w:rPr>
          <w:sz w:val="28"/>
          <w:szCs w:val="28"/>
        </w:rPr>
        <w:t xml:space="preserve">На заседанието присъстват: Анелия Иванова – началник отдел „Конкурси на прокурори и следователи” и </w:t>
      </w:r>
      <w:r w:rsidR="00296243" w:rsidRPr="00296243">
        <w:rPr>
          <w:sz w:val="28"/>
          <w:szCs w:val="28"/>
        </w:rPr>
        <w:t>Полина Петкова</w:t>
      </w:r>
      <w:r w:rsidRPr="00296243">
        <w:rPr>
          <w:sz w:val="28"/>
          <w:szCs w:val="28"/>
        </w:rPr>
        <w:t xml:space="preserve"> – </w:t>
      </w:r>
      <w:r w:rsidR="00296243" w:rsidRPr="00296243">
        <w:rPr>
          <w:sz w:val="28"/>
          <w:szCs w:val="28"/>
        </w:rPr>
        <w:t>началник</w:t>
      </w:r>
      <w:r w:rsidRPr="00296243">
        <w:rPr>
          <w:iCs/>
          <w:sz w:val="28"/>
          <w:szCs w:val="28"/>
        </w:rPr>
        <w:t xml:space="preserve"> отдел „Атестиране на прокурори и следователи“.</w:t>
      </w:r>
    </w:p>
    <w:p w:rsidR="00C7491F" w:rsidRPr="008C6F41" w:rsidRDefault="00C7491F" w:rsidP="00C7491F">
      <w:pPr>
        <w:autoSpaceDE w:val="0"/>
        <w:autoSpaceDN w:val="0"/>
        <w:adjustRightInd w:val="0"/>
        <w:jc w:val="both"/>
        <w:rPr>
          <w:sz w:val="28"/>
          <w:szCs w:val="28"/>
          <w:highlight w:val="yellow"/>
        </w:rPr>
      </w:pPr>
    </w:p>
    <w:p w:rsidR="00C7491F" w:rsidRDefault="00C7491F" w:rsidP="00C7491F">
      <w:pPr>
        <w:autoSpaceDE w:val="0"/>
        <w:autoSpaceDN w:val="0"/>
        <w:adjustRightInd w:val="0"/>
        <w:jc w:val="both"/>
        <w:rPr>
          <w:sz w:val="28"/>
          <w:szCs w:val="28"/>
        </w:rPr>
      </w:pPr>
      <w:r w:rsidRPr="001A4DA1">
        <w:rPr>
          <w:sz w:val="28"/>
          <w:szCs w:val="28"/>
        </w:rPr>
        <w:t xml:space="preserve">Протоколирал: </w:t>
      </w:r>
      <w:r w:rsidR="001A4DA1" w:rsidRPr="001A4DA1">
        <w:rPr>
          <w:sz w:val="28"/>
          <w:szCs w:val="28"/>
        </w:rPr>
        <w:t>Иванка</w:t>
      </w:r>
      <w:r w:rsidR="001A4DA1">
        <w:rPr>
          <w:sz w:val="28"/>
          <w:szCs w:val="28"/>
        </w:rPr>
        <w:t xml:space="preserve"> </w:t>
      </w:r>
      <w:proofErr w:type="spellStart"/>
      <w:r w:rsidR="001A4DA1">
        <w:rPr>
          <w:sz w:val="28"/>
          <w:szCs w:val="28"/>
        </w:rPr>
        <w:t>Гюнова</w:t>
      </w:r>
      <w:proofErr w:type="spellEnd"/>
    </w:p>
    <w:p w:rsidR="00C7491F" w:rsidRDefault="00C7491F" w:rsidP="00C7491F">
      <w:pPr>
        <w:autoSpaceDE w:val="0"/>
        <w:autoSpaceDN w:val="0"/>
        <w:adjustRightInd w:val="0"/>
        <w:jc w:val="both"/>
        <w:rPr>
          <w:sz w:val="28"/>
          <w:szCs w:val="28"/>
        </w:rPr>
      </w:pPr>
    </w:p>
    <w:p w:rsidR="00C7491F" w:rsidRDefault="00C7491F" w:rsidP="00C7491F">
      <w:pPr>
        <w:autoSpaceDE w:val="0"/>
        <w:autoSpaceDN w:val="0"/>
        <w:adjustRightInd w:val="0"/>
        <w:jc w:val="center"/>
        <w:rPr>
          <w:bCs/>
          <w:sz w:val="28"/>
          <w:szCs w:val="28"/>
          <w:u w:val="single"/>
        </w:rPr>
      </w:pPr>
      <w:r>
        <w:rPr>
          <w:bCs/>
          <w:sz w:val="28"/>
          <w:szCs w:val="28"/>
          <w:u w:val="single"/>
        </w:rPr>
        <w:t>Допълнителни точки, включени за разглеждане в дневния ред на Комисията по атестирането и конкурсите към Прокурорската колегия на Висшия съдебен съвет</w:t>
      </w:r>
    </w:p>
    <w:p w:rsidR="00C7491F" w:rsidRDefault="00C7491F" w:rsidP="00C7491F">
      <w:pPr>
        <w:rPr>
          <w:bCs/>
          <w:sz w:val="20"/>
          <w:szCs w:val="28"/>
          <w:u w:val="single"/>
          <w:lang w:val="en-US"/>
        </w:rPr>
      </w:pPr>
    </w:p>
    <w:p w:rsidR="00C7491F" w:rsidRDefault="00C7491F" w:rsidP="00C7491F">
      <w:pPr>
        <w:jc w:val="center"/>
        <w:rPr>
          <w:bCs/>
          <w:sz w:val="28"/>
          <w:szCs w:val="28"/>
        </w:rPr>
      </w:pPr>
      <w:r>
        <w:rPr>
          <w:bCs/>
          <w:sz w:val="28"/>
          <w:szCs w:val="28"/>
        </w:rPr>
        <w:t xml:space="preserve">КОМИСИЯТА ПО АТЕСТИРАНЕТО И КОНКУРСИТЕ </w:t>
      </w:r>
    </w:p>
    <w:p w:rsidR="00C7491F" w:rsidRDefault="00C7491F" w:rsidP="00C7491F">
      <w:pPr>
        <w:autoSpaceDE w:val="0"/>
        <w:autoSpaceDN w:val="0"/>
        <w:adjustRightInd w:val="0"/>
        <w:jc w:val="center"/>
        <w:rPr>
          <w:bCs/>
          <w:sz w:val="28"/>
          <w:szCs w:val="28"/>
        </w:rPr>
      </w:pPr>
      <w:r>
        <w:rPr>
          <w:bCs/>
          <w:sz w:val="28"/>
          <w:szCs w:val="28"/>
        </w:rPr>
        <w:t>Р  Е  Ш  И:</w:t>
      </w:r>
    </w:p>
    <w:p w:rsidR="00C7491F" w:rsidRDefault="00C7491F" w:rsidP="00C7491F">
      <w:pPr>
        <w:jc w:val="both"/>
        <w:rPr>
          <w:bCs/>
          <w:sz w:val="28"/>
          <w:szCs w:val="28"/>
        </w:rPr>
      </w:pPr>
    </w:p>
    <w:p w:rsidR="00C7491F" w:rsidRDefault="00C7491F" w:rsidP="00C7491F">
      <w:pPr>
        <w:jc w:val="both"/>
        <w:rPr>
          <w:sz w:val="28"/>
          <w:szCs w:val="28"/>
        </w:rPr>
      </w:pPr>
      <w:r>
        <w:rPr>
          <w:bCs/>
          <w:sz w:val="28"/>
          <w:szCs w:val="28"/>
        </w:rPr>
        <w:t>ВКЛЮЧВА</w:t>
      </w:r>
      <w:r>
        <w:rPr>
          <w:b/>
          <w:bCs/>
          <w:sz w:val="28"/>
          <w:szCs w:val="28"/>
        </w:rPr>
        <w:t xml:space="preserve"> </w:t>
      </w:r>
      <w:r>
        <w:rPr>
          <w:bCs/>
          <w:sz w:val="28"/>
          <w:szCs w:val="28"/>
        </w:rPr>
        <w:t>следните</w:t>
      </w:r>
      <w:r>
        <w:rPr>
          <w:b/>
          <w:bCs/>
          <w:sz w:val="28"/>
          <w:szCs w:val="28"/>
        </w:rPr>
        <w:t xml:space="preserve"> </w:t>
      </w:r>
      <w:r>
        <w:rPr>
          <w:sz w:val="28"/>
          <w:szCs w:val="28"/>
        </w:rPr>
        <w:t xml:space="preserve">допълнителни точки в дневния ред на Комисията по атестиране и конкурси към Прокурорската колегия на Висшия съдебен съвет, за разглеждане: </w:t>
      </w:r>
      <w:r w:rsidRPr="00CC09EE">
        <w:rPr>
          <w:sz w:val="28"/>
          <w:szCs w:val="28"/>
        </w:rPr>
        <w:t xml:space="preserve">т. </w:t>
      </w:r>
      <w:r w:rsidR="00CC09EE" w:rsidRPr="00CC09EE">
        <w:rPr>
          <w:sz w:val="28"/>
          <w:szCs w:val="28"/>
        </w:rPr>
        <w:t>2</w:t>
      </w:r>
      <w:r w:rsidR="00C27B49">
        <w:rPr>
          <w:sz w:val="28"/>
          <w:szCs w:val="28"/>
        </w:rPr>
        <w:t>6</w:t>
      </w:r>
      <w:r w:rsidRPr="00CC09EE">
        <w:rPr>
          <w:sz w:val="28"/>
          <w:szCs w:val="28"/>
        </w:rPr>
        <w:t xml:space="preserve"> </w:t>
      </w:r>
      <w:r w:rsidR="00C27B49">
        <w:rPr>
          <w:sz w:val="28"/>
          <w:szCs w:val="28"/>
        </w:rPr>
        <w:t>–</w:t>
      </w:r>
      <w:r w:rsidRPr="00CC09EE">
        <w:rPr>
          <w:sz w:val="28"/>
          <w:szCs w:val="28"/>
        </w:rPr>
        <w:t xml:space="preserve"> т</w:t>
      </w:r>
      <w:r w:rsidR="00C27B49">
        <w:rPr>
          <w:sz w:val="28"/>
          <w:szCs w:val="28"/>
        </w:rPr>
        <w:t>. 27</w:t>
      </w:r>
      <w:r>
        <w:rPr>
          <w:sz w:val="28"/>
          <w:szCs w:val="28"/>
        </w:rPr>
        <w:t xml:space="preserve"> </w:t>
      </w:r>
    </w:p>
    <w:p w:rsidR="00C7491F" w:rsidRDefault="00C7491F" w:rsidP="00C7491F">
      <w:pPr>
        <w:tabs>
          <w:tab w:val="left" w:pos="3261"/>
        </w:tabs>
        <w:ind w:left="3261" w:right="72"/>
        <w:outlineLvl w:val="0"/>
        <w:rPr>
          <w:rFonts w:ascii="Times New Roman CYR" w:hAnsi="Times New Roman CYR" w:cs="Times New Roman CYR"/>
          <w:sz w:val="28"/>
          <w:szCs w:val="28"/>
        </w:rPr>
      </w:pPr>
    </w:p>
    <w:p w:rsidR="00A55C37" w:rsidRDefault="00A55C37" w:rsidP="00A55C37">
      <w:pPr>
        <w:autoSpaceDE w:val="0"/>
        <w:autoSpaceDN w:val="0"/>
        <w:adjustRightInd w:val="0"/>
        <w:ind w:firstLine="284"/>
        <w:jc w:val="both"/>
        <w:rPr>
          <w:rFonts w:ascii="Times New Roman CYR" w:hAnsi="Times New Roman CYR" w:cs="Times New Roman CYR"/>
          <w:sz w:val="28"/>
          <w:szCs w:val="28"/>
        </w:rPr>
      </w:pPr>
      <w:r>
        <w:rPr>
          <w:rFonts w:ascii="Times New Roman CYR" w:hAnsi="Times New Roman CYR" w:cs="Times New Roman CYR"/>
          <w:sz w:val="28"/>
          <w:szCs w:val="28"/>
        </w:rPr>
        <w:t>РАЗНИ</w:t>
      </w:r>
    </w:p>
    <w:p w:rsidR="00EA0BCD" w:rsidRDefault="00EA0BCD" w:rsidP="00CA7D52">
      <w:pPr>
        <w:autoSpaceDE w:val="0"/>
        <w:autoSpaceDN w:val="0"/>
        <w:adjustRightInd w:val="0"/>
        <w:ind w:firstLine="284"/>
        <w:jc w:val="both"/>
        <w:rPr>
          <w:rFonts w:eastAsia="Calibri"/>
          <w:sz w:val="28"/>
          <w:szCs w:val="28"/>
          <w:highlight w:val="yellow"/>
        </w:rPr>
      </w:pPr>
    </w:p>
    <w:p w:rsidR="006E6FA9" w:rsidRPr="006E6FA9" w:rsidRDefault="00EA0BCD" w:rsidP="006E6FA9">
      <w:pPr>
        <w:autoSpaceDE w:val="0"/>
        <w:autoSpaceDN w:val="0"/>
        <w:adjustRightInd w:val="0"/>
        <w:ind w:firstLine="284"/>
        <w:jc w:val="both"/>
        <w:rPr>
          <w:rFonts w:ascii="Times New Roman CYR" w:hAnsi="Times New Roman CYR" w:cs="Times New Roman CYR"/>
          <w:bCs/>
          <w:color w:val="000000"/>
          <w:sz w:val="28"/>
          <w:szCs w:val="28"/>
        </w:rPr>
      </w:pPr>
      <w:r>
        <w:rPr>
          <w:rFonts w:ascii="Times New Roman CYR" w:hAnsi="Times New Roman CYR" w:cs="Times New Roman CYR"/>
          <w:bCs/>
          <w:color w:val="000000"/>
          <w:sz w:val="28"/>
          <w:szCs w:val="28"/>
        </w:rPr>
        <w:t>1</w:t>
      </w:r>
      <w:r w:rsidRPr="00EA0BCD">
        <w:rPr>
          <w:rFonts w:ascii="Times New Roman CYR" w:hAnsi="Times New Roman CYR" w:cs="Times New Roman CYR"/>
          <w:bCs/>
          <w:color w:val="000000"/>
          <w:sz w:val="28"/>
          <w:szCs w:val="28"/>
        </w:rPr>
        <w:t xml:space="preserve">. </w:t>
      </w:r>
      <w:r w:rsidR="006E6FA9" w:rsidRPr="006E6FA9">
        <w:rPr>
          <w:rFonts w:ascii="Times New Roman CYR" w:hAnsi="Times New Roman CYR" w:cs="Times New Roman CYR"/>
          <w:bCs/>
          <w:color w:val="000000"/>
          <w:sz w:val="28"/>
          <w:szCs w:val="28"/>
        </w:rPr>
        <w:t>Произнасяне по допустимостта на предложение относно кандидат за член на Висшия съдебен съвет от квотата на прокурорите.</w:t>
      </w:r>
    </w:p>
    <w:p w:rsidR="00296243" w:rsidRDefault="00296243" w:rsidP="00296243">
      <w:pPr>
        <w:autoSpaceDE w:val="0"/>
        <w:autoSpaceDN w:val="0"/>
        <w:adjustRightInd w:val="0"/>
        <w:ind w:firstLine="284"/>
        <w:jc w:val="both"/>
        <w:rPr>
          <w:rFonts w:ascii="Times New Roman CYR" w:eastAsiaTheme="minorHAnsi" w:hAnsi="Times New Roman CYR" w:cs="Times New Roman CYR"/>
          <w:i/>
          <w:iCs/>
          <w:sz w:val="28"/>
          <w:szCs w:val="28"/>
          <w:lang w:eastAsia="en-US"/>
        </w:rPr>
      </w:pPr>
      <w:r>
        <w:rPr>
          <w:rFonts w:ascii="Times New Roman CYR" w:eastAsiaTheme="minorHAnsi" w:hAnsi="Times New Roman CYR" w:cs="Times New Roman CYR"/>
          <w:i/>
          <w:iCs/>
          <w:sz w:val="28"/>
          <w:szCs w:val="28"/>
          <w:lang w:eastAsia="en-US"/>
        </w:rPr>
        <w:t xml:space="preserve">След проведено гласуване с вдигане на ръка и при обявения резултат </w:t>
      </w:r>
      <w:r w:rsidRPr="00296243">
        <w:rPr>
          <w:rFonts w:ascii="Times New Roman CYR" w:eastAsiaTheme="minorHAnsi" w:hAnsi="Times New Roman CYR" w:cs="Times New Roman CYR"/>
          <w:i/>
          <w:iCs/>
          <w:sz w:val="28"/>
          <w:szCs w:val="28"/>
          <w:lang w:eastAsia="en-US"/>
        </w:rPr>
        <w:t>10</w:t>
      </w:r>
      <w:r>
        <w:rPr>
          <w:rFonts w:ascii="Times New Roman CYR" w:eastAsiaTheme="minorHAnsi" w:hAnsi="Times New Roman CYR" w:cs="Times New Roman CYR"/>
          <w:i/>
          <w:iCs/>
          <w:sz w:val="28"/>
          <w:szCs w:val="28"/>
          <w:lang w:eastAsia="en-US"/>
        </w:rPr>
        <w:t xml:space="preserve"> гласа „за" и 0 гласа „против"</w:t>
      </w:r>
    </w:p>
    <w:p w:rsidR="00296243" w:rsidRDefault="00296243" w:rsidP="00296243">
      <w:pPr>
        <w:autoSpaceDE w:val="0"/>
        <w:autoSpaceDN w:val="0"/>
        <w:adjustRightInd w:val="0"/>
        <w:ind w:firstLine="284"/>
        <w:jc w:val="both"/>
        <w:rPr>
          <w:rFonts w:ascii="Times New Roman CYR" w:eastAsiaTheme="minorHAnsi" w:hAnsi="Times New Roman CYR" w:cs="Times New Roman CYR"/>
          <w:i/>
          <w:iCs/>
          <w:sz w:val="28"/>
          <w:szCs w:val="28"/>
          <w:lang w:eastAsia="en-US"/>
        </w:rPr>
      </w:pPr>
    </w:p>
    <w:p w:rsidR="00296243" w:rsidRDefault="00296243" w:rsidP="00296243">
      <w:pPr>
        <w:jc w:val="center"/>
        <w:rPr>
          <w:bCs/>
          <w:sz w:val="28"/>
          <w:szCs w:val="28"/>
        </w:rPr>
      </w:pPr>
      <w:r>
        <w:rPr>
          <w:bCs/>
          <w:sz w:val="28"/>
          <w:szCs w:val="28"/>
        </w:rPr>
        <w:t xml:space="preserve">КОМИСИЯТА ПО АТЕСТИРАНЕТО И КОНКУРСИТЕ </w:t>
      </w:r>
    </w:p>
    <w:p w:rsidR="00296243" w:rsidRDefault="00296243" w:rsidP="00296243">
      <w:pPr>
        <w:autoSpaceDE w:val="0"/>
        <w:autoSpaceDN w:val="0"/>
        <w:adjustRightInd w:val="0"/>
        <w:jc w:val="center"/>
        <w:rPr>
          <w:bCs/>
          <w:sz w:val="28"/>
          <w:szCs w:val="28"/>
          <w:lang w:val="en-US"/>
        </w:rPr>
      </w:pPr>
      <w:r>
        <w:rPr>
          <w:bCs/>
          <w:sz w:val="28"/>
          <w:szCs w:val="28"/>
        </w:rPr>
        <w:t>Р  Е  Ш  И:</w:t>
      </w:r>
    </w:p>
    <w:p w:rsidR="00C85E3F" w:rsidRPr="00C85E3F" w:rsidRDefault="00C85E3F" w:rsidP="00296243">
      <w:pPr>
        <w:autoSpaceDE w:val="0"/>
        <w:autoSpaceDN w:val="0"/>
        <w:adjustRightInd w:val="0"/>
        <w:jc w:val="center"/>
        <w:rPr>
          <w:bCs/>
          <w:sz w:val="28"/>
          <w:szCs w:val="28"/>
          <w:lang w:val="en-US"/>
        </w:rPr>
      </w:pPr>
    </w:p>
    <w:p w:rsidR="00C85E3F" w:rsidRDefault="00C85E3F" w:rsidP="00C85E3F">
      <w:pPr>
        <w:jc w:val="both"/>
        <w:rPr>
          <w:sz w:val="28"/>
          <w:szCs w:val="28"/>
          <w:lang w:eastAsia="en-US"/>
        </w:rPr>
      </w:pPr>
      <w:r w:rsidRPr="00C85E3F">
        <w:rPr>
          <w:rFonts w:eastAsia="Calibri"/>
          <w:b/>
          <w:bCs/>
          <w:sz w:val="28"/>
          <w:szCs w:val="28"/>
          <w:lang w:eastAsia="en-US"/>
        </w:rPr>
        <w:t>1.</w:t>
      </w:r>
      <w:proofErr w:type="spellStart"/>
      <w:r w:rsidRPr="00C85E3F">
        <w:rPr>
          <w:rFonts w:eastAsia="Calibri"/>
          <w:b/>
          <w:bCs/>
          <w:sz w:val="28"/>
          <w:szCs w:val="28"/>
          <w:lang w:eastAsia="en-US"/>
        </w:rPr>
        <w:t>1</w:t>
      </w:r>
      <w:proofErr w:type="spellEnd"/>
      <w:r w:rsidRPr="00C85E3F">
        <w:rPr>
          <w:rFonts w:eastAsia="Calibri"/>
          <w:b/>
          <w:bCs/>
          <w:sz w:val="28"/>
          <w:szCs w:val="28"/>
          <w:lang w:eastAsia="en-US"/>
        </w:rPr>
        <w:t>.</w:t>
      </w:r>
      <w:r w:rsidRPr="00C85E3F">
        <w:rPr>
          <w:rFonts w:eastAsia="Calibri"/>
          <w:bCs/>
          <w:sz w:val="28"/>
          <w:szCs w:val="28"/>
          <w:lang w:eastAsia="en-US"/>
        </w:rPr>
        <w:t xml:space="preserve"> </w:t>
      </w:r>
      <w:r w:rsidRPr="00C85E3F">
        <w:rPr>
          <w:rFonts w:eastAsia="Calibri"/>
          <w:b/>
          <w:bCs/>
          <w:sz w:val="28"/>
          <w:szCs w:val="28"/>
          <w:lang w:eastAsia="en-US"/>
        </w:rPr>
        <w:t>ПРЕДЛАГА НА ПРОКУРОРСКАТА КОЛЕГИЯ НА ВИСШИЯ СЪДЕБЕН СЪВЕТ</w:t>
      </w:r>
      <w:r w:rsidRPr="00C85E3F">
        <w:rPr>
          <w:rFonts w:eastAsia="Calibri"/>
          <w:bCs/>
          <w:sz w:val="28"/>
          <w:szCs w:val="28"/>
          <w:lang w:eastAsia="en-US"/>
        </w:rPr>
        <w:t xml:space="preserve"> </w:t>
      </w:r>
      <w:r w:rsidRPr="00C85E3F">
        <w:rPr>
          <w:b/>
          <w:sz w:val="28"/>
          <w:szCs w:val="28"/>
          <w:lang w:eastAsia="en-US"/>
        </w:rPr>
        <w:t>ДА ДОПУСНЕ,</w:t>
      </w:r>
      <w:r w:rsidRPr="00C85E3F">
        <w:rPr>
          <w:sz w:val="28"/>
          <w:szCs w:val="28"/>
          <w:lang w:eastAsia="en-US"/>
        </w:rPr>
        <w:t xml:space="preserve"> на основание чл. 29г, ал. 3 от ЗСВ, до участие в избора на членове на Висшия съдебен съвет от квотата на прокурорите кандидата – Добринка Любомирова Калчева – прокурор в Апелативна прокуратура – Пловдив.</w:t>
      </w:r>
    </w:p>
    <w:p w:rsidR="002B54D7" w:rsidRPr="00C85E3F" w:rsidRDefault="002B54D7" w:rsidP="00C85E3F">
      <w:pPr>
        <w:jc w:val="both"/>
        <w:rPr>
          <w:sz w:val="28"/>
          <w:szCs w:val="28"/>
          <w:lang w:eastAsia="en-US"/>
        </w:rPr>
      </w:pPr>
    </w:p>
    <w:p w:rsidR="00C85E3F" w:rsidRPr="00C85E3F" w:rsidRDefault="00C85E3F" w:rsidP="00C85E3F">
      <w:pPr>
        <w:autoSpaceDE w:val="0"/>
        <w:autoSpaceDN w:val="0"/>
        <w:adjustRightInd w:val="0"/>
        <w:jc w:val="both"/>
        <w:rPr>
          <w:sz w:val="28"/>
          <w:szCs w:val="28"/>
        </w:rPr>
      </w:pPr>
      <w:r w:rsidRPr="00C85E3F">
        <w:rPr>
          <w:b/>
          <w:sz w:val="28"/>
          <w:szCs w:val="28"/>
        </w:rPr>
        <w:t>1.2.</w:t>
      </w:r>
      <w:r w:rsidRPr="00C85E3F">
        <w:rPr>
          <w:sz w:val="28"/>
          <w:szCs w:val="28"/>
        </w:rPr>
        <w:t xml:space="preserve"> </w:t>
      </w:r>
      <w:r w:rsidRPr="00C85E3F">
        <w:rPr>
          <w:rFonts w:eastAsia="Calibri"/>
          <w:b/>
          <w:bCs/>
          <w:sz w:val="28"/>
          <w:szCs w:val="28"/>
          <w:lang w:eastAsia="en-US"/>
        </w:rPr>
        <w:t>ПРЕДЛАГА НА ПРОКУРОРСКАТА КОЛЕГИЯ НА ВИСШИЯ СЪДЕБЕН СЪВЕТ</w:t>
      </w:r>
      <w:r w:rsidRPr="00C85E3F">
        <w:rPr>
          <w:sz w:val="28"/>
          <w:szCs w:val="28"/>
        </w:rPr>
        <w:t xml:space="preserve"> решението по т. 1.</w:t>
      </w:r>
      <w:proofErr w:type="spellStart"/>
      <w:r w:rsidRPr="00C85E3F">
        <w:rPr>
          <w:sz w:val="28"/>
          <w:szCs w:val="28"/>
        </w:rPr>
        <w:t>1</w:t>
      </w:r>
      <w:proofErr w:type="spellEnd"/>
      <w:r w:rsidRPr="00C85E3F">
        <w:rPr>
          <w:sz w:val="28"/>
          <w:szCs w:val="28"/>
        </w:rPr>
        <w:t>. да се обяви незабавно на интернет страницата на Висшия съдебен съвет.</w:t>
      </w:r>
    </w:p>
    <w:p w:rsidR="00C85E3F" w:rsidRPr="00C85E3F" w:rsidRDefault="00C85E3F" w:rsidP="00C85E3F">
      <w:pPr>
        <w:autoSpaceDE w:val="0"/>
        <w:autoSpaceDN w:val="0"/>
        <w:adjustRightInd w:val="0"/>
        <w:jc w:val="both"/>
        <w:rPr>
          <w:sz w:val="28"/>
          <w:szCs w:val="28"/>
        </w:rPr>
      </w:pPr>
    </w:p>
    <w:p w:rsidR="00C85E3F" w:rsidRPr="00C85E3F" w:rsidRDefault="00C85E3F" w:rsidP="00C85E3F">
      <w:pPr>
        <w:autoSpaceDE w:val="0"/>
        <w:autoSpaceDN w:val="0"/>
        <w:adjustRightInd w:val="0"/>
        <w:jc w:val="both"/>
        <w:rPr>
          <w:sz w:val="28"/>
          <w:szCs w:val="28"/>
        </w:rPr>
      </w:pPr>
      <w:r w:rsidRPr="00C85E3F">
        <w:rPr>
          <w:b/>
          <w:sz w:val="28"/>
          <w:szCs w:val="28"/>
        </w:rPr>
        <w:t>1.3.</w:t>
      </w:r>
      <w:r w:rsidRPr="00C85E3F">
        <w:rPr>
          <w:sz w:val="28"/>
          <w:szCs w:val="28"/>
        </w:rPr>
        <w:t xml:space="preserve"> Решението по т. 1.</w:t>
      </w:r>
      <w:proofErr w:type="spellStart"/>
      <w:r w:rsidRPr="00C85E3F">
        <w:rPr>
          <w:sz w:val="28"/>
          <w:szCs w:val="28"/>
        </w:rPr>
        <w:t>1</w:t>
      </w:r>
      <w:proofErr w:type="spellEnd"/>
      <w:r w:rsidRPr="00C85E3F">
        <w:rPr>
          <w:sz w:val="28"/>
          <w:szCs w:val="28"/>
        </w:rPr>
        <w:t xml:space="preserve">. може да се обжалва в 3-дневен срок от обявяването му на интернет страницата на Висшия съдебен съвет чрез Прокурорската колегия на Висшия съдебен съвет пред състав, състоящ се от трима съдии от Върховния касационен съд и двама съдии от Върховния административен съд. </w:t>
      </w:r>
    </w:p>
    <w:p w:rsidR="00C85E3F" w:rsidRPr="00C85E3F" w:rsidRDefault="00C85E3F" w:rsidP="00C85E3F">
      <w:pPr>
        <w:jc w:val="both"/>
        <w:rPr>
          <w:bCs/>
          <w:sz w:val="28"/>
          <w:szCs w:val="28"/>
          <w:lang w:val="ru-RU"/>
        </w:rPr>
      </w:pPr>
    </w:p>
    <w:p w:rsidR="00C85E3F" w:rsidRPr="00C85E3F" w:rsidRDefault="00C85E3F" w:rsidP="00C85E3F">
      <w:pPr>
        <w:tabs>
          <w:tab w:val="left" w:pos="0"/>
        </w:tabs>
        <w:autoSpaceDE w:val="0"/>
        <w:autoSpaceDN w:val="0"/>
        <w:adjustRightInd w:val="0"/>
        <w:jc w:val="both"/>
        <w:rPr>
          <w:rFonts w:eastAsia="Calibri"/>
          <w:sz w:val="28"/>
          <w:szCs w:val="28"/>
          <w:lang w:eastAsia="en-US"/>
        </w:rPr>
      </w:pPr>
      <w:r w:rsidRPr="00C85E3F">
        <w:rPr>
          <w:rFonts w:eastAsia="Calibri"/>
          <w:b/>
          <w:sz w:val="28"/>
          <w:szCs w:val="28"/>
          <w:lang w:eastAsia="en-US"/>
        </w:rPr>
        <w:t>1.4.</w:t>
      </w:r>
      <w:r w:rsidRPr="00C85E3F">
        <w:rPr>
          <w:rFonts w:eastAsia="Calibri"/>
          <w:sz w:val="28"/>
          <w:szCs w:val="28"/>
          <w:lang w:eastAsia="en-US"/>
        </w:rPr>
        <w:t xml:space="preserve"> </w:t>
      </w:r>
      <w:r w:rsidRPr="00C85E3F">
        <w:rPr>
          <w:rFonts w:eastAsia="Calibri"/>
          <w:b/>
          <w:sz w:val="28"/>
          <w:szCs w:val="28"/>
          <w:lang w:eastAsia="en-US"/>
        </w:rPr>
        <w:t>ВНАСЯ</w:t>
      </w:r>
      <w:r w:rsidRPr="00C85E3F">
        <w:rPr>
          <w:rFonts w:eastAsia="Calibri"/>
          <w:sz w:val="28"/>
          <w:szCs w:val="28"/>
          <w:lang w:eastAsia="en-US"/>
        </w:rPr>
        <w:t xml:space="preserve"> предложенията в заседанието на Прокурорската колегия на Висшия съдебен съвет, насрочено за 26.08.</w:t>
      </w:r>
      <w:r w:rsidRPr="00C85E3F">
        <w:rPr>
          <w:rFonts w:eastAsia="Calibri"/>
          <w:sz w:val="28"/>
          <w:szCs w:val="28"/>
          <w:lang w:val="en-GB" w:eastAsia="en-US"/>
        </w:rPr>
        <w:t>202</w:t>
      </w:r>
      <w:r w:rsidRPr="00C85E3F">
        <w:rPr>
          <w:rFonts w:eastAsia="Calibri"/>
          <w:sz w:val="28"/>
          <w:szCs w:val="28"/>
          <w:lang w:eastAsia="en-US"/>
        </w:rPr>
        <w:t xml:space="preserve">6 г., за разглеждане и произнасяне. </w:t>
      </w:r>
    </w:p>
    <w:p w:rsidR="00C85E3F" w:rsidRDefault="00C85E3F" w:rsidP="006E6FA9">
      <w:pPr>
        <w:ind w:firstLine="284"/>
        <w:jc w:val="both"/>
        <w:rPr>
          <w:rFonts w:ascii="Times New Roman CYR" w:eastAsiaTheme="minorHAnsi" w:hAnsi="Times New Roman CYR" w:cs="Times New Roman CYR"/>
          <w:sz w:val="28"/>
          <w:szCs w:val="28"/>
          <w:lang w:val="en-US" w:eastAsia="en-US"/>
        </w:rPr>
      </w:pPr>
    </w:p>
    <w:p w:rsidR="006E6FA9" w:rsidRDefault="00EA0BCD" w:rsidP="006E6FA9">
      <w:pPr>
        <w:ind w:firstLine="284"/>
        <w:jc w:val="both"/>
        <w:rPr>
          <w:rFonts w:eastAsiaTheme="minorHAnsi" w:cstheme="minorBidi"/>
          <w:sz w:val="28"/>
          <w:szCs w:val="28"/>
          <w:lang w:eastAsia="en-US"/>
        </w:rPr>
      </w:pPr>
      <w:r>
        <w:rPr>
          <w:rFonts w:ascii="Times New Roman CYR" w:eastAsiaTheme="minorHAnsi" w:hAnsi="Times New Roman CYR" w:cs="Times New Roman CYR"/>
          <w:sz w:val="28"/>
          <w:szCs w:val="28"/>
          <w:lang w:eastAsia="en-US"/>
        </w:rPr>
        <w:t>2</w:t>
      </w:r>
      <w:r w:rsidRPr="00EA0BCD">
        <w:rPr>
          <w:rFonts w:ascii="Times New Roman CYR" w:eastAsiaTheme="minorHAnsi" w:hAnsi="Times New Roman CYR" w:cs="Times New Roman CYR"/>
          <w:sz w:val="28"/>
          <w:szCs w:val="28"/>
          <w:lang w:eastAsia="en-US"/>
        </w:rPr>
        <w:t xml:space="preserve">. </w:t>
      </w:r>
      <w:r w:rsidR="006E6FA9" w:rsidRPr="006E6FA9">
        <w:rPr>
          <w:rFonts w:eastAsiaTheme="minorHAnsi" w:cstheme="minorBidi"/>
          <w:sz w:val="28"/>
          <w:szCs w:val="28"/>
          <w:lang w:eastAsia="en-US"/>
        </w:rPr>
        <w:t>Произнасяне по допустимостта на кандидати - участници в процедури за избор на административни ръководители, открити с решения на Прокурорската колегия на Висшия съдебен съвет по протокол № 8/11.03.2026 г. (</w:t>
      </w:r>
      <w:proofErr w:type="spellStart"/>
      <w:r w:rsidR="006E6FA9" w:rsidRPr="006E6FA9">
        <w:rPr>
          <w:rFonts w:eastAsiaTheme="minorHAnsi" w:cstheme="minorBidi"/>
          <w:sz w:val="28"/>
          <w:szCs w:val="28"/>
          <w:lang w:eastAsia="en-US"/>
        </w:rPr>
        <w:t>обн</w:t>
      </w:r>
      <w:proofErr w:type="spellEnd"/>
      <w:r w:rsidR="006E6FA9" w:rsidRPr="006E6FA9">
        <w:rPr>
          <w:rFonts w:eastAsiaTheme="minorHAnsi" w:cstheme="minorBidi"/>
          <w:sz w:val="28"/>
          <w:szCs w:val="28"/>
          <w:lang w:eastAsia="en-US"/>
        </w:rPr>
        <w:t>. ДВ, бр. 26/13.03.2026 г.), протокол № 12/15.04.2026 г. (</w:t>
      </w:r>
      <w:proofErr w:type="spellStart"/>
      <w:r w:rsidR="006E6FA9" w:rsidRPr="006E6FA9">
        <w:rPr>
          <w:rFonts w:eastAsiaTheme="minorHAnsi" w:cstheme="minorBidi"/>
          <w:sz w:val="28"/>
          <w:szCs w:val="28"/>
          <w:lang w:eastAsia="en-US"/>
        </w:rPr>
        <w:t>обн</w:t>
      </w:r>
      <w:proofErr w:type="spellEnd"/>
      <w:r w:rsidR="006E6FA9" w:rsidRPr="006E6FA9">
        <w:rPr>
          <w:rFonts w:eastAsiaTheme="minorHAnsi" w:cstheme="minorBidi"/>
          <w:sz w:val="28"/>
          <w:szCs w:val="28"/>
          <w:lang w:eastAsia="en-US"/>
        </w:rPr>
        <w:t>. ДВ, бр. 36/17.04.2026 г</w:t>
      </w:r>
      <w:r w:rsidR="006E6FA9" w:rsidRPr="006E6FA9">
        <w:rPr>
          <w:rFonts w:eastAsiaTheme="minorHAnsi" w:cstheme="minorBidi"/>
          <w:sz w:val="28"/>
          <w:szCs w:val="28"/>
          <w:lang w:val="en-US" w:eastAsia="en-US"/>
        </w:rPr>
        <w:t>.)</w:t>
      </w:r>
      <w:r w:rsidR="006E6FA9" w:rsidRPr="006E6FA9">
        <w:rPr>
          <w:rFonts w:eastAsiaTheme="minorHAnsi" w:cstheme="minorBidi"/>
          <w:sz w:val="28"/>
          <w:szCs w:val="28"/>
          <w:lang w:eastAsia="en-US"/>
        </w:rPr>
        <w:t xml:space="preserve"> и протокол № 15/13.05.2026 г. (</w:t>
      </w:r>
      <w:proofErr w:type="spellStart"/>
      <w:r w:rsidR="006E6FA9" w:rsidRPr="006E6FA9">
        <w:rPr>
          <w:rFonts w:eastAsiaTheme="minorHAnsi" w:cstheme="minorBidi"/>
          <w:sz w:val="28"/>
          <w:szCs w:val="28"/>
          <w:lang w:eastAsia="en-US"/>
        </w:rPr>
        <w:t>обн</w:t>
      </w:r>
      <w:proofErr w:type="spellEnd"/>
      <w:r w:rsidR="006E6FA9" w:rsidRPr="006E6FA9">
        <w:rPr>
          <w:rFonts w:eastAsiaTheme="minorHAnsi" w:cstheme="minorBidi"/>
          <w:sz w:val="28"/>
          <w:szCs w:val="28"/>
          <w:lang w:eastAsia="en-US"/>
        </w:rPr>
        <w:t>. ДВ, бр. 45/15.05.2026 г</w:t>
      </w:r>
      <w:r w:rsidR="006E6FA9" w:rsidRPr="006E6FA9">
        <w:rPr>
          <w:rFonts w:eastAsiaTheme="minorHAnsi" w:cstheme="minorBidi"/>
          <w:sz w:val="28"/>
          <w:szCs w:val="28"/>
          <w:lang w:val="en-US" w:eastAsia="en-US"/>
        </w:rPr>
        <w:t>.).</w:t>
      </w:r>
    </w:p>
    <w:p w:rsidR="00296243" w:rsidRDefault="00296243" w:rsidP="00296243">
      <w:pPr>
        <w:autoSpaceDE w:val="0"/>
        <w:autoSpaceDN w:val="0"/>
        <w:adjustRightInd w:val="0"/>
        <w:ind w:firstLine="284"/>
        <w:jc w:val="both"/>
        <w:rPr>
          <w:rFonts w:ascii="Times New Roman CYR" w:eastAsiaTheme="minorHAnsi" w:hAnsi="Times New Roman CYR" w:cs="Times New Roman CYR"/>
          <w:i/>
          <w:iCs/>
          <w:sz w:val="28"/>
          <w:szCs w:val="28"/>
          <w:lang w:eastAsia="en-US"/>
        </w:rPr>
      </w:pPr>
      <w:r>
        <w:rPr>
          <w:rFonts w:ascii="Times New Roman CYR" w:eastAsiaTheme="minorHAnsi" w:hAnsi="Times New Roman CYR" w:cs="Times New Roman CYR"/>
          <w:i/>
          <w:iCs/>
          <w:sz w:val="28"/>
          <w:szCs w:val="28"/>
          <w:lang w:eastAsia="en-US"/>
        </w:rPr>
        <w:t xml:space="preserve">След проведено гласуване с вдигане на ръка и при обявения резултат </w:t>
      </w:r>
      <w:r w:rsidRPr="00296243">
        <w:rPr>
          <w:rFonts w:ascii="Times New Roman CYR" w:eastAsiaTheme="minorHAnsi" w:hAnsi="Times New Roman CYR" w:cs="Times New Roman CYR"/>
          <w:i/>
          <w:iCs/>
          <w:sz w:val="28"/>
          <w:szCs w:val="28"/>
          <w:lang w:eastAsia="en-US"/>
        </w:rPr>
        <w:t>10</w:t>
      </w:r>
      <w:r>
        <w:rPr>
          <w:rFonts w:ascii="Times New Roman CYR" w:eastAsiaTheme="minorHAnsi" w:hAnsi="Times New Roman CYR" w:cs="Times New Roman CYR"/>
          <w:i/>
          <w:iCs/>
          <w:sz w:val="28"/>
          <w:szCs w:val="28"/>
          <w:lang w:eastAsia="en-US"/>
        </w:rPr>
        <w:t xml:space="preserve"> гласа „за" и 0 гласа „против"</w:t>
      </w:r>
    </w:p>
    <w:p w:rsidR="00296243" w:rsidRDefault="00296243" w:rsidP="00296243">
      <w:pPr>
        <w:autoSpaceDE w:val="0"/>
        <w:autoSpaceDN w:val="0"/>
        <w:adjustRightInd w:val="0"/>
        <w:ind w:firstLine="284"/>
        <w:jc w:val="both"/>
        <w:rPr>
          <w:rFonts w:ascii="Times New Roman CYR" w:eastAsiaTheme="minorHAnsi" w:hAnsi="Times New Roman CYR" w:cs="Times New Roman CYR"/>
          <w:i/>
          <w:iCs/>
          <w:sz w:val="28"/>
          <w:szCs w:val="28"/>
          <w:lang w:eastAsia="en-US"/>
        </w:rPr>
      </w:pPr>
    </w:p>
    <w:p w:rsidR="00296243" w:rsidRDefault="00296243" w:rsidP="00296243">
      <w:pPr>
        <w:jc w:val="center"/>
        <w:rPr>
          <w:bCs/>
          <w:sz w:val="28"/>
          <w:szCs w:val="28"/>
        </w:rPr>
      </w:pPr>
      <w:r>
        <w:rPr>
          <w:bCs/>
          <w:sz w:val="28"/>
          <w:szCs w:val="28"/>
        </w:rPr>
        <w:t xml:space="preserve">КОМИСИЯТА ПО АТЕСТИРАНЕТО И КОНКУРСИТЕ </w:t>
      </w:r>
    </w:p>
    <w:p w:rsidR="00296243" w:rsidRDefault="00296243" w:rsidP="00296243">
      <w:pPr>
        <w:autoSpaceDE w:val="0"/>
        <w:autoSpaceDN w:val="0"/>
        <w:adjustRightInd w:val="0"/>
        <w:jc w:val="center"/>
        <w:rPr>
          <w:bCs/>
          <w:sz w:val="28"/>
          <w:szCs w:val="28"/>
          <w:lang w:val="en-US"/>
        </w:rPr>
      </w:pPr>
      <w:r>
        <w:rPr>
          <w:bCs/>
          <w:sz w:val="28"/>
          <w:szCs w:val="28"/>
        </w:rPr>
        <w:t>Р  Е  Ш  И:</w:t>
      </w:r>
    </w:p>
    <w:p w:rsidR="00C85E3F" w:rsidRPr="00C85E3F" w:rsidRDefault="00C85E3F" w:rsidP="00296243">
      <w:pPr>
        <w:autoSpaceDE w:val="0"/>
        <w:autoSpaceDN w:val="0"/>
        <w:adjustRightInd w:val="0"/>
        <w:jc w:val="center"/>
        <w:rPr>
          <w:bCs/>
          <w:sz w:val="28"/>
          <w:szCs w:val="28"/>
          <w:lang w:val="en-US"/>
        </w:rPr>
      </w:pPr>
    </w:p>
    <w:p w:rsidR="00C85E3F" w:rsidRPr="00C85E3F" w:rsidRDefault="00C85E3F" w:rsidP="00C85E3F">
      <w:pPr>
        <w:autoSpaceDE w:val="0"/>
        <w:autoSpaceDN w:val="0"/>
        <w:adjustRightInd w:val="0"/>
        <w:ind w:right="-92"/>
        <w:jc w:val="both"/>
        <w:rPr>
          <w:rFonts w:ascii="Times New Roman CYR" w:eastAsia="Calibri" w:hAnsi="Times New Roman CYR" w:cs="Times New Roman CYR"/>
          <w:b/>
          <w:bCs/>
          <w:sz w:val="28"/>
          <w:szCs w:val="28"/>
          <w:u w:val="single"/>
          <w:lang w:eastAsia="en-US"/>
        </w:rPr>
      </w:pPr>
      <w:r w:rsidRPr="00C85E3F">
        <w:rPr>
          <w:rFonts w:ascii="Times New Roman CYR" w:eastAsia="Calibri" w:hAnsi="Times New Roman CYR" w:cs="Times New Roman CYR"/>
          <w:b/>
          <w:bCs/>
          <w:sz w:val="28"/>
          <w:szCs w:val="28"/>
          <w:u w:val="single"/>
          <w:lang w:eastAsia="en-US"/>
        </w:rPr>
        <w:t>2.1. За Окръжна прокуратура – Стара Загора:</w:t>
      </w:r>
    </w:p>
    <w:p w:rsidR="00C85E3F" w:rsidRPr="00C85E3F" w:rsidRDefault="00C85E3F" w:rsidP="00C85E3F">
      <w:pPr>
        <w:autoSpaceDE w:val="0"/>
        <w:autoSpaceDN w:val="0"/>
        <w:adjustRightInd w:val="0"/>
        <w:ind w:right="-92"/>
        <w:jc w:val="both"/>
        <w:rPr>
          <w:rFonts w:ascii="Times New Roman CYR" w:eastAsia="Calibri" w:hAnsi="Times New Roman CYR" w:cs="Times New Roman CYR"/>
          <w:sz w:val="28"/>
          <w:szCs w:val="28"/>
          <w:lang w:eastAsia="en-US"/>
        </w:rPr>
      </w:pPr>
    </w:p>
    <w:p w:rsidR="00C85E3F" w:rsidRPr="00C85E3F" w:rsidRDefault="00C85E3F" w:rsidP="00C85E3F">
      <w:pPr>
        <w:tabs>
          <w:tab w:val="left" w:pos="426"/>
        </w:tabs>
        <w:autoSpaceDE w:val="0"/>
        <w:autoSpaceDN w:val="0"/>
        <w:adjustRightInd w:val="0"/>
        <w:jc w:val="both"/>
        <w:rPr>
          <w:rFonts w:eastAsia="Calibri"/>
          <w:sz w:val="28"/>
          <w:szCs w:val="28"/>
          <w:lang w:eastAsia="en-US"/>
        </w:rPr>
      </w:pPr>
      <w:r w:rsidRPr="00C85E3F">
        <w:rPr>
          <w:rFonts w:eastAsia="Calibri"/>
          <w:b/>
          <w:bCs/>
          <w:sz w:val="28"/>
          <w:szCs w:val="28"/>
          <w:lang w:eastAsia="en-US"/>
        </w:rPr>
        <w:t>2.1.</w:t>
      </w:r>
      <w:proofErr w:type="spellStart"/>
      <w:r w:rsidRPr="00C85E3F">
        <w:rPr>
          <w:rFonts w:eastAsia="Calibri"/>
          <w:b/>
          <w:bCs/>
          <w:sz w:val="28"/>
          <w:szCs w:val="28"/>
          <w:lang w:eastAsia="en-US"/>
        </w:rPr>
        <w:t>1</w:t>
      </w:r>
      <w:proofErr w:type="spellEnd"/>
      <w:r w:rsidRPr="00C85E3F">
        <w:rPr>
          <w:rFonts w:eastAsia="Calibri"/>
          <w:b/>
          <w:bCs/>
          <w:sz w:val="28"/>
          <w:szCs w:val="28"/>
          <w:lang w:eastAsia="en-US"/>
        </w:rPr>
        <w:t>. ДОПУСКА</w:t>
      </w:r>
      <w:r w:rsidRPr="00C85E3F">
        <w:rPr>
          <w:rFonts w:eastAsia="Calibri"/>
          <w:sz w:val="28"/>
          <w:szCs w:val="28"/>
          <w:lang w:eastAsia="en-US"/>
        </w:rPr>
        <w:t>, на основание чл. 194а, ал. 2 от ЗСВ, до участие в процедура за избор на административен ръководител - окръжен прокурор на Окръжна прокуратура – Стара Загора, открита с решение на Прокурорската колегия на Висшия съдебен съвет по протокол № 8/11.03.2026 г. (</w:t>
      </w:r>
      <w:proofErr w:type="spellStart"/>
      <w:r w:rsidRPr="00C85E3F">
        <w:rPr>
          <w:rFonts w:eastAsia="Calibri"/>
          <w:sz w:val="28"/>
          <w:szCs w:val="28"/>
          <w:lang w:eastAsia="en-US"/>
        </w:rPr>
        <w:t>обн</w:t>
      </w:r>
      <w:proofErr w:type="spellEnd"/>
      <w:r w:rsidRPr="00C85E3F">
        <w:rPr>
          <w:rFonts w:eastAsia="Calibri"/>
          <w:sz w:val="28"/>
          <w:szCs w:val="28"/>
          <w:lang w:eastAsia="en-US"/>
        </w:rPr>
        <w:t>. ДВ, бр. 26/13.03.2026 г.), следните кандидати:</w:t>
      </w:r>
    </w:p>
    <w:p w:rsidR="00C85E3F" w:rsidRPr="00C85E3F" w:rsidRDefault="00C85E3F" w:rsidP="00C85E3F">
      <w:pPr>
        <w:autoSpaceDE w:val="0"/>
        <w:autoSpaceDN w:val="0"/>
        <w:adjustRightInd w:val="0"/>
        <w:jc w:val="center"/>
        <w:rPr>
          <w:rFonts w:eastAsia="Calibri"/>
          <w:b/>
          <w:bCs/>
          <w:i/>
          <w:iCs/>
          <w:sz w:val="16"/>
          <w:szCs w:val="16"/>
          <w:u w:val="single"/>
          <w:lang w:eastAsia="en-US"/>
        </w:rPr>
      </w:pPr>
    </w:p>
    <w:p w:rsidR="00C85E3F" w:rsidRPr="00C85E3F" w:rsidRDefault="00C85E3F" w:rsidP="00C85E3F">
      <w:pPr>
        <w:autoSpaceDE w:val="0"/>
        <w:autoSpaceDN w:val="0"/>
        <w:adjustRightInd w:val="0"/>
        <w:jc w:val="center"/>
        <w:rPr>
          <w:b/>
          <w:bCs/>
          <w:i/>
          <w:iCs/>
          <w:sz w:val="28"/>
          <w:szCs w:val="28"/>
          <w:u w:val="single"/>
        </w:rPr>
      </w:pPr>
      <w:r w:rsidRPr="00C85E3F">
        <w:rPr>
          <w:b/>
          <w:bCs/>
          <w:i/>
          <w:iCs/>
          <w:sz w:val="28"/>
          <w:szCs w:val="28"/>
          <w:u w:val="single"/>
        </w:rPr>
        <w:t xml:space="preserve">Административен ръководител – окръжен прокурор на </w:t>
      </w:r>
    </w:p>
    <w:p w:rsidR="00C85E3F" w:rsidRPr="00C85E3F" w:rsidRDefault="00C85E3F" w:rsidP="00C85E3F">
      <w:pPr>
        <w:autoSpaceDE w:val="0"/>
        <w:autoSpaceDN w:val="0"/>
        <w:adjustRightInd w:val="0"/>
        <w:jc w:val="center"/>
        <w:rPr>
          <w:b/>
          <w:bCs/>
          <w:i/>
          <w:iCs/>
          <w:sz w:val="28"/>
          <w:szCs w:val="28"/>
          <w:u w:val="single"/>
        </w:rPr>
      </w:pPr>
      <w:r w:rsidRPr="00C85E3F">
        <w:rPr>
          <w:b/>
          <w:bCs/>
          <w:i/>
          <w:iCs/>
          <w:sz w:val="28"/>
          <w:szCs w:val="28"/>
          <w:u w:val="single"/>
        </w:rPr>
        <w:t xml:space="preserve">Окръжна прокуратура </w:t>
      </w:r>
      <w:r w:rsidRPr="00C85E3F">
        <w:rPr>
          <w:b/>
          <w:i/>
          <w:sz w:val="28"/>
          <w:szCs w:val="28"/>
          <w:u w:val="single"/>
        </w:rPr>
        <w:t>– Стара Загора</w:t>
      </w:r>
    </w:p>
    <w:p w:rsidR="00C85E3F" w:rsidRPr="00C85E3F" w:rsidRDefault="00C85E3F" w:rsidP="00C85E3F">
      <w:pPr>
        <w:autoSpaceDE w:val="0"/>
        <w:autoSpaceDN w:val="0"/>
        <w:adjustRightInd w:val="0"/>
        <w:jc w:val="center"/>
        <w:rPr>
          <w:rFonts w:eastAsia="Calibri"/>
          <w:b/>
          <w:bCs/>
          <w:i/>
          <w:iCs/>
          <w:sz w:val="16"/>
          <w:szCs w:val="16"/>
          <w:u w:val="single"/>
          <w:lang w:eastAsia="en-US"/>
        </w:rPr>
      </w:pPr>
    </w:p>
    <w:p w:rsidR="00C85E3F" w:rsidRPr="00C85E3F" w:rsidRDefault="00C85E3F" w:rsidP="00C85E3F">
      <w:pPr>
        <w:autoSpaceDE w:val="0"/>
        <w:autoSpaceDN w:val="0"/>
        <w:adjustRightInd w:val="0"/>
        <w:jc w:val="center"/>
        <w:rPr>
          <w:rFonts w:eastAsia="Calibri"/>
          <w:b/>
          <w:bCs/>
          <w:sz w:val="28"/>
          <w:szCs w:val="28"/>
          <w:lang w:eastAsia="en-US"/>
        </w:rPr>
      </w:pPr>
      <w:r w:rsidRPr="00C85E3F">
        <w:rPr>
          <w:rFonts w:eastAsia="Calibri"/>
          <w:b/>
          <w:bCs/>
          <w:sz w:val="28"/>
          <w:szCs w:val="28"/>
          <w:lang w:eastAsia="en-US"/>
        </w:rPr>
        <w:t>ДОПУСНАТИ КАНДИДАТИ</w:t>
      </w:r>
    </w:p>
    <w:p w:rsidR="00C85E3F" w:rsidRPr="00C85E3F" w:rsidRDefault="00C85E3F" w:rsidP="00C85E3F">
      <w:pPr>
        <w:autoSpaceDE w:val="0"/>
        <w:autoSpaceDN w:val="0"/>
        <w:adjustRightInd w:val="0"/>
        <w:jc w:val="center"/>
        <w:rPr>
          <w:rFonts w:eastAsia="Calibri"/>
          <w:b/>
          <w:bCs/>
          <w:sz w:val="16"/>
          <w:szCs w:val="16"/>
          <w:lang w:eastAsia="en-US"/>
        </w:rPr>
      </w:pPr>
    </w:p>
    <w:tbl>
      <w:tblPr>
        <w:tblW w:w="0" w:type="auto"/>
        <w:jc w:val="center"/>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2227"/>
        <w:gridCol w:w="2860"/>
        <w:gridCol w:w="3952"/>
      </w:tblGrid>
      <w:tr w:rsidR="00C85E3F" w:rsidRPr="00C85E3F" w:rsidTr="00C85E3F">
        <w:trPr>
          <w:jc w:val="center"/>
        </w:trPr>
        <w:tc>
          <w:tcPr>
            <w:tcW w:w="2227" w:type="dxa"/>
            <w:tcBorders>
              <w:top w:val="single" w:sz="6" w:space="0" w:color="auto"/>
              <w:left w:val="single" w:sz="6" w:space="0" w:color="auto"/>
              <w:bottom w:val="single" w:sz="6" w:space="0" w:color="auto"/>
              <w:right w:val="single" w:sz="6" w:space="0" w:color="auto"/>
            </w:tcBorders>
            <w:vAlign w:val="center"/>
            <w:hideMark/>
          </w:tcPr>
          <w:p w:rsidR="00C85E3F" w:rsidRPr="00C85E3F" w:rsidRDefault="00C85E3F" w:rsidP="00C85E3F">
            <w:pPr>
              <w:autoSpaceDE w:val="0"/>
              <w:autoSpaceDN w:val="0"/>
              <w:adjustRightInd w:val="0"/>
              <w:jc w:val="center"/>
              <w:rPr>
                <w:rFonts w:eastAsia="Calibri"/>
                <w:b/>
                <w:bCs/>
                <w:sz w:val="28"/>
                <w:szCs w:val="28"/>
                <w:lang w:eastAsia="en-US"/>
              </w:rPr>
            </w:pPr>
            <w:r w:rsidRPr="00C85E3F">
              <w:rPr>
                <w:rFonts w:eastAsia="Calibri"/>
                <w:b/>
                <w:bCs/>
                <w:sz w:val="28"/>
                <w:szCs w:val="28"/>
                <w:lang w:eastAsia="en-US"/>
              </w:rPr>
              <w:t>ВХ.№</w:t>
            </w:r>
          </w:p>
        </w:tc>
        <w:tc>
          <w:tcPr>
            <w:tcW w:w="2860" w:type="dxa"/>
            <w:tcBorders>
              <w:top w:val="single" w:sz="6" w:space="0" w:color="auto"/>
              <w:left w:val="single" w:sz="6" w:space="0" w:color="auto"/>
              <w:bottom w:val="single" w:sz="6" w:space="0" w:color="auto"/>
              <w:right w:val="single" w:sz="6" w:space="0" w:color="auto"/>
            </w:tcBorders>
            <w:vAlign w:val="center"/>
            <w:hideMark/>
          </w:tcPr>
          <w:p w:rsidR="00C85E3F" w:rsidRPr="00C85E3F" w:rsidRDefault="00C85E3F" w:rsidP="00C85E3F">
            <w:pPr>
              <w:autoSpaceDE w:val="0"/>
              <w:autoSpaceDN w:val="0"/>
              <w:adjustRightInd w:val="0"/>
              <w:jc w:val="center"/>
              <w:rPr>
                <w:rFonts w:eastAsia="Calibri"/>
                <w:b/>
                <w:bCs/>
                <w:sz w:val="28"/>
                <w:szCs w:val="28"/>
                <w:lang w:eastAsia="en-US"/>
              </w:rPr>
            </w:pPr>
            <w:r w:rsidRPr="00C85E3F">
              <w:rPr>
                <w:rFonts w:eastAsia="Calibri"/>
                <w:b/>
                <w:bCs/>
                <w:sz w:val="28"/>
                <w:szCs w:val="28"/>
                <w:lang w:eastAsia="en-US"/>
              </w:rPr>
              <w:t>ИМЕ</w:t>
            </w:r>
          </w:p>
        </w:tc>
        <w:tc>
          <w:tcPr>
            <w:tcW w:w="3952" w:type="dxa"/>
            <w:tcBorders>
              <w:top w:val="single" w:sz="6" w:space="0" w:color="auto"/>
              <w:left w:val="single" w:sz="6" w:space="0" w:color="auto"/>
              <w:bottom w:val="single" w:sz="6" w:space="0" w:color="auto"/>
              <w:right w:val="single" w:sz="6" w:space="0" w:color="auto"/>
            </w:tcBorders>
            <w:vAlign w:val="center"/>
            <w:hideMark/>
          </w:tcPr>
          <w:p w:rsidR="00C85E3F" w:rsidRPr="00C85E3F" w:rsidRDefault="00C85E3F" w:rsidP="00C85E3F">
            <w:pPr>
              <w:autoSpaceDE w:val="0"/>
              <w:autoSpaceDN w:val="0"/>
              <w:adjustRightInd w:val="0"/>
              <w:jc w:val="center"/>
              <w:rPr>
                <w:rFonts w:eastAsia="Calibri"/>
                <w:b/>
                <w:bCs/>
                <w:sz w:val="28"/>
                <w:szCs w:val="28"/>
                <w:lang w:eastAsia="en-US"/>
              </w:rPr>
            </w:pPr>
            <w:r w:rsidRPr="00C85E3F">
              <w:rPr>
                <w:rFonts w:eastAsia="Calibri"/>
                <w:b/>
                <w:bCs/>
                <w:sz w:val="28"/>
                <w:szCs w:val="28"/>
                <w:lang w:eastAsia="en-US"/>
              </w:rPr>
              <w:t>ЗАЕМАНА ДЛЪЖНОСТ КЪМ МОМЕНТА</w:t>
            </w:r>
          </w:p>
        </w:tc>
      </w:tr>
      <w:tr w:rsidR="00C85E3F" w:rsidRPr="00C85E3F" w:rsidTr="00C85E3F">
        <w:trPr>
          <w:trHeight w:val="1438"/>
          <w:jc w:val="center"/>
        </w:trPr>
        <w:tc>
          <w:tcPr>
            <w:tcW w:w="2227" w:type="dxa"/>
            <w:tcBorders>
              <w:top w:val="single" w:sz="6" w:space="0" w:color="auto"/>
              <w:left w:val="single" w:sz="6" w:space="0" w:color="auto"/>
              <w:bottom w:val="single" w:sz="6" w:space="0" w:color="auto"/>
              <w:right w:val="single" w:sz="6" w:space="0" w:color="auto"/>
            </w:tcBorders>
            <w:vAlign w:val="center"/>
            <w:hideMark/>
          </w:tcPr>
          <w:p w:rsidR="00C85E3F" w:rsidRPr="00C85E3F" w:rsidRDefault="00C85E3F" w:rsidP="00C85E3F">
            <w:pPr>
              <w:autoSpaceDE w:val="0"/>
              <w:autoSpaceDN w:val="0"/>
              <w:adjustRightInd w:val="0"/>
              <w:jc w:val="center"/>
              <w:rPr>
                <w:rFonts w:eastAsia="Calibri"/>
                <w:sz w:val="28"/>
                <w:szCs w:val="28"/>
                <w:lang w:eastAsia="en-US"/>
              </w:rPr>
            </w:pPr>
            <w:r w:rsidRPr="00C85E3F">
              <w:rPr>
                <w:rFonts w:eastAsia="Calibri"/>
                <w:sz w:val="28"/>
                <w:szCs w:val="28"/>
                <w:lang w:eastAsia="en-US"/>
              </w:rPr>
              <w:t>Вх. № ВСС-5514/</w:t>
            </w:r>
          </w:p>
          <w:p w:rsidR="00C85E3F" w:rsidRPr="00C85E3F" w:rsidRDefault="00C85E3F" w:rsidP="00C85E3F">
            <w:pPr>
              <w:autoSpaceDE w:val="0"/>
              <w:autoSpaceDN w:val="0"/>
              <w:adjustRightInd w:val="0"/>
              <w:jc w:val="center"/>
              <w:rPr>
                <w:rFonts w:eastAsia="Calibri"/>
                <w:sz w:val="28"/>
                <w:szCs w:val="28"/>
                <w:lang w:eastAsia="en-US"/>
              </w:rPr>
            </w:pPr>
            <w:r w:rsidRPr="00C85E3F">
              <w:rPr>
                <w:rFonts w:eastAsia="Calibri"/>
                <w:sz w:val="28"/>
                <w:szCs w:val="28"/>
                <w:lang w:eastAsia="en-US"/>
              </w:rPr>
              <w:t>31.03.2026 г.</w:t>
            </w:r>
          </w:p>
        </w:tc>
        <w:tc>
          <w:tcPr>
            <w:tcW w:w="2860" w:type="dxa"/>
            <w:tcBorders>
              <w:top w:val="single" w:sz="6" w:space="0" w:color="auto"/>
              <w:left w:val="single" w:sz="6" w:space="0" w:color="auto"/>
              <w:bottom w:val="single" w:sz="6" w:space="0" w:color="auto"/>
              <w:right w:val="single" w:sz="6" w:space="0" w:color="auto"/>
            </w:tcBorders>
            <w:vAlign w:val="center"/>
            <w:hideMark/>
          </w:tcPr>
          <w:p w:rsidR="00C85E3F" w:rsidRPr="00C85E3F" w:rsidRDefault="00C85E3F" w:rsidP="00C85E3F">
            <w:pPr>
              <w:autoSpaceDE w:val="0"/>
              <w:autoSpaceDN w:val="0"/>
              <w:adjustRightInd w:val="0"/>
              <w:jc w:val="center"/>
              <w:rPr>
                <w:rFonts w:eastAsia="Calibri"/>
                <w:b/>
                <w:bCs/>
                <w:sz w:val="28"/>
                <w:szCs w:val="28"/>
                <w:lang w:eastAsia="en-US"/>
              </w:rPr>
            </w:pPr>
            <w:r w:rsidRPr="00C85E3F">
              <w:rPr>
                <w:rFonts w:eastAsia="Calibri"/>
                <w:b/>
                <w:bCs/>
                <w:sz w:val="28"/>
                <w:szCs w:val="28"/>
                <w:lang w:eastAsia="en-US"/>
              </w:rPr>
              <w:t>Мария Йорданова Михайлова</w:t>
            </w:r>
          </w:p>
        </w:tc>
        <w:tc>
          <w:tcPr>
            <w:tcW w:w="3952" w:type="dxa"/>
            <w:tcBorders>
              <w:top w:val="single" w:sz="6" w:space="0" w:color="auto"/>
              <w:left w:val="single" w:sz="6" w:space="0" w:color="auto"/>
              <w:bottom w:val="single" w:sz="6" w:space="0" w:color="auto"/>
              <w:right w:val="single" w:sz="6" w:space="0" w:color="auto"/>
            </w:tcBorders>
            <w:vAlign w:val="center"/>
            <w:hideMark/>
          </w:tcPr>
          <w:p w:rsidR="00C85E3F" w:rsidRPr="00C85E3F" w:rsidRDefault="00C85E3F" w:rsidP="00C85E3F">
            <w:pPr>
              <w:autoSpaceDE w:val="0"/>
              <w:autoSpaceDN w:val="0"/>
              <w:adjustRightInd w:val="0"/>
              <w:jc w:val="center"/>
              <w:rPr>
                <w:rFonts w:eastAsia="Calibri"/>
                <w:sz w:val="28"/>
                <w:szCs w:val="28"/>
                <w:lang w:eastAsia="en-US"/>
              </w:rPr>
            </w:pPr>
            <w:r w:rsidRPr="00C85E3F">
              <w:rPr>
                <w:rFonts w:eastAsia="Calibri"/>
                <w:sz w:val="28"/>
                <w:szCs w:val="28"/>
                <w:shd w:val="clear" w:color="auto" w:fill="FFFFFF"/>
                <w:lang w:eastAsia="en-US"/>
              </w:rPr>
              <w:t>заместник на административния ръководител – заместник-окръжен прокурор на Окръжна прокуратура - Стара Загора,</w:t>
            </w:r>
            <w:r w:rsidRPr="00C85E3F">
              <w:rPr>
                <w:rFonts w:eastAsia="Calibri"/>
                <w:sz w:val="28"/>
                <w:szCs w:val="28"/>
                <w:shd w:val="clear" w:color="auto" w:fill="FFFFFF"/>
                <w:lang w:eastAsia="en-US"/>
              </w:rPr>
              <w:br/>
              <w:t>изпълняващ функциите</w:t>
            </w:r>
            <w:r w:rsidRPr="00C85E3F">
              <w:rPr>
                <w:rFonts w:eastAsia="Calibri"/>
                <w:sz w:val="28"/>
                <w:szCs w:val="28"/>
                <w:shd w:val="clear" w:color="auto" w:fill="FFFFFF"/>
                <w:lang w:eastAsia="en-US"/>
              </w:rPr>
              <w:br/>
              <w:t>"административен ръководител - окръжен прокурор"  на </w:t>
            </w:r>
            <w:r w:rsidRPr="00C85E3F">
              <w:rPr>
                <w:rFonts w:eastAsia="Calibri"/>
                <w:sz w:val="28"/>
                <w:szCs w:val="28"/>
                <w:shd w:val="clear" w:color="auto" w:fill="FFFFFF"/>
                <w:lang w:eastAsia="en-US"/>
              </w:rPr>
              <w:br/>
              <w:t>Окръжна прокуратура - Стара Загора</w:t>
            </w:r>
          </w:p>
        </w:tc>
      </w:tr>
      <w:tr w:rsidR="00C85E3F" w:rsidRPr="00C85E3F" w:rsidTr="00C85E3F">
        <w:trPr>
          <w:trHeight w:val="1438"/>
          <w:jc w:val="center"/>
        </w:trPr>
        <w:tc>
          <w:tcPr>
            <w:tcW w:w="2227" w:type="dxa"/>
            <w:tcBorders>
              <w:top w:val="single" w:sz="6" w:space="0" w:color="auto"/>
              <w:left w:val="single" w:sz="6" w:space="0" w:color="auto"/>
              <w:bottom w:val="single" w:sz="6" w:space="0" w:color="auto"/>
              <w:right w:val="single" w:sz="6" w:space="0" w:color="auto"/>
            </w:tcBorders>
            <w:vAlign w:val="center"/>
            <w:hideMark/>
          </w:tcPr>
          <w:p w:rsidR="00C85E3F" w:rsidRPr="00C85E3F" w:rsidRDefault="00C85E3F" w:rsidP="00C85E3F">
            <w:pPr>
              <w:autoSpaceDE w:val="0"/>
              <w:autoSpaceDN w:val="0"/>
              <w:adjustRightInd w:val="0"/>
              <w:jc w:val="center"/>
              <w:rPr>
                <w:rFonts w:eastAsia="Calibri"/>
                <w:sz w:val="28"/>
                <w:szCs w:val="28"/>
                <w:lang w:eastAsia="en-US"/>
              </w:rPr>
            </w:pPr>
            <w:r w:rsidRPr="00C85E3F">
              <w:rPr>
                <w:rFonts w:eastAsia="Calibri"/>
                <w:sz w:val="28"/>
                <w:szCs w:val="28"/>
                <w:lang w:eastAsia="en-US"/>
              </w:rPr>
              <w:lastRenderedPageBreak/>
              <w:t>Вх. № ВСС-5888/</w:t>
            </w:r>
          </w:p>
          <w:p w:rsidR="00C85E3F" w:rsidRPr="00C85E3F" w:rsidRDefault="00C85E3F" w:rsidP="00C85E3F">
            <w:pPr>
              <w:autoSpaceDE w:val="0"/>
              <w:autoSpaceDN w:val="0"/>
              <w:adjustRightInd w:val="0"/>
              <w:jc w:val="center"/>
              <w:rPr>
                <w:rFonts w:eastAsia="Calibri"/>
                <w:sz w:val="28"/>
                <w:szCs w:val="28"/>
                <w:lang w:eastAsia="en-US"/>
              </w:rPr>
            </w:pPr>
            <w:r w:rsidRPr="00C85E3F">
              <w:rPr>
                <w:rFonts w:eastAsia="Calibri"/>
                <w:sz w:val="28"/>
                <w:szCs w:val="28"/>
                <w:lang w:eastAsia="en-US"/>
              </w:rPr>
              <w:t>09.04.2026 г.</w:t>
            </w:r>
          </w:p>
        </w:tc>
        <w:tc>
          <w:tcPr>
            <w:tcW w:w="2860" w:type="dxa"/>
            <w:tcBorders>
              <w:top w:val="single" w:sz="6" w:space="0" w:color="auto"/>
              <w:left w:val="single" w:sz="6" w:space="0" w:color="auto"/>
              <w:bottom w:val="single" w:sz="6" w:space="0" w:color="auto"/>
              <w:right w:val="single" w:sz="6" w:space="0" w:color="auto"/>
            </w:tcBorders>
            <w:vAlign w:val="center"/>
            <w:hideMark/>
          </w:tcPr>
          <w:p w:rsidR="00C85E3F" w:rsidRPr="00C85E3F" w:rsidRDefault="00C85E3F" w:rsidP="00C85E3F">
            <w:pPr>
              <w:autoSpaceDE w:val="0"/>
              <w:autoSpaceDN w:val="0"/>
              <w:adjustRightInd w:val="0"/>
              <w:jc w:val="center"/>
              <w:rPr>
                <w:rFonts w:eastAsia="Calibri"/>
                <w:b/>
                <w:bCs/>
                <w:sz w:val="28"/>
                <w:szCs w:val="28"/>
                <w:lang w:eastAsia="en-US"/>
              </w:rPr>
            </w:pPr>
            <w:r w:rsidRPr="00C85E3F">
              <w:rPr>
                <w:rFonts w:eastAsia="Calibri"/>
                <w:b/>
                <w:bCs/>
                <w:sz w:val="28"/>
                <w:szCs w:val="28"/>
                <w:lang w:eastAsia="en-US"/>
              </w:rPr>
              <w:t>Нейка Колева Тенева</w:t>
            </w:r>
          </w:p>
        </w:tc>
        <w:tc>
          <w:tcPr>
            <w:tcW w:w="3952" w:type="dxa"/>
            <w:tcBorders>
              <w:top w:val="single" w:sz="6" w:space="0" w:color="auto"/>
              <w:left w:val="single" w:sz="6" w:space="0" w:color="auto"/>
              <w:bottom w:val="single" w:sz="6" w:space="0" w:color="auto"/>
              <w:right w:val="single" w:sz="6" w:space="0" w:color="auto"/>
            </w:tcBorders>
            <w:vAlign w:val="center"/>
            <w:hideMark/>
          </w:tcPr>
          <w:p w:rsidR="00C85E3F" w:rsidRPr="00C85E3F" w:rsidRDefault="00C85E3F" w:rsidP="00C85E3F">
            <w:pPr>
              <w:autoSpaceDE w:val="0"/>
              <w:autoSpaceDN w:val="0"/>
              <w:adjustRightInd w:val="0"/>
              <w:jc w:val="center"/>
              <w:rPr>
                <w:rFonts w:eastAsia="Calibri"/>
                <w:sz w:val="28"/>
                <w:szCs w:val="28"/>
                <w:shd w:val="clear" w:color="auto" w:fill="FFFFFF"/>
                <w:lang w:eastAsia="en-US"/>
              </w:rPr>
            </w:pPr>
            <w:r w:rsidRPr="00C85E3F">
              <w:rPr>
                <w:rFonts w:eastAsia="Calibri"/>
                <w:sz w:val="28"/>
                <w:szCs w:val="28"/>
                <w:shd w:val="clear" w:color="auto" w:fill="FFFFFF"/>
                <w:lang w:eastAsia="en-US"/>
              </w:rPr>
              <w:t>прокурор в Окръжна прокуратура – Стара Загора</w:t>
            </w:r>
          </w:p>
        </w:tc>
      </w:tr>
    </w:tbl>
    <w:p w:rsidR="00C85E3F" w:rsidRPr="00C85E3F" w:rsidRDefault="00C85E3F" w:rsidP="00C85E3F">
      <w:pPr>
        <w:autoSpaceDE w:val="0"/>
        <w:autoSpaceDN w:val="0"/>
        <w:adjustRightInd w:val="0"/>
        <w:ind w:right="-92"/>
        <w:jc w:val="both"/>
        <w:rPr>
          <w:rFonts w:ascii="Times New Roman CYR" w:eastAsia="Calibri" w:hAnsi="Times New Roman CYR" w:cs="Times New Roman CYR"/>
          <w:b/>
          <w:bCs/>
          <w:sz w:val="28"/>
          <w:szCs w:val="28"/>
          <w:u w:val="single"/>
          <w:lang w:eastAsia="en-US"/>
        </w:rPr>
      </w:pPr>
    </w:p>
    <w:p w:rsidR="00C85E3F" w:rsidRPr="00C85E3F" w:rsidRDefault="00C85E3F" w:rsidP="00C85E3F">
      <w:pPr>
        <w:autoSpaceDE w:val="0"/>
        <w:autoSpaceDN w:val="0"/>
        <w:adjustRightInd w:val="0"/>
        <w:ind w:right="-92"/>
        <w:jc w:val="both"/>
        <w:rPr>
          <w:rFonts w:ascii="Times New Roman CYR" w:eastAsia="Calibri" w:hAnsi="Times New Roman CYR" w:cs="Times New Roman CYR"/>
          <w:b/>
          <w:bCs/>
          <w:sz w:val="28"/>
          <w:szCs w:val="28"/>
          <w:u w:val="single"/>
          <w:lang w:eastAsia="en-US"/>
        </w:rPr>
      </w:pPr>
      <w:r w:rsidRPr="00C85E3F">
        <w:rPr>
          <w:rFonts w:ascii="Times New Roman CYR" w:eastAsia="Calibri" w:hAnsi="Times New Roman CYR" w:cs="Times New Roman CYR"/>
          <w:b/>
          <w:bCs/>
          <w:sz w:val="28"/>
          <w:szCs w:val="28"/>
          <w:u w:val="single"/>
          <w:lang w:eastAsia="en-US"/>
        </w:rPr>
        <w:t>2.</w:t>
      </w:r>
      <w:proofErr w:type="spellStart"/>
      <w:r w:rsidRPr="00C85E3F">
        <w:rPr>
          <w:rFonts w:ascii="Times New Roman CYR" w:eastAsia="Calibri" w:hAnsi="Times New Roman CYR" w:cs="Times New Roman CYR"/>
          <w:b/>
          <w:bCs/>
          <w:sz w:val="28"/>
          <w:szCs w:val="28"/>
          <w:u w:val="single"/>
          <w:lang w:eastAsia="en-US"/>
        </w:rPr>
        <w:t>2</w:t>
      </w:r>
      <w:proofErr w:type="spellEnd"/>
      <w:r w:rsidRPr="00C85E3F">
        <w:rPr>
          <w:rFonts w:ascii="Times New Roman CYR" w:eastAsia="Calibri" w:hAnsi="Times New Roman CYR" w:cs="Times New Roman CYR"/>
          <w:b/>
          <w:bCs/>
          <w:sz w:val="28"/>
          <w:szCs w:val="28"/>
          <w:u w:val="single"/>
          <w:lang w:eastAsia="en-US"/>
        </w:rPr>
        <w:t>. За Районна прокуратура – Шумен:</w:t>
      </w:r>
    </w:p>
    <w:p w:rsidR="00C85E3F" w:rsidRPr="00C85E3F" w:rsidRDefault="00C85E3F" w:rsidP="00C85E3F">
      <w:pPr>
        <w:autoSpaceDE w:val="0"/>
        <w:autoSpaceDN w:val="0"/>
        <w:adjustRightInd w:val="0"/>
        <w:ind w:right="-92"/>
        <w:jc w:val="both"/>
        <w:rPr>
          <w:rFonts w:ascii="Times New Roman CYR" w:eastAsia="Calibri" w:hAnsi="Times New Roman CYR" w:cs="Times New Roman CYR"/>
          <w:sz w:val="28"/>
          <w:szCs w:val="28"/>
          <w:lang w:eastAsia="en-US"/>
        </w:rPr>
      </w:pPr>
    </w:p>
    <w:p w:rsidR="00C85E3F" w:rsidRPr="00C85E3F" w:rsidRDefault="00C85E3F" w:rsidP="00C85E3F">
      <w:pPr>
        <w:tabs>
          <w:tab w:val="left" w:pos="426"/>
        </w:tabs>
        <w:autoSpaceDE w:val="0"/>
        <w:autoSpaceDN w:val="0"/>
        <w:adjustRightInd w:val="0"/>
        <w:jc w:val="both"/>
        <w:rPr>
          <w:rFonts w:eastAsia="Calibri"/>
          <w:sz w:val="28"/>
          <w:szCs w:val="28"/>
          <w:lang w:eastAsia="en-US"/>
        </w:rPr>
      </w:pPr>
      <w:r w:rsidRPr="00C85E3F">
        <w:rPr>
          <w:rFonts w:eastAsia="Calibri"/>
          <w:b/>
          <w:bCs/>
          <w:sz w:val="28"/>
          <w:szCs w:val="28"/>
          <w:lang w:eastAsia="en-US"/>
        </w:rPr>
        <w:t>2.</w:t>
      </w:r>
      <w:proofErr w:type="spellStart"/>
      <w:r w:rsidRPr="00C85E3F">
        <w:rPr>
          <w:rFonts w:eastAsia="Calibri"/>
          <w:b/>
          <w:bCs/>
          <w:sz w:val="28"/>
          <w:szCs w:val="28"/>
          <w:lang w:eastAsia="en-US"/>
        </w:rPr>
        <w:t>2</w:t>
      </w:r>
      <w:proofErr w:type="spellEnd"/>
      <w:r w:rsidRPr="00C85E3F">
        <w:rPr>
          <w:rFonts w:eastAsia="Calibri"/>
          <w:b/>
          <w:bCs/>
          <w:sz w:val="28"/>
          <w:szCs w:val="28"/>
          <w:lang w:eastAsia="en-US"/>
        </w:rPr>
        <w:t>.1. ДОПУСКА</w:t>
      </w:r>
      <w:r w:rsidRPr="00C85E3F">
        <w:rPr>
          <w:rFonts w:eastAsia="Calibri"/>
          <w:sz w:val="28"/>
          <w:szCs w:val="28"/>
          <w:lang w:eastAsia="en-US"/>
        </w:rPr>
        <w:t>, на основание чл. 194а, ал. 2 от ЗСВ, до участие в процедура за избор на административен ръководител - районен прокурор на Районна прокуратура – Шумен, открита с решение на Прокурорската колегия на Висшия съдебен съвет по протокол № 12/15.04.2026 г. (</w:t>
      </w:r>
      <w:proofErr w:type="spellStart"/>
      <w:r w:rsidRPr="00C85E3F">
        <w:rPr>
          <w:rFonts w:eastAsia="Calibri"/>
          <w:sz w:val="28"/>
          <w:szCs w:val="28"/>
          <w:lang w:eastAsia="en-US"/>
        </w:rPr>
        <w:t>обн</w:t>
      </w:r>
      <w:proofErr w:type="spellEnd"/>
      <w:r w:rsidRPr="00C85E3F">
        <w:rPr>
          <w:rFonts w:eastAsia="Calibri"/>
          <w:sz w:val="28"/>
          <w:szCs w:val="28"/>
          <w:lang w:eastAsia="en-US"/>
        </w:rPr>
        <w:t>. ДВ, бр. 36/17.04.2026 г</w:t>
      </w:r>
      <w:r w:rsidRPr="00C85E3F">
        <w:rPr>
          <w:rFonts w:eastAsia="Calibri"/>
          <w:sz w:val="28"/>
          <w:szCs w:val="28"/>
          <w:lang w:val="en-US" w:eastAsia="en-US"/>
        </w:rPr>
        <w:t>.)</w:t>
      </w:r>
      <w:r w:rsidRPr="00C85E3F">
        <w:rPr>
          <w:rFonts w:eastAsia="Calibri"/>
          <w:sz w:val="28"/>
          <w:szCs w:val="28"/>
          <w:lang w:eastAsia="en-US"/>
        </w:rPr>
        <w:t>, следния кандидат:</w:t>
      </w:r>
    </w:p>
    <w:p w:rsidR="00C85E3F" w:rsidRPr="00C85E3F" w:rsidRDefault="00C85E3F" w:rsidP="00C85E3F">
      <w:pPr>
        <w:autoSpaceDE w:val="0"/>
        <w:autoSpaceDN w:val="0"/>
        <w:adjustRightInd w:val="0"/>
        <w:jc w:val="center"/>
        <w:rPr>
          <w:rFonts w:eastAsia="Calibri"/>
          <w:b/>
          <w:bCs/>
          <w:i/>
          <w:iCs/>
          <w:sz w:val="28"/>
          <w:szCs w:val="28"/>
          <w:u w:val="single"/>
          <w:lang w:eastAsia="en-US"/>
        </w:rPr>
      </w:pPr>
    </w:p>
    <w:p w:rsidR="00C85E3F" w:rsidRPr="00C85E3F" w:rsidRDefault="00C85E3F" w:rsidP="00C85E3F">
      <w:pPr>
        <w:autoSpaceDE w:val="0"/>
        <w:autoSpaceDN w:val="0"/>
        <w:adjustRightInd w:val="0"/>
        <w:jc w:val="center"/>
        <w:rPr>
          <w:b/>
          <w:bCs/>
          <w:i/>
          <w:iCs/>
          <w:sz w:val="28"/>
          <w:szCs w:val="28"/>
          <w:u w:val="single"/>
        </w:rPr>
      </w:pPr>
      <w:r w:rsidRPr="00C85E3F">
        <w:rPr>
          <w:b/>
          <w:bCs/>
          <w:i/>
          <w:iCs/>
          <w:sz w:val="28"/>
          <w:szCs w:val="28"/>
          <w:u w:val="single"/>
        </w:rPr>
        <w:t xml:space="preserve">Административен ръководител – районен прокурор на </w:t>
      </w:r>
    </w:p>
    <w:p w:rsidR="00C85E3F" w:rsidRPr="00C85E3F" w:rsidRDefault="00C85E3F" w:rsidP="00C85E3F">
      <w:pPr>
        <w:autoSpaceDE w:val="0"/>
        <w:autoSpaceDN w:val="0"/>
        <w:adjustRightInd w:val="0"/>
        <w:jc w:val="center"/>
        <w:rPr>
          <w:b/>
          <w:bCs/>
          <w:i/>
          <w:iCs/>
          <w:sz w:val="28"/>
          <w:szCs w:val="28"/>
          <w:u w:val="single"/>
        </w:rPr>
      </w:pPr>
      <w:r w:rsidRPr="00C85E3F">
        <w:rPr>
          <w:b/>
          <w:bCs/>
          <w:i/>
          <w:iCs/>
          <w:sz w:val="28"/>
          <w:szCs w:val="28"/>
          <w:u w:val="single"/>
        </w:rPr>
        <w:t xml:space="preserve">Районна прокуратура </w:t>
      </w:r>
      <w:r w:rsidRPr="00C85E3F">
        <w:rPr>
          <w:b/>
          <w:i/>
          <w:sz w:val="28"/>
          <w:szCs w:val="28"/>
          <w:u w:val="single"/>
        </w:rPr>
        <w:t>– Шумен</w:t>
      </w:r>
    </w:p>
    <w:p w:rsidR="00C85E3F" w:rsidRPr="00C85E3F" w:rsidRDefault="00C85E3F" w:rsidP="00C85E3F">
      <w:pPr>
        <w:autoSpaceDE w:val="0"/>
        <w:autoSpaceDN w:val="0"/>
        <w:adjustRightInd w:val="0"/>
        <w:jc w:val="center"/>
        <w:rPr>
          <w:rFonts w:eastAsia="Calibri"/>
          <w:b/>
          <w:bCs/>
          <w:i/>
          <w:iCs/>
          <w:sz w:val="28"/>
          <w:szCs w:val="28"/>
          <w:u w:val="single"/>
          <w:lang w:eastAsia="en-US"/>
        </w:rPr>
      </w:pPr>
    </w:p>
    <w:p w:rsidR="00C85E3F" w:rsidRPr="00C85E3F" w:rsidRDefault="00C85E3F" w:rsidP="00C85E3F">
      <w:pPr>
        <w:autoSpaceDE w:val="0"/>
        <w:autoSpaceDN w:val="0"/>
        <w:adjustRightInd w:val="0"/>
        <w:jc w:val="center"/>
        <w:rPr>
          <w:rFonts w:eastAsia="Calibri"/>
          <w:b/>
          <w:bCs/>
          <w:sz w:val="28"/>
          <w:szCs w:val="28"/>
          <w:lang w:eastAsia="en-US"/>
        </w:rPr>
      </w:pPr>
      <w:r w:rsidRPr="00C85E3F">
        <w:rPr>
          <w:rFonts w:eastAsia="Calibri"/>
          <w:b/>
          <w:bCs/>
          <w:sz w:val="28"/>
          <w:szCs w:val="28"/>
          <w:lang w:eastAsia="en-US"/>
        </w:rPr>
        <w:t>ДОПУСНАТ КАНДИДАТ</w:t>
      </w:r>
    </w:p>
    <w:p w:rsidR="00C85E3F" w:rsidRPr="00C85E3F" w:rsidRDefault="00C85E3F" w:rsidP="00C85E3F">
      <w:pPr>
        <w:autoSpaceDE w:val="0"/>
        <w:autoSpaceDN w:val="0"/>
        <w:adjustRightInd w:val="0"/>
        <w:jc w:val="center"/>
        <w:rPr>
          <w:rFonts w:eastAsia="Calibri"/>
          <w:b/>
          <w:bCs/>
          <w:sz w:val="28"/>
          <w:szCs w:val="28"/>
          <w:lang w:eastAsia="en-US"/>
        </w:rPr>
      </w:pPr>
    </w:p>
    <w:tbl>
      <w:tblPr>
        <w:tblW w:w="0" w:type="auto"/>
        <w:jc w:val="center"/>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2227"/>
        <w:gridCol w:w="3119"/>
        <w:gridCol w:w="3693"/>
      </w:tblGrid>
      <w:tr w:rsidR="00C85E3F" w:rsidRPr="00C85E3F" w:rsidTr="00C85E3F">
        <w:trPr>
          <w:jc w:val="center"/>
        </w:trPr>
        <w:tc>
          <w:tcPr>
            <w:tcW w:w="2227" w:type="dxa"/>
            <w:tcBorders>
              <w:top w:val="single" w:sz="6" w:space="0" w:color="auto"/>
              <w:left w:val="single" w:sz="6" w:space="0" w:color="auto"/>
              <w:bottom w:val="single" w:sz="6" w:space="0" w:color="auto"/>
              <w:right w:val="single" w:sz="6" w:space="0" w:color="auto"/>
            </w:tcBorders>
            <w:vAlign w:val="center"/>
            <w:hideMark/>
          </w:tcPr>
          <w:p w:rsidR="00C85E3F" w:rsidRPr="00C85E3F" w:rsidRDefault="00C85E3F" w:rsidP="00C85E3F">
            <w:pPr>
              <w:autoSpaceDE w:val="0"/>
              <w:autoSpaceDN w:val="0"/>
              <w:adjustRightInd w:val="0"/>
              <w:jc w:val="center"/>
              <w:rPr>
                <w:rFonts w:eastAsia="Calibri"/>
                <w:b/>
                <w:bCs/>
                <w:sz w:val="28"/>
                <w:szCs w:val="28"/>
                <w:lang w:eastAsia="en-US"/>
              </w:rPr>
            </w:pPr>
            <w:r w:rsidRPr="00C85E3F">
              <w:rPr>
                <w:rFonts w:eastAsia="Calibri"/>
                <w:b/>
                <w:bCs/>
                <w:sz w:val="28"/>
                <w:szCs w:val="28"/>
                <w:lang w:eastAsia="en-US"/>
              </w:rPr>
              <w:t>ВХ.№</w:t>
            </w:r>
          </w:p>
        </w:tc>
        <w:tc>
          <w:tcPr>
            <w:tcW w:w="3119" w:type="dxa"/>
            <w:tcBorders>
              <w:top w:val="single" w:sz="6" w:space="0" w:color="auto"/>
              <w:left w:val="single" w:sz="6" w:space="0" w:color="auto"/>
              <w:bottom w:val="single" w:sz="6" w:space="0" w:color="auto"/>
              <w:right w:val="single" w:sz="6" w:space="0" w:color="auto"/>
            </w:tcBorders>
            <w:vAlign w:val="center"/>
            <w:hideMark/>
          </w:tcPr>
          <w:p w:rsidR="00C85E3F" w:rsidRPr="00C85E3F" w:rsidRDefault="00C85E3F" w:rsidP="00C85E3F">
            <w:pPr>
              <w:autoSpaceDE w:val="0"/>
              <w:autoSpaceDN w:val="0"/>
              <w:adjustRightInd w:val="0"/>
              <w:jc w:val="center"/>
              <w:rPr>
                <w:rFonts w:eastAsia="Calibri"/>
                <w:b/>
                <w:bCs/>
                <w:sz w:val="28"/>
                <w:szCs w:val="28"/>
                <w:lang w:eastAsia="en-US"/>
              </w:rPr>
            </w:pPr>
            <w:r w:rsidRPr="00C85E3F">
              <w:rPr>
                <w:rFonts w:eastAsia="Calibri"/>
                <w:b/>
                <w:bCs/>
                <w:sz w:val="28"/>
                <w:szCs w:val="28"/>
                <w:lang w:eastAsia="en-US"/>
              </w:rPr>
              <w:t>ИМЕ</w:t>
            </w:r>
          </w:p>
        </w:tc>
        <w:tc>
          <w:tcPr>
            <w:tcW w:w="3693" w:type="dxa"/>
            <w:tcBorders>
              <w:top w:val="single" w:sz="6" w:space="0" w:color="auto"/>
              <w:left w:val="single" w:sz="6" w:space="0" w:color="auto"/>
              <w:bottom w:val="single" w:sz="6" w:space="0" w:color="auto"/>
              <w:right w:val="single" w:sz="6" w:space="0" w:color="auto"/>
            </w:tcBorders>
            <w:vAlign w:val="center"/>
            <w:hideMark/>
          </w:tcPr>
          <w:p w:rsidR="00C85E3F" w:rsidRPr="00C85E3F" w:rsidRDefault="00C85E3F" w:rsidP="00C85E3F">
            <w:pPr>
              <w:autoSpaceDE w:val="0"/>
              <w:autoSpaceDN w:val="0"/>
              <w:adjustRightInd w:val="0"/>
              <w:jc w:val="center"/>
              <w:rPr>
                <w:rFonts w:eastAsia="Calibri"/>
                <w:b/>
                <w:bCs/>
                <w:sz w:val="28"/>
                <w:szCs w:val="28"/>
                <w:lang w:eastAsia="en-US"/>
              </w:rPr>
            </w:pPr>
            <w:r w:rsidRPr="00C85E3F">
              <w:rPr>
                <w:rFonts w:eastAsia="Calibri"/>
                <w:b/>
                <w:bCs/>
                <w:sz w:val="28"/>
                <w:szCs w:val="28"/>
                <w:lang w:eastAsia="en-US"/>
              </w:rPr>
              <w:t>ЗАЕМАНА ДЛЪЖНОСТ КЪМ МОМЕНТА</w:t>
            </w:r>
          </w:p>
        </w:tc>
      </w:tr>
      <w:tr w:rsidR="00C85E3F" w:rsidRPr="00C85E3F" w:rsidTr="00C85E3F">
        <w:trPr>
          <w:trHeight w:val="1438"/>
          <w:jc w:val="center"/>
        </w:trPr>
        <w:tc>
          <w:tcPr>
            <w:tcW w:w="2227" w:type="dxa"/>
            <w:tcBorders>
              <w:top w:val="single" w:sz="6" w:space="0" w:color="auto"/>
              <w:left w:val="single" w:sz="6" w:space="0" w:color="auto"/>
              <w:bottom w:val="single" w:sz="6" w:space="0" w:color="auto"/>
              <w:right w:val="single" w:sz="6" w:space="0" w:color="auto"/>
            </w:tcBorders>
            <w:vAlign w:val="center"/>
            <w:hideMark/>
          </w:tcPr>
          <w:p w:rsidR="00C85E3F" w:rsidRPr="00C85E3F" w:rsidRDefault="00C85E3F" w:rsidP="00C85E3F">
            <w:pPr>
              <w:autoSpaceDE w:val="0"/>
              <w:autoSpaceDN w:val="0"/>
              <w:adjustRightInd w:val="0"/>
              <w:jc w:val="center"/>
              <w:rPr>
                <w:rFonts w:eastAsia="Calibri"/>
                <w:sz w:val="28"/>
                <w:szCs w:val="28"/>
                <w:lang w:eastAsia="en-US"/>
              </w:rPr>
            </w:pPr>
            <w:r w:rsidRPr="00C85E3F">
              <w:rPr>
                <w:rFonts w:eastAsia="Calibri"/>
                <w:sz w:val="28"/>
                <w:szCs w:val="28"/>
                <w:lang w:eastAsia="en-US"/>
              </w:rPr>
              <w:t>Вх. № ВСС-6903/</w:t>
            </w:r>
          </w:p>
          <w:p w:rsidR="00C85E3F" w:rsidRPr="00C85E3F" w:rsidRDefault="00C85E3F" w:rsidP="00C85E3F">
            <w:pPr>
              <w:autoSpaceDE w:val="0"/>
              <w:autoSpaceDN w:val="0"/>
              <w:adjustRightInd w:val="0"/>
              <w:jc w:val="center"/>
              <w:rPr>
                <w:rFonts w:eastAsia="Calibri"/>
                <w:sz w:val="28"/>
                <w:szCs w:val="28"/>
                <w:lang w:eastAsia="en-US"/>
              </w:rPr>
            </w:pPr>
            <w:r w:rsidRPr="00C85E3F">
              <w:rPr>
                <w:rFonts w:eastAsia="Calibri"/>
                <w:sz w:val="28"/>
                <w:szCs w:val="28"/>
                <w:lang w:eastAsia="en-US"/>
              </w:rPr>
              <w:t>11.05.2026 г.</w:t>
            </w:r>
          </w:p>
        </w:tc>
        <w:tc>
          <w:tcPr>
            <w:tcW w:w="3119" w:type="dxa"/>
            <w:tcBorders>
              <w:top w:val="single" w:sz="6" w:space="0" w:color="auto"/>
              <w:left w:val="single" w:sz="6" w:space="0" w:color="auto"/>
              <w:bottom w:val="single" w:sz="6" w:space="0" w:color="auto"/>
              <w:right w:val="single" w:sz="6" w:space="0" w:color="auto"/>
            </w:tcBorders>
            <w:vAlign w:val="center"/>
            <w:hideMark/>
          </w:tcPr>
          <w:p w:rsidR="00C85E3F" w:rsidRPr="00C85E3F" w:rsidRDefault="00C85E3F" w:rsidP="00C85E3F">
            <w:pPr>
              <w:autoSpaceDE w:val="0"/>
              <w:autoSpaceDN w:val="0"/>
              <w:adjustRightInd w:val="0"/>
              <w:jc w:val="center"/>
              <w:rPr>
                <w:rFonts w:eastAsia="Calibri"/>
                <w:b/>
                <w:bCs/>
                <w:sz w:val="28"/>
                <w:szCs w:val="28"/>
                <w:lang w:eastAsia="en-US"/>
              </w:rPr>
            </w:pPr>
            <w:r w:rsidRPr="00C85E3F">
              <w:rPr>
                <w:rFonts w:eastAsia="Calibri"/>
                <w:b/>
                <w:bCs/>
                <w:sz w:val="28"/>
                <w:szCs w:val="28"/>
                <w:lang w:eastAsia="en-US"/>
              </w:rPr>
              <w:t>Кирил Петров Киряков</w:t>
            </w:r>
          </w:p>
        </w:tc>
        <w:tc>
          <w:tcPr>
            <w:tcW w:w="3693" w:type="dxa"/>
            <w:tcBorders>
              <w:top w:val="single" w:sz="6" w:space="0" w:color="auto"/>
              <w:left w:val="single" w:sz="6" w:space="0" w:color="auto"/>
              <w:bottom w:val="single" w:sz="6" w:space="0" w:color="auto"/>
              <w:right w:val="single" w:sz="6" w:space="0" w:color="auto"/>
            </w:tcBorders>
            <w:vAlign w:val="center"/>
          </w:tcPr>
          <w:p w:rsidR="00C85E3F" w:rsidRPr="00C85E3F" w:rsidRDefault="00C85E3F" w:rsidP="00C85E3F">
            <w:pPr>
              <w:autoSpaceDE w:val="0"/>
              <w:autoSpaceDN w:val="0"/>
              <w:adjustRightInd w:val="0"/>
              <w:jc w:val="center"/>
              <w:rPr>
                <w:rFonts w:eastAsia="Calibri"/>
                <w:sz w:val="28"/>
                <w:szCs w:val="28"/>
                <w:shd w:val="clear" w:color="auto" w:fill="FFFFFF"/>
                <w:lang w:eastAsia="en-US"/>
              </w:rPr>
            </w:pPr>
          </w:p>
          <w:p w:rsidR="00C85E3F" w:rsidRPr="00C85E3F" w:rsidRDefault="00C85E3F" w:rsidP="00C85E3F">
            <w:pPr>
              <w:autoSpaceDE w:val="0"/>
              <w:autoSpaceDN w:val="0"/>
              <w:adjustRightInd w:val="0"/>
              <w:jc w:val="center"/>
              <w:rPr>
                <w:rFonts w:eastAsia="Calibri"/>
                <w:sz w:val="28"/>
                <w:szCs w:val="28"/>
                <w:shd w:val="clear" w:color="auto" w:fill="FFFFFF"/>
                <w:lang w:eastAsia="en-US"/>
              </w:rPr>
            </w:pPr>
            <w:r w:rsidRPr="00C85E3F">
              <w:rPr>
                <w:rFonts w:eastAsia="Calibri"/>
                <w:sz w:val="28"/>
                <w:szCs w:val="28"/>
                <w:shd w:val="clear" w:color="auto" w:fill="FFFFFF"/>
                <w:lang w:eastAsia="en-US"/>
              </w:rPr>
              <w:t>заместник на административния ръководител –</w:t>
            </w:r>
            <w:r w:rsidRPr="00C85E3F">
              <w:rPr>
                <w:rFonts w:eastAsia="Calibri"/>
                <w:sz w:val="28"/>
                <w:szCs w:val="28"/>
                <w:shd w:val="clear" w:color="auto" w:fill="FFFFFF"/>
                <w:lang w:eastAsia="en-US"/>
              </w:rPr>
              <w:br/>
              <w:t xml:space="preserve">заместник-районен прокурор на Районна прокуратура – Шумен, </w:t>
            </w:r>
          </w:p>
          <w:p w:rsidR="00C85E3F" w:rsidRPr="00C85E3F" w:rsidRDefault="00C85E3F" w:rsidP="00C85E3F">
            <w:pPr>
              <w:autoSpaceDE w:val="0"/>
              <w:autoSpaceDN w:val="0"/>
              <w:adjustRightInd w:val="0"/>
              <w:jc w:val="center"/>
              <w:rPr>
                <w:rFonts w:eastAsia="Calibri"/>
                <w:sz w:val="28"/>
                <w:szCs w:val="28"/>
                <w:shd w:val="clear" w:color="auto" w:fill="FFFFFF"/>
                <w:lang w:eastAsia="en-US"/>
              </w:rPr>
            </w:pPr>
            <w:r w:rsidRPr="00C85E3F">
              <w:rPr>
                <w:rFonts w:eastAsia="Calibri"/>
                <w:sz w:val="28"/>
                <w:szCs w:val="28"/>
                <w:shd w:val="clear" w:color="auto" w:fill="FFFFFF"/>
                <w:lang w:eastAsia="en-US"/>
              </w:rPr>
              <w:t>изпълняващ функциите „административен ръководител</w:t>
            </w:r>
            <w:r w:rsidRPr="00C85E3F">
              <w:rPr>
                <w:rFonts w:eastAsia="Calibri"/>
                <w:sz w:val="28"/>
                <w:szCs w:val="28"/>
                <w:shd w:val="clear" w:color="auto" w:fill="FFFFFF"/>
                <w:lang w:val="en-US" w:eastAsia="en-US"/>
              </w:rPr>
              <w:t xml:space="preserve"> </w:t>
            </w:r>
            <w:r w:rsidRPr="00C85E3F">
              <w:rPr>
                <w:rFonts w:eastAsia="Calibri"/>
                <w:sz w:val="28"/>
                <w:szCs w:val="28"/>
                <w:shd w:val="clear" w:color="auto" w:fill="FFFFFF"/>
                <w:lang w:eastAsia="en-US"/>
              </w:rPr>
              <w:t>-</w:t>
            </w:r>
            <w:r w:rsidRPr="00C85E3F">
              <w:rPr>
                <w:rFonts w:eastAsia="Calibri"/>
                <w:sz w:val="28"/>
                <w:szCs w:val="28"/>
                <w:shd w:val="clear" w:color="auto" w:fill="FFFFFF"/>
                <w:lang w:val="en-US" w:eastAsia="en-US"/>
              </w:rPr>
              <w:t xml:space="preserve"> </w:t>
            </w:r>
            <w:r w:rsidRPr="00C85E3F">
              <w:rPr>
                <w:rFonts w:eastAsia="Calibri"/>
                <w:sz w:val="28"/>
                <w:szCs w:val="28"/>
                <w:shd w:val="clear" w:color="auto" w:fill="FFFFFF"/>
                <w:lang w:eastAsia="en-US"/>
              </w:rPr>
              <w:t>районен прокурор“ на Районна прокуратура - Шумен</w:t>
            </w:r>
          </w:p>
        </w:tc>
      </w:tr>
    </w:tbl>
    <w:p w:rsidR="00C85E3F" w:rsidRPr="00C85E3F" w:rsidRDefault="00C85E3F" w:rsidP="00C85E3F">
      <w:pPr>
        <w:autoSpaceDE w:val="0"/>
        <w:autoSpaceDN w:val="0"/>
        <w:adjustRightInd w:val="0"/>
        <w:jc w:val="both"/>
        <w:rPr>
          <w:rFonts w:eastAsia="Calibri"/>
          <w:b/>
          <w:bCs/>
          <w:sz w:val="28"/>
          <w:szCs w:val="28"/>
          <w:u w:val="single"/>
          <w:lang w:eastAsia="en-US"/>
        </w:rPr>
      </w:pPr>
    </w:p>
    <w:p w:rsidR="00FB4CF5" w:rsidRDefault="00FB4CF5" w:rsidP="00C85E3F">
      <w:pPr>
        <w:autoSpaceDE w:val="0"/>
        <w:autoSpaceDN w:val="0"/>
        <w:adjustRightInd w:val="0"/>
        <w:jc w:val="both"/>
        <w:rPr>
          <w:rFonts w:eastAsia="Calibri"/>
          <w:b/>
          <w:bCs/>
          <w:sz w:val="28"/>
          <w:szCs w:val="28"/>
          <w:u w:val="single"/>
          <w:lang w:eastAsia="en-US"/>
        </w:rPr>
      </w:pPr>
    </w:p>
    <w:p w:rsidR="00C85E3F" w:rsidRPr="00C85E3F" w:rsidRDefault="00C85E3F" w:rsidP="00C85E3F">
      <w:pPr>
        <w:autoSpaceDE w:val="0"/>
        <w:autoSpaceDN w:val="0"/>
        <w:adjustRightInd w:val="0"/>
        <w:jc w:val="both"/>
        <w:rPr>
          <w:rFonts w:ascii="Times New Roman CYR" w:eastAsia="Calibri" w:hAnsi="Times New Roman CYR" w:cs="Times New Roman CYR"/>
          <w:b/>
          <w:bCs/>
          <w:sz w:val="28"/>
          <w:szCs w:val="28"/>
          <w:u w:val="single"/>
          <w:lang w:eastAsia="en-US"/>
        </w:rPr>
      </w:pPr>
      <w:r w:rsidRPr="00C85E3F">
        <w:rPr>
          <w:rFonts w:eastAsia="Calibri"/>
          <w:b/>
          <w:bCs/>
          <w:sz w:val="28"/>
          <w:szCs w:val="28"/>
          <w:u w:val="single"/>
          <w:lang w:eastAsia="en-US"/>
        </w:rPr>
        <w:t xml:space="preserve">2.3. </w:t>
      </w:r>
      <w:r w:rsidRPr="00C85E3F">
        <w:rPr>
          <w:rFonts w:ascii="Times New Roman CYR" w:eastAsia="Calibri" w:hAnsi="Times New Roman CYR" w:cs="Times New Roman CYR"/>
          <w:b/>
          <w:bCs/>
          <w:sz w:val="28"/>
          <w:szCs w:val="28"/>
          <w:u w:val="single"/>
          <w:lang w:eastAsia="en-US"/>
        </w:rPr>
        <w:t>За Окръжна прокуратура – Сливен:</w:t>
      </w:r>
    </w:p>
    <w:p w:rsidR="00C85E3F" w:rsidRPr="00C85E3F" w:rsidRDefault="00C85E3F" w:rsidP="00C85E3F">
      <w:pPr>
        <w:tabs>
          <w:tab w:val="left" w:pos="426"/>
        </w:tabs>
        <w:autoSpaceDE w:val="0"/>
        <w:autoSpaceDN w:val="0"/>
        <w:adjustRightInd w:val="0"/>
        <w:jc w:val="both"/>
        <w:rPr>
          <w:rFonts w:eastAsia="Calibri"/>
          <w:b/>
          <w:bCs/>
          <w:sz w:val="28"/>
          <w:szCs w:val="28"/>
          <w:lang w:eastAsia="en-US"/>
        </w:rPr>
      </w:pPr>
    </w:p>
    <w:p w:rsidR="00C85E3F" w:rsidRPr="00C85E3F" w:rsidRDefault="00C85E3F" w:rsidP="00C85E3F">
      <w:pPr>
        <w:tabs>
          <w:tab w:val="left" w:pos="426"/>
        </w:tabs>
        <w:autoSpaceDE w:val="0"/>
        <w:autoSpaceDN w:val="0"/>
        <w:adjustRightInd w:val="0"/>
        <w:jc w:val="both"/>
        <w:rPr>
          <w:rFonts w:eastAsia="Calibri"/>
          <w:sz w:val="28"/>
          <w:szCs w:val="28"/>
          <w:lang w:eastAsia="en-US"/>
        </w:rPr>
      </w:pPr>
      <w:r w:rsidRPr="00C85E3F">
        <w:rPr>
          <w:rFonts w:eastAsia="Calibri"/>
          <w:b/>
          <w:bCs/>
          <w:sz w:val="28"/>
          <w:szCs w:val="28"/>
          <w:lang w:eastAsia="en-US"/>
        </w:rPr>
        <w:t>2.3.1 ДОПУСКА</w:t>
      </w:r>
      <w:r w:rsidRPr="00C85E3F">
        <w:rPr>
          <w:rFonts w:eastAsia="Calibri"/>
          <w:sz w:val="28"/>
          <w:szCs w:val="28"/>
          <w:lang w:eastAsia="en-US"/>
        </w:rPr>
        <w:t>, на основание чл. 194а, ал. 2 от ЗСВ, до участие в процедура за избор на административен ръководител - окръжен прокурор на Окръжна прокуратура – Сливен, открита с решение на Прокурорската колегия на Висшия съдебен съвет по протокол № 15/13.05.2026 г. (</w:t>
      </w:r>
      <w:proofErr w:type="spellStart"/>
      <w:r w:rsidRPr="00C85E3F">
        <w:rPr>
          <w:rFonts w:eastAsia="Calibri"/>
          <w:sz w:val="28"/>
          <w:szCs w:val="28"/>
          <w:lang w:eastAsia="en-US"/>
        </w:rPr>
        <w:t>обн</w:t>
      </w:r>
      <w:proofErr w:type="spellEnd"/>
      <w:r w:rsidRPr="00C85E3F">
        <w:rPr>
          <w:rFonts w:eastAsia="Calibri"/>
          <w:sz w:val="28"/>
          <w:szCs w:val="28"/>
          <w:lang w:eastAsia="en-US"/>
        </w:rPr>
        <w:t>. ДВ, бр. 45/15.05.2026 г</w:t>
      </w:r>
      <w:r w:rsidRPr="00C85E3F">
        <w:rPr>
          <w:rFonts w:eastAsia="Calibri"/>
          <w:sz w:val="28"/>
          <w:szCs w:val="28"/>
          <w:lang w:val="en-US" w:eastAsia="en-US"/>
        </w:rPr>
        <w:t>.)</w:t>
      </w:r>
      <w:r w:rsidRPr="00C85E3F">
        <w:rPr>
          <w:rFonts w:eastAsia="Calibri"/>
          <w:sz w:val="28"/>
          <w:szCs w:val="28"/>
          <w:lang w:eastAsia="en-US"/>
        </w:rPr>
        <w:t>, следния кандидат:</w:t>
      </w:r>
    </w:p>
    <w:p w:rsidR="00C85E3F" w:rsidRPr="00C85E3F" w:rsidRDefault="00C85E3F" w:rsidP="00C85E3F">
      <w:pPr>
        <w:autoSpaceDE w:val="0"/>
        <w:autoSpaceDN w:val="0"/>
        <w:adjustRightInd w:val="0"/>
        <w:jc w:val="center"/>
        <w:rPr>
          <w:b/>
          <w:bCs/>
          <w:i/>
          <w:iCs/>
          <w:sz w:val="28"/>
          <w:szCs w:val="28"/>
          <w:u w:val="single"/>
        </w:rPr>
      </w:pPr>
      <w:r w:rsidRPr="00C85E3F">
        <w:rPr>
          <w:b/>
          <w:bCs/>
          <w:i/>
          <w:iCs/>
          <w:sz w:val="28"/>
          <w:szCs w:val="28"/>
          <w:u w:val="single"/>
        </w:rPr>
        <w:t xml:space="preserve">Административен ръководител – окръжен прокурор на </w:t>
      </w:r>
    </w:p>
    <w:p w:rsidR="00C85E3F" w:rsidRPr="00C85E3F" w:rsidRDefault="00C85E3F" w:rsidP="00C85E3F">
      <w:pPr>
        <w:autoSpaceDE w:val="0"/>
        <w:autoSpaceDN w:val="0"/>
        <w:adjustRightInd w:val="0"/>
        <w:jc w:val="center"/>
        <w:rPr>
          <w:b/>
          <w:bCs/>
          <w:i/>
          <w:iCs/>
          <w:sz w:val="28"/>
          <w:szCs w:val="28"/>
          <w:u w:val="single"/>
        </w:rPr>
      </w:pPr>
      <w:r w:rsidRPr="00C85E3F">
        <w:rPr>
          <w:b/>
          <w:bCs/>
          <w:i/>
          <w:iCs/>
          <w:sz w:val="28"/>
          <w:szCs w:val="28"/>
          <w:u w:val="single"/>
        </w:rPr>
        <w:t xml:space="preserve">Окръжна прокуратура </w:t>
      </w:r>
      <w:r w:rsidRPr="00C85E3F">
        <w:rPr>
          <w:b/>
          <w:i/>
          <w:sz w:val="28"/>
          <w:szCs w:val="28"/>
          <w:u w:val="single"/>
        </w:rPr>
        <w:t>– Сливен</w:t>
      </w:r>
    </w:p>
    <w:p w:rsidR="00C85E3F" w:rsidRPr="00C85E3F" w:rsidRDefault="00C85E3F" w:rsidP="00C85E3F">
      <w:pPr>
        <w:autoSpaceDE w:val="0"/>
        <w:autoSpaceDN w:val="0"/>
        <w:adjustRightInd w:val="0"/>
        <w:jc w:val="center"/>
        <w:rPr>
          <w:rFonts w:eastAsia="Calibri"/>
          <w:b/>
          <w:bCs/>
          <w:i/>
          <w:iCs/>
          <w:sz w:val="28"/>
          <w:szCs w:val="28"/>
          <w:u w:val="single"/>
          <w:lang w:eastAsia="en-US"/>
        </w:rPr>
      </w:pPr>
    </w:p>
    <w:p w:rsidR="00C85E3F" w:rsidRPr="00C85E3F" w:rsidRDefault="00C85E3F" w:rsidP="00C85E3F">
      <w:pPr>
        <w:autoSpaceDE w:val="0"/>
        <w:autoSpaceDN w:val="0"/>
        <w:adjustRightInd w:val="0"/>
        <w:jc w:val="center"/>
        <w:rPr>
          <w:rFonts w:eastAsia="Calibri"/>
          <w:b/>
          <w:bCs/>
          <w:sz w:val="28"/>
          <w:szCs w:val="28"/>
          <w:lang w:eastAsia="en-US"/>
        </w:rPr>
      </w:pPr>
      <w:r w:rsidRPr="00C85E3F">
        <w:rPr>
          <w:rFonts w:eastAsia="Calibri"/>
          <w:b/>
          <w:bCs/>
          <w:sz w:val="28"/>
          <w:szCs w:val="28"/>
          <w:lang w:eastAsia="en-US"/>
        </w:rPr>
        <w:t>ДОПУСНАТ КАНДИДАТ</w:t>
      </w:r>
    </w:p>
    <w:p w:rsidR="00C85E3F" w:rsidRPr="00C85E3F" w:rsidRDefault="00C85E3F" w:rsidP="00C85E3F">
      <w:pPr>
        <w:autoSpaceDE w:val="0"/>
        <w:autoSpaceDN w:val="0"/>
        <w:adjustRightInd w:val="0"/>
        <w:jc w:val="center"/>
        <w:rPr>
          <w:rFonts w:eastAsia="Calibri"/>
          <w:b/>
          <w:bCs/>
          <w:sz w:val="28"/>
          <w:szCs w:val="28"/>
          <w:lang w:eastAsia="en-US"/>
        </w:rPr>
      </w:pPr>
    </w:p>
    <w:p w:rsidR="00C85E3F" w:rsidRPr="00C85E3F" w:rsidRDefault="00C85E3F" w:rsidP="00C85E3F">
      <w:pPr>
        <w:autoSpaceDE w:val="0"/>
        <w:autoSpaceDN w:val="0"/>
        <w:adjustRightInd w:val="0"/>
        <w:jc w:val="center"/>
        <w:rPr>
          <w:rFonts w:eastAsia="Calibri"/>
          <w:b/>
          <w:bCs/>
          <w:sz w:val="28"/>
          <w:szCs w:val="28"/>
          <w:lang w:eastAsia="en-US"/>
        </w:rPr>
      </w:pPr>
    </w:p>
    <w:tbl>
      <w:tblPr>
        <w:tblW w:w="0" w:type="auto"/>
        <w:jc w:val="center"/>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2227"/>
        <w:gridCol w:w="3119"/>
        <w:gridCol w:w="3693"/>
      </w:tblGrid>
      <w:tr w:rsidR="00C85E3F" w:rsidRPr="00C85E3F" w:rsidTr="00C85E3F">
        <w:trPr>
          <w:jc w:val="center"/>
        </w:trPr>
        <w:tc>
          <w:tcPr>
            <w:tcW w:w="2227" w:type="dxa"/>
            <w:tcBorders>
              <w:top w:val="single" w:sz="6" w:space="0" w:color="auto"/>
              <w:left w:val="single" w:sz="6" w:space="0" w:color="auto"/>
              <w:bottom w:val="single" w:sz="6" w:space="0" w:color="auto"/>
              <w:right w:val="single" w:sz="6" w:space="0" w:color="auto"/>
            </w:tcBorders>
            <w:vAlign w:val="center"/>
            <w:hideMark/>
          </w:tcPr>
          <w:p w:rsidR="00C85E3F" w:rsidRPr="00C85E3F" w:rsidRDefault="00C85E3F" w:rsidP="00C85E3F">
            <w:pPr>
              <w:autoSpaceDE w:val="0"/>
              <w:autoSpaceDN w:val="0"/>
              <w:adjustRightInd w:val="0"/>
              <w:jc w:val="center"/>
              <w:rPr>
                <w:rFonts w:eastAsia="Calibri"/>
                <w:b/>
                <w:bCs/>
                <w:sz w:val="28"/>
                <w:szCs w:val="28"/>
                <w:lang w:eastAsia="en-US"/>
              </w:rPr>
            </w:pPr>
            <w:r w:rsidRPr="00C85E3F">
              <w:rPr>
                <w:rFonts w:eastAsia="Calibri"/>
                <w:b/>
                <w:bCs/>
                <w:sz w:val="28"/>
                <w:szCs w:val="28"/>
                <w:lang w:eastAsia="en-US"/>
              </w:rPr>
              <w:lastRenderedPageBreak/>
              <w:t>ВХ.№</w:t>
            </w:r>
          </w:p>
        </w:tc>
        <w:tc>
          <w:tcPr>
            <w:tcW w:w="3119" w:type="dxa"/>
            <w:tcBorders>
              <w:top w:val="single" w:sz="6" w:space="0" w:color="auto"/>
              <w:left w:val="single" w:sz="6" w:space="0" w:color="auto"/>
              <w:bottom w:val="single" w:sz="6" w:space="0" w:color="auto"/>
              <w:right w:val="single" w:sz="6" w:space="0" w:color="auto"/>
            </w:tcBorders>
            <w:vAlign w:val="center"/>
            <w:hideMark/>
          </w:tcPr>
          <w:p w:rsidR="00C85E3F" w:rsidRPr="00C85E3F" w:rsidRDefault="00C85E3F" w:rsidP="00C85E3F">
            <w:pPr>
              <w:autoSpaceDE w:val="0"/>
              <w:autoSpaceDN w:val="0"/>
              <w:adjustRightInd w:val="0"/>
              <w:jc w:val="center"/>
              <w:rPr>
                <w:rFonts w:eastAsia="Calibri"/>
                <w:b/>
                <w:bCs/>
                <w:sz w:val="28"/>
                <w:szCs w:val="28"/>
                <w:lang w:eastAsia="en-US"/>
              </w:rPr>
            </w:pPr>
            <w:r w:rsidRPr="00C85E3F">
              <w:rPr>
                <w:rFonts w:eastAsia="Calibri"/>
                <w:b/>
                <w:bCs/>
                <w:sz w:val="28"/>
                <w:szCs w:val="28"/>
                <w:lang w:eastAsia="en-US"/>
              </w:rPr>
              <w:t>ИМЕ</w:t>
            </w:r>
          </w:p>
        </w:tc>
        <w:tc>
          <w:tcPr>
            <w:tcW w:w="3693" w:type="dxa"/>
            <w:tcBorders>
              <w:top w:val="single" w:sz="6" w:space="0" w:color="auto"/>
              <w:left w:val="single" w:sz="6" w:space="0" w:color="auto"/>
              <w:bottom w:val="single" w:sz="6" w:space="0" w:color="auto"/>
              <w:right w:val="single" w:sz="6" w:space="0" w:color="auto"/>
            </w:tcBorders>
            <w:vAlign w:val="center"/>
            <w:hideMark/>
          </w:tcPr>
          <w:p w:rsidR="00C85E3F" w:rsidRPr="00C85E3F" w:rsidRDefault="00C85E3F" w:rsidP="00C85E3F">
            <w:pPr>
              <w:autoSpaceDE w:val="0"/>
              <w:autoSpaceDN w:val="0"/>
              <w:adjustRightInd w:val="0"/>
              <w:jc w:val="center"/>
              <w:rPr>
                <w:rFonts w:eastAsia="Calibri"/>
                <w:b/>
                <w:bCs/>
                <w:sz w:val="28"/>
                <w:szCs w:val="28"/>
                <w:lang w:eastAsia="en-US"/>
              </w:rPr>
            </w:pPr>
            <w:r w:rsidRPr="00C85E3F">
              <w:rPr>
                <w:rFonts w:eastAsia="Calibri"/>
                <w:b/>
                <w:bCs/>
                <w:sz w:val="28"/>
                <w:szCs w:val="28"/>
                <w:lang w:eastAsia="en-US"/>
              </w:rPr>
              <w:t>ЗАЕМАНА ДЛЪЖНОСТ КЪМ МОМЕНТА</w:t>
            </w:r>
          </w:p>
        </w:tc>
      </w:tr>
      <w:tr w:rsidR="00C85E3F" w:rsidRPr="00C85E3F" w:rsidTr="00C85E3F">
        <w:trPr>
          <w:trHeight w:val="1438"/>
          <w:jc w:val="center"/>
        </w:trPr>
        <w:tc>
          <w:tcPr>
            <w:tcW w:w="2227" w:type="dxa"/>
            <w:tcBorders>
              <w:top w:val="single" w:sz="6" w:space="0" w:color="auto"/>
              <w:left w:val="single" w:sz="6" w:space="0" w:color="auto"/>
              <w:bottom w:val="single" w:sz="6" w:space="0" w:color="auto"/>
              <w:right w:val="single" w:sz="6" w:space="0" w:color="auto"/>
            </w:tcBorders>
            <w:vAlign w:val="center"/>
            <w:hideMark/>
          </w:tcPr>
          <w:p w:rsidR="00C85E3F" w:rsidRPr="00C85E3F" w:rsidRDefault="00C85E3F" w:rsidP="00C85E3F">
            <w:pPr>
              <w:autoSpaceDE w:val="0"/>
              <w:autoSpaceDN w:val="0"/>
              <w:adjustRightInd w:val="0"/>
              <w:jc w:val="center"/>
              <w:rPr>
                <w:rFonts w:eastAsia="Calibri"/>
                <w:sz w:val="28"/>
                <w:szCs w:val="28"/>
                <w:lang w:eastAsia="en-US"/>
              </w:rPr>
            </w:pPr>
            <w:r w:rsidRPr="00C85E3F">
              <w:rPr>
                <w:rFonts w:eastAsia="Calibri"/>
                <w:sz w:val="28"/>
                <w:szCs w:val="28"/>
                <w:lang w:eastAsia="en-US"/>
              </w:rPr>
              <w:t>Вх. № ВСС-7388/</w:t>
            </w:r>
          </w:p>
          <w:p w:rsidR="00C85E3F" w:rsidRPr="00C85E3F" w:rsidRDefault="00C85E3F" w:rsidP="00C85E3F">
            <w:pPr>
              <w:autoSpaceDE w:val="0"/>
              <w:autoSpaceDN w:val="0"/>
              <w:adjustRightInd w:val="0"/>
              <w:jc w:val="center"/>
              <w:rPr>
                <w:rFonts w:eastAsia="Calibri"/>
                <w:sz w:val="28"/>
                <w:szCs w:val="28"/>
                <w:lang w:eastAsia="en-US"/>
              </w:rPr>
            </w:pPr>
            <w:r w:rsidRPr="00C85E3F">
              <w:rPr>
                <w:rFonts w:eastAsia="Calibri"/>
                <w:sz w:val="28"/>
                <w:szCs w:val="28"/>
                <w:lang w:eastAsia="en-US"/>
              </w:rPr>
              <w:t>20.05.2026 г.</w:t>
            </w:r>
          </w:p>
        </w:tc>
        <w:tc>
          <w:tcPr>
            <w:tcW w:w="3119" w:type="dxa"/>
            <w:tcBorders>
              <w:top w:val="single" w:sz="6" w:space="0" w:color="auto"/>
              <w:left w:val="single" w:sz="6" w:space="0" w:color="auto"/>
              <w:bottom w:val="single" w:sz="6" w:space="0" w:color="auto"/>
              <w:right w:val="single" w:sz="6" w:space="0" w:color="auto"/>
            </w:tcBorders>
            <w:vAlign w:val="center"/>
            <w:hideMark/>
          </w:tcPr>
          <w:p w:rsidR="00C85E3F" w:rsidRPr="00C85E3F" w:rsidRDefault="00C85E3F" w:rsidP="00C85E3F">
            <w:pPr>
              <w:autoSpaceDE w:val="0"/>
              <w:autoSpaceDN w:val="0"/>
              <w:adjustRightInd w:val="0"/>
              <w:jc w:val="center"/>
              <w:rPr>
                <w:rFonts w:eastAsia="Calibri"/>
                <w:b/>
                <w:bCs/>
                <w:sz w:val="28"/>
                <w:szCs w:val="28"/>
                <w:lang w:eastAsia="en-US"/>
              </w:rPr>
            </w:pPr>
            <w:r w:rsidRPr="00C85E3F">
              <w:rPr>
                <w:rFonts w:eastAsia="Calibri"/>
                <w:b/>
                <w:bCs/>
                <w:sz w:val="28"/>
                <w:szCs w:val="28"/>
                <w:lang w:eastAsia="en-US"/>
              </w:rPr>
              <w:t xml:space="preserve">Веселин Йорданов </w:t>
            </w:r>
            <w:proofErr w:type="spellStart"/>
            <w:r w:rsidRPr="00C85E3F">
              <w:rPr>
                <w:rFonts w:eastAsia="Calibri"/>
                <w:b/>
                <w:bCs/>
                <w:sz w:val="28"/>
                <w:szCs w:val="28"/>
                <w:lang w:eastAsia="en-US"/>
              </w:rPr>
              <w:t>Гангалов</w:t>
            </w:r>
            <w:proofErr w:type="spellEnd"/>
          </w:p>
        </w:tc>
        <w:tc>
          <w:tcPr>
            <w:tcW w:w="3693" w:type="dxa"/>
            <w:tcBorders>
              <w:top w:val="single" w:sz="6" w:space="0" w:color="auto"/>
              <w:left w:val="single" w:sz="6" w:space="0" w:color="auto"/>
              <w:bottom w:val="single" w:sz="6" w:space="0" w:color="auto"/>
              <w:right w:val="single" w:sz="6" w:space="0" w:color="auto"/>
            </w:tcBorders>
            <w:vAlign w:val="center"/>
            <w:hideMark/>
          </w:tcPr>
          <w:p w:rsidR="00C85E3F" w:rsidRPr="00C85E3F" w:rsidRDefault="00C85E3F" w:rsidP="00C85E3F">
            <w:pPr>
              <w:autoSpaceDE w:val="0"/>
              <w:autoSpaceDN w:val="0"/>
              <w:adjustRightInd w:val="0"/>
              <w:jc w:val="center"/>
              <w:rPr>
                <w:rFonts w:eastAsia="Calibri"/>
                <w:sz w:val="28"/>
                <w:szCs w:val="28"/>
                <w:shd w:val="clear" w:color="auto" w:fill="FFFFFF"/>
                <w:lang w:eastAsia="en-US"/>
              </w:rPr>
            </w:pPr>
            <w:r w:rsidRPr="00C85E3F">
              <w:rPr>
                <w:rFonts w:eastAsia="Calibri"/>
                <w:sz w:val="28"/>
                <w:szCs w:val="28"/>
                <w:shd w:val="clear" w:color="auto" w:fill="FFFFFF"/>
                <w:lang w:eastAsia="en-US"/>
              </w:rPr>
              <w:t>Изпълняващ</w:t>
            </w:r>
          </w:p>
          <w:p w:rsidR="00C85E3F" w:rsidRPr="00C85E3F" w:rsidRDefault="00C85E3F" w:rsidP="00C85E3F">
            <w:pPr>
              <w:autoSpaceDE w:val="0"/>
              <w:autoSpaceDN w:val="0"/>
              <w:adjustRightInd w:val="0"/>
              <w:jc w:val="center"/>
              <w:rPr>
                <w:rFonts w:eastAsia="Calibri"/>
                <w:sz w:val="28"/>
                <w:szCs w:val="28"/>
                <w:shd w:val="clear" w:color="auto" w:fill="FFFFFF"/>
                <w:lang w:eastAsia="en-US"/>
              </w:rPr>
            </w:pPr>
            <w:r w:rsidRPr="00C85E3F">
              <w:rPr>
                <w:rFonts w:eastAsia="Calibri"/>
                <w:sz w:val="28"/>
                <w:szCs w:val="28"/>
                <w:shd w:val="clear" w:color="auto" w:fill="FFFFFF"/>
                <w:lang w:eastAsia="en-US"/>
              </w:rPr>
              <w:t>функциите</w:t>
            </w:r>
          </w:p>
          <w:p w:rsidR="00C85E3F" w:rsidRPr="00C85E3F" w:rsidRDefault="00C85E3F" w:rsidP="00C85E3F">
            <w:pPr>
              <w:autoSpaceDE w:val="0"/>
              <w:autoSpaceDN w:val="0"/>
              <w:adjustRightInd w:val="0"/>
              <w:jc w:val="center"/>
              <w:rPr>
                <w:rFonts w:eastAsia="Calibri"/>
                <w:sz w:val="28"/>
                <w:szCs w:val="28"/>
                <w:shd w:val="clear" w:color="auto" w:fill="FFFFFF"/>
                <w:lang w:eastAsia="en-US"/>
              </w:rPr>
            </w:pPr>
            <w:r w:rsidRPr="00C85E3F">
              <w:rPr>
                <w:rFonts w:eastAsia="Calibri"/>
                <w:sz w:val="28"/>
                <w:szCs w:val="28"/>
                <w:shd w:val="clear" w:color="auto" w:fill="FFFFFF"/>
                <w:lang w:eastAsia="en-US"/>
              </w:rPr>
              <w:t>"административен</w:t>
            </w:r>
          </w:p>
          <w:p w:rsidR="00C85E3F" w:rsidRPr="00C85E3F" w:rsidRDefault="00C85E3F" w:rsidP="00C85E3F">
            <w:pPr>
              <w:autoSpaceDE w:val="0"/>
              <w:autoSpaceDN w:val="0"/>
              <w:adjustRightInd w:val="0"/>
              <w:jc w:val="center"/>
              <w:rPr>
                <w:rFonts w:eastAsia="Calibri"/>
                <w:sz w:val="28"/>
                <w:szCs w:val="28"/>
                <w:shd w:val="clear" w:color="auto" w:fill="FFFFFF"/>
                <w:lang w:eastAsia="en-US"/>
              </w:rPr>
            </w:pPr>
            <w:r w:rsidRPr="00C85E3F">
              <w:rPr>
                <w:rFonts w:eastAsia="Calibri"/>
                <w:sz w:val="28"/>
                <w:szCs w:val="28"/>
                <w:shd w:val="clear" w:color="auto" w:fill="FFFFFF"/>
                <w:lang w:eastAsia="en-US"/>
              </w:rPr>
              <w:t>ръководител -</w:t>
            </w:r>
          </w:p>
          <w:p w:rsidR="00C85E3F" w:rsidRPr="00C85E3F" w:rsidRDefault="00C85E3F" w:rsidP="00C85E3F">
            <w:pPr>
              <w:autoSpaceDE w:val="0"/>
              <w:autoSpaceDN w:val="0"/>
              <w:adjustRightInd w:val="0"/>
              <w:jc w:val="center"/>
              <w:rPr>
                <w:rFonts w:eastAsia="Calibri"/>
                <w:sz w:val="28"/>
                <w:szCs w:val="28"/>
                <w:shd w:val="clear" w:color="auto" w:fill="FFFFFF"/>
                <w:lang w:eastAsia="en-US"/>
              </w:rPr>
            </w:pPr>
            <w:r w:rsidRPr="00C85E3F">
              <w:rPr>
                <w:rFonts w:eastAsia="Calibri"/>
                <w:sz w:val="28"/>
                <w:szCs w:val="28"/>
                <w:shd w:val="clear" w:color="auto" w:fill="FFFFFF"/>
                <w:lang w:eastAsia="en-US"/>
              </w:rPr>
              <w:t>окръжен</w:t>
            </w:r>
          </w:p>
          <w:p w:rsidR="00C85E3F" w:rsidRPr="00C85E3F" w:rsidRDefault="00C85E3F" w:rsidP="00C85E3F">
            <w:pPr>
              <w:autoSpaceDE w:val="0"/>
              <w:autoSpaceDN w:val="0"/>
              <w:adjustRightInd w:val="0"/>
              <w:jc w:val="center"/>
              <w:rPr>
                <w:rFonts w:eastAsia="Calibri"/>
                <w:sz w:val="28"/>
                <w:szCs w:val="28"/>
                <w:shd w:val="clear" w:color="auto" w:fill="FFFFFF"/>
                <w:lang w:eastAsia="en-US"/>
              </w:rPr>
            </w:pPr>
            <w:r w:rsidRPr="00C85E3F">
              <w:rPr>
                <w:rFonts w:eastAsia="Calibri"/>
                <w:sz w:val="28"/>
                <w:szCs w:val="28"/>
                <w:shd w:val="clear" w:color="auto" w:fill="FFFFFF"/>
                <w:lang w:eastAsia="en-US"/>
              </w:rPr>
              <w:t>прокурор" на</w:t>
            </w:r>
          </w:p>
          <w:p w:rsidR="00C85E3F" w:rsidRPr="00C85E3F" w:rsidRDefault="00C85E3F" w:rsidP="00C85E3F">
            <w:pPr>
              <w:autoSpaceDE w:val="0"/>
              <w:autoSpaceDN w:val="0"/>
              <w:adjustRightInd w:val="0"/>
              <w:jc w:val="center"/>
              <w:rPr>
                <w:rFonts w:eastAsia="Calibri"/>
                <w:sz w:val="28"/>
                <w:szCs w:val="28"/>
                <w:shd w:val="clear" w:color="auto" w:fill="FFFFFF"/>
                <w:lang w:eastAsia="en-US"/>
              </w:rPr>
            </w:pPr>
            <w:r w:rsidRPr="00C85E3F">
              <w:rPr>
                <w:rFonts w:eastAsia="Calibri"/>
                <w:sz w:val="28"/>
                <w:szCs w:val="28"/>
                <w:shd w:val="clear" w:color="auto" w:fill="FFFFFF"/>
                <w:lang w:eastAsia="en-US"/>
              </w:rPr>
              <w:t>Окръжна</w:t>
            </w:r>
          </w:p>
          <w:p w:rsidR="00C85E3F" w:rsidRPr="00C85E3F" w:rsidRDefault="00C85E3F" w:rsidP="00C85E3F">
            <w:pPr>
              <w:autoSpaceDE w:val="0"/>
              <w:autoSpaceDN w:val="0"/>
              <w:adjustRightInd w:val="0"/>
              <w:jc w:val="center"/>
              <w:rPr>
                <w:rFonts w:eastAsia="Calibri"/>
                <w:sz w:val="28"/>
                <w:szCs w:val="28"/>
                <w:shd w:val="clear" w:color="auto" w:fill="FFFFFF"/>
                <w:lang w:eastAsia="en-US"/>
              </w:rPr>
            </w:pPr>
            <w:r w:rsidRPr="00C85E3F">
              <w:rPr>
                <w:rFonts w:eastAsia="Calibri"/>
                <w:sz w:val="28"/>
                <w:szCs w:val="28"/>
                <w:shd w:val="clear" w:color="auto" w:fill="FFFFFF"/>
                <w:lang w:eastAsia="en-US"/>
              </w:rPr>
              <w:t>прокуратура –</w:t>
            </w:r>
          </w:p>
          <w:p w:rsidR="00C85E3F" w:rsidRPr="00C85E3F" w:rsidRDefault="00C85E3F" w:rsidP="00C85E3F">
            <w:pPr>
              <w:autoSpaceDE w:val="0"/>
              <w:autoSpaceDN w:val="0"/>
              <w:adjustRightInd w:val="0"/>
              <w:jc w:val="center"/>
              <w:rPr>
                <w:rFonts w:eastAsia="Calibri"/>
                <w:sz w:val="28"/>
                <w:szCs w:val="28"/>
                <w:lang w:eastAsia="en-US"/>
              </w:rPr>
            </w:pPr>
            <w:r w:rsidRPr="00C85E3F">
              <w:rPr>
                <w:rFonts w:eastAsia="Calibri"/>
                <w:sz w:val="28"/>
                <w:szCs w:val="28"/>
                <w:shd w:val="clear" w:color="auto" w:fill="FFFFFF"/>
                <w:lang w:eastAsia="en-US"/>
              </w:rPr>
              <w:t>Сливен</w:t>
            </w:r>
          </w:p>
        </w:tc>
      </w:tr>
    </w:tbl>
    <w:p w:rsidR="00C85E3F" w:rsidRPr="00C85E3F" w:rsidRDefault="00C85E3F" w:rsidP="00C85E3F">
      <w:pPr>
        <w:autoSpaceDE w:val="0"/>
        <w:autoSpaceDN w:val="0"/>
        <w:adjustRightInd w:val="0"/>
        <w:jc w:val="both"/>
        <w:rPr>
          <w:rFonts w:eastAsia="Calibri"/>
          <w:b/>
          <w:bCs/>
          <w:sz w:val="28"/>
          <w:szCs w:val="28"/>
          <w:u w:val="single"/>
          <w:lang w:eastAsia="en-US"/>
        </w:rPr>
      </w:pPr>
    </w:p>
    <w:p w:rsidR="00C85E3F" w:rsidRPr="00C85E3F" w:rsidRDefault="00C85E3F" w:rsidP="00C85E3F">
      <w:pPr>
        <w:autoSpaceDE w:val="0"/>
        <w:autoSpaceDN w:val="0"/>
        <w:adjustRightInd w:val="0"/>
        <w:jc w:val="both"/>
        <w:rPr>
          <w:rFonts w:eastAsia="Calibri"/>
          <w:sz w:val="28"/>
          <w:szCs w:val="28"/>
          <w:lang w:eastAsia="en-US"/>
        </w:rPr>
      </w:pPr>
      <w:r w:rsidRPr="00C85E3F">
        <w:rPr>
          <w:rFonts w:eastAsia="Calibri"/>
          <w:b/>
          <w:bCs/>
          <w:sz w:val="28"/>
          <w:szCs w:val="28"/>
          <w:lang w:eastAsia="en-US"/>
        </w:rPr>
        <w:t>2.4. ОБЯВЯВА</w:t>
      </w:r>
      <w:r w:rsidRPr="00C85E3F">
        <w:rPr>
          <w:rFonts w:eastAsia="Calibri"/>
          <w:sz w:val="28"/>
          <w:szCs w:val="28"/>
          <w:lang w:eastAsia="en-US"/>
        </w:rPr>
        <w:t>, на основание чл. 194а, ал. 4 от Закона за съдебната власт, списъците с допуснатите кандидати по т. 2.1., т. 2.2 и т. 2.3 на интернет страницата на Висшия съдебен съвет.</w:t>
      </w:r>
    </w:p>
    <w:p w:rsidR="00EA0BCD" w:rsidRPr="00EA0BCD" w:rsidRDefault="00EA0BCD" w:rsidP="00EA0BCD">
      <w:pPr>
        <w:ind w:firstLine="284"/>
        <w:jc w:val="both"/>
        <w:rPr>
          <w:rFonts w:eastAsiaTheme="minorHAnsi"/>
          <w:sz w:val="28"/>
          <w:szCs w:val="28"/>
          <w:lang w:eastAsia="en-US"/>
        </w:rPr>
      </w:pPr>
    </w:p>
    <w:p w:rsidR="006E6FA9" w:rsidRPr="006E6FA9" w:rsidRDefault="00EA0BCD" w:rsidP="006E6FA9">
      <w:pPr>
        <w:autoSpaceDE w:val="0"/>
        <w:autoSpaceDN w:val="0"/>
        <w:adjustRightInd w:val="0"/>
        <w:ind w:firstLine="284"/>
        <w:jc w:val="both"/>
        <w:rPr>
          <w:rFonts w:eastAsiaTheme="minorHAnsi"/>
          <w:i/>
          <w:color w:val="000000" w:themeColor="text1"/>
          <w:u w:val="single"/>
          <w:lang w:eastAsia="en-US"/>
        </w:rPr>
      </w:pPr>
      <w:r>
        <w:rPr>
          <w:rFonts w:eastAsiaTheme="minorHAnsi"/>
          <w:sz w:val="28"/>
          <w:szCs w:val="28"/>
          <w:lang w:eastAsia="en-US"/>
        </w:rPr>
        <w:t>3</w:t>
      </w:r>
      <w:r w:rsidRPr="00EA0BCD">
        <w:rPr>
          <w:rFonts w:eastAsiaTheme="minorHAnsi"/>
          <w:sz w:val="28"/>
          <w:szCs w:val="28"/>
          <w:lang w:eastAsia="en-US"/>
        </w:rPr>
        <w:t xml:space="preserve">. </w:t>
      </w:r>
      <w:r w:rsidR="006E6FA9" w:rsidRPr="006E6FA9">
        <w:rPr>
          <w:rFonts w:ascii="Times New Roman CYR" w:eastAsiaTheme="minorHAnsi" w:hAnsi="Times New Roman CYR" w:cs="Times New Roman CYR"/>
          <w:sz w:val="28"/>
          <w:szCs w:val="28"/>
          <w:lang w:eastAsia="en-US"/>
        </w:rPr>
        <w:t xml:space="preserve">Молба от Петър </w:t>
      </w:r>
      <w:proofErr w:type="spellStart"/>
      <w:r w:rsidR="006E6FA9" w:rsidRPr="006E6FA9">
        <w:rPr>
          <w:rFonts w:ascii="Times New Roman CYR" w:eastAsiaTheme="minorHAnsi" w:hAnsi="Times New Roman CYR" w:cs="Times New Roman CYR"/>
          <w:sz w:val="28"/>
          <w:szCs w:val="28"/>
          <w:lang w:eastAsia="en-US"/>
        </w:rPr>
        <w:t>Божидаров</w:t>
      </w:r>
      <w:proofErr w:type="spellEnd"/>
      <w:r w:rsidR="006E6FA9" w:rsidRPr="006E6FA9">
        <w:rPr>
          <w:rFonts w:ascii="Times New Roman CYR" w:eastAsiaTheme="minorHAnsi" w:hAnsi="Times New Roman CYR" w:cs="Times New Roman CYR"/>
          <w:sz w:val="28"/>
          <w:szCs w:val="28"/>
          <w:lang w:eastAsia="en-US"/>
        </w:rPr>
        <w:t xml:space="preserve"> Белчев – заместник на административния ръководител - заместник – военно-апелативен прокурор на Военно-апелативна прокуратура, за освобождаване от заеманата длъжност и преназначаване, на основание чл. 169, ал. 5 от ЗСВ.</w:t>
      </w:r>
    </w:p>
    <w:p w:rsidR="00296243" w:rsidRDefault="00296243" w:rsidP="00296243">
      <w:pPr>
        <w:autoSpaceDE w:val="0"/>
        <w:autoSpaceDN w:val="0"/>
        <w:adjustRightInd w:val="0"/>
        <w:ind w:firstLine="284"/>
        <w:jc w:val="both"/>
        <w:rPr>
          <w:rFonts w:ascii="Times New Roman CYR" w:eastAsiaTheme="minorHAnsi" w:hAnsi="Times New Roman CYR" w:cs="Times New Roman CYR"/>
          <w:i/>
          <w:iCs/>
          <w:sz w:val="28"/>
          <w:szCs w:val="28"/>
          <w:lang w:eastAsia="en-US"/>
        </w:rPr>
      </w:pPr>
      <w:r>
        <w:rPr>
          <w:rFonts w:ascii="Times New Roman CYR" w:eastAsiaTheme="minorHAnsi" w:hAnsi="Times New Roman CYR" w:cs="Times New Roman CYR"/>
          <w:i/>
          <w:iCs/>
          <w:sz w:val="28"/>
          <w:szCs w:val="28"/>
          <w:lang w:eastAsia="en-US"/>
        </w:rPr>
        <w:t xml:space="preserve">След проведено гласуване с вдигане на ръка и при обявения резултат </w:t>
      </w:r>
      <w:r w:rsidRPr="00296243">
        <w:rPr>
          <w:rFonts w:ascii="Times New Roman CYR" w:eastAsiaTheme="minorHAnsi" w:hAnsi="Times New Roman CYR" w:cs="Times New Roman CYR"/>
          <w:i/>
          <w:iCs/>
          <w:sz w:val="28"/>
          <w:szCs w:val="28"/>
          <w:lang w:eastAsia="en-US"/>
        </w:rPr>
        <w:t>10</w:t>
      </w:r>
      <w:r>
        <w:rPr>
          <w:rFonts w:ascii="Times New Roman CYR" w:eastAsiaTheme="minorHAnsi" w:hAnsi="Times New Roman CYR" w:cs="Times New Roman CYR"/>
          <w:i/>
          <w:iCs/>
          <w:sz w:val="28"/>
          <w:szCs w:val="28"/>
          <w:lang w:eastAsia="en-US"/>
        </w:rPr>
        <w:t xml:space="preserve"> гласа „за" и 0 гласа „против"</w:t>
      </w:r>
    </w:p>
    <w:p w:rsidR="00296243" w:rsidRDefault="00296243" w:rsidP="00296243">
      <w:pPr>
        <w:autoSpaceDE w:val="0"/>
        <w:autoSpaceDN w:val="0"/>
        <w:adjustRightInd w:val="0"/>
        <w:ind w:firstLine="284"/>
        <w:jc w:val="both"/>
        <w:rPr>
          <w:rFonts w:ascii="Times New Roman CYR" w:eastAsiaTheme="minorHAnsi" w:hAnsi="Times New Roman CYR" w:cs="Times New Roman CYR"/>
          <w:i/>
          <w:iCs/>
          <w:sz w:val="28"/>
          <w:szCs w:val="28"/>
          <w:lang w:eastAsia="en-US"/>
        </w:rPr>
      </w:pPr>
    </w:p>
    <w:p w:rsidR="00296243" w:rsidRDefault="00296243" w:rsidP="00296243">
      <w:pPr>
        <w:jc w:val="center"/>
        <w:rPr>
          <w:bCs/>
          <w:sz w:val="28"/>
          <w:szCs w:val="28"/>
        </w:rPr>
      </w:pPr>
      <w:r>
        <w:rPr>
          <w:bCs/>
          <w:sz w:val="28"/>
          <w:szCs w:val="28"/>
        </w:rPr>
        <w:t xml:space="preserve">КОМИСИЯТА ПО АТЕСТИРАНЕТО И КОНКУРСИТЕ </w:t>
      </w:r>
    </w:p>
    <w:p w:rsidR="00296243" w:rsidRDefault="00296243" w:rsidP="00296243">
      <w:pPr>
        <w:autoSpaceDE w:val="0"/>
        <w:autoSpaceDN w:val="0"/>
        <w:adjustRightInd w:val="0"/>
        <w:jc w:val="center"/>
        <w:rPr>
          <w:bCs/>
          <w:sz w:val="28"/>
          <w:szCs w:val="28"/>
          <w:lang w:val="en-US"/>
        </w:rPr>
      </w:pPr>
      <w:r>
        <w:rPr>
          <w:bCs/>
          <w:sz w:val="28"/>
          <w:szCs w:val="28"/>
        </w:rPr>
        <w:t>Р  Е  Ш  И:</w:t>
      </w:r>
    </w:p>
    <w:p w:rsidR="004676F6" w:rsidRPr="004676F6" w:rsidRDefault="004676F6" w:rsidP="00296243">
      <w:pPr>
        <w:autoSpaceDE w:val="0"/>
        <w:autoSpaceDN w:val="0"/>
        <w:adjustRightInd w:val="0"/>
        <w:jc w:val="center"/>
        <w:rPr>
          <w:bCs/>
          <w:sz w:val="28"/>
          <w:szCs w:val="28"/>
          <w:lang w:val="en-US"/>
        </w:rPr>
      </w:pPr>
    </w:p>
    <w:p w:rsidR="004676F6" w:rsidRPr="004676F6" w:rsidRDefault="004676F6" w:rsidP="00FB4CF5">
      <w:pPr>
        <w:autoSpaceDE w:val="0"/>
        <w:autoSpaceDN w:val="0"/>
        <w:adjustRightInd w:val="0"/>
        <w:spacing w:after="200"/>
        <w:jc w:val="both"/>
        <w:rPr>
          <w:rFonts w:eastAsia="Calibri"/>
          <w:sz w:val="28"/>
          <w:szCs w:val="28"/>
          <w:lang w:eastAsia="en-US"/>
        </w:rPr>
      </w:pPr>
      <w:r w:rsidRPr="004676F6">
        <w:rPr>
          <w:rFonts w:eastAsia="Calibri"/>
          <w:b/>
          <w:sz w:val="28"/>
          <w:szCs w:val="28"/>
          <w:lang w:val="en-US"/>
        </w:rPr>
        <w:t>3</w:t>
      </w:r>
      <w:r w:rsidRPr="004676F6">
        <w:rPr>
          <w:rFonts w:eastAsia="Calibri"/>
          <w:b/>
          <w:sz w:val="28"/>
          <w:szCs w:val="28"/>
        </w:rPr>
        <w:t xml:space="preserve">.1. </w:t>
      </w:r>
      <w:r w:rsidRPr="004676F6">
        <w:rPr>
          <w:rFonts w:eastAsia="Calibri"/>
          <w:b/>
          <w:sz w:val="28"/>
          <w:szCs w:val="28"/>
          <w:lang w:eastAsia="en-US"/>
        </w:rPr>
        <w:t>ПРЕДЛАГА НА ПРОКУРОРСКАТА КОЛЕГИЯ НА ВИСШИЯ СЪДЕБЕН СЪВЕТ</w:t>
      </w:r>
      <w:r w:rsidRPr="004676F6">
        <w:rPr>
          <w:rFonts w:eastAsia="Calibri"/>
          <w:sz w:val="28"/>
          <w:szCs w:val="28"/>
          <w:lang w:eastAsia="en-US"/>
        </w:rPr>
        <w:t xml:space="preserve"> </w:t>
      </w:r>
      <w:r w:rsidRPr="004676F6">
        <w:rPr>
          <w:rFonts w:eastAsia="Calibri"/>
          <w:b/>
          <w:sz w:val="28"/>
          <w:szCs w:val="28"/>
          <w:lang w:eastAsia="en-US"/>
        </w:rPr>
        <w:t>ДА ОСВОБОДИ</w:t>
      </w:r>
      <w:r w:rsidRPr="004676F6">
        <w:rPr>
          <w:rFonts w:eastAsia="Calibri"/>
          <w:sz w:val="28"/>
          <w:szCs w:val="28"/>
          <w:lang w:eastAsia="en-US"/>
        </w:rPr>
        <w:t xml:space="preserve">, на основание чл. 160, във връзка с чл. 165, ал. 1, т. 2 от ЗСВ, </w:t>
      </w:r>
      <w:r w:rsidRPr="004676F6">
        <w:rPr>
          <w:rFonts w:ascii="Times New Roman CYR" w:eastAsia="Calibri" w:hAnsi="Times New Roman CYR" w:cs="Times New Roman CYR"/>
          <w:sz w:val="28"/>
          <w:szCs w:val="28"/>
          <w:lang w:eastAsia="en-US"/>
        </w:rPr>
        <w:t xml:space="preserve">Петър </w:t>
      </w:r>
      <w:proofErr w:type="spellStart"/>
      <w:r w:rsidRPr="004676F6">
        <w:rPr>
          <w:rFonts w:ascii="Times New Roman CYR" w:eastAsia="Calibri" w:hAnsi="Times New Roman CYR" w:cs="Times New Roman CYR"/>
          <w:sz w:val="28"/>
          <w:szCs w:val="28"/>
          <w:lang w:eastAsia="en-US"/>
        </w:rPr>
        <w:t>Божидаров</w:t>
      </w:r>
      <w:proofErr w:type="spellEnd"/>
      <w:r w:rsidRPr="004676F6">
        <w:rPr>
          <w:rFonts w:ascii="Times New Roman CYR" w:eastAsia="Calibri" w:hAnsi="Times New Roman CYR" w:cs="Times New Roman CYR"/>
          <w:sz w:val="28"/>
          <w:szCs w:val="28"/>
          <w:lang w:eastAsia="en-US"/>
        </w:rPr>
        <w:t xml:space="preserve"> Белчев от заеманата длъжност „заместник на административния ръководител </w:t>
      </w:r>
      <w:r w:rsidR="00FB4CF5">
        <w:rPr>
          <w:rFonts w:ascii="Times New Roman CYR" w:eastAsia="Calibri" w:hAnsi="Times New Roman CYR" w:cs="Times New Roman CYR"/>
          <w:sz w:val="28"/>
          <w:szCs w:val="28"/>
          <w:lang w:eastAsia="en-US"/>
        </w:rPr>
        <w:t>–</w:t>
      </w:r>
      <w:r w:rsidRPr="004676F6">
        <w:rPr>
          <w:rFonts w:ascii="Times New Roman CYR" w:eastAsia="Calibri" w:hAnsi="Times New Roman CYR" w:cs="Times New Roman CYR"/>
          <w:sz w:val="28"/>
          <w:szCs w:val="28"/>
          <w:lang w:eastAsia="en-US"/>
        </w:rPr>
        <w:t xml:space="preserve"> заместник – военно-апелативен прокурор“ на Военно-апелативна прокуратура</w:t>
      </w:r>
      <w:r w:rsidRPr="004676F6">
        <w:rPr>
          <w:rFonts w:eastAsia="Calibri"/>
          <w:sz w:val="28"/>
          <w:szCs w:val="28"/>
          <w:lang w:eastAsia="en-US"/>
        </w:rPr>
        <w:t>, считано от 11.</w:t>
      </w:r>
      <w:proofErr w:type="spellStart"/>
      <w:r w:rsidRPr="004676F6">
        <w:rPr>
          <w:rFonts w:eastAsia="Calibri"/>
          <w:sz w:val="28"/>
          <w:szCs w:val="28"/>
          <w:lang w:eastAsia="en-US"/>
        </w:rPr>
        <w:t>11</w:t>
      </w:r>
      <w:proofErr w:type="spellEnd"/>
      <w:r w:rsidRPr="004676F6">
        <w:rPr>
          <w:rFonts w:eastAsia="Calibri"/>
          <w:sz w:val="28"/>
          <w:szCs w:val="28"/>
          <w:lang w:eastAsia="en-US"/>
        </w:rPr>
        <w:t>.2026 г.</w:t>
      </w:r>
    </w:p>
    <w:p w:rsidR="004676F6" w:rsidRPr="004676F6" w:rsidRDefault="004676F6" w:rsidP="00FB4CF5">
      <w:pPr>
        <w:spacing w:after="200"/>
        <w:jc w:val="both"/>
        <w:rPr>
          <w:rFonts w:eastAsia="Calibri"/>
          <w:sz w:val="28"/>
          <w:szCs w:val="28"/>
          <w:lang w:eastAsia="en-US"/>
        </w:rPr>
      </w:pPr>
      <w:r w:rsidRPr="004676F6">
        <w:rPr>
          <w:rFonts w:eastAsia="Calibri"/>
          <w:b/>
          <w:sz w:val="28"/>
          <w:szCs w:val="28"/>
          <w:lang w:val="en-US" w:eastAsia="en-US"/>
        </w:rPr>
        <w:t>3</w:t>
      </w:r>
      <w:r w:rsidRPr="004676F6">
        <w:rPr>
          <w:rFonts w:eastAsia="Calibri"/>
          <w:b/>
          <w:sz w:val="28"/>
          <w:szCs w:val="28"/>
          <w:lang w:eastAsia="en-US"/>
        </w:rPr>
        <w:t>.2.</w:t>
      </w:r>
      <w:r w:rsidRPr="004676F6">
        <w:rPr>
          <w:rFonts w:eastAsia="Calibri"/>
          <w:sz w:val="28"/>
          <w:szCs w:val="28"/>
          <w:lang w:eastAsia="en-US"/>
        </w:rPr>
        <w:t xml:space="preserve"> </w:t>
      </w:r>
      <w:r w:rsidRPr="004676F6">
        <w:rPr>
          <w:rFonts w:eastAsia="Calibri"/>
          <w:b/>
          <w:sz w:val="28"/>
          <w:szCs w:val="28"/>
          <w:lang w:eastAsia="en-US"/>
        </w:rPr>
        <w:t>ПРЕДЛАГА НА ПРОКУРОРСКАТА КОЛЕГИЯ НА ВИСШИЯ СЪДЕБЕН СЪВЕТ</w:t>
      </w:r>
      <w:r w:rsidRPr="004676F6">
        <w:rPr>
          <w:rFonts w:eastAsia="Calibri"/>
          <w:sz w:val="28"/>
          <w:szCs w:val="28"/>
          <w:lang w:eastAsia="en-US"/>
        </w:rPr>
        <w:t xml:space="preserve"> </w:t>
      </w:r>
      <w:r w:rsidRPr="004676F6">
        <w:rPr>
          <w:rFonts w:eastAsia="Calibri"/>
          <w:b/>
          <w:sz w:val="28"/>
          <w:szCs w:val="28"/>
          <w:lang w:eastAsia="en-US"/>
        </w:rPr>
        <w:t xml:space="preserve">ДА </w:t>
      </w:r>
      <w:r w:rsidRPr="004676F6">
        <w:rPr>
          <w:rFonts w:eastAsia="Calibri"/>
          <w:b/>
          <w:bCs/>
          <w:sz w:val="28"/>
          <w:szCs w:val="28"/>
          <w:lang w:eastAsia="en-US"/>
        </w:rPr>
        <w:t>ПРЕНАЗНАЧИ</w:t>
      </w:r>
      <w:r w:rsidRPr="004676F6">
        <w:rPr>
          <w:rFonts w:eastAsia="Calibri"/>
          <w:sz w:val="28"/>
          <w:szCs w:val="28"/>
          <w:lang w:eastAsia="en-US"/>
        </w:rPr>
        <w:t xml:space="preserve">, на основание чл. 169, ал. 5 от ЗСВ, </w:t>
      </w:r>
      <w:r w:rsidRPr="004676F6">
        <w:rPr>
          <w:rFonts w:ascii="Times New Roman CYR" w:eastAsia="Calibri" w:hAnsi="Times New Roman CYR" w:cs="Times New Roman CYR"/>
          <w:sz w:val="28"/>
          <w:szCs w:val="28"/>
          <w:lang w:eastAsia="en-US"/>
        </w:rPr>
        <w:t xml:space="preserve">Петър </w:t>
      </w:r>
      <w:proofErr w:type="spellStart"/>
      <w:r w:rsidRPr="004676F6">
        <w:rPr>
          <w:rFonts w:ascii="Times New Roman CYR" w:eastAsia="Calibri" w:hAnsi="Times New Roman CYR" w:cs="Times New Roman CYR"/>
          <w:sz w:val="28"/>
          <w:szCs w:val="28"/>
          <w:lang w:eastAsia="en-US"/>
        </w:rPr>
        <w:t>Божидаров</w:t>
      </w:r>
      <w:proofErr w:type="spellEnd"/>
      <w:r w:rsidRPr="004676F6">
        <w:rPr>
          <w:rFonts w:ascii="Times New Roman CYR" w:eastAsia="Calibri" w:hAnsi="Times New Roman CYR" w:cs="Times New Roman CYR"/>
          <w:sz w:val="28"/>
          <w:szCs w:val="28"/>
          <w:lang w:eastAsia="en-US"/>
        </w:rPr>
        <w:t xml:space="preserve"> Белчев </w:t>
      </w:r>
      <w:r w:rsidRPr="004676F6">
        <w:rPr>
          <w:rFonts w:eastAsia="Calibri"/>
          <w:sz w:val="28"/>
          <w:szCs w:val="28"/>
        </w:rPr>
        <w:t xml:space="preserve">на </w:t>
      </w:r>
      <w:r w:rsidRPr="004676F6">
        <w:rPr>
          <w:rFonts w:eastAsia="Calibri"/>
          <w:sz w:val="28"/>
          <w:szCs w:val="28"/>
          <w:lang w:eastAsia="en-US"/>
        </w:rPr>
        <w:t xml:space="preserve">длъжност „прокурор" във </w:t>
      </w:r>
      <w:r w:rsidRPr="004676F6">
        <w:rPr>
          <w:rFonts w:ascii="Times New Roman CYR" w:eastAsia="Calibri" w:hAnsi="Times New Roman CYR" w:cs="Times New Roman CYR"/>
          <w:sz w:val="28"/>
          <w:szCs w:val="28"/>
          <w:lang w:eastAsia="en-US"/>
        </w:rPr>
        <w:t>Военно-апелативна прокуратура</w:t>
      </w:r>
      <w:r w:rsidRPr="004676F6">
        <w:rPr>
          <w:rFonts w:eastAsia="Calibri"/>
          <w:sz w:val="28"/>
          <w:szCs w:val="28"/>
          <w:lang w:eastAsia="en-US"/>
        </w:rPr>
        <w:t>, с ранг „прокурор във ВКП", с основно месечно трудово възнаграждение, съгласно Таблица № 1 на ВСС за определяне на максималните основни месечни работни заплати на съдии, прокурори и следователи, считано от 11.</w:t>
      </w:r>
      <w:proofErr w:type="spellStart"/>
      <w:r w:rsidRPr="004676F6">
        <w:rPr>
          <w:rFonts w:eastAsia="Calibri"/>
          <w:sz w:val="28"/>
          <w:szCs w:val="28"/>
          <w:lang w:eastAsia="en-US"/>
        </w:rPr>
        <w:t>11</w:t>
      </w:r>
      <w:proofErr w:type="spellEnd"/>
      <w:r w:rsidRPr="004676F6">
        <w:rPr>
          <w:rFonts w:eastAsia="Calibri"/>
          <w:sz w:val="28"/>
          <w:szCs w:val="28"/>
          <w:lang w:eastAsia="en-US"/>
        </w:rPr>
        <w:t>.2026 г.</w:t>
      </w:r>
    </w:p>
    <w:p w:rsidR="004676F6" w:rsidRPr="004676F6" w:rsidRDefault="004676F6" w:rsidP="004676F6">
      <w:pPr>
        <w:spacing w:after="200" w:line="276" w:lineRule="auto"/>
        <w:jc w:val="both"/>
        <w:rPr>
          <w:rFonts w:eastAsia="Calibri"/>
          <w:sz w:val="28"/>
          <w:szCs w:val="28"/>
          <w:lang w:eastAsia="en-US"/>
        </w:rPr>
      </w:pPr>
      <w:r w:rsidRPr="004676F6">
        <w:rPr>
          <w:rFonts w:eastAsia="Calibri"/>
          <w:b/>
          <w:sz w:val="28"/>
          <w:szCs w:val="28"/>
          <w:lang w:val="en-US" w:eastAsia="en-US"/>
        </w:rPr>
        <w:t>3</w:t>
      </w:r>
      <w:r w:rsidRPr="004676F6">
        <w:rPr>
          <w:rFonts w:eastAsia="Calibri"/>
          <w:b/>
          <w:sz w:val="28"/>
          <w:szCs w:val="28"/>
          <w:lang w:eastAsia="en-US"/>
        </w:rPr>
        <w:t>.3.</w:t>
      </w:r>
      <w:r w:rsidRPr="004676F6">
        <w:rPr>
          <w:rFonts w:eastAsia="Calibri"/>
          <w:sz w:val="28"/>
          <w:szCs w:val="28"/>
          <w:lang w:eastAsia="en-US"/>
        </w:rPr>
        <w:t xml:space="preserve"> Решенията по т. </w:t>
      </w:r>
      <w:r w:rsidRPr="004676F6">
        <w:rPr>
          <w:rFonts w:eastAsia="Calibri"/>
          <w:sz w:val="28"/>
          <w:szCs w:val="28"/>
          <w:lang w:val="en-US" w:eastAsia="en-US"/>
        </w:rPr>
        <w:t>3</w:t>
      </w:r>
      <w:r w:rsidRPr="004676F6">
        <w:rPr>
          <w:rFonts w:eastAsia="Calibri"/>
          <w:sz w:val="28"/>
          <w:szCs w:val="28"/>
          <w:lang w:eastAsia="en-US"/>
        </w:rPr>
        <w:t xml:space="preserve">.1. и т. </w:t>
      </w:r>
      <w:r w:rsidRPr="004676F6">
        <w:rPr>
          <w:rFonts w:eastAsia="Calibri"/>
          <w:sz w:val="28"/>
          <w:szCs w:val="28"/>
          <w:lang w:val="en-US" w:eastAsia="en-US"/>
        </w:rPr>
        <w:t>3</w:t>
      </w:r>
      <w:r w:rsidRPr="004676F6">
        <w:rPr>
          <w:rFonts w:eastAsia="Calibri"/>
          <w:sz w:val="28"/>
          <w:szCs w:val="28"/>
          <w:lang w:eastAsia="en-US"/>
        </w:rPr>
        <w:t xml:space="preserve">.2. </w:t>
      </w:r>
      <w:proofErr w:type="gramStart"/>
      <w:r w:rsidRPr="004676F6">
        <w:rPr>
          <w:rFonts w:eastAsia="Calibri"/>
          <w:sz w:val="28"/>
          <w:szCs w:val="28"/>
          <w:lang w:eastAsia="en-US"/>
        </w:rPr>
        <w:t>могат</w:t>
      </w:r>
      <w:proofErr w:type="gramEnd"/>
      <w:r w:rsidRPr="004676F6">
        <w:rPr>
          <w:rFonts w:eastAsia="Calibri"/>
          <w:sz w:val="28"/>
          <w:szCs w:val="28"/>
          <w:lang w:eastAsia="en-US"/>
        </w:rPr>
        <w:t xml:space="preserve"> да се обжалват пред Върховния касационен съд в 14-дневен срок от съобщаването им.</w:t>
      </w:r>
    </w:p>
    <w:p w:rsidR="00EA0BCD" w:rsidRDefault="004676F6" w:rsidP="00C06DC0">
      <w:pPr>
        <w:autoSpaceDE w:val="0"/>
        <w:autoSpaceDN w:val="0"/>
        <w:adjustRightInd w:val="0"/>
        <w:spacing w:after="200" w:line="276" w:lineRule="auto"/>
        <w:jc w:val="both"/>
        <w:rPr>
          <w:rFonts w:ascii="Calibri" w:eastAsia="Calibri" w:hAnsi="Calibri"/>
          <w:sz w:val="22"/>
          <w:szCs w:val="22"/>
          <w:lang w:eastAsia="en-US"/>
        </w:rPr>
      </w:pPr>
      <w:r w:rsidRPr="004676F6">
        <w:rPr>
          <w:rFonts w:eastAsia="Calibri"/>
          <w:b/>
          <w:sz w:val="28"/>
          <w:szCs w:val="28"/>
          <w:lang w:eastAsia="en-US"/>
        </w:rPr>
        <w:t xml:space="preserve"> </w:t>
      </w:r>
      <w:r w:rsidRPr="004676F6">
        <w:rPr>
          <w:rFonts w:eastAsia="Calibri"/>
          <w:b/>
          <w:sz w:val="28"/>
          <w:szCs w:val="28"/>
          <w:lang w:val="en-US" w:eastAsia="en-US"/>
        </w:rPr>
        <w:t>3</w:t>
      </w:r>
      <w:r w:rsidRPr="004676F6">
        <w:rPr>
          <w:rFonts w:eastAsia="Calibri"/>
          <w:b/>
          <w:sz w:val="28"/>
          <w:szCs w:val="28"/>
          <w:lang w:eastAsia="en-US"/>
        </w:rPr>
        <w:t>.4. ВНАСЯ</w:t>
      </w:r>
      <w:r w:rsidRPr="004676F6">
        <w:rPr>
          <w:rFonts w:eastAsia="Calibri"/>
          <w:sz w:val="28"/>
          <w:szCs w:val="28"/>
          <w:lang w:eastAsia="en-US"/>
        </w:rPr>
        <w:t xml:space="preserve"> предложенията в заседанието на Прокурорската колегия на Висшия съдебен съвет</w:t>
      </w:r>
      <w:r w:rsidRPr="004676F6">
        <w:rPr>
          <w:rFonts w:eastAsia="Calibri"/>
          <w:bCs/>
          <w:sz w:val="28"/>
          <w:szCs w:val="28"/>
          <w:lang w:eastAsia="en-US"/>
        </w:rPr>
        <w:t>,</w:t>
      </w:r>
      <w:r w:rsidRPr="004676F6">
        <w:rPr>
          <w:rFonts w:eastAsia="Calibri"/>
          <w:sz w:val="28"/>
          <w:szCs w:val="28"/>
          <w:lang w:eastAsia="en-US"/>
        </w:rPr>
        <w:t xml:space="preserve"> насрочено на 26.08.2026 </w:t>
      </w:r>
      <w:proofErr w:type="gramStart"/>
      <w:r w:rsidRPr="004676F6">
        <w:rPr>
          <w:rFonts w:eastAsia="Calibri"/>
          <w:sz w:val="28"/>
          <w:szCs w:val="28"/>
          <w:lang w:eastAsia="en-US"/>
        </w:rPr>
        <w:t>г.,</w:t>
      </w:r>
      <w:proofErr w:type="gramEnd"/>
      <w:r w:rsidRPr="004676F6">
        <w:rPr>
          <w:rFonts w:eastAsia="Calibri"/>
          <w:sz w:val="28"/>
          <w:szCs w:val="28"/>
          <w:lang w:eastAsia="en-US"/>
        </w:rPr>
        <w:t xml:space="preserve"> за разглеждане и произнасяне.</w:t>
      </w:r>
    </w:p>
    <w:p w:rsidR="00C06DC0" w:rsidRDefault="00C06DC0" w:rsidP="00C06DC0">
      <w:pPr>
        <w:autoSpaceDE w:val="0"/>
        <w:autoSpaceDN w:val="0"/>
        <w:adjustRightInd w:val="0"/>
        <w:spacing w:after="200" w:line="276" w:lineRule="auto"/>
        <w:jc w:val="both"/>
        <w:rPr>
          <w:rFonts w:ascii="Calibri" w:eastAsia="Calibri" w:hAnsi="Calibri"/>
          <w:sz w:val="22"/>
          <w:szCs w:val="22"/>
          <w:lang w:eastAsia="en-US"/>
        </w:rPr>
      </w:pPr>
    </w:p>
    <w:p w:rsidR="00C06DC0" w:rsidRPr="00C06DC0" w:rsidRDefault="00C06DC0" w:rsidP="00C06DC0">
      <w:pPr>
        <w:autoSpaceDE w:val="0"/>
        <w:autoSpaceDN w:val="0"/>
        <w:adjustRightInd w:val="0"/>
        <w:spacing w:after="200" w:line="276" w:lineRule="auto"/>
        <w:jc w:val="both"/>
        <w:rPr>
          <w:rFonts w:ascii="Calibri" w:eastAsia="Calibri" w:hAnsi="Calibri"/>
          <w:sz w:val="22"/>
          <w:szCs w:val="22"/>
          <w:lang w:eastAsia="en-US"/>
        </w:rPr>
      </w:pPr>
    </w:p>
    <w:p w:rsidR="006E6FA9" w:rsidRDefault="00EA0BCD" w:rsidP="006E6FA9">
      <w:pPr>
        <w:autoSpaceDE w:val="0"/>
        <w:autoSpaceDN w:val="0"/>
        <w:adjustRightInd w:val="0"/>
        <w:ind w:firstLine="284"/>
        <w:jc w:val="both"/>
        <w:rPr>
          <w:rFonts w:eastAsia="Calibri"/>
          <w:sz w:val="28"/>
          <w:szCs w:val="28"/>
        </w:rPr>
      </w:pPr>
      <w:r>
        <w:rPr>
          <w:rFonts w:eastAsiaTheme="minorHAnsi"/>
          <w:sz w:val="28"/>
          <w:szCs w:val="28"/>
          <w:lang w:eastAsia="en-US"/>
        </w:rPr>
        <w:lastRenderedPageBreak/>
        <w:t>4</w:t>
      </w:r>
      <w:r w:rsidRPr="00EA0BCD">
        <w:rPr>
          <w:rFonts w:eastAsiaTheme="minorHAnsi"/>
          <w:sz w:val="28"/>
          <w:szCs w:val="28"/>
          <w:lang w:eastAsia="en-US"/>
        </w:rPr>
        <w:t xml:space="preserve">. </w:t>
      </w:r>
      <w:r w:rsidR="006E6FA9" w:rsidRPr="006E6FA9">
        <w:rPr>
          <w:rFonts w:eastAsia="Calibri"/>
          <w:sz w:val="28"/>
          <w:szCs w:val="28"/>
        </w:rPr>
        <w:t>Извлечение от протокол № 33 от заседание на Комисия „Бюджет и финанси“ към Пленума на Висшия съдебен съвет, проведено на 19.08.2026 г., относно утвърждаване на средства по бюджета на съдебната власт за 2026 г. за нуждите на Съдийската и Прокурорската колегия, във връзка с чл. 303, ал. 3 и чл. 304 от Закона за съдебната власт.</w:t>
      </w:r>
    </w:p>
    <w:p w:rsidR="00296243" w:rsidRDefault="00296243" w:rsidP="00296243">
      <w:pPr>
        <w:autoSpaceDE w:val="0"/>
        <w:autoSpaceDN w:val="0"/>
        <w:adjustRightInd w:val="0"/>
        <w:ind w:firstLine="284"/>
        <w:jc w:val="both"/>
        <w:rPr>
          <w:rFonts w:ascii="Times New Roman CYR" w:eastAsiaTheme="minorHAnsi" w:hAnsi="Times New Roman CYR" w:cs="Times New Roman CYR"/>
          <w:i/>
          <w:iCs/>
          <w:sz w:val="28"/>
          <w:szCs w:val="28"/>
          <w:lang w:eastAsia="en-US"/>
        </w:rPr>
      </w:pPr>
      <w:r>
        <w:rPr>
          <w:rFonts w:ascii="Times New Roman CYR" w:eastAsiaTheme="minorHAnsi" w:hAnsi="Times New Roman CYR" w:cs="Times New Roman CYR"/>
          <w:i/>
          <w:iCs/>
          <w:sz w:val="28"/>
          <w:szCs w:val="28"/>
          <w:lang w:eastAsia="en-US"/>
        </w:rPr>
        <w:t xml:space="preserve">След проведено гласуване с вдигане на ръка и при обявения резултат </w:t>
      </w:r>
      <w:r w:rsidRPr="00296243">
        <w:rPr>
          <w:rFonts w:ascii="Times New Roman CYR" w:eastAsiaTheme="minorHAnsi" w:hAnsi="Times New Roman CYR" w:cs="Times New Roman CYR"/>
          <w:i/>
          <w:iCs/>
          <w:sz w:val="28"/>
          <w:szCs w:val="28"/>
          <w:lang w:eastAsia="en-US"/>
        </w:rPr>
        <w:t>10</w:t>
      </w:r>
      <w:r>
        <w:rPr>
          <w:rFonts w:ascii="Times New Roman CYR" w:eastAsiaTheme="minorHAnsi" w:hAnsi="Times New Roman CYR" w:cs="Times New Roman CYR"/>
          <w:i/>
          <w:iCs/>
          <w:sz w:val="28"/>
          <w:szCs w:val="28"/>
          <w:lang w:eastAsia="en-US"/>
        </w:rPr>
        <w:t xml:space="preserve"> гласа „за" и 0 гласа „против"</w:t>
      </w:r>
    </w:p>
    <w:p w:rsidR="00296243" w:rsidRDefault="00296243" w:rsidP="00296243">
      <w:pPr>
        <w:autoSpaceDE w:val="0"/>
        <w:autoSpaceDN w:val="0"/>
        <w:adjustRightInd w:val="0"/>
        <w:ind w:firstLine="284"/>
        <w:jc w:val="both"/>
        <w:rPr>
          <w:rFonts w:ascii="Times New Roman CYR" w:eastAsiaTheme="minorHAnsi" w:hAnsi="Times New Roman CYR" w:cs="Times New Roman CYR"/>
          <w:i/>
          <w:iCs/>
          <w:sz w:val="28"/>
          <w:szCs w:val="28"/>
          <w:lang w:eastAsia="en-US"/>
        </w:rPr>
      </w:pPr>
    </w:p>
    <w:p w:rsidR="00296243" w:rsidRDefault="00296243" w:rsidP="00296243">
      <w:pPr>
        <w:jc w:val="center"/>
        <w:rPr>
          <w:bCs/>
          <w:sz w:val="28"/>
          <w:szCs w:val="28"/>
        </w:rPr>
      </w:pPr>
      <w:r>
        <w:rPr>
          <w:bCs/>
          <w:sz w:val="28"/>
          <w:szCs w:val="28"/>
        </w:rPr>
        <w:t xml:space="preserve">КОМИСИЯТА ПО АТЕСТИРАНЕТО И КОНКУРСИТЕ </w:t>
      </w:r>
    </w:p>
    <w:p w:rsidR="00296243" w:rsidRDefault="00296243" w:rsidP="00296243">
      <w:pPr>
        <w:autoSpaceDE w:val="0"/>
        <w:autoSpaceDN w:val="0"/>
        <w:adjustRightInd w:val="0"/>
        <w:jc w:val="center"/>
        <w:rPr>
          <w:bCs/>
          <w:sz w:val="28"/>
          <w:szCs w:val="28"/>
          <w:lang w:val="en-US"/>
        </w:rPr>
      </w:pPr>
      <w:r>
        <w:rPr>
          <w:bCs/>
          <w:sz w:val="28"/>
          <w:szCs w:val="28"/>
        </w:rPr>
        <w:t>Р  Е  Ш  И:</w:t>
      </w:r>
    </w:p>
    <w:p w:rsidR="004676F6" w:rsidRPr="004676F6" w:rsidRDefault="004676F6" w:rsidP="00296243">
      <w:pPr>
        <w:autoSpaceDE w:val="0"/>
        <w:autoSpaceDN w:val="0"/>
        <w:adjustRightInd w:val="0"/>
        <w:jc w:val="center"/>
        <w:rPr>
          <w:bCs/>
          <w:sz w:val="28"/>
          <w:szCs w:val="28"/>
          <w:lang w:val="en-US"/>
        </w:rPr>
      </w:pPr>
    </w:p>
    <w:p w:rsidR="00FB4CF5" w:rsidRDefault="004676F6" w:rsidP="00FB4CF5">
      <w:pPr>
        <w:autoSpaceDE w:val="0"/>
        <w:autoSpaceDN w:val="0"/>
        <w:adjustRightInd w:val="0"/>
        <w:jc w:val="both"/>
        <w:rPr>
          <w:rFonts w:eastAsia="Calibri"/>
          <w:sz w:val="28"/>
          <w:szCs w:val="28"/>
        </w:rPr>
      </w:pPr>
      <w:r w:rsidRPr="004676F6">
        <w:rPr>
          <w:rFonts w:eastAsia="Calibri"/>
          <w:b/>
          <w:sz w:val="28"/>
          <w:szCs w:val="28"/>
          <w:lang w:eastAsia="en-US"/>
        </w:rPr>
        <w:t>4.1.</w:t>
      </w:r>
      <w:r w:rsidRPr="004676F6">
        <w:rPr>
          <w:rFonts w:eastAsia="Calibri"/>
          <w:sz w:val="28"/>
          <w:szCs w:val="28"/>
          <w:lang w:eastAsia="en-US"/>
        </w:rPr>
        <w:t xml:space="preserve"> </w:t>
      </w:r>
      <w:r w:rsidRPr="004676F6">
        <w:rPr>
          <w:rFonts w:ascii="Times New Roman CYR" w:eastAsia="Calibri" w:hAnsi="Times New Roman CYR" w:cs="Times New Roman CYR"/>
          <w:b/>
          <w:bCs/>
          <w:sz w:val="28"/>
          <w:szCs w:val="28"/>
          <w:lang w:eastAsia="en-US"/>
        </w:rPr>
        <w:t>ПРИЕМА</w:t>
      </w:r>
      <w:r w:rsidRPr="004676F6">
        <w:rPr>
          <w:rFonts w:ascii="Times New Roman CYR" w:eastAsia="Calibri" w:hAnsi="Times New Roman CYR" w:cs="Times New Roman CYR"/>
          <w:sz w:val="28"/>
          <w:szCs w:val="28"/>
          <w:lang w:eastAsia="en-US"/>
        </w:rPr>
        <w:t xml:space="preserve"> за сведение </w:t>
      </w:r>
      <w:r w:rsidRPr="004676F6">
        <w:rPr>
          <w:rFonts w:eastAsia="Calibri"/>
          <w:sz w:val="28"/>
          <w:szCs w:val="28"/>
        </w:rPr>
        <w:t>извлечение от протокол № 33 от заседание на Комисия „Бюджет и финанси“ към Пленума на Висшия съдебен съвет, проведено на 19.08.2026 г., относно утвърждаване на средства по бюджета на съдебната власт за 2026 г. за нуждите на Съдийската и Прокурорската колегия, във връзка с чл. 303, ал. 3 и чл. 3</w:t>
      </w:r>
      <w:r w:rsidR="00FB4CF5">
        <w:rPr>
          <w:rFonts w:eastAsia="Calibri"/>
          <w:sz w:val="28"/>
          <w:szCs w:val="28"/>
        </w:rPr>
        <w:t>04 от Закона за съдебната власт.</w:t>
      </w:r>
    </w:p>
    <w:p w:rsidR="00FB4CF5" w:rsidRDefault="00FB4CF5" w:rsidP="00FB4CF5">
      <w:pPr>
        <w:autoSpaceDE w:val="0"/>
        <w:autoSpaceDN w:val="0"/>
        <w:adjustRightInd w:val="0"/>
        <w:jc w:val="both"/>
        <w:rPr>
          <w:rFonts w:eastAsia="Calibri"/>
          <w:sz w:val="28"/>
          <w:szCs w:val="28"/>
        </w:rPr>
      </w:pPr>
    </w:p>
    <w:p w:rsidR="00E20808" w:rsidRPr="00FB4CF5" w:rsidRDefault="00E20808" w:rsidP="00FB4CF5">
      <w:pPr>
        <w:autoSpaceDE w:val="0"/>
        <w:autoSpaceDN w:val="0"/>
        <w:adjustRightInd w:val="0"/>
        <w:jc w:val="both"/>
        <w:rPr>
          <w:bCs/>
          <w:color w:val="000000" w:themeColor="text1"/>
          <w:sz w:val="28"/>
          <w:szCs w:val="28"/>
        </w:rPr>
      </w:pPr>
      <w:r w:rsidRPr="00FB4CF5">
        <w:rPr>
          <w:bCs/>
          <w:color w:val="000000" w:themeColor="text1"/>
          <w:sz w:val="28"/>
          <w:szCs w:val="28"/>
        </w:rPr>
        <w:t>ПРЕДЛОЖЕНИЯ ЗА ПОВИШАВАНЕ НА МЯСТО В ПО-ГОРЕН РАНГ</w:t>
      </w:r>
    </w:p>
    <w:p w:rsidR="00E20808" w:rsidRPr="00CB2B0F" w:rsidRDefault="00E20808" w:rsidP="00E20808">
      <w:pPr>
        <w:ind w:firstLine="284"/>
        <w:jc w:val="both"/>
        <w:rPr>
          <w:bCs/>
          <w:color w:val="000000" w:themeColor="text1"/>
          <w:sz w:val="28"/>
          <w:szCs w:val="28"/>
        </w:rPr>
      </w:pPr>
    </w:p>
    <w:p w:rsidR="00E20808" w:rsidRDefault="00C96272" w:rsidP="00E20808">
      <w:pPr>
        <w:autoSpaceDE w:val="0"/>
        <w:autoSpaceDN w:val="0"/>
        <w:adjustRightInd w:val="0"/>
        <w:ind w:firstLine="284"/>
        <w:jc w:val="both"/>
        <w:rPr>
          <w:rFonts w:ascii="Times New Roman CYR" w:hAnsi="Times New Roman CYR" w:cs="Times New Roman CYR"/>
          <w:sz w:val="28"/>
          <w:szCs w:val="28"/>
        </w:rPr>
      </w:pPr>
      <w:r>
        <w:rPr>
          <w:rFonts w:ascii="Times New Roman CYR" w:hAnsi="Times New Roman CYR" w:cs="Times New Roman CYR"/>
          <w:sz w:val="28"/>
          <w:szCs w:val="28"/>
        </w:rPr>
        <w:t>5</w:t>
      </w:r>
      <w:r w:rsidR="00E20808">
        <w:rPr>
          <w:rFonts w:ascii="Times New Roman CYR" w:hAnsi="Times New Roman CYR" w:cs="Times New Roman CYR"/>
          <w:sz w:val="28"/>
          <w:szCs w:val="28"/>
        </w:rPr>
        <w:t xml:space="preserve">. </w:t>
      </w:r>
      <w:r w:rsidR="00E20808" w:rsidRPr="00F13A55">
        <w:rPr>
          <w:sz w:val="28"/>
          <w:szCs w:val="28"/>
        </w:rPr>
        <w:t xml:space="preserve">Предложение от </w:t>
      </w:r>
      <w:r w:rsidR="00DE7556">
        <w:rPr>
          <w:sz w:val="28"/>
          <w:szCs w:val="28"/>
        </w:rPr>
        <w:t>изпълняващия функциите</w:t>
      </w:r>
      <w:r w:rsidR="00E20808">
        <w:rPr>
          <w:sz w:val="28"/>
          <w:szCs w:val="28"/>
        </w:rPr>
        <w:t xml:space="preserve"> </w:t>
      </w:r>
      <w:r w:rsidR="00DE7556">
        <w:rPr>
          <w:sz w:val="28"/>
          <w:szCs w:val="28"/>
        </w:rPr>
        <w:t>„</w:t>
      </w:r>
      <w:r w:rsidR="00E20808" w:rsidRPr="00F13A55">
        <w:rPr>
          <w:sz w:val="28"/>
          <w:szCs w:val="28"/>
        </w:rPr>
        <w:t>административ</w:t>
      </w:r>
      <w:r w:rsidR="00E20808">
        <w:rPr>
          <w:sz w:val="28"/>
          <w:szCs w:val="28"/>
        </w:rPr>
        <w:t>е</w:t>
      </w:r>
      <w:r w:rsidR="00E20808" w:rsidRPr="00F13A55">
        <w:rPr>
          <w:sz w:val="28"/>
          <w:szCs w:val="28"/>
        </w:rPr>
        <w:t>н ръководител</w:t>
      </w:r>
      <w:r w:rsidR="00DE7556">
        <w:rPr>
          <w:sz w:val="28"/>
          <w:szCs w:val="28"/>
        </w:rPr>
        <w:t>“</w:t>
      </w:r>
      <w:r w:rsidR="00E20808" w:rsidRPr="00F13A55">
        <w:rPr>
          <w:sz w:val="28"/>
          <w:szCs w:val="28"/>
        </w:rPr>
        <w:t xml:space="preserve"> на </w:t>
      </w:r>
      <w:r w:rsidR="00E20808">
        <w:rPr>
          <w:sz w:val="28"/>
          <w:szCs w:val="28"/>
        </w:rPr>
        <w:t>Окръжна</w:t>
      </w:r>
      <w:r w:rsidR="00E20808" w:rsidRPr="00F13A55">
        <w:rPr>
          <w:sz w:val="28"/>
          <w:szCs w:val="28"/>
        </w:rPr>
        <w:t xml:space="preserve"> прокуратура – </w:t>
      </w:r>
      <w:r w:rsidR="00E20808">
        <w:rPr>
          <w:sz w:val="28"/>
          <w:szCs w:val="28"/>
        </w:rPr>
        <w:t>Варна</w:t>
      </w:r>
      <w:r w:rsidR="00E20808" w:rsidRPr="00F13A55">
        <w:rPr>
          <w:sz w:val="28"/>
          <w:szCs w:val="28"/>
        </w:rPr>
        <w:t xml:space="preserve"> за повишаване на </w:t>
      </w:r>
      <w:r w:rsidR="00E20808">
        <w:rPr>
          <w:sz w:val="28"/>
          <w:szCs w:val="28"/>
        </w:rPr>
        <w:t xml:space="preserve">Марин </w:t>
      </w:r>
      <w:proofErr w:type="spellStart"/>
      <w:r w:rsidR="00E20808">
        <w:rPr>
          <w:sz w:val="28"/>
          <w:szCs w:val="28"/>
        </w:rPr>
        <w:t>Владиславов</w:t>
      </w:r>
      <w:proofErr w:type="spellEnd"/>
      <w:r w:rsidR="00E20808">
        <w:rPr>
          <w:sz w:val="28"/>
          <w:szCs w:val="28"/>
        </w:rPr>
        <w:t xml:space="preserve"> Тодоров</w:t>
      </w:r>
      <w:r w:rsidR="00E20808" w:rsidRPr="00F13A55">
        <w:rPr>
          <w:sz w:val="28"/>
          <w:szCs w:val="28"/>
        </w:rPr>
        <w:t xml:space="preserve"> – прокурор в </w:t>
      </w:r>
      <w:r w:rsidR="00E20808">
        <w:rPr>
          <w:sz w:val="28"/>
          <w:szCs w:val="28"/>
        </w:rPr>
        <w:t>Окръжна</w:t>
      </w:r>
      <w:r w:rsidR="00E20808" w:rsidRPr="00F13A55">
        <w:rPr>
          <w:sz w:val="28"/>
          <w:szCs w:val="28"/>
        </w:rPr>
        <w:t xml:space="preserve"> прокуратура – </w:t>
      </w:r>
      <w:r w:rsidR="00E20808">
        <w:rPr>
          <w:sz w:val="28"/>
          <w:szCs w:val="28"/>
        </w:rPr>
        <w:t>Варна, с ранг „прокурор в А</w:t>
      </w:r>
      <w:r w:rsidR="00E20808" w:rsidRPr="00F13A55">
        <w:rPr>
          <w:sz w:val="28"/>
          <w:szCs w:val="28"/>
        </w:rPr>
        <w:t>П“, на място в по-горен ранг „прокурор в</w:t>
      </w:r>
      <w:r w:rsidR="00E20808">
        <w:rPr>
          <w:sz w:val="28"/>
          <w:szCs w:val="28"/>
        </w:rPr>
        <w:t>ъв ВК</w:t>
      </w:r>
      <w:r w:rsidR="00E20808" w:rsidRPr="00F13A55">
        <w:rPr>
          <w:sz w:val="28"/>
          <w:szCs w:val="28"/>
        </w:rPr>
        <w:t>П“.</w:t>
      </w:r>
    </w:p>
    <w:p w:rsidR="008C6F41" w:rsidRDefault="008C6F41" w:rsidP="008C6F41">
      <w:pPr>
        <w:autoSpaceDE w:val="0"/>
        <w:autoSpaceDN w:val="0"/>
        <w:adjustRightInd w:val="0"/>
        <w:ind w:firstLine="284"/>
        <w:jc w:val="both"/>
        <w:rPr>
          <w:rFonts w:ascii="Times New Roman CYR" w:eastAsiaTheme="minorHAnsi" w:hAnsi="Times New Roman CYR" w:cs="Times New Roman CYR"/>
          <w:i/>
          <w:iCs/>
          <w:sz w:val="28"/>
          <w:szCs w:val="28"/>
          <w:lang w:eastAsia="en-US"/>
        </w:rPr>
      </w:pPr>
      <w:r>
        <w:rPr>
          <w:rFonts w:ascii="Times New Roman CYR" w:eastAsiaTheme="minorHAnsi" w:hAnsi="Times New Roman CYR" w:cs="Times New Roman CYR"/>
          <w:i/>
          <w:iCs/>
          <w:sz w:val="28"/>
          <w:szCs w:val="28"/>
          <w:lang w:eastAsia="en-US"/>
        </w:rPr>
        <w:t xml:space="preserve">След проведено гласуване с вдигане на ръка и при обявения резултат </w:t>
      </w:r>
      <w:r w:rsidRPr="00296243">
        <w:rPr>
          <w:rFonts w:ascii="Times New Roman CYR" w:eastAsiaTheme="minorHAnsi" w:hAnsi="Times New Roman CYR" w:cs="Times New Roman CYR"/>
          <w:i/>
          <w:iCs/>
          <w:sz w:val="28"/>
          <w:szCs w:val="28"/>
          <w:lang w:eastAsia="en-US"/>
        </w:rPr>
        <w:t>10</w:t>
      </w:r>
      <w:r>
        <w:rPr>
          <w:rFonts w:ascii="Times New Roman CYR" w:eastAsiaTheme="minorHAnsi" w:hAnsi="Times New Roman CYR" w:cs="Times New Roman CYR"/>
          <w:i/>
          <w:iCs/>
          <w:sz w:val="28"/>
          <w:szCs w:val="28"/>
          <w:lang w:eastAsia="en-US"/>
        </w:rPr>
        <w:t xml:space="preserve"> гласа „за" и 0 гласа „против"</w:t>
      </w:r>
    </w:p>
    <w:p w:rsidR="008C6F41" w:rsidRDefault="008C6F41" w:rsidP="008C6F41">
      <w:pPr>
        <w:autoSpaceDE w:val="0"/>
        <w:autoSpaceDN w:val="0"/>
        <w:adjustRightInd w:val="0"/>
        <w:ind w:firstLine="284"/>
        <w:jc w:val="both"/>
        <w:rPr>
          <w:rFonts w:ascii="Times New Roman CYR" w:eastAsiaTheme="minorHAnsi" w:hAnsi="Times New Roman CYR" w:cs="Times New Roman CYR"/>
          <w:i/>
          <w:iCs/>
          <w:sz w:val="20"/>
          <w:szCs w:val="20"/>
          <w:lang w:eastAsia="en-US"/>
        </w:rPr>
      </w:pPr>
    </w:p>
    <w:p w:rsidR="008C6F41" w:rsidRDefault="008C6F41" w:rsidP="008C6F41">
      <w:pPr>
        <w:autoSpaceDE w:val="0"/>
        <w:autoSpaceDN w:val="0"/>
        <w:adjustRightInd w:val="0"/>
        <w:jc w:val="center"/>
        <w:rPr>
          <w:rFonts w:ascii="Times New Roman CYR" w:eastAsiaTheme="minorHAnsi" w:hAnsi="Times New Roman CYR" w:cs="Times New Roman CYR"/>
          <w:sz w:val="28"/>
          <w:szCs w:val="28"/>
          <w:lang w:eastAsia="en-US"/>
        </w:rPr>
      </w:pPr>
      <w:r>
        <w:rPr>
          <w:rFonts w:ascii="Times New Roman CYR" w:eastAsiaTheme="minorHAnsi" w:hAnsi="Times New Roman CYR" w:cs="Times New Roman CYR"/>
          <w:sz w:val="28"/>
          <w:szCs w:val="28"/>
          <w:lang w:eastAsia="en-US"/>
        </w:rPr>
        <w:t xml:space="preserve">КОМИСИЯТА ПО АТЕСТИРАНЕТО И КОНКУРСИТЕ </w:t>
      </w:r>
    </w:p>
    <w:p w:rsidR="008C6F41" w:rsidRDefault="008C6F41" w:rsidP="008C6F41">
      <w:pPr>
        <w:autoSpaceDE w:val="0"/>
        <w:autoSpaceDN w:val="0"/>
        <w:adjustRightInd w:val="0"/>
        <w:jc w:val="center"/>
        <w:rPr>
          <w:rFonts w:ascii="Times New Roman CYR" w:eastAsiaTheme="minorHAnsi" w:hAnsi="Times New Roman CYR" w:cs="Times New Roman CYR"/>
          <w:sz w:val="28"/>
          <w:szCs w:val="28"/>
          <w:lang w:eastAsia="en-US"/>
        </w:rPr>
      </w:pPr>
      <w:r>
        <w:rPr>
          <w:rFonts w:ascii="Times New Roman CYR" w:eastAsiaTheme="minorHAnsi" w:hAnsi="Times New Roman CYR" w:cs="Times New Roman CYR"/>
          <w:sz w:val="28"/>
          <w:szCs w:val="28"/>
          <w:lang w:eastAsia="en-US"/>
        </w:rPr>
        <w:t>Р  Е  Ш  И:</w:t>
      </w:r>
    </w:p>
    <w:p w:rsidR="008C6F41" w:rsidRDefault="008C6F41" w:rsidP="008C6F41">
      <w:pPr>
        <w:autoSpaceDE w:val="0"/>
        <w:autoSpaceDN w:val="0"/>
        <w:adjustRightInd w:val="0"/>
        <w:jc w:val="both"/>
        <w:rPr>
          <w:rFonts w:ascii="Times New Roman CYR" w:eastAsiaTheme="minorHAnsi" w:hAnsi="Times New Roman CYR" w:cs="Times New Roman CYR"/>
          <w:b/>
          <w:bCs/>
          <w:sz w:val="28"/>
          <w:szCs w:val="28"/>
          <w:lang w:eastAsia="en-US"/>
        </w:rPr>
      </w:pPr>
    </w:p>
    <w:p w:rsidR="00716733" w:rsidRPr="00716733" w:rsidRDefault="00716733" w:rsidP="00716733">
      <w:pPr>
        <w:autoSpaceDE w:val="0"/>
        <w:autoSpaceDN w:val="0"/>
        <w:adjustRightInd w:val="0"/>
        <w:jc w:val="both"/>
        <w:rPr>
          <w:rFonts w:ascii="Times New Roman CYR" w:eastAsiaTheme="minorHAnsi" w:hAnsi="Times New Roman CYR" w:cs="Times New Roman CYR"/>
          <w:sz w:val="28"/>
          <w:szCs w:val="28"/>
          <w:lang w:eastAsia="en-US"/>
        </w:rPr>
      </w:pPr>
      <w:r w:rsidRPr="00716733">
        <w:rPr>
          <w:rFonts w:ascii="Times New Roman CYR" w:eastAsiaTheme="minorHAnsi" w:hAnsi="Times New Roman CYR" w:cs="Times New Roman CYR"/>
          <w:b/>
          <w:bCs/>
          <w:sz w:val="28"/>
          <w:szCs w:val="28"/>
          <w:lang w:eastAsia="en-US"/>
        </w:rPr>
        <w:t>5.1. ПРЕДЛАГА НА ПРОКУРОРСКАТА КОЛЕГИЯ НА ВИСШИЯ СЪДЕБЕН СЪВЕТ ДА ОСТАВИ БЕЗ УВАЖЕНИЕ</w:t>
      </w:r>
      <w:r w:rsidRPr="00716733">
        <w:rPr>
          <w:rFonts w:ascii="Times New Roman CYR" w:eastAsiaTheme="minorHAnsi" w:hAnsi="Times New Roman CYR" w:cs="Times New Roman CYR"/>
          <w:sz w:val="28"/>
          <w:szCs w:val="28"/>
          <w:lang w:eastAsia="en-US"/>
        </w:rPr>
        <w:t xml:space="preserve"> предложението на изпълняващия функциите „административен ръководител“ на Окръжна прокуратура – Варна за повишаване на Марин </w:t>
      </w:r>
      <w:proofErr w:type="spellStart"/>
      <w:r w:rsidRPr="00716733">
        <w:rPr>
          <w:rFonts w:ascii="Times New Roman CYR" w:eastAsiaTheme="minorHAnsi" w:hAnsi="Times New Roman CYR" w:cs="Times New Roman CYR"/>
          <w:sz w:val="28"/>
          <w:szCs w:val="28"/>
          <w:lang w:eastAsia="en-US"/>
        </w:rPr>
        <w:t>Владиславов</w:t>
      </w:r>
      <w:proofErr w:type="spellEnd"/>
      <w:r w:rsidRPr="00716733">
        <w:rPr>
          <w:rFonts w:ascii="Times New Roman CYR" w:eastAsiaTheme="minorHAnsi" w:hAnsi="Times New Roman CYR" w:cs="Times New Roman CYR"/>
          <w:sz w:val="28"/>
          <w:szCs w:val="28"/>
          <w:lang w:eastAsia="en-US"/>
        </w:rPr>
        <w:t xml:space="preserve"> Тодоров – прокурор в Окръжна прокуратура – Варна, с ранг „прокурор в АП“, на място в по-горен ранг „прокурор във ВКП“.</w:t>
      </w:r>
    </w:p>
    <w:p w:rsidR="00716733" w:rsidRPr="00716733" w:rsidRDefault="00716733" w:rsidP="00716733">
      <w:pPr>
        <w:autoSpaceDE w:val="0"/>
        <w:autoSpaceDN w:val="0"/>
        <w:adjustRightInd w:val="0"/>
        <w:jc w:val="both"/>
        <w:rPr>
          <w:rFonts w:ascii="Times New Roman CYR" w:eastAsiaTheme="minorHAnsi" w:hAnsi="Times New Roman CYR" w:cs="Times New Roman CYR"/>
          <w:b/>
          <w:bCs/>
          <w:sz w:val="28"/>
          <w:szCs w:val="28"/>
          <w:lang w:eastAsia="en-US"/>
        </w:rPr>
      </w:pPr>
    </w:p>
    <w:p w:rsidR="00716733" w:rsidRPr="00716733" w:rsidRDefault="00716733" w:rsidP="00716733">
      <w:pPr>
        <w:autoSpaceDE w:val="0"/>
        <w:autoSpaceDN w:val="0"/>
        <w:adjustRightInd w:val="0"/>
        <w:ind w:firstLine="708"/>
        <w:jc w:val="both"/>
        <w:rPr>
          <w:rFonts w:ascii="Times New Roman CYR" w:eastAsiaTheme="minorHAnsi" w:hAnsi="Times New Roman CYR" w:cs="Times New Roman CYR"/>
          <w:b/>
          <w:bCs/>
          <w:i/>
          <w:iCs/>
          <w:sz w:val="28"/>
          <w:szCs w:val="28"/>
          <w:lang w:eastAsia="en-US"/>
        </w:rPr>
      </w:pPr>
      <w:r w:rsidRPr="00716733">
        <w:rPr>
          <w:rFonts w:ascii="Times New Roman CYR" w:eastAsiaTheme="minorHAnsi" w:hAnsi="Times New Roman CYR" w:cs="Times New Roman CYR"/>
          <w:i/>
          <w:iCs/>
          <w:sz w:val="28"/>
          <w:szCs w:val="28"/>
          <w:lang w:eastAsia="en-US"/>
        </w:rPr>
        <w:t xml:space="preserve">Мотиви: Прокурорската колегия на Висшия съдебен съвет (ПК на ВСС) е сезирана с предложение от изпълняващия функциите „административен ръководител“ на Окръжна прокуратура – Варна за повишаване на Марин </w:t>
      </w:r>
      <w:proofErr w:type="spellStart"/>
      <w:r w:rsidRPr="00716733">
        <w:rPr>
          <w:rFonts w:ascii="Times New Roman CYR" w:eastAsiaTheme="minorHAnsi" w:hAnsi="Times New Roman CYR" w:cs="Times New Roman CYR"/>
          <w:i/>
          <w:iCs/>
          <w:sz w:val="28"/>
          <w:szCs w:val="28"/>
          <w:lang w:eastAsia="en-US"/>
        </w:rPr>
        <w:t>Владиславов</w:t>
      </w:r>
      <w:proofErr w:type="spellEnd"/>
      <w:r w:rsidRPr="00716733">
        <w:rPr>
          <w:rFonts w:ascii="Times New Roman CYR" w:eastAsiaTheme="minorHAnsi" w:hAnsi="Times New Roman CYR" w:cs="Times New Roman CYR"/>
          <w:i/>
          <w:iCs/>
          <w:sz w:val="28"/>
          <w:szCs w:val="28"/>
          <w:lang w:eastAsia="en-US"/>
        </w:rPr>
        <w:t xml:space="preserve"> Тодоров – прокурор в Окръжна прокуратура – Варна, на място в по-горен ранг „прокурор във ВКП“.</w:t>
      </w:r>
    </w:p>
    <w:p w:rsidR="00716733" w:rsidRPr="00716733" w:rsidRDefault="00716733" w:rsidP="00716733">
      <w:pPr>
        <w:autoSpaceDE w:val="0"/>
        <w:autoSpaceDN w:val="0"/>
        <w:adjustRightInd w:val="0"/>
        <w:ind w:firstLine="708"/>
        <w:jc w:val="both"/>
        <w:rPr>
          <w:rFonts w:ascii="Times New Roman CYR" w:eastAsiaTheme="minorHAnsi" w:hAnsi="Times New Roman CYR" w:cs="Times New Roman CYR"/>
          <w:i/>
          <w:iCs/>
          <w:sz w:val="28"/>
          <w:szCs w:val="28"/>
          <w:lang w:eastAsia="en-US"/>
        </w:rPr>
      </w:pPr>
      <w:r w:rsidRPr="00716733">
        <w:rPr>
          <w:rFonts w:ascii="Times New Roman CYR" w:eastAsiaTheme="minorHAnsi" w:hAnsi="Times New Roman CYR" w:cs="Times New Roman CYR"/>
          <w:i/>
          <w:iCs/>
          <w:sz w:val="28"/>
          <w:szCs w:val="28"/>
          <w:lang w:eastAsia="en-US"/>
        </w:rPr>
        <w:t>Видно от приложените към административната преписка материали, Марин Тодоров встъпва в длъжност „прокурор“ в Районна прокуратура – Бургас на 22.08.2016 г. Съгласно решение на ПК на ВСС по протокол № 37/03.11.2021 г. е повишен в длъжност „прокурор“ в Окръжна прокуратура – Разград, считано от 26.04.2022 г., а с решение на ПК на ВСС по протокол № 47/20.12.2023 г. е преназначен на длъжност „прокурор“ в Окръжна прокуратура – Варна, на която встъпва на 15.01.2024 г. и заема и към настоящия момент.</w:t>
      </w:r>
    </w:p>
    <w:p w:rsidR="00716733" w:rsidRPr="00716733" w:rsidRDefault="00716733" w:rsidP="00716733">
      <w:pPr>
        <w:autoSpaceDE w:val="0"/>
        <w:autoSpaceDN w:val="0"/>
        <w:adjustRightInd w:val="0"/>
        <w:ind w:firstLine="709"/>
        <w:jc w:val="both"/>
        <w:rPr>
          <w:rFonts w:ascii="Times New Roman CYR" w:eastAsiaTheme="minorHAnsi" w:hAnsi="Times New Roman CYR" w:cs="Times New Roman CYR"/>
          <w:i/>
          <w:iCs/>
          <w:sz w:val="28"/>
          <w:szCs w:val="28"/>
          <w:lang w:eastAsia="en-US"/>
        </w:rPr>
      </w:pPr>
      <w:r w:rsidRPr="00716733">
        <w:rPr>
          <w:rFonts w:ascii="Times New Roman CYR" w:eastAsiaTheme="minorHAnsi" w:hAnsi="Times New Roman CYR" w:cs="Times New Roman CYR"/>
          <w:i/>
          <w:iCs/>
          <w:sz w:val="28"/>
          <w:szCs w:val="28"/>
          <w:lang w:eastAsia="en-US"/>
        </w:rPr>
        <w:lastRenderedPageBreak/>
        <w:t>Оценката от последното проведено атестиране на магистрата е „много добра“, съгласно решение по протокол № 5/09.02.2022 г. на Прокурорската колегия на Висшия прокурорски съвет.</w:t>
      </w:r>
    </w:p>
    <w:p w:rsidR="00716733" w:rsidRPr="00716733" w:rsidRDefault="00716733" w:rsidP="00716733">
      <w:pPr>
        <w:autoSpaceDE w:val="0"/>
        <w:autoSpaceDN w:val="0"/>
        <w:adjustRightInd w:val="0"/>
        <w:ind w:firstLine="709"/>
        <w:jc w:val="both"/>
        <w:rPr>
          <w:rFonts w:ascii="Times New Roman CYR" w:eastAsiaTheme="minorHAnsi" w:hAnsi="Times New Roman CYR" w:cs="Times New Roman CYR"/>
          <w:i/>
          <w:iCs/>
          <w:sz w:val="28"/>
          <w:szCs w:val="28"/>
          <w:lang w:eastAsia="en-US"/>
        </w:rPr>
      </w:pPr>
      <w:r w:rsidRPr="00716733">
        <w:rPr>
          <w:rFonts w:ascii="Times New Roman CYR" w:eastAsiaTheme="minorHAnsi" w:hAnsi="Times New Roman CYR" w:cs="Times New Roman CYR"/>
          <w:i/>
          <w:iCs/>
          <w:sz w:val="28"/>
          <w:szCs w:val="28"/>
          <w:lang w:eastAsia="en-US"/>
        </w:rPr>
        <w:t xml:space="preserve">Прокурор Тодоров е повишен на място в по-горен ранг „прокурор в АП“, на основание чл. 234 от ЗСВ, с решение на ПК на ВСС по протокол № 32/25.09.2024 г., считано от датата на вземане на решението.  </w:t>
      </w:r>
    </w:p>
    <w:p w:rsidR="00716733" w:rsidRPr="00716733" w:rsidRDefault="00716733" w:rsidP="00716733">
      <w:pPr>
        <w:autoSpaceDE w:val="0"/>
        <w:autoSpaceDN w:val="0"/>
        <w:adjustRightInd w:val="0"/>
        <w:jc w:val="both"/>
        <w:rPr>
          <w:rFonts w:ascii="Times New Roman CYR" w:eastAsiaTheme="minorHAnsi" w:hAnsi="Times New Roman CYR" w:cs="Times New Roman CYR"/>
          <w:i/>
          <w:iCs/>
          <w:sz w:val="28"/>
          <w:szCs w:val="28"/>
          <w:lang w:eastAsia="en-US"/>
        </w:rPr>
      </w:pPr>
      <w:r w:rsidRPr="00716733">
        <w:rPr>
          <w:rFonts w:ascii="Times New Roman CYR" w:eastAsiaTheme="minorHAnsi" w:hAnsi="Times New Roman CYR" w:cs="Times New Roman CYR"/>
          <w:i/>
          <w:iCs/>
          <w:sz w:val="28"/>
          <w:szCs w:val="28"/>
          <w:lang w:eastAsia="en-US"/>
        </w:rPr>
        <w:tab/>
        <w:t xml:space="preserve">Съгласно приложената към предложението кадрова справка, към 23.08.2026 г. прокурор Марин Тодоров притежава общ юридически стаж в размер на 18 г., 3 м. и 28 дни. </w:t>
      </w:r>
    </w:p>
    <w:p w:rsidR="00716733" w:rsidRPr="00716733" w:rsidRDefault="00716733" w:rsidP="00716733">
      <w:pPr>
        <w:autoSpaceDE w:val="0"/>
        <w:autoSpaceDN w:val="0"/>
        <w:adjustRightInd w:val="0"/>
        <w:ind w:firstLine="708"/>
        <w:jc w:val="both"/>
        <w:rPr>
          <w:rFonts w:ascii="Times New Roman CYR" w:eastAsiaTheme="minorHAnsi" w:hAnsi="Times New Roman CYR" w:cs="Times New Roman CYR"/>
          <w:i/>
          <w:iCs/>
          <w:sz w:val="28"/>
          <w:szCs w:val="28"/>
          <w:lang w:eastAsia="en-US"/>
        </w:rPr>
      </w:pPr>
      <w:r w:rsidRPr="00716733">
        <w:rPr>
          <w:rFonts w:ascii="Times New Roman CYR" w:eastAsiaTheme="minorHAnsi" w:hAnsi="Times New Roman CYR" w:cs="Times New Roman CYR"/>
          <w:i/>
          <w:iCs/>
          <w:sz w:val="28"/>
          <w:szCs w:val="28"/>
          <w:lang w:eastAsia="en-US"/>
        </w:rPr>
        <w:t>От изложеното по-горе е видно, че при отправяне на предложението за повишаване на прокурор Тодоров на място в по-горен ранг е отчетено наличието на изискванията на чл. 234 от ЗСВ, свързани с получена положителна комплексна оценка „много добра“ от последното атестиране, прослужени на длъжност „прокурор“ в окръжна прокуратура повече три години и притежаван юридически стаж над 12 години, необходим за по-високия ранг „прокурор във ВКП“.</w:t>
      </w:r>
    </w:p>
    <w:p w:rsidR="00716733" w:rsidRPr="00716733" w:rsidRDefault="00716733" w:rsidP="00716733">
      <w:pPr>
        <w:autoSpaceDE w:val="0"/>
        <w:autoSpaceDN w:val="0"/>
        <w:adjustRightInd w:val="0"/>
        <w:ind w:firstLine="708"/>
        <w:jc w:val="both"/>
        <w:rPr>
          <w:rFonts w:ascii="Times New Roman CYR" w:eastAsiaTheme="minorHAnsi" w:hAnsi="Times New Roman CYR" w:cs="Times New Roman CYR"/>
          <w:i/>
          <w:iCs/>
          <w:sz w:val="28"/>
          <w:szCs w:val="28"/>
          <w:lang w:eastAsia="en-US"/>
        </w:rPr>
      </w:pPr>
      <w:r w:rsidRPr="00716733">
        <w:rPr>
          <w:rFonts w:ascii="Times New Roman CYR" w:eastAsiaTheme="minorHAnsi" w:hAnsi="Times New Roman CYR" w:cs="Times New Roman CYR"/>
          <w:i/>
          <w:iCs/>
          <w:sz w:val="28"/>
          <w:szCs w:val="28"/>
          <w:lang w:eastAsia="en-US"/>
        </w:rPr>
        <w:t xml:space="preserve">Не е съобразено обаче Тълкувателно решение № 3 от 11.04.2024 г. по </w:t>
      </w:r>
      <w:proofErr w:type="spellStart"/>
      <w:r w:rsidRPr="00716733">
        <w:rPr>
          <w:rFonts w:ascii="Times New Roman CYR" w:eastAsiaTheme="minorHAnsi" w:hAnsi="Times New Roman CYR" w:cs="Times New Roman CYR"/>
          <w:i/>
          <w:iCs/>
          <w:sz w:val="28"/>
          <w:szCs w:val="28"/>
          <w:lang w:eastAsia="en-US"/>
        </w:rPr>
        <w:t>тълк</w:t>
      </w:r>
      <w:proofErr w:type="spellEnd"/>
      <w:r w:rsidRPr="00716733">
        <w:rPr>
          <w:rFonts w:ascii="Times New Roman CYR" w:eastAsiaTheme="minorHAnsi" w:hAnsi="Times New Roman CYR" w:cs="Times New Roman CYR"/>
          <w:i/>
          <w:iCs/>
          <w:sz w:val="28"/>
          <w:szCs w:val="28"/>
          <w:lang w:eastAsia="en-US"/>
        </w:rPr>
        <w:t xml:space="preserve">. дело № 3 от 2023 г. по описа на Върховния административен съд, съгласно което „За повишаване на място в по-горен ранг на съдия, прокурор или следовател по чл. 234 от Закона за съдебната власт е необходимо да са изминали три години от предходното повишаване в ранг“. </w:t>
      </w:r>
    </w:p>
    <w:p w:rsidR="00716733" w:rsidRPr="00716733" w:rsidRDefault="00716733" w:rsidP="00716733">
      <w:pPr>
        <w:autoSpaceDE w:val="0"/>
        <w:autoSpaceDN w:val="0"/>
        <w:adjustRightInd w:val="0"/>
        <w:ind w:firstLine="708"/>
        <w:jc w:val="both"/>
        <w:rPr>
          <w:rFonts w:ascii="Times New Roman CYR" w:eastAsiaTheme="minorHAnsi" w:hAnsi="Times New Roman CYR" w:cs="Times New Roman CYR"/>
          <w:i/>
          <w:iCs/>
          <w:sz w:val="28"/>
          <w:szCs w:val="28"/>
          <w:lang w:eastAsia="en-US"/>
        </w:rPr>
      </w:pPr>
      <w:r w:rsidRPr="00716733">
        <w:rPr>
          <w:rFonts w:ascii="Times New Roman CYR" w:eastAsiaTheme="minorHAnsi" w:hAnsi="Times New Roman CYR" w:cs="Times New Roman CYR"/>
          <w:i/>
          <w:iCs/>
          <w:sz w:val="28"/>
          <w:szCs w:val="28"/>
          <w:lang w:eastAsia="en-US"/>
        </w:rPr>
        <w:t>Прокурор Марин Тодоров притежава ранг „прокурор в АП“, считано от 25.09.2024 г., но към датата на депозиране на предложението, както и към момента на неговото разглеждане не са изминали 3 (три) години от това повишаване в ранг.</w:t>
      </w:r>
    </w:p>
    <w:p w:rsidR="00716733" w:rsidRPr="00716733" w:rsidRDefault="00716733" w:rsidP="00716733">
      <w:pPr>
        <w:autoSpaceDE w:val="0"/>
        <w:autoSpaceDN w:val="0"/>
        <w:adjustRightInd w:val="0"/>
        <w:ind w:firstLine="708"/>
        <w:jc w:val="both"/>
        <w:rPr>
          <w:rFonts w:ascii="Times New Roman CYR" w:eastAsiaTheme="minorHAnsi" w:hAnsi="Times New Roman CYR" w:cs="Times New Roman CYR"/>
          <w:i/>
          <w:iCs/>
          <w:sz w:val="28"/>
          <w:szCs w:val="28"/>
          <w:lang w:eastAsia="en-US"/>
        </w:rPr>
      </w:pPr>
      <w:r w:rsidRPr="00716733">
        <w:rPr>
          <w:rFonts w:ascii="Times New Roman CYR" w:eastAsiaTheme="minorHAnsi" w:hAnsi="Times New Roman CYR" w:cs="Times New Roman CYR"/>
          <w:i/>
          <w:iCs/>
          <w:sz w:val="28"/>
          <w:szCs w:val="28"/>
          <w:lang w:eastAsia="en-US"/>
        </w:rPr>
        <w:t xml:space="preserve">По изложените съображения </w:t>
      </w:r>
      <w:r w:rsidRPr="00716733">
        <w:rPr>
          <w:rFonts w:ascii="Times New Roman CYR" w:eastAsiaTheme="minorHAnsi" w:hAnsi="Times New Roman CYR" w:cs="Times New Roman CYR"/>
          <w:i/>
          <w:sz w:val="28"/>
          <w:szCs w:val="28"/>
          <w:lang w:eastAsia="en-US"/>
        </w:rPr>
        <w:t>предложението на изпълняващия функциите „административен ръководител“ на ОП – Варна за повишаване на прокурор Тодоров в по-горен ранг „прокурор във ВКП“ следва да бъде оставено без уважение.</w:t>
      </w:r>
    </w:p>
    <w:p w:rsidR="00716733" w:rsidRPr="00716733" w:rsidRDefault="00716733" w:rsidP="00716733">
      <w:pPr>
        <w:autoSpaceDE w:val="0"/>
        <w:autoSpaceDN w:val="0"/>
        <w:adjustRightInd w:val="0"/>
        <w:ind w:firstLine="708"/>
        <w:jc w:val="both"/>
        <w:rPr>
          <w:rFonts w:ascii="Times New Roman CYR" w:eastAsiaTheme="minorHAnsi" w:hAnsi="Times New Roman CYR" w:cs="Times New Roman CYR"/>
          <w:i/>
          <w:iCs/>
          <w:sz w:val="28"/>
          <w:szCs w:val="28"/>
          <w:lang w:eastAsia="en-US"/>
        </w:rPr>
      </w:pPr>
    </w:p>
    <w:p w:rsidR="00716733" w:rsidRPr="00716733" w:rsidRDefault="00716733" w:rsidP="00716733">
      <w:pPr>
        <w:autoSpaceDE w:val="0"/>
        <w:autoSpaceDN w:val="0"/>
        <w:adjustRightInd w:val="0"/>
        <w:jc w:val="both"/>
        <w:rPr>
          <w:rFonts w:ascii="Times New Roman CYR" w:eastAsiaTheme="minorHAnsi" w:hAnsi="Times New Roman CYR" w:cs="Times New Roman CYR"/>
          <w:sz w:val="28"/>
          <w:szCs w:val="28"/>
          <w:lang w:eastAsia="en-US"/>
        </w:rPr>
      </w:pPr>
      <w:r w:rsidRPr="00716733">
        <w:rPr>
          <w:rFonts w:ascii="Times New Roman CYR" w:eastAsiaTheme="minorHAnsi" w:hAnsi="Times New Roman CYR" w:cs="Times New Roman CYR"/>
          <w:b/>
          <w:bCs/>
          <w:sz w:val="28"/>
          <w:szCs w:val="28"/>
          <w:lang w:eastAsia="en-US"/>
        </w:rPr>
        <w:t xml:space="preserve">5.2. </w:t>
      </w:r>
      <w:r w:rsidRPr="00716733">
        <w:rPr>
          <w:rFonts w:ascii="Times New Roman CYR" w:eastAsiaTheme="minorHAnsi" w:hAnsi="Times New Roman CYR" w:cs="Times New Roman CYR"/>
          <w:sz w:val="28"/>
          <w:szCs w:val="28"/>
          <w:lang w:eastAsia="en-US"/>
        </w:rPr>
        <w:t>Решението по т. 5.1. може да се обжалва пред Върховния административен съд в 14-дневен срок от съобщаването му.</w:t>
      </w:r>
    </w:p>
    <w:p w:rsidR="00716733" w:rsidRPr="00716733" w:rsidRDefault="00716733" w:rsidP="00716733">
      <w:pPr>
        <w:autoSpaceDE w:val="0"/>
        <w:autoSpaceDN w:val="0"/>
        <w:adjustRightInd w:val="0"/>
        <w:jc w:val="both"/>
        <w:rPr>
          <w:rFonts w:ascii="Times New Roman CYR" w:eastAsiaTheme="minorHAnsi" w:hAnsi="Times New Roman CYR" w:cs="Times New Roman CYR"/>
          <w:b/>
          <w:bCs/>
          <w:sz w:val="28"/>
          <w:szCs w:val="28"/>
          <w:lang w:eastAsia="en-US"/>
        </w:rPr>
      </w:pPr>
    </w:p>
    <w:p w:rsidR="00716733" w:rsidRPr="00716733" w:rsidRDefault="00716733" w:rsidP="00716733">
      <w:pPr>
        <w:autoSpaceDE w:val="0"/>
        <w:autoSpaceDN w:val="0"/>
        <w:adjustRightInd w:val="0"/>
        <w:jc w:val="both"/>
        <w:rPr>
          <w:rFonts w:ascii="MS Sans Serif" w:eastAsiaTheme="minorHAnsi" w:hAnsi="MS Sans Serif" w:cs="MS Sans Serif"/>
          <w:sz w:val="16"/>
          <w:szCs w:val="16"/>
          <w:lang w:eastAsia="en-US"/>
        </w:rPr>
      </w:pPr>
      <w:r w:rsidRPr="00716733">
        <w:rPr>
          <w:rFonts w:ascii="Times New Roman CYR" w:eastAsiaTheme="minorHAnsi" w:hAnsi="Times New Roman CYR" w:cs="Times New Roman CYR"/>
          <w:b/>
          <w:bCs/>
          <w:sz w:val="28"/>
          <w:szCs w:val="28"/>
          <w:lang w:eastAsia="en-US"/>
        </w:rPr>
        <w:t>5.3. ВНАСЯ</w:t>
      </w:r>
      <w:r w:rsidRPr="00716733">
        <w:rPr>
          <w:rFonts w:ascii="Times New Roman CYR" w:eastAsiaTheme="minorHAnsi" w:hAnsi="Times New Roman CYR" w:cs="Times New Roman CYR"/>
          <w:sz w:val="28"/>
          <w:szCs w:val="28"/>
          <w:lang w:eastAsia="en-US"/>
        </w:rPr>
        <w:t xml:space="preserve"> предложението в заседанието на Прокурорската колегия на Висшия съдебен съвет, насрочено за 26.08.2026 г., за разглеждане и произнасяне.</w:t>
      </w:r>
    </w:p>
    <w:p w:rsidR="00144740" w:rsidRDefault="00144740" w:rsidP="00E20808">
      <w:pPr>
        <w:autoSpaceDE w:val="0"/>
        <w:autoSpaceDN w:val="0"/>
        <w:adjustRightInd w:val="0"/>
        <w:jc w:val="both"/>
        <w:rPr>
          <w:rFonts w:ascii="Times New Roman CYR" w:eastAsiaTheme="minorHAnsi" w:hAnsi="Times New Roman CYR" w:cs="Times New Roman CYR"/>
          <w:sz w:val="28"/>
          <w:szCs w:val="28"/>
          <w:lang w:eastAsia="en-US"/>
        </w:rPr>
      </w:pPr>
    </w:p>
    <w:p w:rsidR="00E20808" w:rsidRDefault="00E20808" w:rsidP="00E20808">
      <w:pPr>
        <w:autoSpaceDE w:val="0"/>
        <w:autoSpaceDN w:val="0"/>
        <w:adjustRightInd w:val="0"/>
        <w:ind w:left="708" w:hanging="424"/>
        <w:rPr>
          <w:rFonts w:ascii="Times New Roman CYR" w:eastAsiaTheme="minorHAnsi" w:hAnsi="Times New Roman CYR" w:cs="Times New Roman CYR"/>
          <w:sz w:val="28"/>
          <w:szCs w:val="28"/>
          <w:lang w:eastAsia="en-US"/>
        </w:rPr>
      </w:pPr>
      <w:r w:rsidRPr="000D4765">
        <w:rPr>
          <w:rFonts w:ascii="Times New Roman CYR" w:eastAsiaTheme="minorHAnsi" w:hAnsi="Times New Roman CYR" w:cs="Times New Roman CYR"/>
          <w:sz w:val="28"/>
          <w:szCs w:val="28"/>
          <w:lang w:eastAsia="en-US"/>
        </w:rPr>
        <w:t xml:space="preserve">ПРЕДЛОЖЕНИЯ ЗА </w:t>
      </w:r>
      <w:r>
        <w:rPr>
          <w:rFonts w:ascii="Times New Roman CYR" w:eastAsiaTheme="minorHAnsi" w:hAnsi="Times New Roman CYR" w:cs="Times New Roman CYR"/>
          <w:sz w:val="28"/>
          <w:szCs w:val="28"/>
          <w:lang w:eastAsia="en-US"/>
        </w:rPr>
        <w:t>ПРИДОБИВАНЕ СТАТУТ НА НЕСМЕНЯЕМОСТ</w:t>
      </w:r>
    </w:p>
    <w:p w:rsidR="00E20808" w:rsidRDefault="00E20808" w:rsidP="00E20808">
      <w:pPr>
        <w:autoSpaceDE w:val="0"/>
        <w:autoSpaceDN w:val="0"/>
        <w:adjustRightInd w:val="0"/>
        <w:jc w:val="both"/>
        <w:rPr>
          <w:rFonts w:ascii="Times New Roman CYR" w:eastAsiaTheme="minorHAnsi" w:hAnsi="Times New Roman CYR" w:cs="Times New Roman CYR"/>
          <w:sz w:val="28"/>
          <w:szCs w:val="28"/>
          <w:lang w:eastAsia="en-US"/>
        </w:rPr>
      </w:pPr>
    </w:p>
    <w:p w:rsidR="00E20808" w:rsidRDefault="00C96272" w:rsidP="00E20808">
      <w:pPr>
        <w:ind w:firstLine="284"/>
        <w:jc w:val="both"/>
        <w:rPr>
          <w:rFonts w:ascii="Times New Roman CYR" w:eastAsiaTheme="minorHAnsi" w:hAnsi="Times New Roman CYR" w:cs="Times New Roman CYR"/>
          <w:sz w:val="28"/>
          <w:szCs w:val="28"/>
          <w:lang w:eastAsia="en-US"/>
        </w:rPr>
      </w:pPr>
      <w:r>
        <w:rPr>
          <w:rFonts w:ascii="Times New Roman CYR" w:eastAsiaTheme="minorHAnsi" w:hAnsi="Times New Roman CYR" w:cs="Times New Roman CYR"/>
          <w:sz w:val="28"/>
          <w:szCs w:val="28"/>
          <w:lang w:eastAsia="en-US"/>
        </w:rPr>
        <w:t>6</w:t>
      </w:r>
      <w:r w:rsidR="00E20808">
        <w:rPr>
          <w:rFonts w:ascii="Times New Roman CYR" w:eastAsiaTheme="minorHAnsi" w:hAnsi="Times New Roman CYR" w:cs="Times New Roman CYR"/>
          <w:sz w:val="28"/>
          <w:szCs w:val="28"/>
          <w:lang w:eastAsia="en-US"/>
        </w:rPr>
        <w:t>. Предложение от административния ръководител на Районна прокуратура – Плевен за придобиване статут на несменяемост на Лиляна Стоянова Станчева – прокурор в Районна прокуратура – Плевен.</w:t>
      </w:r>
    </w:p>
    <w:p w:rsidR="00353B45" w:rsidRDefault="00353B45" w:rsidP="00353B45">
      <w:pPr>
        <w:autoSpaceDE w:val="0"/>
        <w:autoSpaceDN w:val="0"/>
        <w:adjustRightInd w:val="0"/>
        <w:ind w:firstLine="284"/>
        <w:jc w:val="both"/>
        <w:rPr>
          <w:rFonts w:ascii="Times New Roman CYR" w:eastAsiaTheme="minorHAnsi" w:hAnsi="Times New Roman CYR" w:cs="Times New Roman CYR"/>
          <w:i/>
          <w:iCs/>
          <w:sz w:val="28"/>
          <w:szCs w:val="28"/>
          <w:lang w:eastAsia="en-US"/>
        </w:rPr>
      </w:pPr>
      <w:r>
        <w:rPr>
          <w:rFonts w:ascii="Times New Roman CYR" w:eastAsiaTheme="minorHAnsi" w:hAnsi="Times New Roman CYR" w:cs="Times New Roman CYR"/>
          <w:i/>
          <w:iCs/>
          <w:sz w:val="28"/>
          <w:szCs w:val="28"/>
          <w:lang w:eastAsia="en-US"/>
        </w:rPr>
        <w:t xml:space="preserve">След проведено гласуване с вдигане на ръка и при обявения резултат </w:t>
      </w:r>
      <w:r w:rsidRPr="00296243">
        <w:rPr>
          <w:rFonts w:ascii="Times New Roman CYR" w:eastAsiaTheme="minorHAnsi" w:hAnsi="Times New Roman CYR" w:cs="Times New Roman CYR"/>
          <w:i/>
          <w:iCs/>
          <w:sz w:val="28"/>
          <w:szCs w:val="28"/>
          <w:lang w:eastAsia="en-US"/>
        </w:rPr>
        <w:t>10 гласа</w:t>
      </w:r>
      <w:r>
        <w:rPr>
          <w:rFonts w:ascii="Times New Roman CYR" w:eastAsiaTheme="minorHAnsi" w:hAnsi="Times New Roman CYR" w:cs="Times New Roman CYR"/>
          <w:i/>
          <w:iCs/>
          <w:sz w:val="28"/>
          <w:szCs w:val="28"/>
          <w:lang w:eastAsia="en-US"/>
        </w:rPr>
        <w:t xml:space="preserve"> „за" и 0 гласа „против"</w:t>
      </w:r>
    </w:p>
    <w:p w:rsidR="00353B45" w:rsidRDefault="00353B45" w:rsidP="00353B45">
      <w:pPr>
        <w:autoSpaceDE w:val="0"/>
        <w:autoSpaceDN w:val="0"/>
        <w:adjustRightInd w:val="0"/>
        <w:ind w:firstLine="284"/>
        <w:jc w:val="both"/>
        <w:rPr>
          <w:rFonts w:ascii="Times New Roman CYR" w:eastAsiaTheme="minorHAnsi" w:hAnsi="Times New Roman CYR" w:cs="Times New Roman CYR"/>
          <w:i/>
          <w:iCs/>
          <w:sz w:val="20"/>
          <w:szCs w:val="20"/>
          <w:lang w:eastAsia="en-US"/>
        </w:rPr>
      </w:pPr>
    </w:p>
    <w:p w:rsidR="00353B45" w:rsidRDefault="00353B45" w:rsidP="00353B45">
      <w:pPr>
        <w:autoSpaceDE w:val="0"/>
        <w:autoSpaceDN w:val="0"/>
        <w:adjustRightInd w:val="0"/>
        <w:jc w:val="center"/>
        <w:rPr>
          <w:rFonts w:ascii="Times New Roman CYR" w:eastAsiaTheme="minorHAnsi" w:hAnsi="Times New Roman CYR" w:cs="Times New Roman CYR"/>
          <w:sz w:val="28"/>
          <w:szCs w:val="28"/>
          <w:lang w:eastAsia="en-US"/>
        </w:rPr>
      </w:pPr>
      <w:r>
        <w:rPr>
          <w:rFonts w:ascii="Times New Roman CYR" w:eastAsiaTheme="minorHAnsi" w:hAnsi="Times New Roman CYR" w:cs="Times New Roman CYR"/>
          <w:sz w:val="28"/>
          <w:szCs w:val="28"/>
          <w:lang w:eastAsia="en-US"/>
        </w:rPr>
        <w:t xml:space="preserve">КОМИСИЯТА ПО АТЕСТИРАНЕТО И КОНКУРСИТЕ </w:t>
      </w:r>
    </w:p>
    <w:p w:rsidR="00353B45" w:rsidRDefault="00353B45" w:rsidP="00353B45">
      <w:pPr>
        <w:autoSpaceDE w:val="0"/>
        <w:autoSpaceDN w:val="0"/>
        <w:adjustRightInd w:val="0"/>
        <w:jc w:val="center"/>
        <w:rPr>
          <w:rFonts w:ascii="Times New Roman CYR" w:eastAsiaTheme="minorHAnsi" w:hAnsi="Times New Roman CYR" w:cs="Times New Roman CYR"/>
          <w:sz w:val="28"/>
          <w:szCs w:val="28"/>
          <w:lang w:eastAsia="en-US"/>
        </w:rPr>
      </w:pPr>
      <w:r>
        <w:rPr>
          <w:rFonts w:ascii="Times New Roman CYR" w:eastAsiaTheme="minorHAnsi" w:hAnsi="Times New Roman CYR" w:cs="Times New Roman CYR"/>
          <w:sz w:val="28"/>
          <w:szCs w:val="28"/>
          <w:lang w:eastAsia="en-US"/>
        </w:rPr>
        <w:t>Р  Е  Ш  И:</w:t>
      </w:r>
    </w:p>
    <w:p w:rsidR="00353B45" w:rsidRDefault="00353B45" w:rsidP="00353B45">
      <w:pPr>
        <w:autoSpaceDE w:val="0"/>
        <w:autoSpaceDN w:val="0"/>
        <w:adjustRightInd w:val="0"/>
        <w:jc w:val="both"/>
        <w:rPr>
          <w:rFonts w:ascii="Times New Roman CYR" w:eastAsiaTheme="minorHAnsi" w:hAnsi="Times New Roman CYR" w:cs="Times New Roman CYR"/>
          <w:b/>
          <w:bCs/>
          <w:sz w:val="20"/>
          <w:szCs w:val="20"/>
          <w:lang w:eastAsia="en-US"/>
        </w:rPr>
      </w:pPr>
    </w:p>
    <w:p w:rsidR="00353B45" w:rsidRDefault="00353B45" w:rsidP="0089614E">
      <w:pPr>
        <w:autoSpaceDE w:val="0"/>
        <w:autoSpaceDN w:val="0"/>
        <w:adjustRightInd w:val="0"/>
        <w:jc w:val="both"/>
        <w:rPr>
          <w:rFonts w:ascii="Times New Roman CYR" w:eastAsiaTheme="minorHAnsi" w:hAnsi="Times New Roman CYR" w:cs="Times New Roman CYR"/>
          <w:sz w:val="28"/>
          <w:szCs w:val="28"/>
          <w:lang w:eastAsia="en-US"/>
        </w:rPr>
      </w:pPr>
      <w:r>
        <w:rPr>
          <w:rFonts w:ascii="Times New Roman CYR" w:eastAsiaTheme="minorHAnsi" w:hAnsi="Times New Roman CYR" w:cs="Times New Roman CYR"/>
          <w:b/>
          <w:bCs/>
          <w:sz w:val="28"/>
          <w:szCs w:val="28"/>
          <w:lang w:eastAsia="en-US"/>
        </w:rPr>
        <w:t>6.1.</w:t>
      </w:r>
      <w:r>
        <w:rPr>
          <w:rFonts w:ascii="Times New Roman CYR" w:eastAsiaTheme="minorHAnsi" w:hAnsi="Times New Roman CYR" w:cs="Times New Roman CYR"/>
          <w:sz w:val="28"/>
          <w:szCs w:val="28"/>
          <w:lang w:eastAsia="en-US"/>
        </w:rPr>
        <w:t xml:space="preserve"> </w:t>
      </w:r>
      <w:r>
        <w:rPr>
          <w:rFonts w:ascii="Times New Roman CYR" w:eastAsiaTheme="minorHAnsi" w:hAnsi="Times New Roman CYR" w:cs="Times New Roman CYR"/>
          <w:b/>
          <w:bCs/>
          <w:sz w:val="28"/>
          <w:szCs w:val="28"/>
          <w:lang w:eastAsia="en-US"/>
        </w:rPr>
        <w:t>ОТКРИВА</w:t>
      </w:r>
      <w:r>
        <w:rPr>
          <w:rFonts w:ascii="Times New Roman CYR" w:eastAsiaTheme="minorHAnsi" w:hAnsi="Times New Roman CYR" w:cs="Times New Roman CYR"/>
          <w:sz w:val="28"/>
          <w:szCs w:val="28"/>
          <w:lang w:eastAsia="en-US"/>
        </w:rPr>
        <w:t>,</w:t>
      </w:r>
      <w:r>
        <w:rPr>
          <w:rFonts w:ascii="Times New Roman CYR" w:eastAsiaTheme="minorHAnsi" w:hAnsi="Times New Roman CYR" w:cs="Times New Roman CYR"/>
          <w:b/>
          <w:bCs/>
          <w:sz w:val="28"/>
          <w:szCs w:val="28"/>
          <w:lang w:eastAsia="en-US"/>
        </w:rPr>
        <w:t xml:space="preserve"> </w:t>
      </w:r>
      <w:r>
        <w:rPr>
          <w:rFonts w:ascii="Times New Roman CYR" w:eastAsiaTheme="minorHAnsi" w:hAnsi="Times New Roman CYR" w:cs="Times New Roman CYR"/>
          <w:sz w:val="28"/>
          <w:szCs w:val="28"/>
          <w:lang w:eastAsia="en-US"/>
        </w:rPr>
        <w:t xml:space="preserve">на основание чл. 196, ал. 1, т. 2 от ЗСВ, процедура по атестиране за придобиване статут на несменяемост на Лиляна Стоянова Станчева – прокурор в Районна прокуратура – Плевен, за периода </w:t>
      </w:r>
      <w:r w:rsidRPr="0089614E">
        <w:rPr>
          <w:rFonts w:ascii="Times New Roman CYR" w:eastAsiaTheme="minorHAnsi" w:hAnsi="Times New Roman CYR" w:cs="Times New Roman CYR"/>
          <w:sz w:val="28"/>
          <w:szCs w:val="28"/>
          <w:lang w:eastAsia="en-US"/>
        </w:rPr>
        <w:t>30.08.2021 г. – 30.08.2026 г.</w:t>
      </w:r>
    </w:p>
    <w:p w:rsidR="00353B45" w:rsidRDefault="00353B45" w:rsidP="00353B45">
      <w:pPr>
        <w:autoSpaceDE w:val="0"/>
        <w:autoSpaceDN w:val="0"/>
        <w:adjustRightInd w:val="0"/>
        <w:jc w:val="both"/>
        <w:rPr>
          <w:rFonts w:ascii="Times New Roman CYR" w:eastAsiaTheme="minorHAnsi" w:hAnsi="Times New Roman CYR" w:cs="Times New Roman CYR"/>
          <w:sz w:val="28"/>
          <w:szCs w:val="28"/>
          <w:lang w:eastAsia="en-US"/>
        </w:rPr>
      </w:pPr>
    </w:p>
    <w:p w:rsidR="00353B45" w:rsidRDefault="00353B45" w:rsidP="003476F0">
      <w:pPr>
        <w:autoSpaceDE w:val="0"/>
        <w:autoSpaceDN w:val="0"/>
        <w:adjustRightInd w:val="0"/>
        <w:jc w:val="both"/>
        <w:rPr>
          <w:rFonts w:ascii="Times New Roman CYR" w:eastAsiaTheme="minorHAnsi" w:hAnsi="Times New Roman CYR" w:cs="Times New Roman CYR"/>
          <w:sz w:val="28"/>
          <w:szCs w:val="28"/>
          <w:lang w:eastAsia="en-US"/>
        </w:rPr>
      </w:pPr>
      <w:r>
        <w:rPr>
          <w:rFonts w:ascii="Times New Roman CYR" w:eastAsiaTheme="minorHAnsi" w:hAnsi="Times New Roman CYR" w:cs="Times New Roman CYR"/>
          <w:b/>
          <w:bCs/>
          <w:sz w:val="28"/>
          <w:szCs w:val="28"/>
          <w:lang w:eastAsia="en-US"/>
        </w:rPr>
        <w:t>6.2.</w:t>
      </w:r>
      <w:r>
        <w:rPr>
          <w:rFonts w:ascii="Times New Roman CYR" w:eastAsiaTheme="minorHAnsi" w:hAnsi="Times New Roman CYR" w:cs="Times New Roman CYR"/>
          <w:sz w:val="28"/>
          <w:szCs w:val="28"/>
          <w:lang w:eastAsia="en-US"/>
        </w:rPr>
        <w:t xml:space="preserve"> </w:t>
      </w:r>
      <w:r>
        <w:rPr>
          <w:rFonts w:ascii="Times New Roman CYR" w:eastAsiaTheme="minorHAnsi" w:hAnsi="Times New Roman CYR" w:cs="Times New Roman CYR"/>
          <w:b/>
          <w:bCs/>
          <w:sz w:val="28"/>
          <w:szCs w:val="28"/>
          <w:lang w:eastAsia="en-US"/>
        </w:rPr>
        <w:t>ВЪЗЛАГА</w:t>
      </w:r>
      <w:r>
        <w:rPr>
          <w:rFonts w:ascii="Times New Roman CYR" w:eastAsiaTheme="minorHAnsi" w:hAnsi="Times New Roman CYR" w:cs="Times New Roman CYR"/>
          <w:color w:val="000000"/>
          <w:sz w:val="28"/>
          <w:szCs w:val="28"/>
          <w:lang w:eastAsia="en-US"/>
        </w:rPr>
        <w:t xml:space="preserve"> на постоянната атестационна комисия при Апелативна прокуратура </w:t>
      </w:r>
      <w:r w:rsidR="0089614E">
        <w:rPr>
          <w:rFonts w:ascii="Times New Roman CYR" w:eastAsiaTheme="minorHAnsi" w:hAnsi="Times New Roman CYR" w:cs="Times New Roman CYR"/>
          <w:color w:val="000000"/>
          <w:sz w:val="28"/>
          <w:szCs w:val="28"/>
          <w:lang w:eastAsia="en-US"/>
        </w:rPr>
        <w:t>–</w:t>
      </w:r>
      <w:r>
        <w:rPr>
          <w:rFonts w:ascii="Times New Roman CYR" w:eastAsiaTheme="minorHAnsi" w:hAnsi="Times New Roman CYR" w:cs="Times New Roman CYR"/>
          <w:color w:val="000000"/>
          <w:sz w:val="28"/>
          <w:szCs w:val="28"/>
          <w:lang w:eastAsia="en-US"/>
        </w:rPr>
        <w:t xml:space="preserve"> </w:t>
      </w:r>
      <w:r w:rsidR="0089614E">
        <w:rPr>
          <w:rFonts w:ascii="Times New Roman CYR" w:eastAsiaTheme="minorHAnsi" w:hAnsi="Times New Roman CYR" w:cs="Times New Roman CYR"/>
          <w:color w:val="000000"/>
          <w:sz w:val="28"/>
          <w:szCs w:val="28"/>
          <w:lang w:eastAsia="en-US"/>
        </w:rPr>
        <w:t>Велико Търново</w:t>
      </w:r>
      <w:r>
        <w:rPr>
          <w:rFonts w:ascii="Times New Roman CYR" w:eastAsiaTheme="minorHAnsi" w:hAnsi="Times New Roman CYR" w:cs="Times New Roman CYR"/>
          <w:color w:val="000000"/>
          <w:sz w:val="28"/>
          <w:szCs w:val="28"/>
          <w:lang w:eastAsia="en-US"/>
        </w:rPr>
        <w:t xml:space="preserve">, </w:t>
      </w:r>
      <w:r>
        <w:rPr>
          <w:rFonts w:ascii="Times New Roman CYR" w:eastAsiaTheme="minorHAnsi" w:hAnsi="Times New Roman CYR" w:cs="Times New Roman CYR"/>
          <w:sz w:val="28"/>
          <w:szCs w:val="28"/>
          <w:lang w:eastAsia="en-US"/>
        </w:rPr>
        <w:t xml:space="preserve">на основание 204, ал. 8 от ЗСВ, във </w:t>
      </w:r>
      <w:proofErr w:type="spellStart"/>
      <w:r>
        <w:rPr>
          <w:rFonts w:ascii="Times New Roman CYR" w:eastAsiaTheme="minorHAnsi" w:hAnsi="Times New Roman CYR" w:cs="Times New Roman CYR"/>
          <w:sz w:val="28"/>
          <w:szCs w:val="28"/>
          <w:lang w:eastAsia="en-US"/>
        </w:rPr>
        <w:t>вр</w:t>
      </w:r>
      <w:proofErr w:type="spellEnd"/>
      <w:r>
        <w:rPr>
          <w:rFonts w:ascii="Times New Roman CYR" w:eastAsiaTheme="minorHAnsi" w:hAnsi="Times New Roman CYR" w:cs="Times New Roman CYR"/>
          <w:sz w:val="28"/>
          <w:szCs w:val="28"/>
          <w:lang w:eastAsia="en-US"/>
        </w:rPr>
        <w:t>. чл. 50, ал. 3 от Наредба 3/23.02.2017 г.</w:t>
      </w:r>
      <w:r>
        <w:rPr>
          <w:rFonts w:ascii="Times New Roman CYR" w:eastAsiaTheme="minorHAnsi" w:hAnsi="Times New Roman CYR" w:cs="Times New Roman CYR"/>
          <w:color w:val="000000"/>
          <w:sz w:val="28"/>
          <w:szCs w:val="28"/>
          <w:lang w:eastAsia="en-US"/>
        </w:rPr>
        <w:t xml:space="preserve">, да извърши проверка на дейността на </w:t>
      </w:r>
      <w:r>
        <w:rPr>
          <w:rFonts w:ascii="Times New Roman CYR" w:eastAsiaTheme="minorHAnsi" w:hAnsi="Times New Roman CYR" w:cs="Times New Roman CYR"/>
          <w:sz w:val="28"/>
          <w:szCs w:val="28"/>
          <w:lang w:eastAsia="en-US"/>
        </w:rPr>
        <w:t>магистрата и направи предложение за комплексна оценка.</w:t>
      </w:r>
      <w:r w:rsidR="003476F0" w:rsidRPr="003476F0">
        <w:rPr>
          <w:rFonts w:ascii="Times New Roman CYR" w:eastAsiaTheme="minorHAnsi" w:hAnsi="Times New Roman CYR" w:cs="Times New Roman CYR"/>
          <w:sz w:val="28"/>
          <w:szCs w:val="28"/>
          <w:lang w:eastAsia="en-US"/>
        </w:rPr>
        <w:t xml:space="preserve"> </w:t>
      </w:r>
      <w:r w:rsidR="003476F0">
        <w:rPr>
          <w:rFonts w:ascii="Times New Roman CYR" w:eastAsiaTheme="minorHAnsi" w:hAnsi="Times New Roman CYR" w:cs="Times New Roman CYR"/>
          <w:sz w:val="28"/>
          <w:szCs w:val="28"/>
          <w:lang w:eastAsia="en-US"/>
        </w:rPr>
        <w:t>Оценяването следва да обхване общите и специфични критерии за атестиране, по аргумент от чл. 11, ал. 5 от Наредба № 3/23.03.2017 г.</w:t>
      </w:r>
    </w:p>
    <w:p w:rsidR="00E20808" w:rsidRDefault="00E20808" w:rsidP="00E20808">
      <w:pPr>
        <w:autoSpaceDE w:val="0"/>
        <w:autoSpaceDN w:val="0"/>
        <w:adjustRightInd w:val="0"/>
        <w:jc w:val="both"/>
        <w:rPr>
          <w:rFonts w:ascii="Times New Roman CYR" w:eastAsiaTheme="minorHAnsi" w:hAnsi="Times New Roman CYR" w:cs="Times New Roman CYR"/>
          <w:sz w:val="28"/>
          <w:szCs w:val="28"/>
          <w:lang w:eastAsia="en-US"/>
        </w:rPr>
      </w:pPr>
    </w:p>
    <w:p w:rsidR="00E20808" w:rsidRDefault="00C96272" w:rsidP="00E20808">
      <w:pPr>
        <w:ind w:firstLine="284"/>
        <w:jc w:val="both"/>
        <w:rPr>
          <w:rFonts w:ascii="Times New Roman CYR" w:eastAsiaTheme="minorHAnsi" w:hAnsi="Times New Roman CYR" w:cs="Times New Roman CYR"/>
          <w:sz w:val="28"/>
          <w:szCs w:val="28"/>
          <w:lang w:eastAsia="en-US"/>
        </w:rPr>
      </w:pPr>
      <w:r>
        <w:rPr>
          <w:rFonts w:ascii="Times New Roman CYR" w:eastAsiaTheme="minorHAnsi" w:hAnsi="Times New Roman CYR" w:cs="Times New Roman CYR"/>
          <w:sz w:val="28"/>
          <w:szCs w:val="28"/>
          <w:lang w:eastAsia="en-US"/>
        </w:rPr>
        <w:t>7</w:t>
      </w:r>
      <w:r w:rsidR="00E20808">
        <w:rPr>
          <w:rFonts w:ascii="Times New Roman CYR" w:eastAsiaTheme="minorHAnsi" w:hAnsi="Times New Roman CYR" w:cs="Times New Roman CYR"/>
          <w:sz w:val="28"/>
          <w:szCs w:val="28"/>
          <w:lang w:eastAsia="en-US"/>
        </w:rPr>
        <w:t>. Предложение от административния ръководител на Районна прокуратура – Плевен за придобиване статут на несменяемост на Константина Йорданова Константинова – прокурор в Районна прокуратура – Плевен.</w:t>
      </w:r>
    </w:p>
    <w:p w:rsidR="0089614E" w:rsidRDefault="0089614E" w:rsidP="0089614E">
      <w:pPr>
        <w:autoSpaceDE w:val="0"/>
        <w:autoSpaceDN w:val="0"/>
        <w:adjustRightInd w:val="0"/>
        <w:ind w:firstLine="284"/>
        <w:jc w:val="both"/>
        <w:rPr>
          <w:rFonts w:ascii="Times New Roman CYR" w:eastAsiaTheme="minorHAnsi" w:hAnsi="Times New Roman CYR" w:cs="Times New Roman CYR"/>
          <w:i/>
          <w:iCs/>
          <w:sz w:val="28"/>
          <w:szCs w:val="28"/>
          <w:lang w:eastAsia="en-US"/>
        </w:rPr>
      </w:pPr>
      <w:r>
        <w:rPr>
          <w:rFonts w:ascii="Times New Roman CYR" w:eastAsiaTheme="minorHAnsi" w:hAnsi="Times New Roman CYR" w:cs="Times New Roman CYR"/>
          <w:i/>
          <w:iCs/>
          <w:sz w:val="28"/>
          <w:szCs w:val="28"/>
          <w:lang w:eastAsia="en-US"/>
        </w:rPr>
        <w:t xml:space="preserve">След проведено гласуване с вдигане на ръка и при обявения резултат </w:t>
      </w:r>
      <w:r w:rsidRPr="00296243">
        <w:rPr>
          <w:rFonts w:ascii="Times New Roman CYR" w:eastAsiaTheme="minorHAnsi" w:hAnsi="Times New Roman CYR" w:cs="Times New Roman CYR"/>
          <w:i/>
          <w:iCs/>
          <w:sz w:val="28"/>
          <w:szCs w:val="28"/>
          <w:lang w:eastAsia="en-US"/>
        </w:rPr>
        <w:t>10 гласа</w:t>
      </w:r>
      <w:r>
        <w:rPr>
          <w:rFonts w:ascii="Times New Roman CYR" w:eastAsiaTheme="minorHAnsi" w:hAnsi="Times New Roman CYR" w:cs="Times New Roman CYR"/>
          <w:i/>
          <w:iCs/>
          <w:sz w:val="28"/>
          <w:szCs w:val="28"/>
          <w:lang w:eastAsia="en-US"/>
        </w:rPr>
        <w:t xml:space="preserve"> „за" и 0 гласа „против"</w:t>
      </w:r>
    </w:p>
    <w:p w:rsidR="0089614E" w:rsidRDefault="0089614E" w:rsidP="0089614E">
      <w:pPr>
        <w:autoSpaceDE w:val="0"/>
        <w:autoSpaceDN w:val="0"/>
        <w:adjustRightInd w:val="0"/>
        <w:ind w:firstLine="284"/>
        <w:jc w:val="both"/>
        <w:rPr>
          <w:rFonts w:ascii="Times New Roman CYR" w:eastAsiaTheme="minorHAnsi" w:hAnsi="Times New Roman CYR" w:cs="Times New Roman CYR"/>
          <w:i/>
          <w:iCs/>
          <w:sz w:val="20"/>
          <w:szCs w:val="20"/>
          <w:lang w:eastAsia="en-US"/>
        </w:rPr>
      </w:pPr>
    </w:p>
    <w:p w:rsidR="0089614E" w:rsidRDefault="0089614E" w:rsidP="0089614E">
      <w:pPr>
        <w:autoSpaceDE w:val="0"/>
        <w:autoSpaceDN w:val="0"/>
        <w:adjustRightInd w:val="0"/>
        <w:jc w:val="center"/>
        <w:rPr>
          <w:rFonts w:ascii="Times New Roman CYR" w:eastAsiaTheme="minorHAnsi" w:hAnsi="Times New Roman CYR" w:cs="Times New Roman CYR"/>
          <w:sz w:val="28"/>
          <w:szCs w:val="28"/>
          <w:lang w:eastAsia="en-US"/>
        </w:rPr>
      </w:pPr>
      <w:r>
        <w:rPr>
          <w:rFonts w:ascii="Times New Roman CYR" w:eastAsiaTheme="minorHAnsi" w:hAnsi="Times New Roman CYR" w:cs="Times New Roman CYR"/>
          <w:sz w:val="28"/>
          <w:szCs w:val="28"/>
          <w:lang w:eastAsia="en-US"/>
        </w:rPr>
        <w:t xml:space="preserve">КОМИСИЯТА ПО АТЕСТИРАНЕТО И КОНКУРСИТЕ </w:t>
      </w:r>
    </w:p>
    <w:p w:rsidR="0089614E" w:rsidRDefault="0089614E" w:rsidP="0089614E">
      <w:pPr>
        <w:autoSpaceDE w:val="0"/>
        <w:autoSpaceDN w:val="0"/>
        <w:adjustRightInd w:val="0"/>
        <w:jc w:val="center"/>
        <w:rPr>
          <w:rFonts w:ascii="Times New Roman CYR" w:eastAsiaTheme="minorHAnsi" w:hAnsi="Times New Roman CYR" w:cs="Times New Roman CYR"/>
          <w:sz w:val="28"/>
          <w:szCs w:val="28"/>
          <w:lang w:eastAsia="en-US"/>
        </w:rPr>
      </w:pPr>
      <w:r>
        <w:rPr>
          <w:rFonts w:ascii="Times New Roman CYR" w:eastAsiaTheme="minorHAnsi" w:hAnsi="Times New Roman CYR" w:cs="Times New Roman CYR"/>
          <w:sz w:val="28"/>
          <w:szCs w:val="28"/>
          <w:lang w:eastAsia="en-US"/>
        </w:rPr>
        <w:t>Р  Е  Ш  И:</w:t>
      </w:r>
    </w:p>
    <w:p w:rsidR="0089614E" w:rsidRDefault="0089614E" w:rsidP="0089614E">
      <w:pPr>
        <w:autoSpaceDE w:val="0"/>
        <w:autoSpaceDN w:val="0"/>
        <w:adjustRightInd w:val="0"/>
        <w:jc w:val="both"/>
        <w:rPr>
          <w:rFonts w:ascii="Times New Roman CYR" w:eastAsiaTheme="minorHAnsi" w:hAnsi="Times New Roman CYR" w:cs="Times New Roman CYR"/>
          <w:b/>
          <w:bCs/>
          <w:sz w:val="20"/>
          <w:szCs w:val="20"/>
          <w:lang w:eastAsia="en-US"/>
        </w:rPr>
      </w:pPr>
    </w:p>
    <w:p w:rsidR="0089614E" w:rsidRDefault="0089614E" w:rsidP="0089614E">
      <w:pPr>
        <w:autoSpaceDE w:val="0"/>
        <w:autoSpaceDN w:val="0"/>
        <w:adjustRightInd w:val="0"/>
        <w:jc w:val="both"/>
        <w:rPr>
          <w:rFonts w:ascii="Times New Roman CYR" w:eastAsiaTheme="minorHAnsi" w:hAnsi="Times New Roman CYR" w:cs="Times New Roman CYR"/>
          <w:sz w:val="28"/>
          <w:szCs w:val="28"/>
          <w:lang w:eastAsia="en-US"/>
        </w:rPr>
      </w:pPr>
      <w:r>
        <w:rPr>
          <w:rFonts w:ascii="Times New Roman CYR" w:eastAsiaTheme="minorHAnsi" w:hAnsi="Times New Roman CYR" w:cs="Times New Roman CYR"/>
          <w:b/>
          <w:bCs/>
          <w:sz w:val="28"/>
          <w:szCs w:val="28"/>
          <w:lang w:eastAsia="en-US"/>
        </w:rPr>
        <w:t>7.1.</w:t>
      </w:r>
      <w:r>
        <w:rPr>
          <w:rFonts w:ascii="Times New Roman CYR" w:eastAsiaTheme="minorHAnsi" w:hAnsi="Times New Roman CYR" w:cs="Times New Roman CYR"/>
          <w:sz w:val="28"/>
          <w:szCs w:val="28"/>
          <w:lang w:eastAsia="en-US"/>
        </w:rPr>
        <w:t xml:space="preserve"> </w:t>
      </w:r>
      <w:r>
        <w:rPr>
          <w:rFonts w:ascii="Times New Roman CYR" w:eastAsiaTheme="minorHAnsi" w:hAnsi="Times New Roman CYR" w:cs="Times New Roman CYR"/>
          <w:b/>
          <w:bCs/>
          <w:sz w:val="28"/>
          <w:szCs w:val="28"/>
          <w:lang w:eastAsia="en-US"/>
        </w:rPr>
        <w:t>ОТКРИВА</w:t>
      </w:r>
      <w:r>
        <w:rPr>
          <w:rFonts w:ascii="Times New Roman CYR" w:eastAsiaTheme="minorHAnsi" w:hAnsi="Times New Roman CYR" w:cs="Times New Roman CYR"/>
          <w:sz w:val="28"/>
          <w:szCs w:val="28"/>
          <w:lang w:eastAsia="en-US"/>
        </w:rPr>
        <w:t>,</w:t>
      </w:r>
      <w:r>
        <w:rPr>
          <w:rFonts w:ascii="Times New Roman CYR" w:eastAsiaTheme="minorHAnsi" w:hAnsi="Times New Roman CYR" w:cs="Times New Roman CYR"/>
          <w:b/>
          <w:bCs/>
          <w:sz w:val="28"/>
          <w:szCs w:val="28"/>
          <w:lang w:eastAsia="en-US"/>
        </w:rPr>
        <w:t xml:space="preserve"> </w:t>
      </w:r>
      <w:r>
        <w:rPr>
          <w:rFonts w:ascii="Times New Roman CYR" w:eastAsiaTheme="minorHAnsi" w:hAnsi="Times New Roman CYR" w:cs="Times New Roman CYR"/>
          <w:sz w:val="28"/>
          <w:szCs w:val="28"/>
          <w:lang w:eastAsia="en-US"/>
        </w:rPr>
        <w:t xml:space="preserve">на основание чл. 196, ал. 1, т. 2 от ЗСВ, процедура по атестиране за придобиване статут на несменяемост на Константина Йорданова Константинова – прокурор в Районна прокуратура – Плевен, за периода </w:t>
      </w:r>
      <w:r w:rsidRPr="0089614E">
        <w:rPr>
          <w:rFonts w:ascii="Times New Roman CYR" w:eastAsiaTheme="minorHAnsi" w:hAnsi="Times New Roman CYR" w:cs="Times New Roman CYR"/>
          <w:sz w:val="28"/>
          <w:szCs w:val="28"/>
          <w:lang w:eastAsia="en-US"/>
        </w:rPr>
        <w:t>30.08.2021 г. – 30.08.2026 г.</w:t>
      </w:r>
    </w:p>
    <w:p w:rsidR="0089614E" w:rsidRDefault="0089614E" w:rsidP="0089614E">
      <w:pPr>
        <w:autoSpaceDE w:val="0"/>
        <w:autoSpaceDN w:val="0"/>
        <w:adjustRightInd w:val="0"/>
        <w:jc w:val="both"/>
        <w:rPr>
          <w:rFonts w:ascii="Times New Roman CYR" w:eastAsiaTheme="minorHAnsi" w:hAnsi="Times New Roman CYR" w:cs="Times New Roman CYR"/>
          <w:sz w:val="28"/>
          <w:szCs w:val="28"/>
          <w:lang w:eastAsia="en-US"/>
        </w:rPr>
      </w:pPr>
    </w:p>
    <w:p w:rsidR="0089614E" w:rsidRDefault="0089614E" w:rsidP="0089614E">
      <w:pPr>
        <w:jc w:val="both"/>
        <w:rPr>
          <w:rFonts w:ascii="Times New Roman CYR" w:eastAsiaTheme="minorHAnsi" w:hAnsi="Times New Roman CYR" w:cs="Times New Roman CYR"/>
          <w:sz w:val="28"/>
          <w:szCs w:val="28"/>
          <w:lang w:eastAsia="en-US"/>
        </w:rPr>
      </w:pPr>
      <w:r>
        <w:rPr>
          <w:rFonts w:ascii="Times New Roman CYR" w:eastAsiaTheme="minorHAnsi" w:hAnsi="Times New Roman CYR" w:cs="Times New Roman CYR"/>
          <w:b/>
          <w:bCs/>
          <w:sz w:val="28"/>
          <w:szCs w:val="28"/>
          <w:lang w:eastAsia="en-US"/>
        </w:rPr>
        <w:t>7.2.</w:t>
      </w:r>
      <w:r>
        <w:rPr>
          <w:rFonts w:ascii="Times New Roman CYR" w:eastAsiaTheme="minorHAnsi" w:hAnsi="Times New Roman CYR" w:cs="Times New Roman CYR"/>
          <w:sz w:val="28"/>
          <w:szCs w:val="28"/>
          <w:lang w:eastAsia="en-US"/>
        </w:rPr>
        <w:t xml:space="preserve"> </w:t>
      </w:r>
      <w:r>
        <w:rPr>
          <w:rFonts w:ascii="Times New Roman CYR" w:eastAsiaTheme="minorHAnsi" w:hAnsi="Times New Roman CYR" w:cs="Times New Roman CYR"/>
          <w:b/>
          <w:bCs/>
          <w:sz w:val="28"/>
          <w:szCs w:val="28"/>
          <w:lang w:eastAsia="en-US"/>
        </w:rPr>
        <w:t>ВЪЗЛАГА</w:t>
      </w:r>
      <w:r>
        <w:rPr>
          <w:rFonts w:ascii="Times New Roman CYR" w:eastAsiaTheme="minorHAnsi" w:hAnsi="Times New Roman CYR" w:cs="Times New Roman CYR"/>
          <w:color w:val="000000"/>
          <w:sz w:val="28"/>
          <w:szCs w:val="28"/>
          <w:lang w:eastAsia="en-US"/>
        </w:rPr>
        <w:t xml:space="preserve"> на постоянната атестационна комисия при Апелативна прокуратура – Велико Търново, </w:t>
      </w:r>
      <w:r>
        <w:rPr>
          <w:rFonts w:ascii="Times New Roman CYR" w:eastAsiaTheme="minorHAnsi" w:hAnsi="Times New Roman CYR" w:cs="Times New Roman CYR"/>
          <w:sz w:val="28"/>
          <w:szCs w:val="28"/>
          <w:lang w:eastAsia="en-US"/>
        </w:rPr>
        <w:t xml:space="preserve">на основание 204, ал. 8 от ЗСВ, във </w:t>
      </w:r>
      <w:proofErr w:type="spellStart"/>
      <w:r>
        <w:rPr>
          <w:rFonts w:ascii="Times New Roman CYR" w:eastAsiaTheme="minorHAnsi" w:hAnsi="Times New Roman CYR" w:cs="Times New Roman CYR"/>
          <w:sz w:val="28"/>
          <w:szCs w:val="28"/>
          <w:lang w:eastAsia="en-US"/>
        </w:rPr>
        <w:t>вр</w:t>
      </w:r>
      <w:proofErr w:type="spellEnd"/>
      <w:r>
        <w:rPr>
          <w:rFonts w:ascii="Times New Roman CYR" w:eastAsiaTheme="minorHAnsi" w:hAnsi="Times New Roman CYR" w:cs="Times New Roman CYR"/>
          <w:sz w:val="28"/>
          <w:szCs w:val="28"/>
          <w:lang w:eastAsia="en-US"/>
        </w:rPr>
        <w:t>. чл. 50, ал. 3 от Наредба 3/23.02.2017 г.</w:t>
      </w:r>
      <w:r>
        <w:rPr>
          <w:rFonts w:ascii="Times New Roman CYR" w:eastAsiaTheme="minorHAnsi" w:hAnsi="Times New Roman CYR" w:cs="Times New Roman CYR"/>
          <w:color w:val="000000"/>
          <w:sz w:val="28"/>
          <w:szCs w:val="28"/>
          <w:lang w:eastAsia="en-US"/>
        </w:rPr>
        <w:t xml:space="preserve">, да извърши проверка на дейността на </w:t>
      </w:r>
      <w:r>
        <w:rPr>
          <w:rFonts w:ascii="Times New Roman CYR" w:eastAsiaTheme="minorHAnsi" w:hAnsi="Times New Roman CYR" w:cs="Times New Roman CYR"/>
          <w:sz w:val="28"/>
          <w:szCs w:val="28"/>
          <w:lang w:eastAsia="en-US"/>
        </w:rPr>
        <w:t>магистрата и направи предложение за комплексна оценка.</w:t>
      </w:r>
    </w:p>
    <w:p w:rsidR="00E20808" w:rsidRDefault="00E20808" w:rsidP="00E20808">
      <w:pPr>
        <w:ind w:firstLine="284"/>
        <w:jc w:val="both"/>
        <w:rPr>
          <w:rFonts w:ascii="Times New Roman CYR" w:eastAsiaTheme="minorHAnsi" w:hAnsi="Times New Roman CYR" w:cs="Times New Roman CYR"/>
          <w:sz w:val="28"/>
          <w:szCs w:val="28"/>
          <w:lang w:eastAsia="en-US"/>
        </w:rPr>
      </w:pPr>
    </w:p>
    <w:p w:rsidR="00E20808" w:rsidRDefault="00C96272" w:rsidP="00E20808">
      <w:pPr>
        <w:ind w:firstLine="284"/>
        <w:jc w:val="both"/>
        <w:rPr>
          <w:rFonts w:ascii="Times New Roman CYR" w:eastAsiaTheme="minorHAnsi" w:hAnsi="Times New Roman CYR" w:cs="Times New Roman CYR"/>
          <w:sz w:val="28"/>
          <w:szCs w:val="28"/>
          <w:lang w:eastAsia="en-US"/>
        </w:rPr>
      </w:pPr>
      <w:r>
        <w:rPr>
          <w:rFonts w:ascii="Times New Roman CYR" w:eastAsiaTheme="minorHAnsi" w:hAnsi="Times New Roman CYR" w:cs="Times New Roman CYR"/>
          <w:sz w:val="28"/>
          <w:szCs w:val="28"/>
          <w:lang w:eastAsia="en-US"/>
        </w:rPr>
        <w:t>8</w:t>
      </w:r>
      <w:r w:rsidR="00E20808">
        <w:rPr>
          <w:rFonts w:ascii="Times New Roman CYR" w:eastAsiaTheme="minorHAnsi" w:hAnsi="Times New Roman CYR" w:cs="Times New Roman CYR"/>
          <w:sz w:val="28"/>
          <w:szCs w:val="28"/>
          <w:lang w:eastAsia="en-US"/>
        </w:rPr>
        <w:t>. Предложение от административния ръководител на Районна прокуратура – Ямбол за придобиване статут на несменяемост на Янислав Димчев Димов – прокурор в Районна прокуратура – Ямбол.</w:t>
      </w:r>
    </w:p>
    <w:p w:rsidR="0089614E" w:rsidRDefault="0089614E" w:rsidP="0089614E">
      <w:pPr>
        <w:autoSpaceDE w:val="0"/>
        <w:autoSpaceDN w:val="0"/>
        <w:adjustRightInd w:val="0"/>
        <w:ind w:firstLine="284"/>
        <w:jc w:val="both"/>
        <w:rPr>
          <w:rFonts w:ascii="Times New Roman CYR" w:eastAsiaTheme="minorHAnsi" w:hAnsi="Times New Roman CYR" w:cs="Times New Roman CYR"/>
          <w:i/>
          <w:iCs/>
          <w:sz w:val="28"/>
          <w:szCs w:val="28"/>
          <w:lang w:eastAsia="en-US"/>
        </w:rPr>
      </w:pPr>
      <w:r>
        <w:rPr>
          <w:rFonts w:ascii="Times New Roman CYR" w:eastAsiaTheme="minorHAnsi" w:hAnsi="Times New Roman CYR" w:cs="Times New Roman CYR"/>
          <w:i/>
          <w:iCs/>
          <w:sz w:val="28"/>
          <w:szCs w:val="28"/>
          <w:lang w:eastAsia="en-US"/>
        </w:rPr>
        <w:t xml:space="preserve">След проведено гласуване с вдигане на ръка и при обявения резултат </w:t>
      </w:r>
      <w:r w:rsidRPr="00296243">
        <w:rPr>
          <w:rFonts w:ascii="Times New Roman CYR" w:eastAsiaTheme="minorHAnsi" w:hAnsi="Times New Roman CYR" w:cs="Times New Roman CYR"/>
          <w:i/>
          <w:iCs/>
          <w:sz w:val="28"/>
          <w:szCs w:val="28"/>
          <w:lang w:eastAsia="en-US"/>
        </w:rPr>
        <w:t>10 гласа</w:t>
      </w:r>
      <w:r>
        <w:rPr>
          <w:rFonts w:ascii="Times New Roman CYR" w:eastAsiaTheme="minorHAnsi" w:hAnsi="Times New Roman CYR" w:cs="Times New Roman CYR"/>
          <w:i/>
          <w:iCs/>
          <w:sz w:val="28"/>
          <w:szCs w:val="28"/>
          <w:lang w:eastAsia="en-US"/>
        </w:rPr>
        <w:t xml:space="preserve"> „за" и 0 гласа „против"</w:t>
      </w:r>
    </w:p>
    <w:p w:rsidR="0089614E" w:rsidRDefault="0089614E" w:rsidP="0089614E">
      <w:pPr>
        <w:autoSpaceDE w:val="0"/>
        <w:autoSpaceDN w:val="0"/>
        <w:adjustRightInd w:val="0"/>
        <w:ind w:firstLine="284"/>
        <w:jc w:val="both"/>
        <w:rPr>
          <w:rFonts w:ascii="Times New Roman CYR" w:eastAsiaTheme="minorHAnsi" w:hAnsi="Times New Roman CYR" w:cs="Times New Roman CYR"/>
          <w:i/>
          <w:iCs/>
          <w:sz w:val="20"/>
          <w:szCs w:val="20"/>
          <w:lang w:eastAsia="en-US"/>
        </w:rPr>
      </w:pPr>
    </w:p>
    <w:p w:rsidR="0089614E" w:rsidRDefault="0089614E" w:rsidP="0089614E">
      <w:pPr>
        <w:autoSpaceDE w:val="0"/>
        <w:autoSpaceDN w:val="0"/>
        <w:adjustRightInd w:val="0"/>
        <w:jc w:val="center"/>
        <w:rPr>
          <w:rFonts w:ascii="Times New Roman CYR" w:eastAsiaTheme="minorHAnsi" w:hAnsi="Times New Roman CYR" w:cs="Times New Roman CYR"/>
          <w:sz w:val="28"/>
          <w:szCs w:val="28"/>
          <w:lang w:eastAsia="en-US"/>
        </w:rPr>
      </w:pPr>
      <w:r>
        <w:rPr>
          <w:rFonts w:ascii="Times New Roman CYR" w:eastAsiaTheme="minorHAnsi" w:hAnsi="Times New Roman CYR" w:cs="Times New Roman CYR"/>
          <w:sz w:val="28"/>
          <w:szCs w:val="28"/>
          <w:lang w:eastAsia="en-US"/>
        </w:rPr>
        <w:t xml:space="preserve">КОМИСИЯТА ПО АТЕСТИРАНЕТО И КОНКУРСИТЕ </w:t>
      </w:r>
    </w:p>
    <w:p w:rsidR="0089614E" w:rsidRDefault="0089614E" w:rsidP="0089614E">
      <w:pPr>
        <w:autoSpaceDE w:val="0"/>
        <w:autoSpaceDN w:val="0"/>
        <w:adjustRightInd w:val="0"/>
        <w:jc w:val="center"/>
        <w:rPr>
          <w:rFonts w:ascii="Times New Roman CYR" w:eastAsiaTheme="minorHAnsi" w:hAnsi="Times New Roman CYR" w:cs="Times New Roman CYR"/>
          <w:sz w:val="28"/>
          <w:szCs w:val="28"/>
          <w:lang w:eastAsia="en-US"/>
        </w:rPr>
      </w:pPr>
      <w:r>
        <w:rPr>
          <w:rFonts w:ascii="Times New Roman CYR" w:eastAsiaTheme="minorHAnsi" w:hAnsi="Times New Roman CYR" w:cs="Times New Roman CYR"/>
          <w:sz w:val="28"/>
          <w:szCs w:val="28"/>
          <w:lang w:eastAsia="en-US"/>
        </w:rPr>
        <w:t>Р  Е  Ш  И:</w:t>
      </w:r>
    </w:p>
    <w:p w:rsidR="0089614E" w:rsidRDefault="0089614E" w:rsidP="0089614E">
      <w:pPr>
        <w:autoSpaceDE w:val="0"/>
        <w:autoSpaceDN w:val="0"/>
        <w:adjustRightInd w:val="0"/>
        <w:jc w:val="both"/>
        <w:rPr>
          <w:rFonts w:ascii="Times New Roman CYR" w:eastAsiaTheme="minorHAnsi" w:hAnsi="Times New Roman CYR" w:cs="Times New Roman CYR"/>
          <w:b/>
          <w:bCs/>
          <w:sz w:val="20"/>
          <w:szCs w:val="20"/>
          <w:lang w:eastAsia="en-US"/>
        </w:rPr>
      </w:pPr>
    </w:p>
    <w:p w:rsidR="0089614E" w:rsidRDefault="0089614E" w:rsidP="0089614E">
      <w:pPr>
        <w:autoSpaceDE w:val="0"/>
        <w:autoSpaceDN w:val="0"/>
        <w:adjustRightInd w:val="0"/>
        <w:jc w:val="both"/>
        <w:rPr>
          <w:rFonts w:ascii="Times New Roman CYR" w:eastAsiaTheme="minorHAnsi" w:hAnsi="Times New Roman CYR" w:cs="Times New Roman CYR"/>
          <w:sz w:val="28"/>
          <w:szCs w:val="28"/>
          <w:lang w:eastAsia="en-US"/>
        </w:rPr>
      </w:pPr>
      <w:r>
        <w:rPr>
          <w:rFonts w:ascii="Times New Roman CYR" w:eastAsiaTheme="minorHAnsi" w:hAnsi="Times New Roman CYR" w:cs="Times New Roman CYR"/>
          <w:b/>
          <w:bCs/>
          <w:sz w:val="28"/>
          <w:szCs w:val="28"/>
          <w:lang w:eastAsia="en-US"/>
        </w:rPr>
        <w:t>8.1.</w:t>
      </w:r>
      <w:r>
        <w:rPr>
          <w:rFonts w:ascii="Times New Roman CYR" w:eastAsiaTheme="minorHAnsi" w:hAnsi="Times New Roman CYR" w:cs="Times New Roman CYR"/>
          <w:sz w:val="28"/>
          <w:szCs w:val="28"/>
          <w:lang w:eastAsia="en-US"/>
        </w:rPr>
        <w:t xml:space="preserve"> </w:t>
      </w:r>
      <w:r>
        <w:rPr>
          <w:rFonts w:ascii="Times New Roman CYR" w:eastAsiaTheme="minorHAnsi" w:hAnsi="Times New Roman CYR" w:cs="Times New Roman CYR"/>
          <w:b/>
          <w:bCs/>
          <w:sz w:val="28"/>
          <w:szCs w:val="28"/>
          <w:lang w:eastAsia="en-US"/>
        </w:rPr>
        <w:t>ОТКРИВА</w:t>
      </w:r>
      <w:r>
        <w:rPr>
          <w:rFonts w:ascii="Times New Roman CYR" w:eastAsiaTheme="minorHAnsi" w:hAnsi="Times New Roman CYR" w:cs="Times New Roman CYR"/>
          <w:sz w:val="28"/>
          <w:szCs w:val="28"/>
          <w:lang w:eastAsia="en-US"/>
        </w:rPr>
        <w:t>,</w:t>
      </w:r>
      <w:r>
        <w:rPr>
          <w:rFonts w:ascii="Times New Roman CYR" w:eastAsiaTheme="minorHAnsi" w:hAnsi="Times New Roman CYR" w:cs="Times New Roman CYR"/>
          <w:b/>
          <w:bCs/>
          <w:sz w:val="28"/>
          <w:szCs w:val="28"/>
          <w:lang w:eastAsia="en-US"/>
        </w:rPr>
        <w:t xml:space="preserve"> </w:t>
      </w:r>
      <w:r>
        <w:rPr>
          <w:rFonts w:ascii="Times New Roman CYR" w:eastAsiaTheme="minorHAnsi" w:hAnsi="Times New Roman CYR" w:cs="Times New Roman CYR"/>
          <w:sz w:val="28"/>
          <w:szCs w:val="28"/>
          <w:lang w:eastAsia="en-US"/>
        </w:rPr>
        <w:t xml:space="preserve">на основание чл. 196, ал. 1, т. 2 от ЗСВ, процедура по атестиране за придобиване статут на несменяемост на Янислав Димчев Димов – прокурор в Районна прокуратура – Ямбол, за периода </w:t>
      </w:r>
      <w:r w:rsidRPr="0089614E">
        <w:rPr>
          <w:rFonts w:ascii="Times New Roman CYR" w:eastAsiaTheme="minorHAnsi" w:hAnsi="Times New Roman CYR" w:cs="Times New Roman CYR"/>
          <w:sz w:val="28"/>
          <w:szCs w:val="28"/>
          <w:lang w:eastAsia="en-US"/>
        </w:rPr>
        <w:t>30.08.2021 г. – 30.08.2026 г.</w:t>
      </w:r>
    </w:p>
    <w:p w:rsidR="0089614E" w:rsidRDefault="0089614E" w:rsidP="0089614E">
      <w:pPr>
        <w:autoSpaceDE w:val="0"/>
        <w:autoSpaceDN w:val="0"/>
        <w:adjustRightInd w:val="0"/>
        <w:jc w:val="both"/>
        <w:rPr>
          <w:rFonts w:ascii="Times New Roman CYR" w:eastAsiaTheme="minorHAnsi" w:hAnsi="Times New Roman CYR" w:cs="Times New Roman CYR"/>
          <w:sz w:val="28"/>
          <w:szCs w:val="28"/>
          <w:lang w:eastAsia="en-US"/>
        </w:rPr>
      </w:pPr>
    </w:p>
    <w:p w:rsidR="0089614E" w:rsidRDefault="0089614E" w:rsidP="0089614E">
      <w:pPr>
        <w:jc w:val="both"/>
        <w:rPr>
          <w:rFonts w:ascii="Times New Roman CYR" w:eastAsiaTheme="minorHAnsi" w:hAnsi="Times New Roman CYR" w:cs="Times New Roman CYR"/>
          <w:sz w:val="28"/>
          <w:szCs w:val="28"/>
          <w:lang w:eastAsia="en-US"/>
        </w:rPr>
      </w:pPr>
      <w:r>
        <w:rPr>
          <w:rFonts w:ascii="Times New Roman CYR" w:eastAsiaTheme="minorHAnsi" w:hAnsi="Times New Roman CYR" w:cs="Times New Roman CYR"/>
          <w:b/>
          <w:bCs/>
          <w:sz w:val="28"/>
          <w:szCs w:val="28"/>
          <w:lang w:eastAsia="en-US"/>
        </w:rPr>
        <w:t>8.2.</w:t>
      </w:r>
      <w:r>
        <w:rPr>
          <w:rFonts w:ascii="Times New Roman CYR" w:eastAsiaTheme="minorHAnsi" w:hAnsi="Times New Roman CYR" w:cs="Times New Roman CYR"/>
          <w:sz w:val="28"/>
          <w:szCs w:val="28"/>
          <w:lang w:eastAsia="en-US"/>
        </w:rPr>
        <w:t xml:space="preserve"> </w:t>
      </w:r>
      <w:r>
        <w:rPr>
          <w:rFonts w:ascii="Times New Roman CYR" w:eastAsiaTheme="minorHAnsi" w:hAnsi="Times New Roman CYR" w:cs="Times New Roman CYR"/>
          <w:b/>
          <w:bCs/>
          <w:sz w:val="28"/>
          <w:szCs w:val="28"/>
          <w:lang w:eastAsia="en-US"/>
        </w:rPr>
        <w:t>ВЪЗЛАГА</w:t>
      </w:r>
      <w:r>
        <w:rPr>
          <w:rFonts w:ascii="Times New Roman CYR" w:eastAsiaTheme="minorHAnsi" w:hAnsi="Times New Roman CYR" w:cs="Times New Roman CYR"/>
          <w:color w:val="000000"/>
          <w:sz w:val="28"/>
          <w:szCs w:val="28"/>
          <w:lang w:eastAsia="en-US"/>
        </w:rPr>
        <w:t xml:space="preserve"> на постоянната атестационна комисия при Апелативна прокуратура – Бургас, </w:t>
      </w:r>
      <w:r>
        <w:rPr>
          <w:rFonts w:ascii="Times New Roman CYR" w:eastAsiaTheme="minorHAnsi" w:hAnsi="Times New Roman CYR" w:cs="Times New Roman CYR"/>
          <w:sz w:val="28"/>
          <w:szCs w:val="28"/>
          <w:lang w:eastAsia="en-US"/>
        </w:rPr>
        <w:t xml:space="preserve">на основание 204, ал. 8 от ЗСВ, във </w:t>
      </w:r>
      <w:proofErr w:type="spellStart"/>
      <w:r>
        <w:rPr>
          <w:rFonts w:ascii="Times New Roman CYR" w:eastAsiaTheme="minorHAnsi" w:hAnsi="Times New Roman CYR" w:cs="Times New Roman CYR"/>
          <w:sz w:val="28"/>
          <w:szCs w:val="28"/>
          <w:lang w:eastAsia="en-US"/>
        </w:rPr>
        <w:t>вр</w:t>
      </w:r>
      <w:proofErr w:type="spellEnd"/>
      <w:r>
        <w:rPr>
          <w:rFonts w:ascii="Times New Roman CYR" w:eastAsiaTheme="minorHAnsi" w:hAnsi="Times New Roman CYR" w:cs="Times New Roman CYR"/>
          <w:sz w:val="28"/>
          <w:szCs w:val="28"/>
          <w:lang w:eastAsia="en-US"/>
        </w:rPr>
        <w:t>. чл. 50, ал. 3 от Наредба 3/23.02.2017 г.</w:t>
      </w:r>
      <w:r>
        <w:rPr>
          <w:rFonts w:ascii="Times New Roman CYR" w:eastAsiaTheme="minorHAnsi" w:hAnsi="Times New Roman CYR" w:cs="Times New Roman CYR"/>
          <w:color w:val="000000"/>
          <w:sz w:val="28"/>
          <w:szCs w:val="28"/>
          <w:lang w:eastAsia="en-US"/>
        </w:rPr>
        <w:t xml:space="preserve">, да извърши проверка на дейността на </w:t>
      </w:r>
      <w:r>
        <w:rPr>
          <w:rFonts w:ascii="Times New Roman CYR" w:eastAsiaTheme="minorHAnsi" w:hAnsi="Times New Roman CYR" w:cs="Times New Roman CYR"/>
          <w:sz w:val="28"/>
          <w:szCs w:val="28"/>
          <w:lang w:eastAsia="en-US"/>
        </w:rPr>
        <w:t>магистрата и направи предложение за комплексна оценка.</w:t>
      </w:r>
    </w:p>
    <w:p w:rsidR="00E20808" w:rsidRDefault="00E20808" w:rsidP="00A66FEF">
      <w:pPr>
        <w:jc w:val="both"/>
        <w:rPr>
          <w:rFonts w:ascii="Times New Roman CYR" w:eastAsiaTheme="minorHAnsi" w:hAnsi="Times New Roman CYR" w:cs="Times New Roman CYR"/>
          <w:sz w:val="28"/>
          <w:szCs w:val="28"/>
          <w:lang w:eastAsia="en-US"/>
        </w:rPr>
      </w:pPr>
    </w:p>
    <w:p w:rsidR="00E20808" w:rsidRDefault="00C96272" w:rsidP="00E20808">
      <w:pPr>
        <w:ind w:firstLine="284"/>
        <w:jc w:val="both"/>
        <w:rPr>
          <w:rFonts w:ascii="Times New Roman CYR" w:eastAsiaTheme="minorHAnsi" w:hAnsi="Times New Roman CYR" w:cs="Times New Roman CYR"/>
          <w:sz w:val="28"/>
          <w:szCs w:val="28"/>
          <w:lang w:eastAsia="en-US"/>
        </w:rPr>
      </w:pPr>
      <w:r>
        <w:rPr>
          <w:rFonts w:ascii="Times New Roman CYR" w:eastAsiaTheme="minorHAnsi" w:hAnsi="Times New Roman CYR" w:cs="Times New Roman CYR"/>
          <w:sz w:val="28"/>
          <w:szCs w:val="28"/>
          <w:lang w:eastAsia="en-US"/>
        </w:rPr>
        <w:t>9</w:t>
      </w:r>
      <w:r w:rsidR="00E20808">
        <w:rPr>
          <w:rFonts w:ascii="Times New Roman CYR" w:eastAsiaTheme="minorHAnsi" w:hAnsi="Times New Roman CYR" w:cs="Times New Roman CYR"/>
          <w:sz w:val="28"/>
          <w:szCs w:val="28"/>
          <w:lang w:eastAsia="en-US"/>
        </w:rPr>
        <w:t xml:space="preserve">. Предложение от административния ръководител на Окръжна прокуратура – София за придобиване статут на несменяемост на Никол </w:t>
      </w:r>
      <w:proofErr w:type="spellStart"/>
      <w:r w:rsidR="00E20808">
        <w:rPr>
          <w:rFonts w:ascii="Times New Roman CYR" w:eastAsiaTheme="minorHAnsi" w:hAnsi="Times New Roman CYR" w:cs="Times New Roman CYR"/>
          <w:sz w:val="28"/>
          <w:szCs w:val="28"/>
          <w:lang w:eastAsia="en-US"/>
        </w:rPr>
        <w:t>Валериева</w:t>
      </w:r>
      <w:proofErr w:type="spellEnd"/>
      <w:r w:rsidR="00E20808">
        <w:rPr>
          <w:rFonts w:ascii="Times New Roman CYR" w:eastAsiaTheme="minorHAnsi" w:hAnsi="Times New Roman CYR" w:cs="Times New Roman CYR"/>
          <w:sz w:val="28"/>
          <w:szCs w:val="28"/>
          <w:lang w:eastAsia="en-US"/>
        </w:rPr>
        <w:t xml:space="preserve"> Николова – следовател в Окръжен следствен отдел в Окръжна прокуратура – София.</w:t>
      </w:r>
    </w:p>
    <w:p w:rsidR="0089614E" w:rsidRDefault="0089614E" w:rsidP="0089614E">
      <w:pPr>
        <w:autoSpaceDE w:val="0"/>
        <w:autoSpaceDN w:val="0"/>
        <w:adjustRightInd w:val="0"/>
        <w:ind w:firstLine="284"/>
        <w:jc w:val="both"/>
        <w:rPr>
          <w:rFonts w:ascii="Times New Roman CYR" w:eastAsiaTheme="minorHAnsi" w:hAnsi="Times New Roman CYR" w:cs="Times New Roman CYR"/>
          <w:i/>
          <w:iCs/>
          <w:sz w:val="28"/>
          <w:szCs w:val="28"/>
          <w:lang w:val="en-US" w:eastAsia="en-US"/>
        </w:rPr>
      </w:pPr>
      <w:r>
        <w:rPr>
          <w:rFonts w:ascii="Times New Roman CYR" w:eastAsiaTheme="minorHAnsi" w:hAnsi="Times New Roman CYR" w:cs="Times New Roman CYR"/>
          <w:i/>
          <w:iCs/>
          <w:sz w:val="28"/>
          <w:szCs w:val="28"/>
          <w:lang w:eastAsia="en-US"/>
        </w:rPr>
        <w:t xml:space="preserve">След проведено гласуване с вдигане на ръка и при обявения резултат </w:t>
      </w:r>
      <w:r w:rsidRPr="00296243">
        <w:rPr>
          <w:rFonts w:ascii="Times New Roman CYR" w:eastAsiaTheme="minorHAnsi" w:hAnsi="Times New Roman CYR" w:cs="Times New Roman CYR"/>
          <w:i/>
          <w:iCs/>
          <w:sz w:val="28"/>
          <w:szCs w:val="28"/>
          <w:lang w:eastAsia="en-US"/>
        </w:rPr>
        <w:t>10 гласа</w:t>
      </w:r>
      <w:r>
        <w:rPr>
          <w:rFonts w:ascii="Times New Roman CYR" w:eastAsiaTheme="minorHAnsi" w:hAnsi="Times New Roman CYR" w:cs="Times New Roman CYR"/>
          <w:i/>
          <w:iCs/>
          <w:sz w:val="28"/>
          <w:szCs w:val="28"/>
          <w:lang w:eastAsia="en-US"/>
        </w:rPr>
        <w:t xml:space="preserve"> „за" и 0 гласа „против"</w:t>
      </w:r>
    </w:p>
    <w:p w:rsidR="0089614E" w:rsidRDefault="0089614E" w:rsidP="0089614E">
      <w:pPr>
        <w:autoSpaceDE w:val="0"/>
        <w:autoSpaceDN w:val="0"/>
        <w:adjustRightInd w:val="0"/>
        <w:ind w:firstLine="284"/>
        <w:jc w:val="both"/>
        <w:rPr>
          <w:rFonts w:ascii="Times New Roman CYR" w:eastAsiaTheme="minorHAnsi" w:hAnsi="Times New Roman CYR" w:cs="Times New Roman CYR"/>
          <w:i/>
          <w:iCs/>
          <w:sz w:val="20"/>
          <w:szCs w:val="20"/>
          <w:lang w:eastAsia="en-US"/>
        </w:rPr>
      </w:pPr>
    </w:p>
    <w:p w:rsidR="0089614E" w:rsidRDefault="0089614E" w:rsidP="0089614E">
      <w:pPr>
        <w:autoSpaceDE w:val="0"/>
        <w:autoSpaceDN w:val="0"/>
        <w:adjustRightInd w:val="0"/>
        <w:jc w:val="center"/>
        <w:rPr>
          <w:rFonts w:ascii="Times New Roman CYR" w:eastAsiaTheme="minorHAnsi" w:hAnsi="Times New Roman CYR" w:cs="Times New Roman CYR"/>
          <w:sz w:val="28"/>
          <w:szCs w:val="28"/>
          <w:lang w:eastAsia="en-US"/>
        </w:rPr>
      </w:pPr>
      <w:r>
        <w:rPr>
          <w:rFonts w:ascii="Times New Roman CYR" w:eastAsiaTheme="minorHAnsi" w:hAnsi="Times New Roman CYR" w:cs="Times New Roman CYR"/>
          <w:sz w:val="28"/>
          <w:szCs w:val="28"/>
          <w:lang w:eastAsia="en-US"/>
        </w:rPr>
        <w:t xml:space="preserve">КОМИСИЯТА ПО АТЕСТИРАНЕТО И КОНКУРСИТЕ </w:t>
      </w:r>
    </w:p>
    <w:p w:rsidR="0089614E" w:rsidRDefault="0089614E" w:rsidP="0089614E">
      <w:pPr>
        <w:autoSpaceDE w:val="0"/>
        <w:autoSpaceDN w:val="0"/>
        <w:adjustRightInd w:val="0"/>
        <w:jc w:val="center"/>
        <w:rPr>
          <w:rFonts w:ascii="Times New Roman CYR" w:eastAsiaTheme="minorHAnsi" w:hAnsi="Times New Roman CYR" w:cs="Times New Roman CYR"/>
          <w:sz w:val="28"/>
          <w:szCs w:val="28"/>
          <w:lang w:eastAsia="en-US"/>
        </w:rPr>
      </w:pPr>
      <w:r>
        <w:rPr>
          <w:rFonts w:ascii="Times New Roman CYR" w:eastAsiaTheme="minorHAnsi" w:hAnsi="Times New Roman CYR" w:cs="Times New Roman CYR"/>
          <w:sz w:val="28"/>
          <w:szCs w:val="28"/>
          <w:lang w:eastAsia="en-US"/>
        </w:rPr>
        <w:t>Р  Е  Ш  И:</w:t>
      </w:r>
    </w:p>
    <w:p w:rsidR="0089614E" w:rsidRDefault="0089614E" w:rsidP="0089614E">
      <w:pPr>
        <w:autoSpaceDE w:val="0"/>
        <w:autoSpaceDN w:val="0"/>
        <w:adjustRightInd w:val="0"/>
        <w:jc w:val="center"/>
        <w:rPr>
          <w:rFonts w:ascii="Times New Roman CYR" w:eastAsiaTheme="minorHAnsi" w:hAnsi="Times New Roman CYR" w:cs="Times New Roman CYR"/>
          <w:sz w:val="28"/>
          <w:szCs w:val="28"/>
          <w:lang w:eastAsia="en-US"/>
        </w:rPr>
      </w:pPr>
    </w:p>
    <w:p w:rsidR="0089614E" w:rsidRDefault="0089614E" w:rsidP="0089614E">
      <w:pPr>
        <w:autoSpaceDE w:val="0"/>
        <w:autoSpaceDN w:val="0"/>
        <w:adjustRightInd w:val="0"/>
        <w:jc w:val="both"/>
        <w:rPr>
          <w:rFonts w:ascii="Times New Roman CYR" w:eastAsiaTheme="minorHAnsi" w:hAnsi="Times New Roman CYR" w:cs="Times New Roman CYR"/>
          <w:sz w:val="28"/>
          <w:szCs w:val="28"/>
          <w:lang w:eastAsia="en-US"/>
        </w:rPr>
      </w:pPr>
      <w:r>
        <w:rPr>
          <w:rFonts w:ascii="Times New Roman CYR" w:eastAsiaTheme="minorHAnsi" w:hAnsi="Times New Roman CYR" w:cs="Times New Roman CYR"/>
          <w:b/>
          <w:bCs/>
          <w:sz w:val="28"/>
          <w:szCs w:val="28"/>
          <w:lang w:eastAsia="en-US"/>
        </w:rPr>
        <w:t>9.1.</w:t>
      </w:r>
      <w:r>
        <w:rPr>
          <w:rFonts w:ascii="Times New Roman CYR" w:eastAsiaTheme="minorHAnsi" w:hAnsi="Times New Roman CYR" w:cs="Times New Roman CYR"/>
          <w:sz w:val="28"/>
          <w:szCs w:val="28"/>
          <w:lang w:eastAsia="en-US"/>
        </w:rPr>
        <w:t xml:space="preserve"> </w:t>
      </w:r>
      <w:r>
        <w:rPr>
          <w:rFonts w:ascii="Times New Roman CYR" w:eastAsiaTheme="minorHAnsi" w:hAnsi="Times New Roman CYR" w:cs="Times New Roman CYR"/>
          <w:b/>
          <w:bCs/>
          <w:sz w:val="28"/>
          <w:szCs w:val="28"/>
          <w:lang w:eastAsia="en-US"/>
        </w:rPr>
        <w:t>ОТКРИВА</w:t>
      </w:r>
      <w:r>
        <w:rPr>
          <w:rFonts w:ascii="Times New Roman CYR" w:eastAsiaTheme="minorHAnsi" w:hAnsi="Times New Roman CYR" w:cs="Times New Roman CYR"/>
          <w:sz w:val="28"/>
          <w:szCs w:val="28"/>
          <w:lang w:eastAsia="en-US"/>
        </w:rPr>
        <w:t>,</w:t>
      </w:r>
      <w:r>
        <w:rPr>
          <w:rFonts w:ascii="Times New Roman CYR" w:eastAsiaTheme="minorHAnsi" w:hAnsi="Times New Roman CYR" w:cs="Times New Roman CYR"/>
          <w:b/>
          <w:bCs/>
          <w:sz w:val="28"/>
          <w:szCs w:val="28"/>
          <w:lang w:eastAsia="en-US"/>
        </w:rPr>
        <w:t xml:space="preserve"> </w:t>
      </w:r>
      <w:r>
        <w:rPr>
          <w:rFonts w:ascii="Times New Roman CYR" w:eastAsiaTheme="minorHAnsi" w:hAnsi="Times New Roman CYR" w:cs="Times New Roman CYR"/>
          <w:sz w:val="28"/>
          <w:szCs w:val="28"/>
          <w:lang w:eastAsia="en-US"/>
        </w:rPr>
        <w:t xml:space="preserve">на основание чл. 196, ал. 1, т. 2 от ЗСВ, процедура по атестиране за придобиване статут на несменяемост на Никол </w:t>
      </w:r>
      <w:proofErr w:type="spellStart"/>
      <w:r>
        <w:rPr>
          <w:rFonts w:ascii="Times New Roman CYR" w:eastAsiaTheme="minorHAnsi" w:hAnsi="Times New Roman CYR" w:cs="Times New Roman CYR"/>
          <w:sz w:val="28"/>
          <w:szCs w:val="28"/>
          <w:lang w:eastAsia="en-US"/>
        </w:rPr>
        <w:t>Валериева</w:t>
      </w:r>
      <w:proofErr w:type="spellEnd"/>
      <w:r>
        <w:rPr>
          <w:rFonts w:ascii="Times New Roman CYR" w:eastAsiaTheme="minorHAnsi" w:hAnsi="Times New Roman CYR" w:cs="Times New Roman CYR"/>
          <w:sz w:val="28"/>
          <w:szCs w:val="28"/>
          <w:lang w:eastAsia="en-US"/>
        </w:rPr>
        <w:t xml:space="preserve"> Николова – следовател в Окръжен следствен отдел в Окръжна прокуратура – София, за периода 30.08.2021 г. – 30.08.2026  г.</w:t>
      </w:r>
    </w:p>
    <w:p w:rsidR="0089614E" w:rsidRDefault="0089614E" w:rsidP="0089614E">
      <w:pPr>
        <w:autoSpaceDE w:val="0"/>
        <w:autoSpaceDN w:val="0"/>
        <w:adjustRightInd w:val="0"/>
        <w:rPr>
          <w:rFonts w:ascii="Times New Roman CYR" w:eastAsiaTheme="minorHAnsi" w:hAnsi="Times New Roman CYR" w:cs="Times New Roman CYR"/>
          <w:sz w:val="28"/>
          <w:szCs w:val="28"/>
          <w:lang w:eastAsia="en-US"/>
        </w:rPr>
      </w:pPr>
    </w:p>
    <w:p w:rsidR="0089614E" w:rsidRDefault="0089614E" w:rsidP="0089614E">
      <w:pPr>
        <w:jc w:val="both"/>
        <w:rPr>
          <w:rFonts w:ascii="Times New Roman CYR" w:eastAsiaTheme="minorHAnsi" w:hAnsi="Times New Roman CYR" w:cs="Times New Roman CYR"/>
          <w:sz w:val="28"/>
          <w:szCs w:val="28"/>
          <w:lang w:eastAsia="en-US"/>
        </w:rPr>
      </w:pPr>
      <w:r>
        <w:rPr>
          <w:rFonts w:ascii="Times New Roman CYR" w:eastAsiaTheme="minorHAnsi" w:hAnsi="Times New Roman CYR" w:cs="Times New Roman CYR"/>
          <w:b/>
          <w:bCs/>
          <w:sz w:val="28"/>
          <w:szCs w:val="28"/>
          <w:lang w:eastAsia="en-US"/>
        </w:rPr>
        <w:t>9.2.</w:t>
      </w:r>
      <w:r>
        <w:rPr>
          <w:rFonts w:ascii="Times New Roman CYR" w:eastAsiaTheme="minorHAnsi" w:hAnsi="Times New Roman CYR" w:cs="Times New Roman CYR"/>
          <w:sz w:val="28"/>
          <w:szCs w:val="28"/>
          <w:lang w:eastAsia="en-US"/>
        </w:rPr>
        <w:t xml:space="preserve"> </w:t>
      </w:r>
      <w:r>
        <w:rPr>
          <w:rFonts w:ascii="Times New Roman CYR" w:eastAsiaTheme="minorHAnsi" w:hAnsi="Times New Roman CYR" w:cs="Times New Roman CYR"/>
          <w:b/>
          <w:bCs/>
          <w:sz w:val="28"/>
          <w:szCs w:val="28"/>
          <w:lang w:eastAsia="en-US"/>
        </w:rPr>
        <w:t>ДА СЕ ИЗИСКАТ</w:t>
      </w:r>
      <w:r>
        <w:rPr>
          <w:rFonts w:ascii="Times New Roman CYR" w:eastAsiaTheme="minorHAnsi" w:hAnsi="Times New Roman CYR" w:cs="Times New Roman CYR"/>
          <w:sz w:val="28"/>
          <w:szCs w:val="28"/>
          <w:lang w:eastAsia="en-US"/>
        </w:rPr>
        <w:t xml:space="preserve"> от административния ръководител на Окръжна прокуратура - София необходимите документи за провеждане на атестиране, съгласно чл. 54, ал. 2 и чл. 44, ал. 1, т. 1 и т. 2 от Наредба № 3/23.02.2017 г.</w:t>
      </w:r>
    </w:p>
    <w:p w:rsidR="00E20808" w:rsidRDefault="00E20808" w:rsidP="00E20808">
      <w:pPr>
        <w:ind w:firstLine="284"/>
        <w:jc w:val="both"/>
        <w:rPr>
          <w:rFonts w:ascii="Times New Roman CYR" w:eastAsiaTheme="minorHAnsi" w:hAnsi="Times New Roman CYR" w:cs="Times New Roman CYR"/>
          <w:sz w:val="28"/>
          <w:szCs w:val="28"/>
          <w:lang w:eastAsia="en-US"/>
        </w:rPr>
      </w:pPr>
    </w:p>
    <w:p w:rsidR="00E20808" w:rsidRDefault="00C96272" w:rsidP="00E20808">
      <w:pPr>
        <w:ind w:firstLine="284"/>
        <w:jc w:val="both"/>
        <w:rPr>
          <w:rFonts w:ascii="Times New Roman CYR" w:eastAsiaTheme="minorHAnsi" w:hAnsi="Times New Roman CYR" w:cs="Times New Roman CYR"/>
          <w:sz w:val="28"/>
          <w:szCs w:val="28"/>
          <w:lang w:eastAsia="en-US"/>
        </w:rPr>
      </w:pPr>
      <w:r>
        <w:rPr>
          <w:rFonts w:ascii="Times New Roman CYR" w:eastAsiaTheme="minorHAnsi" w:hAnsi="Times New Roman CYR" w:cs="Times New Roman CYR"/>
          <w:sz w:val="28"/>
          <w:szCs w:val="28"/>
          <w:lang w:eastAsia="en-US"/>
        </w:rPr>
        <w:t>10</w:t>
      </w:r>
      <w:r w:rsidR="00E20808">
        <w:rPr>
          <w:rFonts w:ascii="Times New Roman CYR" w:eastAsiaTheme="minorHAnsi" w:hAnsi="Times New Roman CYR" w:cs="Times New Roman CYR"/>
          <w:sz w:val="28"/>
          <w:szCs w:val="28"/>
          <w:lang w:eastAsia="en-US"/>
        </w:rPr>
        <w:t>. Предложение от изпълняващия функциите „административен ръководител“ на Окръжна прокуратура – Пловдив за придобиване статут на несменяемост на Станислава Иванова Мартинова - Казакова – следовател в Окръжен следствен отдел в Окръжна прокуратура – Пловдив.</w:t>
      </w:r>
    </w:p>
    <w:p w:rsidR="0089614E" w:rsidRDefault="0089614E" w:rsidP="0089614E">
      <w:pPr>
        <w:autoSpaceDE w:val="0"/>
        <w:autoSpaceDN w:val="0"/>
        <w:adjustRightInd w:val="0"/>
        <w:ind w:firstLine="284"/>
        <w:jc w:val="both"/>
        <w:rPr>
          <w:rFonts w:ascii="Times New Roman CYR" w:eastAsiaTheme="minorHAnsi" w:hAnsi="Times New Roman CYR" w:cs="Times New Roman CYR"/>
          <w:i/>
          <w:iCs/>
          <w:sz w:val="28"/>
          <w:szCs w:val="28"/>
          <w:lang w:eastAsia="en-US"/>
        </w:rPr>
      </w:pPr>
      <w:r>
        <w:rPr>
          <w:rFonts w:ascii="Times New Roman CYR" w:eastAsiaTheme="minorHAnsi" w:hAnsi="Times New Roman CYR" w:cs="Times New Roman CYR"/>
          <w:i/>
          <w:iCs/>
          <w:sz w:val="28"/>
          <w:szCs w:val="28"/>
          <w:lang w:eastAsia="en-US"/>
        </w:rPr>
        <w:t xml:space="preserve">След проведено гласуване с вдигане на ръка и при обявения резултат </w:t>
      </w:r>
      <w:r w:rsidRPr="00296243">
        <w:rPr>
          <w:rFonts w:ascii="Times New Roman CYR" w:eastAsiaTheme="minorHAnsi" w:hAnsi="Times New Roman CYR" w:cs="Times New Roman CYR"/>
          <w:i/>
          <w:iCs/>
          <w:sz w:val="28"/>
          <w:szCs w:val="28"/>
          <w:lang w:eastAsia="en-US"/>
        </w:rPr>
        <w:t>10 гласа</w:t>
      </w:r>
      <w:r>
        <w:rPr>
          <w:rFonts w:ascii="Times New Roman CYR" w:eastAsiaTheme="minorHAnsi" w:hAnsi="Times New Roman CYR" w:cs="Times New Roman CYR"/>
          <w:i/>
          <w:iCs/>
          <w:sz w:val="28"/>
          <w:szCs w:val="28"/>
          <w:lang w:eastAsia="en-US"/>
        </w:rPr>
        <w:t xml:space="preserve"> „за" и 0 гласа „против"</w:t>
      </w:r>
    </w:p>
    <w:p w:rsidR="0089614E" w:rsidRDefault="0089614E" w:rsidP="0089614E">
      <w:pPr>
        <w:autoSpaceDE w:val="0"/>
        <w:autoSpaceDN w:val="0"/>
        <w:adjustRightInd w:val="0"/>
        <w:ind w:firstLine="284"/>
        <w:jc w:val="both"/>
        <w:rPr>
          <w:rFonts w:ascii="Times New Roman CYR" w:eastAsiaTheme="minorHAnsi" w:hAnsi="Times New Roman CYR" w:cs="Times New Roman CYR"/>
          <w:i/>
          <w:iCs/>
          <w:sz w:val="20"/>
          <w:szCs w:val="20"/>
          <w:lang w:eastAsia="en-US"/>
        </w:rPr>
      </w:pPr>
    </w:p>
    <w:p w:rsidR="0089614E" w:rsidRDefault="0089614E" w:rsidP="0089614E">
      <w:pPr>
        <w:autoSpaceDE w:val="0"/>
        <w:autoSpaceDN w:val="0"/>
        <w:adjustRightInd w:val="0"/>
        <w:jc w:val="center"/>
        <w:rPr>
          <w:rFonts w:ascii="Times New Roman CYR" w:eastAsiaTheme="minorHAnsi" w:hAnsi="Times New Roman CYR" w:cs="Times New Roman CYR"/>
          <w:sz w:val="28"/>
          <w:szCs w:val="28"/>
          <w:lang w:eastAsia="en-US"/>
        </w:rPr>
      </w:pPr>
      <w:r>
        <w:rPr>
          <w:rFonts w:ascii="Times New Roman CYR" w:eastAsiaTheme="minorHAnsi" w:hAnsi="Times New Roman CYR" w:cs="Times New Roman CYR"/>
          <w:sz w:val="28"/>
          <w:szCs w:val="28"/>
          <w:lang w:eastAsia="en-US"/>
        </w:rPr>
        <w:t xml:space="preserve">КОМИСИЯТА ПО АТЕСТИРАНЕТО И КОНКУРСИТЕ </w:t>
      </w:r>
    </w:p>
    <w:p w:rsidR="0089614E" w:rsidRDefault="0089614E" w:rsidP="0089614E">
      <w:pPr>
        <w:autoSpaceDE w:val="0"/>
        <w:autoSpaceDN w:val="0"/>
        <w:adjustRightInd w:val="0"/>
        <w:jc w:val="center"/>
        <w:rPr>
          <w:rFonts w:ascii="Times New Roman CYR" w:eastAsiaTheme="minorHAnsi" w:hAnsi="Times New Roman CYR" w:cs="Times New Roman CYR"/>
          <w:sz w:val="28"/>
          <w:szCs w:val="28"/>
          <w:lang w:eastAsia="en-US"/>
        </w:rPr>
      </w:pPr>
      <w:r>
        <w:rPr>
          <w:rFonts w:ascii="Times New Roman CYR" w:eastAsiaTheme="minorHAnsi" w:hAnsi="Times New Roman CYR" w:cs="Times New Roman CYR"/>
          <w:sz w:val="28"/>
          <w:szCs w:val="28"/>
          <w:lang w:eastAsia="en-US"/>
        </w:rPr>
        <w:t>Р  Е  Ш  И:</w:t>
      </w:r>
    </w:p>
    <w:p w:rsidR="0089614E" w:rsidRDefault="0089614E" w:rsidP="0089614E">
      <w:pPr>
        <w:autoSpaceDE w:val="0"/>
        <w:autoSpaceDN w:val="0"/>
        <w:adjustRightInd w:val="0"/>
        <w:jc w:val="center"/>
        <w:rPr>
          <w:rFonts w:ascii="Times New Roman CYR" w:eastAsiaTheme="minorHAnsi" w:hAnsi="Times New Roman CYR" w:cs="Times New Roman CYR"/>
          <w:sz w:val="28"/>
          <w:szCs w:val="28"/>
          <w:lang w:eastAsia="en-US"/>
        </w:rPr>
      </w:pPr>
    </w:p>
    <w:p w:rsidR="0089614E" w:rsidRDefault="0089614E" w:rsidP="0089614E">
      <w:pPr>
        <w:autoSpaceDE w:val="0"/>
        <w:autoSpaceDN w:val="0"/>
        <w:adjustRightInd w:val="0"/>
        <w:jc w:val="both"/>
        <w:rPr>
          <w:rFonts w:ascii="Times New Roman CYR" w:eastAsiaTheme="minorHAnsi" w:hAnsi="Times New Roman CYR" w:cs="Times New Roman CYR"/>
          <w:sz w:val="28"/>
          <w:szCs w:val="28"/>
          <w:lang w:eastAsia="en-US"/>
        </w:rPr>
      </w:pPr>
      <w:r>
        <w:rPr>
          <w:rFonts w:ascii="Times New Roman CYR" w:eastAsiaTheme="minorHAnsi" w:hAnsi="Times New Roman CYR" w:cs="Times New Roman CYR"/>
          <w:b/>
          <w:bCs/>
          <w:sz w:val="28"/>
          <w:szCs w:val="28"/>
          <w:lang w:eastAsia="en-US"/>
        </w:rPr>
        <w:t>10.1.</w:t>
      </w:r>
      <w:r>
        <w:rPr>
          <w:rFonts w:ascii="Times New Roman CYR" w:eastAsiaTheme="minorHAnsi" w:hAnsi="Times New Roman CYR" w:cs="Times New Roman CYR"/>
          <w:sz w:val="28"/>
          <w:szCs w:val="28"/>
          <w:lang w:eastAsia="en-US"/>
        </w:rPr>
        <w:t xml:space="preserve"> </w:t>
      </w:r>
      <w:r>
        <w:rPr>
          <w:rFonts w:ascii="Times New Roman CYR" w:eastAsiaTheme="minorHAnsi" w:hAnsi="Times New Roman CYR" w:cs="Times New Roman CYR"/>
          <w:b/>
          <w:bCs/>
          <w:sz w:val="28"/>
          <w:szCs w:val="28"/>
          <w:lang w:eastAsia="en-US"/>
        </w:rPr>
        <w:t>ОТКРИВА</w:t>
      </w:r>
      <w:r>
        <w:rPr>
          <w:rFonts w:ascii="Times New Roman CYR" w:eastAsiaTheme="minorHAnsi" w:hAnsi="Times New Roman CYR" w:cs="Times New Roman CYR"/>
          <w:sz w:val="28"/>
          <w:szCs w:val="28"/>
          <w:lang w:eastAsia="en-US"/>
        </w:rPr>
        <w:t>,</w:t>
      </w:r>
      <w:r>
        <w:rPr>
          <w:rFonts w:ascii="Times New Roman CYR" w:eastAsiaTheme="minorHAnsi" w:hAnsi="Times New Roman CYR" w:cs="Times New Roman CYR"/>
          <w:b/>
          <w:bCs/>
          <w:sz w:val="28"/>
          <w:szCs w:val="28"/>
          <w:lang w:eastAsia="en-US"/>
        </w:rPr>
        <w:t xml:space="preserve"> </w:t>
      </w:r>
      <w:r>
        <w:rPr>
          <w:rFonts w:ascii="Times New Roman CYR" w:eastAsiaTheme="minorHAnsi" w:hAnsi="Times New Roman CYR" w:cs="Times New Roman CYR"/>
          <w:sz w:val="28"/>
          <w:szCs w:val="28"/>
          <w:lang w:eastAsia="en-US"/>
        </w:rPr>
        <w:t>на основание чл. 196, ал. 1, т. 2 от ЗСВ, процедура по атестиране за придобиване статут на несменяемост на Станислава Иванова Мартинова - Казакова – следовател в Окръжен следствен отдел в Окръжна прокуратура – Пловдив, за периода 30.08.2021 г. – 30.08.2026  г.</w:t>
      </w:r>
    </w:p>
    <w:p w:rsidR="0089614E" w:rsidRDefault="0089614E" w:rsidP="0089614E">
      <w:pPr>
        <w:autoSpaceDE w:val="0"/>
        <w:autoSpaceDN w:val="0"/>
        <w:adjustRightInd w:val="0"/>
        <w:rPr>
          <w:rFonts w:ascii="Times New Roman CYR" w:eastAsiaTheme="minorHAnsi" w:hAnsi="Times New Roman CYR" w:cs="Times New Roman CYR"/>
          <w:sz w:val="28"/>
          <w:szCs w:val="28"/>
          <w:lang w:eastAsia="en-US"/>
        </w:rPr>
      </w:pPr>
    </w:p>
    <w:p w:rsidR="0089614E" w:rsidRDefault="0089614E" w:rsidP="0089614E">
      <w:pPr>
        <w:jc w:val="both"/>
        <w:rPr>
          <w:rFonts w:ascii="Times New Roman CYR" w:eastAsiaTheme="minorHAnsi" w:hAnsi="Times New Roman CYR" w:cs="Times New Roman CYR"/>
          <w:sz w:val="28"/>
          <w:szCs w:val="28"/>
          <w:lang w:eastAsia="en-US"/>
        </w:rPr>
      </w:pPr>
      <w:r>
        <w:rPr>
          <w:rFonts w:ascii="Times New Roman CYR" w:eastAsiaTheme="minorHAnsi" w:hAnsi="Times New Roman CYR" w:cs="Times New Roman CYR"/>
          <w:b/>
          <w:bCs/>
          <w:sz w:val="28"/>
          <w:szCs w:val="28"/>
          <w:lang w:eastAsia="en-US"/>
        </w:rPr>
        <w:t>10.2.</w:t>
      </w:r>
      <w:r>
        <w:rPr>
          <w:rFonts w:ascii="Times New Roman CYR" w:eastAsiaTheme="minorHAnsi" w:hAnsi="Times New Roman CYR" w:cs="Times New Roman CYR"/>
          <w:sz w:val="28"/>
          <w:szCs w:val="28"/>
          <w:lang w:eastAsia="en-US"/>
        </w:rPr>
        <w:t xml:space="preserve"> </w:t>
      </w:r>
      <w:r>
        <w:rPr>
          <w:rFonts w:ascii="Times New Roman CYR" w:eastAsiaTheme="minorHAnsi" w:hAnsi="Times New Roman CYR" w:cs="Times New Roman CYR"/>
          <w:b/>
          <w:bCs/>
          <w:sz w:val="28"/>
          <w:szCs w:val="28"/>
          <w:lang w:eastAsia="en-US"/>
        </w:rPr>
        <w:t>ДА СЕ ИЗИСКАТ</w:t>
      </w:r>
      <w:r>
        <w:rPr>
          <w:rFonts w:ascii="Times New Roman CYR" w:eastAsiaTheme="minorHAnsi" w:hAnsi="Times New Roman CYR" w:cs="Times New Roman CYR"/>
          <w:sz w:val="28"/>
          <w:szCs w:val="28"/>
          <w:lang w:eastAsia="en-US"/>
        </w:rPr>
        <w:t xml:space="preserve"> от административния ръководител на Окръжна прокуратура - Пловдив необходимите документи за провеждане на атестиране, съгласно чл. 54, ал. 2 и чл. 44, ал. 1, т. 1 и т. 2 от Наредба № 3/23.02.2017 г.</w:t>
      </w:r>
    </w:p>
    <w:p w:rsidR="00E20808" w:rsidRDefault="00E20808" w:rsidP="00E20808">
      <w:pPr>
        <w:ind w:firstLine="284"/>
        <w:jc w:val="both"/>
        <w:rPr>
          <w:rFonts w:ascii="Times New Roman CYR" w:eastAsiaTheme="minorHAnsi" w:hAnsi="Times New Roman CYR" w:cs="Times New Roman CYR"/>
          <w:sz w:val="28"/>
          <w:szCs w:val="28"/>
          <w:lang w:eastAsia="en-US"/>
        </w:rPr>
      </w:pPr>
    </w:p>
    <w:p w:rsidR="00E20808" w:rsidRDefault="00C96272" w:rsidP="00E20808">
      <w:pPr>
        <w:ind w:firstLine="284"/>
        <w:jc w:val="both"/>
        <w:rPr>
          <w:rFonts w:ascii="Times New Roman CYR" w:eastAsiaTheme="minorHAnsi" w:hAnsi="Times New Roman CYR" w:cs="Times New Roman CYR"/>
          <w:sz w:val="28"/>
          <w:szCs w:val="28"/>
          <w:lang w:eastAsia="en-US"/>
        </w:rPr>
      </w:pPr>
      <w:r>
        <w:rPr>
          <w:rFonts w:ascii="Times New Roman CYR" w:eastAsiaTheme="minorHAnsi" w:hAnsi="Times New Roman CYR" w:cs="Times New Roman CYR"/>
          <w:sz w:val="28"/>
          <w:szCs w:val="28"/>
          <w:lang w:eastAsia="en-US"/>
        </w:rPr>
        <w:t>11</w:t>
      </w:r>
      <w:r w:rsidR="00E20808">
        <w:rPr>
          <w:rFonts w:ascii="Times New Roman CYR" w:eastAsiaTheme="minorHAnsi" w:hAnsi="Times New Roman CYR" w:cs="Times New Roman CYR"/>
          <w:sz w:val="28"/>
          <w:szCs w:val="28"/>
          <w:lang w:eastAsia="en-US"/>
        </w:rPr>
        <w:t>. Предложение от изпълняващия функциите „административен ръководител“ на Окръжна прокуратура – Пловдив за придобиване статут на несменяемост на Светла Димитрова Иванова – следовател в Окръжен следствен отдел в Окръжна прокуратура – Пловдив.</w:t>
      </w:r>
    </w:p>
    <w:p w:rsidR="0089614E" w:rsidRDefault="0089614E" w:rsidP="0089614E">
      <w:pPr>
        <w:autoSpaceDE w:val="0"/>
        <w:autoSpaceDN w:val="0"/>
        <w:adjustRightInd w:val="0"/>
        <w:ind w:firstLine="284"/>
        <w:jc w:val="both"/>
        <w:rPr>
          <w:rFonts w:ascii="Times New Roman CYR" w:eastAsiaTheme="minorHAnsi" w:hAnsi="Times New Roman CYR" w:cs="Times New Roman CYR"/>
          <w:i/>
          <w:iCs/>
          <w:sz w:val="28"/>
          <w:szCs w:val="28"/>
          <w:lang w:eastAsia="en-US"/>
        </w:rPr>
      </w:pPr>
      <w:r>
        <w:rPr>
          <w:rFonts w:ascii="Times New Roman CYR" w:eastAsiaTheme="minorHAnsi" w:hAnsi="Times New Roman CYR" w:cs="Times New Roman CYR"/>
          <w:i/>
          <w:iCs/>
          <w:sz w:val="28"/>
          <w:szCs w:val="28"/>
          <w:lang w:eastAsia="en-US"/>
        </w:rPr>
        <w:t xml:space="preserve">След проведено гласуване с вдигане на ръка и при обявения резултат </w:t>
      </w:r>
      <w:r w:rsidRPr="00296243">
        <w:rPr>
          <w:rFonts w:ascii="Times New Roman CYR" w:eastAsiaTheme="minorHAnsi" w:hAnsi="Times New Roman CYR" w:cs="Times New Roman CYR"/>
          <w:i/>
          <w:iCs/>
          <w:sz w:val="28"/>
          <w:szCs w:val="28"/>
          <w:lang w:eastAsia="en-US"/>
        </w:rPr>
        <w:t>10 гласа</w:t>
      </w:r>
      <w:r>
        <w:rPr>
          <w:rFonts w:ascii="Times New Roman CYR" w:eastAsiaTheme="minorHAnsi" w:hAnsi="Times New Roman CYR" w:cs="Times New Roman CYR"/>
          <w:i/>
          <w:iCs/>
          <w:sz w:val="28"/>
          <w:szCs w:val="28"/>
          <w:lang w:eastAsia="en-US"/>
        </w:rPr>
        <w:t xml:space="preserve"> „за" и 0 гласа „против"</w:t>
      </w:r>
    </w:p>
    <w:p w:rsidR="0089614E" w:rsidRDefault="0089614E" w:rsidP="0089614E">
      <w:pPr>
        <w:autoSpaceDE w:val="0"/>
        <w:autoSpaceDN w:val="0"/>
        <w:adjustRightInd w:val="0"/>
        <w:ind w:firstLine="284"/>
        <w:jc w:val="both"/>
        <w:rPr>
          <w:rFonts w:ascii="Times New Roman CYR" w:eastAsiaTheme="minorHAnsi" w:hAnsi="Times New Roman CYR" w:cs="Times New Roman CYR"/>
          <w:i/>
          <w:iCs/>
          <w:sz w:val="20"/>
          <w:szCs w:val="20"/>
          <w:lang w:eastAsia="en-US"/>
        </w:rPr>
      </w:pPr>
    </w:p>
    <w:p w:rsidR="0089614E" w:rsidRDefault="0089614E" w:rsidP="0089614E">
      <w:pPr>
        <w:autoSpaceDE w:val="0"/>
        <w:autoSpaceDN w:val="0"/>
        <w:adjustRightInd w:val="0"/>
        <w:jc w:val="center"/>
        <w:rPr>
          <w:rFonts w:ascii="Times New Roman CYR" w:eastAsiaTheme="minorHAnsi" w:hAnsi="Times New Roman CYR" w:cs="Times New Roman CYR"/>
          <w:sz w:val="28"/>
          <w:szCs w:val="28"/>
          <w:lang w:eastAsia="en-US"/>
        </w:rPr>
      </w:pPr>
      <w:r>
        <w:rPr>
          <w:rFonts w:ascii="Times New Roman CYR" w:eastAsiaTheme="minorHAnsi" w:hAnsi="Times New Roman CYR" w:cs="Times New Roman CYR"/>
          <w:sz w:val="28"/>
          <w:szCs w:val="28"/>
          <w:lang w:eastAsia="en-US"/>
        </w:rPr>
        <w:t xml:space="preserve">КОМИСИЯТА ПО АТЕСТИРАНЕТО И КОНКУРСИТЕ </w:t>
      </w:r>
    </w:p>
    <w:p w:rsidR="0089614E" w:rsidRDefault="0089614E" w:rsidP="0089614E">
      <w:pPr>
        <w:autoSpaceDE w:val="0"/>
        <w:autoSpaceDN w:val="0"/>
        <w:adjustRightInd w:val="0"/>
        <w:jc w:val="center"/>
        <w:rPr>
          <w:rFonts w:ascii="Times New Roman CYR" w:eastAsiaTheme="minorHAnsi" w:hAnsi="Times New Roman CYR" w:cs="Times New Roman CYR"/>
          <w:sz w:val="28"/>
          <w:szCs w:val="28"/>
          <w:lang w:eastAsia="en-US"/>
        </w:rPr>
      </w:pPr>
      <w:r>
        <w:rPr>
          <w:rFonts w:ascii="Times New Roman CYR" w:eastAsiaTheme="minorHAnsi" w:hAnsi="Times New Roman CYR" w:cs="Times New Roman CYR"/>
          <w:sz w:val="28"/>
          <w:szCs w:val="28"/>
          <w:lang w:eastAsia="en-US"/>
        </w:rPr>
        <w:t>Р  Е  Ш  И:</w:t>
      </w:r>
    </w:p>
    <w:p w:rsidR="0089614E" w:rsidRDefault="0089614E" w:rsidP="0089614E">
      <w:pPr>
        <w:autoSpaceDE w:val="0"/>
        <w:autoSpaceDN w:val="0"/>
        <w:adjustRightInd w:val="0"/>
        <w:jc w:val="center"/>
        <w:rPr>
          <w:rFonts w:ascii="Times New Roman CYR" w:eastAsiaTheme="minorHAnsi" w:hAnsi="Times New Roman CYR" w:cs="Times New Roman CYR"/>
          <w:sz w:val="28"/>
          <w:szCs w:val="28"/>
          <w:lang w:eastAsia="en-US"/>
        </w:rPr>
      </w:pPr>
    </w:p>
    <w:p w:rsidR="0089614E" w:rsidRDefault="0089614E" w:rsidP="0089614E">
      <w:pPr>
        <w:autoSpaceDE w:val="0"/>
        <w:autoSpaceDN w:val="0"/>
        <w:adjustRightInd w:val="0"/>
        <w:jc w:val="both"/>
        <w:rPr>
          <w:rFonts w:ascii="Times New Roman CYR" w:eastAsiaTheme="minorHAnsi" w:hAnsi="Times New Roman CYR" w:cs="Times New Roman CYR"/>
          <w:sz w:val="28"/>
          <w:szCs w:val="28"/>
          <w:lang w:eastAsia="en-US"/>
        </w:rPr>
      </w:pPr>
      <w:r>
        <w:rPr>
          <w:rFonts w:ascii="Times New Roman CYR" w:eastAsiaTheme="minorHAnsi" w:hAnsi="Times New Roman CYR" w:cs="Times New Roman CYR"/>
          <w:b/>
          <w:bCs/>
          <w:sz w:val="28"/>
          <w:szCs w:val="28"/>
          <w:lang w:eastAsia="en-US"/>
        </w:rPr>
        <w:t>11.1.</w:t>
      </w:r>
      <w:r>
        <w:rPr>
          <w:rFonts w:ascii="Times New Roman CYR" w:eastAsiaTheme="minorHAnsi" w:hAnsi="Times New Roman CYR" w:cs="Times New Roman CYR"/>
          <w:sz w:val="28"/>
          <w:szCs w:val="28"/>
          <w:lang w:eastAsia="en-US"/>
        </w:rPr>
        <w:t xml:space="preserve"> </w:t>
      </w:r>
      <w:r>
        <w:rPr>
          <w:rFonts w:ascii="Times New Roman CYR" w:eastAsiaTheme="minorHAnsi" w:hAnsi="Times New Roman CYR" w:cs="Times New Roman CYR"/>
          <w:b/>
          <w:bCs/>
          <w:sz w:val="28"/>
          <w:szCs w:val="28"/>
          <w:lang w:eastAsia="en-US"/>
        </w:rPr>
        <w:t>ОТКРИВА</w:t>
      </w:r>
      <w:r>
        <w:rPr>
          <w:rFonts w:ascii="Times New Roman CYR" w:eastAsiaTheme="minorHAnsi" w:hAnsi="Times New Roman CYR" w:cs="Times New Roman CYR"/>
          <w:sz w:val="28"/>
          <w:szCs w:val="28"/>
          <w:lang w:eastAsia="en-US"/>
        </w:rPr>
        <w:t>,</w:t>
      </w:r>
      <w:r>
        <w:rPr>
          <w:rFonts w:ascii="Times New Roman CYR" w:eastAsiaTheme="minorHAnsi" w:hAnsi="Times New Roman CYR" w:cs="Times New Roman CYR"/>
          <w:b/>
          <w:bCs/>
          <w:sz w:val="28"/>
          <w:szCs w:val="28"/>
          <w:lang w:eastAsia="en-US"/>
        </w:rPr>
        <w:t xml:space="preserve"> </w:t>
      </w:r>
      <w:r>
        <w:rPr>
          <w:rFonts w:ascii="Times New Roman CYR" w:eastAsiaTheme="minorHAnsi" w:hAnsi="Times New Roman CYR" w:cs="Times New Roman CYR"/>
          <w:sz w:val="28"/>
          <w:szCs w:val="28"/>
          <w:lang w:eastAsia="en-US"/>
        </w:rPr>
        <w:t>на основание чл. 196, ал. 1, т. 2 от ЗСВ, процедура по атестиране за придобиване статут на несменяемост на Светла Димитрова Иванова – следовател в Окръжен следствен отдел в Окръжна прокуратура – Пловдив, за периода 30.08.2021 г. – 30.08.2026  г.</w:t>
      </w:r>
    </w:p>
    <w:p w:rsidR="0089614E" w:rsidRDefault="0089614E" w:rsidP="0089614E">
      <w:pPr>
        <w:autoSpaceDE w:val="0"/>
        <w:autoSpaceDN w:val="0"/>
        <w:adjustRightInd w:val="0"/>
        <w:rPr>
          <w:rFonts w:ascii="Times New Roman CYR" w:eastAsiaTheme="minorHAnsi" w:hAnsi="Times New Roman CYR" w:cs="Times New Roman CYR"/>
          <w:sz w:val="28"/>
          <w:szCs w:val="28"/>
          <w:lang w:eastAsia="en-US"/>
        </w:rPr>
      </w:pPr>
    </w:p>
    <w:p w:rsidR="0089614E" w:rsidRDefault="0089614E" w:rsidP="0089614E">
      <w:pPr>
        <w:jc w:val="both"/>
        <w:rPr>
          <w:rFonts w:ascii="Times New Roman CYR" w:eastAsiaTheme="minorHAnsi" w:hAnsi="Times New Roman CYR" w:cs="Times New Roman CYR"/>
          <w:sz w:val="28"/>
          <w:szCs w:val="28"/>
          <w:lang w:eastAsia="en-US"/>
        </w:rPr>
      </w:pPr>
      <w:r>
        <w:rPr>
          <w:rFonts w:ascii="Times New Roman CYR" w:eastAsiaTheme="minorHAnsi" w:hAnsi="Times New Roman CYR" w:cs="Times New Roman CYR"/>
          <w:b/>
          <w:bCs/>
          <w:sz w:val="28"/>
          <w:szCs w:val="28"/>
          <w:lang w:eastAsia="en-US"/>
        </w:rPr>
        <w:lastRenderedPageBreak/>
        <w:t>11.2.</w:t>
      </w:r>
      <w:r>
        <w:rPr>
          <w:rFonts w:ascii="Times New Roman CYR" w:eastAsiaTheme="minorHAnsi" w:hAnsi="Times New Roman CYR" w:cs="Times New Roman CYR"/>
          <w:sz w:val="28"/>
          <w:szCs w:val="28"/>
          <w:lang w:eastAsia="en-US"/>
        </w:rPr>
        <w:t xml:space="preserve"> </w:t>
      </w:r>
      <w:r>
        <w:rPr>
          <w:rFonts w:ascii="Times New Roman CYR" w:eastAsiaTheme="minorHAnsi" w:hAnsi="Times New Roman CYR" w:cs="Times New Roman CYR"/>
          <w:b/>
          <w:bCs/>
          <w:sz w:val="28"/>
          <w:szCs w:val="28"/>
          <w:lang w:eastAsia="en-US"/>
        </w:rPr>
        <w:t>ДА СЕ ИЗИСКАТ</w:t>
      </w:r>
      <w:r>
        <w:rPr>
          <w:rFonts w:ascii="Times New Roman CYR" w:eastAsiaTheme="minorHAnsi" w:hAnsi="Times New Roman CYR" w:cs="Times New Roman CYR"/>
          <w:sz w:val="28"/>
          <w:szCs w:val="28"/>
          <w:lang w:eastAsia="en-US"/>
        </w:rPr>
        <w:t xml:space="preserve"> от административния ръководител на Окръжна прокуратура - Пловдив необходимите документи за провеждане на атестиране, съгласно чл. 54, ал. 2 и чл. 44, ал. 1, т. 1 и т. 2 от Наредба № 3/23.02.2017 г.</w:t>
      </w:r>
    </w:p>
    <w:p w:rsidR="0089614E" w:rsidRDefault="0089614E" w:rsidP="00E20808">
      <w:pPr>
        <w:ind w:firstLine="284"/>
        <w:jc w:val="both"/>
        <w:rPr>
          <w:rFonts w:ascii="Times New Roman CYR" w:eastAsiaTheme="minorHAnsi" w:hAnsi="Times New Roman CYR" w:cs="Times New Roman CYR"/>
          <w:sz w:val="28"/>
          <w:szCs w:val="28"/>
          <w:lang w:eastAsia="en-US"/>
        </w:rPr>
      </w:pPr>
    </w:p>
    <w:p w:rsidR="00E20808" w:rsidRDefault="00C96272" w:rsidP="00E20808">
      <w:pPr>
        <w:ind w:firstLine="284"/>
        <w:jc w:val="both"/>
        <w:rPr>
          <w:rFonts w:ascii="Times New Roman CYR" w:eastAsiaTheme="minorHAnsi" w:hAnsi="Times New Roman CYR" w:cs="Times New Roman CYR"/>
          <w:sz w:val="28"/>
          <w:szCs w:val="28"/>
          <w:lang w:eastAsia="en-US"/>
        </w:rPr>
      </w:pPr>
      <w:r>
        <w:rPr>
          <w:rFonts w:ascii="Times New Roman CYR" w:eastAsiaTheme="minorHAnsi" w:hAnsi="Times New Roman CYR" w:cs="Times New Roman CYR"/>
          <w:sz w:val="28"/>
          <w:szCs w:val="28"/>
          <w:lang w:eastAsia="en-US"/>
        </w:rPr>
        <w:t>12</w:t>
      </w:r>
      <w:r w:rsidR="00E20808">
        <w:rPr>
          <w:rFonts w:ascii="Times New Roman CYR" w:eastAsiaTheme="minorHAnsi" w:hAnsi="Times New Roman CYR" w:cs="Times New Roman CYR"/>
          <w:sz w:val="28"/>
          <w:szCs w:val="28"/>
          <w:lang w:eastAsia="en-US"/>
        </w:rPr>
        <w:t xml:space="preserve">. Предложение от изпълняващия функциите „административен ръководител“ на Окръжна прокуратура – Пловдив за придобиване статут на несменяемост на </w:t>
      </w:r>
      <w:proofErr w:type="spellStart"/>
      <w:r w:rsidR="00E20808">
        <w:rPr>
          <w:rFonts w:ascii="Times New Roman CYR" w:eastAsiaTheme="minorHAnsi" w:hAnsi="Times New Roman CYR" w:cs="Times New Roman CYR"/>
          <w:sz w:val="28"/>
          <w:szCs w:val="28"/>
          <w:lang w:eastAsia="en-US"/>
        </w:rPr>
        <w:t>Раден</w:t>
      </w:r>
      <w:proofErr w:type="spellEnd"/>
      <w:r w:rsidR="00E20808">
        <w:rPr>
          <w:rFonts w:ascii="Times New Roman CYR" w:eastAsiaTheme="minorHAnsi" w:hAnsi="Times New Roman CYR" w:cs="Times New Roman CYR"/>
          <w:sz w:val="28"/>
          <w:szCs w:val="28"/>
          <w:lang w:eastAsia="en-US"/>
        </w:rPr>
        <w:t xml:space="preserve"> Якимов Заимов – следовател в Окръжен следствен отдел в Окръжна прокуратура – Пловдив.</w:t>
      </w:r>
    </w:p>
    <w:p w:rsidR="00C52644" w:rsidRDefault="0089614E" w:rsidP="00C52644">
      <w:pPr>
        <w:autoSpaceDE w:val="0"/>
        <w:autoSpaceDN w:val="0"/>
        <w:adjustRightInd w:val="0"/>
        <w:ind w:firstLine="284"/>
        <w:jc w:val="both"/>
        <w:rPr>
          <w:rFonts w:ascii="Times New Roman CYR" w:eastAsiaTheme="minorHAnsi" w:hAnsi="Times New Roman CYR" w:cs="Times New Roman CYR"/>
          <w:i/>
          <w:iCs/>
          <w:sz w:val="28"/>
          <w:szCs w:val="28"/>
          <w:lang w:eastAsia="en-US"/>
        </w:rPr>
      </w:pPr>
      <w:r>
        <w:rPr>
          <w:rFonts w:ascii="Times New Roman CYR" w:eastAsiaTheme="minorHAnsi" w:hAnsi="Times New Roman CYR" w:cs="Times New Roman CYR"/>
          <w:i/>
          <w:iCs/>
          <w:sz w:val="28"/>
          <w:szCs w:val="28"/>
          <w:lang w:eastAsia="en-US"/>
        </w:rPr>
        <w:t xml:space="preserve">След проведено гласуване с вдигане на ръка и при обявения резултат </w:t>
      </w:r>
      <w:r w:rsidRPr="00296243">
        <w:rPr>
          <w:rFonts w:ascii="Times New Roman CYR" w:eastAsiaTheme="minorHAnsi" w:hAnsi="Times New Roman CYR" w:cs="Times New Roman CYR"/>
          <w:i/>
          <w:iCs/>
          <w:sz w:val="28"/>
          <w:szCs w:val="28"/>
          <w:lang w:eastAsia="en-US"/>
        </w:rPr>
        <w:t>10 гласа</w:t>
      </w:r>
      <w:r w:rsidR="00C52644">
        <w:rPr>
          <w:rFonts w:ascii="Times New Roman CYR" w:eastAsiaTheme="minorHAnsi" w:hAnsi="Times New Roman CYR" w:cs="Times New Roman CYR"/>
          <w:i/>
          <w:iCs/>
          <w:sz w:val="28"/>
          <w:szCs w:val="28"/>
          <w:lang w:eastAsia="en-US"/>
        </w:rPr>
        <w:t xml:space="preserve"> „за" и 0 гласа „против“</w:t>
      </w:r>
    </w:p>
    <w:p w:rsidR="00C52644" w:rsidRDefault="00C52644" w:rsidP="00C52644">
      <w:pPr>
        <w:autoSpaceDE w:val="0"/>
        <w:autoSpaceDN w:val="0"/>
        <w:adjustRightInd w:val="0"/>
        <w:ind w:firstLine="284"/>
        <w:jc w:val="both"/>
        <w:rPr>
          <w:rFonts w:ascii="Times New Roman CYR" w:eastAsiaTheme="minorHAnsi" w:hAnsi="Times New Roman CYR" w:cs="Times New Roman CYR"/>
          <w:i/>
          <w:iCs/>
          <w:sz w:val="28"/>
          <w:szCs w:val="28"/>
          <w:lang w:eastAsia="en-US"/>
        </w:rPr>
      </w:pPr>
    </w:p>
    <w:p w:rsidR="0089614E" w:rsidRDefault="0089614E" w:rsidP="00C52644">
      <w:pPr>
        <w:autoSpaceDE w:val="0"/>
        <w:autoSpaceDN w:val="0"/>
        <w:adjustRightInd w:val="0"/>
        <w:ind w:firstLine="284"/>
        <w:jc w:val="center"/>
        <w:rPr>
          <w:rFonts w:ascii="Times New Roman CYR" w:eastAsiaTheme="minorHAnsi" w:hAnsi="Times New Roman CYR" w:cs="Times New Roman CYR"/>
          <w:sz w:val="28"/>
          <w:szCs w:val="28"/>
          <w:lang w:eastAsia="en-US"/>
        </w:rPr>
      </w:pPr>
      <w:r>
        <w:rPr>
          <w:rFonts w:ascii="Times New Roman CYR" w:eastAsiaTheme="minorHAnsi" w:hAnsi="Times New Roman CYR" w:cs="Times New Roman CYR"/>
          <w:sz w:val="28"/>
          <w:szCs w:val="28"/>
          <w:lang w:eastAsia="en-US"/>
        </w:rPr>
        <w:t>КОМИСИЯТА ПО АТЕСТИРАНЕТО И КОНКУРСИТЕ</w:t>
      </w:r>
    </w:p>
    <w:p w:rsidR="0089614E" w:rsidRDefault="0089614E" w:rsidP="0089614E">
      <w:pPr>
        <w:autoSpaceDE w:val="0"/>
        <w:autoSpaceDN w:val="0"/>
        <w:adjustRightInd w:val="0"/>
        <w:jc w:val="center"/>
        <w:rPr>
          <w:rFonts w:ascii="Times New Roman CYR" w:eastAsiaTheme="minorHAnsi" w:hAnsi="Times New Roman CYR" w:cs="Times New Roman CYR"/>
          <w:sz w:val="28"/>
          <w:szCs w:val="28"/>
          <w:lang w:eastAsia="en-US"/>
        </w:rPr>
      </w:pPr>
      <w:r>
        <w:rPr>
          <w:rFonts w:ascii="Times New Roman CYR" w:eastAsiaTheme="minorHAnsi" w:hAnsi="Times New Roman CYR" w:cs="Times New Roman CYR"/>
          <w:sz w:val="28"/>
          <w:szCs w:val="28"/>
          <w:lang w:eastAsia="en-US"/>
        </w:rPr>
        <w:t>Р  Е  Ш  И:</w:t>
      </w:r>
    </w:p>
    <w:p w:rsidR="0089614E" w:rsidRDefault="0089614E" w:rsidP="0089614E">
      <w:pPr>
        <w:autoSpaceDE w:val="0"/>
        <w:autoSpaceDN w:val="0"/>
        <w:adjustRightInd w:val="0"/>
        <w:jc w:val="center"/>
        <w:rPr>
          <w:rFonts w:ascii="Times New Roman CYR" w:eastAsiaTheme="minorHAnsi" w:hAnsi="Times New Roman CYR" w:cs="Times New Roman CYR"/>
          <w:sz w:val="28"/>
          <w:szCs w:val="28"/>
          <w:lang w:eastAsia="en-US"/>
        </w:rPr>
      </w:pPr>
    </w:p>
    <w:p w:rsidR="0089614E" w:rsidRDefault="0089614E" w:rsidP="0089614E">
      <w:pPr>
        <w:autoSpaceDE w:val="0"/>
        <w:autoSpaceDN w:val="0"/>
        <w:adjustRightInd w:val="0"/>
        <w:jc w:val="both"/>
        <w:rPr>
          <w:rFonts w:ascii="Times New Roman CYR" w:eastAsiaTheme="minorHAnsi" w:hAnsi="Times New Roman CYR" w:cs="Times New Roman CYR"/>
          <w:sz w:val="28"/>
          <w:szCs w:val="28"/>
          <w:lang w:eastAsia="en-US"/>
        </w:rPr>
      </w:pPr>
      <w:r>
        <w:rPr>
          <w:rFonts w:ascii="Times New Roman CYR" w:eastAsiaTheme="minorHAnsi" w:hAnsi="Times New Roman CYR" w:cs="Times New Roman CYR"/>
          <w:b/>
          <w:bCs/>
          <w:sz w:val="28"/>
          <w:szCs w:val="28"/>
          <w:lang w:eastAsia="en-US"/>
        </w:rPr>
        <w:t>12.1.</w:t>
      </w:r>
      <w:r>
        <w:rPr>
          <w:rFonts w:ascii="Times New Roman CYR" w:eastAsiaTheme="minorHAnsi" w:hAnsi="Times New Roman CYR" w:cs="Times New Roman CYR"/>
          <w:sz w:val="28"/>
          <w:szCs w:val="28"/>
          <w:lang w:eastAsia="en-US"/>
        </w:rPr>
        <w:t xml:space="preserve"> </w:t>
      </w:r>
      <w:r>
        <w:rPr>
          <w:rFonts w:ascii="Times New Roman CYR" w:eastAsiaTheme="minorHAnsi" w:hAnsi="Times New Roman CYR" w:cs="Times New Roman CYR"/>
          <w:b/>
          <w:bCs/>
          <w:sz w:val="28"/>
          <w:szCs w:val="28"/>
          <w:lang w:eastAsia="en-US"/>
        </w:rPr>
        <w:t>ОТКРИВА</w:t>
      </w:r>
      <w:r>
        <w:rPr>
          <w:rFonts w:ascii="Times New Roman CYR" w:eastAsiaTheme="minorHAnsi" w:hAnsi="Times New Roman CYR" w:cs="Times New Roman CYR"/>
          <w:sz w:val="28"/>
          <w:szCs w:val="28"/>
          <w:lang w:eastAsia="en-US"/>
        </w:rPr>
        <w:t>,</w:t>
      </w:r>
      <w:r>
        <w:rPr>
          <w:rFonts w:ascii="Times New Roman CYR" w:eastAsiaTheme="minorHAnsi" w:hAnsi="Times New Roman CYR" w:cs="Times New Roman CYR"/>
          <w:b/>
          <w:bCs/>
          <w:sz w:val="28"/>
          <w:szCs w:val="28"/>
          <w:lang w:eastAsia="en-US"/>
        </w:rPr>
        <w:t xml:space="preserve"> </w:t>
      </w:r>
      <w:r>
        <w:rPr>
          <w:rFonts w:ascii="Times New Roman CYR" w:eastAsiaTheme="minorHAnsi" w:hAnsi="Times New Roman CYR" w:cs="Times New Roman CYR"/>
          <w:sz w:val="28"/>
          <w:szCs w:val="28"/>
          <w:lang w:eastAsia="en-US"/>
        </w:rPr>
        <w:t xml:space="preserve">на основание чл. 196, ал. 1, т. 2 от ЗСВ, процедура по атестиране за придобиване статут на несменяемост на </w:t>
      </w:r>
      <w:proofErr w:type="spellStart"/>
      <w:r>
        <w:rPr>
          <w:rFonts w:ascii="Times New Roman CYR" w:eastAsiaTheme="minorHAnsi" w:hAnsi="Times New Roman CYR" w:cs="Times New Roman CYR"/>
          <w:sz w:val="28"/>
          <w:szCs w:val="28"/>
          <w:lang w:eastAsia="en-US"/>
        </w:rPr>
        <w:t>Раден</w:t>
      </w:r>
      <w:proofErr w:type="spellEnd"/>
      <w:r>
        <w:rPr>
          <w:rFonts w:ascii="Times New Roman CYR" w:eastAsiaTheme="minorHAnsi" w:hAnsi="Times New Roman CYR" w:cs="Times New Roman CYR"/>
          <w:sz w:val="28"/>
          <w:szCs w:val="28"/>
          <w:lang w:eastAsia="en-US"/>
        </w:rPr>
        <w:t xml:space="preserve"> Якимов Заимов – следовател в Окръжен следствен отдел в Окръжна прокуратура – Пловдив, за периода 30.08.2021 г. – 30.08.2026  г.</w:t>
      </w:r>
    </w:p>
    <w:p w:rsidR="0089614E" w:rsidRDefault="0089614E" w:rsidP="0089614E">
      <w:pPr>
        <w:autoSpaceDE w:val="0"/>
        <w:autoSpaceDN w:val="0"/>
        <w:adjustRightInd w:val="0"/>
        <w:rPr>
          <w:rFonts w:ascii="Times New Roman CYR" w:eastAsiaTheme="minorHAnsi" w:hAnsi="Times New Roman CYR" w:cs="Times New Roman CYR"/>
          <w:sz w:val="28"/>
          <w:szCs w:val="28"/>
          <w:lang w:eastAsia="en-US"/>
        </w:rPr>
      </w:pPr>
    </w:p>
    <w:p w:rsidR="0089614E" w:rsidRDefault="0089614E" w:rsidP="0089614E">
      <w:pPr>
        <w:jc w:val="both"/>
        <w:rPr>
          <w:rFonts w:ascii="Times New Roman CYR" w:eastAsiaTheme="minorHAnsi" w:hAnsi="Times New Roman CYR" w:cs="Times New Roman CYR"/>
          <w:sz w:val="28"/>
          <w:szCs w:val="28"/>
          <w:lang w:eastAsia="en-US"/>
        </w:rPr>
      </w:pPr>
      <w:r>
        <w:rPr>
          <w:rFonts w:ascii="Times New Roman CYR" w:eastAsiaTheme="minorHAnsi" w:hAnsi="Times New Roman CYR" w:cs="Times New Roman CYR"/>
          <w:b/>
          <w:bCs/>
          <w:sz w:val="28"/>
          <w:szCs w:val="28"/>
          <w:lang w:eastAsia="en-US"/>
        </w:rPr>
        <w:t>12.2.</w:t>
      </w:r>
      <w:r>
        <w:rPr>
          <w:rFonts w:ascii="Times New Roman CYR" w:eastAsiaTheme="minorHAnsi" w:hAnsi="Times New Roman CYR" w:cs="Times New Roman CYR"/>
          <w:sz w:val="28"/>
          <w:szCs w:val="28"/>
          <w:lang w:eastAsia="en-US"/>
        </w:rPr>
        <w:t xml:space="preserve"> </w:t>
      </w:r>
      <w:r>
        <w:rPr>
          <w:rFonts w:ascii="Times New Roman CYR" w:eastAsiaTheme="minorHAnsi" w:hAnsi="Times New Roman CYR" w:cs="Times New Roman CYR"/>
          <w:b/>
          <w:bCs/>
          <w:sz w:val="28"/>
          <w:szCs w:val="28"/>
          <w:lang w:eastAsia="en-US"/>
        </w:rPr>
        <w:t>ДА СЕ ИЗИСКАТ</w:t>
      </w:r>
      <w:r>
        <w:rPr>
          <w:rFonts w:ascii="Times New Roman CYR" w:eastAsiaTheme="minorHAnsi" w:hAnsi="Times New Roman CYR" w:cs="Times New Roman CYR"/>
          <w:sz w:val="28"/>
          <w:szCs w:val="28"/>
          <w:lang w:eastAsia="en-US"/>
        </w:rPr>
        <w:t xml:space="preserve"> от административния ръководител на Окръжна прокуратура - Пловдив необходимите документи за провеждане на атестиране, съгласно чл. 54, ал. 2 и чл. 44, ал. 1, т. 1 и т. 2 от Наредба № 3/23.02.2017 г.</w:t>
      </w:r>
    </w:p>
    <w:p w:rsidR="00DE7556" w:rsidRDefault="00DE7556" w:rsidP="00E20808">
      <w:pPr>
        <w:ind w:firstLine="284"/>
        <w:jc w:val="both"/>
        <w:rPr>
          <w:rFonts w:ascii="Times New Roman CYR" w:eastAsiaTheme="minorHAnsi" w:hAnsi="Times New Roman CYR" w:cs="Times New Roman CYR"/>
          <w:sz w:val="28"/>
          <w:szCs w:val="28"/>
          <w:lang w:eastAsia="en-US"/>
        </w:rPr>
      </w:pPr>
    </w:p>
    <w:p w:rsidR="00E20808" w:rsidRDefault="00C96272" w:rsidP="00E20808">
      <w:pPr>
        <w:ind w:firstLine="284"/>
        <w:jc w:val="both"/>
        <w:rPr>
          <w:rFonts w:ascii="Times New Roman CYR" w:eastAsiaTheme="minorHAnsi" w:hAnsi="Times New Roman CYR" w:cs="Times New Roman CYR"/>
          <w:sz w:val="28"/>
          <w:szCs w:val="28"/>
          <w:lang w:eastAsia="en-US"/>
        </w:rPr>
      </w:pPr>
      <w:r>
        <w:rPr>
          <w:rFonts w:ascii="Times New Roman CYR" w:eastAsiaTheme="minorHAnsi" w:hAnsi="Times New Roman CYR" w:cs="Times New Roman CYR"/>
          <w:sz w:val="28"/>
          <w:szCs w:val="28"/>
          <w:lang w:eastAsia="en-US"/>
        </w:rPr>
        <w:t>13</w:t>
      </w:r>
      <w:r w:rsidR="00E20808">
        <w:rPr>
          <w:rFonts w:ascii="Times New Roman CYR" w:eastAsiaTheme="minorHAnsi" w:hAnsi="Times New Roman CYR" w:cs="Times New Roman CYR"/>
          <w:sz w:val="28"/>
          <w:szCs w:val="28"/>
          <w:lang w:eastAsia="en-US"/>
        </w:rPr>
        <w:t>. Предложение от административния ръководител на Окръжна прокуратура – Бургас за придобиване статут на несменяемост на Иван Димитров Енев – следовател в Окръжен следствен отдел в Окръжна прокуратура – Бургас.</w:t>
      </w:r>
    </w:p>
    <w:p w:rsidR="00C52644" w:rsidRDefault="0089614E" w:rsidP="00C52644">
      <w:pPr>
        <w:autoSpaceDE w:val="0"/>
        <w:autoSpaceDN w:val="0"/>
        <w:adjustRightInd w:val="0"/>
        <w:ind w:firstLine="284"/>
        <w:jc w:val="both"/>
        <w:rPr>
          <w:rFonts w:ascii="Times New Roman CYR" w:eastAsiaTheme="minorHAnsi" w:hAnsi="Times New Roman CYR" w:cs="Times New Roman CYR"/>
          <w:i/>
          <w:iCs/>
          <w:sz w:val="28"/>
          <w:szCs w:val="28"/>
          <w:lang w:eastAsia="en-US"/>
        </w:rPr>
      </w:pPr>
      <w:r>
        <w:rPr>
          <w:rFonts w:ascii="Times New Roman CYR" w:eastAsiaTheme="minorHAnsi" w:hAnsi="Times New Roman CYR" w:cs="Times New Roman CYR"/>
          <w:i/>
          <w:iCs/>
          <w:sz w:val="28"/>
          <w:szCs w:val="28"/>
          <w:lang w:eastAsia="en-US"/>
        </w:rPr>
        <w:t xml:space="preserve">След проведено гласуване с вдигане на ръка и при обявения резултат </w:t>
      </w:r>
      <w:r w:rsidRPr="00296243">
        <w:rPr>
          <w:rFonts w:ascii="Times New Roman CYR" w:eastAsiaTheme="minorHAnsi" w:hAnsi="Times New Roman CYR" w:cs="Times New Roman CYR"/>
          <w:i/>
          <w:iCs/>
          <w:sz w:val="28"/>
          <w:szCs w:val="28"/>
          <w:lang w:eastAsia="en-US"/>
        </w:rPr>
        <w:t>10 гласа</w:t>
      </w:r>
      <w:r>
        <w:rPr>
          <w:rFonts w:ascii="Times New Roman CYR" w:eastAsiaTheme="minorHAnsi" w:hAnsi="Times New Roman CYR" w:cs="Times New Roman CYR"/>
          <w:i/>
          <w:iCs/>
          <w:sz w:val="28"/>
          <w:szCs w:val="28"/>
          <w:lang w:eastAsia="en-US"/>
        </w:rPr>
        <w:t xml:space="preserve"> „за" и 0 гласа „против"</w:t>
      </w:r>
    </w:p>
    <w:p w:rsidR="00C52644" w:rsidRDefault="00C52644" w:rsidP="00C52644">
      <w:pPr>
        <w:autoSpaceDE w:val="0"/>
        <w:autoSpaceDN w:val="0"/>
        <w:adjustRightInd w:val="0"/>
        <w:ind w:firstLine="284"/>
        <w:jc w:val="both"/>
        <w:rPr>
          <w:rFonts w:ascii="Times New Roman CYR" w:eastAsiaTheme="minorHAnsi" w:hAnsi="Times New Roman CYR" w:cs="Times New Roman CYR"/>
          <w:i/>
          <w:iCs/>
          <w:sz w:val="28"/>
          <w:szCs w:val="28"/>
          <w:lang w:eastAsia="en-US"/>
        </w:rPr>
      </w:pPr>
    </w:p>
    <w:p w:rsidR="0089614E" w:rsidRDefault="0089614E" w:rsidP="00C52644">
      <w:pPr>
        <w:autoSpaceDE w:val="0"/>
        <w:autoSpaceDN w:val="0"/>
        <w:adjustRightInd w:val="0"/>
        <w:ind w:firstLine="284"/>
        <w:jc w:val="center"/>
        <w:rPr>
          <w:rFonts w:ascii="Times New Roman CYR" w:eastAsiaTheme="minorHAnsi" w:hAnsi="Times New Roman CYR" w:cs="Times New Roman CYR"/>
          <w:sz w:val="28"/>
          <w:szCs w:val="28"/>
          <w:lang w:eastAsia="en-US"/>
        </w:rPr>
      </w:pPr>
      <w:r>
        <w:rPr>
          <w:rFonts w:ascii="Times New Roman CYR" w:eastAsiaTheme="minorHAnsi" w:hAnsi="Times New Roman CYR" w:cs="Times New Roman CYR"/>
          <w:sz w:val="28"/>
          <w:szCs w:val="28"/>
          <w:lang w:eastAsia="en-US"/>
        </w:rPr>
        <w:t>КОМИСИЯТА ПО АТЕСТИРАНЕТО И КОНКУРСИТЕ</w:t>
      </w:r>
    </w:p>
    <w:p w:rsidR="0089614E" w:rsidRDefault="0089614E" w:rsidP="0089614E">
      <w:pPr>
        <w:autoSpaceDE w:val="0"/>
        <w:autoSpaceDN w:val="0"/>
        <w:adjustRightInd w:val="0"/>
        <w:jc w:val="center"/>
        <w:rPr>
          <w:rFonts w:ascii="Times New Roman CYR" w:eastAsiaTheme="minorHAnsi" w:hAnsi="Times New Roman CYR" w:cs="Times New Roman CYR"/>
          <w:sz w:val="28"/>
          <w:szCs w:val="28"/>
          <w:lang w:eastAsia="en-US"/>
        </w:rPr>
      </w:pPr>
      <w:r>
        <w:rPr>
          <w:rFonts w:ascii="Times New Roman CYR" w:eastAsiaTheme="minorHAnsi" w:hAnsi="Times New Roman CYR" w:cs="Times New Roman CYR"/>
          <w:sz w:val="28"/>
          <w:szCs w:val="28"/>
          <w:lang w:eastAsia="en-US"/>
        </w:rPr>
        <w:t>Р  Е  Ш  И:</w:t>
      </w:r>
    </w:p>
    <w:p w:rsidR="0089614E" w:rsidRDefault="0089614E" w:rsidP="0089614E">
      <w:pPr>
        <w:autoSpaceDE w:val="0"/>
        <w:autoSpaceDN w:val="0"/>
        <w:adjustRightInd w:val="0"/>
        <w:jc w:val="center"/>
        <w:rPr>
          <w:rFonts w:ascii="Times New Roman CYR" w:eastAsiaTheme="minorHAnsi" w:hAnsi="Times New Roman CYR" w:cs="Times New Roman CYR"/>
          <w:sz w:val="28"/>
          <w:szCs w:val="28"/>
          <w:lang w:eastAsia="en-US"/>
        </w:rPr>
      </w:pPr>
    </w:p>
    <w:p w:rsidR="0089614E" w:rsidRDefault="0089614E" w:rsidP="0089614E">
      <w:pPr>
        <w:autoSpaceDE w:val="0"/>
        <w:autoSpaceDN w:val="0"/>
        <w:adjustRightInd w:val="0"/>
        <w:jc w:val="both"/>
        <w:rPr>
          <w:rFonts w:ascii="Times New Roman CYR" w:eastAsiaTheme="minorHAnsi" w:hAnsi="Times New Roman CYR" w:cs="Times New Roman CYR"/>
          <w:sz w:val="28"/>
          <w:szCs w:val="28"/>
          <w:lang w:eastAsia="en-US"/>
        </w:rPr>
      </w:pPr>
      <w:r>
        <w:rPr>
          <w:rFonts w:ascii="Times New Roman CYR" w:eastAsiaTheme="minorHAnsi" w:hAnsi="Times New Roman CYR" w:cs="Times New Roman CYR"/>
          <w:b/>
          <w:bCs/>
          <w:sz w:val="28"/>
          <w:szCs w:val="28"/>
          <w:lang w:eastAsia="en-US"/>
        </w:rPr>
        <w:t>13.1.</w:t>
      </w:r>
      <w:r>
        <w:rPr>
          <w:rFonts w:ascii="Times New Roman CYR" w:eastAsiaTheme="minorHAnsi" w:hAnsi="Times New Roman CYR" w:cs="Times New Roman CYR"/>
          <w:sz w:val="28"/>
          <w:szCs w:val="28"/>
          <w:lang w:eastAsia="en-US"/>
        </w:rPr>
        <w:t xml:space="preserve"> </w:t>
      </w:r>
      <w:r>
        <w:rPr>
          <w:rFonts w:ascii="Times New Roman CYR" w:eastAsiaTheme="minorHAnsi" w:hAnsi="Times New Roman CYR" w:cs="Times New Roman CYR"/>
          <w:b/>
          <w:bCs/>
          <w:sz w:val="28"/>
          <w:szCs w:val="28"/>
          <w:lang w:eastAsia="en-US"/>
        </w:rPr>
        <w:t>ОТКРИВА</w:t>
      </w:r>
      <w:r>
        <w:rPr>
          <w:rFonts w:ascii="Times New Roman CYR" w:eastAsiaTheme="minorHAnsi" w:hAnsi="Times New Roman CYR" w:cs="Times New Roman CYR"/>
          <w:sz w:val="28"/>
          <w:szCs w:val="28"/>
          <w:lang w:eastAsia="en-US"/>
        </w:rPr>
        <w:t>,</w:t>
      </w:r>
      <w:r>
        <w:rPr>
          <w:rFonts w:ascii="Times New Roman CYR" w:eastAsiaTheme="minorHAnsi" w:hAnsi="Times New Roman CYR" w:cs="Times New Roman CYR"/>
          <w:b/>
          <w:bCs/>
          <w:sz w:val="28"/>
          <w:szCs w:val="28"/>
          <w:lang w:eastAsia="en-US"/>
        </w:rPr>
        <w:t xml:space="preserve"> </w:t>
      </w:r>
      <w:r>
        <w:rPr>
          <w:rFonts w:ascii="Times New Roman CYR" w:eastAsiaTheme="minorHAnsi" w:hAnsi="Times New Roman CYR" w:cs="Times New Roman CYR"/>
          <w:sz w:val="28"/>
          <w:szCs w:val="28"/>
          <w:lang w:eastAsia="en-US"/>
        </w:rPr>
        <w:t>на основание чл. 196, ал. 1, т. 2 от ЗСВ, процедура по атестиране за придобиване статут на несменяемост на Иван Димитров Енев – следовател в Окръжен следствен отдел в Окръжна прокуратура – Бургас, за периода 30.08.2021 г. – 30.08.2026  г.</w:t>
      </w:r>
    </w:p>
    <w:p w:rsidR="0089614E" w:rsidRDefault="0089614E" w:rsidP="0089614E">
      <w:pPr>
        <w:autoSpaceDE w:val="0"/>
        <w:autoSpaceDN w:val="0"/>
        <w:adjustRightInd w:val="0"/>
        <w:rPr>
          <w:rFonts w:ascii="Times New Roman CYR" w:eastAsiaTheme="minorHAnsi" w:hAnsi="Times New Roman CYR" w:cs="Times New Roman CYR"/>
          <w:sz w:val="28"/>
          <w:szCs w:val="28"/>
          <w:lang w:eastAsia="en-US"/>
        </w:rPr>
      </w:pPr>
    </w:p>
    <w:p w:rsidR="0089614E" w:rsidRDefault="0089614E" w:rsidP="0089614E">
      <w:pPr>
        <w:jc w:val="both"/>
        <w:rPr>
          <w:rFonts w:ascii="Times New Roman CYR" w:eastAsiaTheme="minorHAnsi" w:hAnsi="Times New Roman CYR" w:cs="Times New Roman CYR"/>
          <w:sz w:val="28"/>
          <w:szCs w:val="28"/>
          <w:lang w:eastAsia="en-US"/>
        </w:rPr>
      </w:pPr>
      <w:r>
        <w:rPr>
          <w:rFonts w:ascii="Times New Roman CYR" w:eastAsiaTheme="minorHAnsi" w:hAnsi="Times New Roman CYR" w:cs="Times New Roman CYR"/>
          <w:b/>
          <w:bCs/>
          <w:sz w:val="28"/>
          <w:szCs w:val="28"/>
          <w:lang w:eastAsia="en-US"/>
        </w:rPr>
        <w:t>13.2.</w:t>
      </w:r>
      <w:r>
        <w:rPr>
          <w:rFonts w:ascii="Times New Roman CYR" w:eastAsiaTheme="minorHAnsi" w:hAnsi="Times New Roman CYR" w:cs="Times New Roman CYR"/>
          <w:sz w:val="28"/>
          <w:szCs w:val="28"/>
          <w:lang w:eastAsia="en-US"/>
        </w:rPr>
        <w:t xml:space="preserve"> </w:t>
      </w:r>
      <w:r>
        <w:rPr>
          <w:rFonts w:ascii="Times New Roman CYR" w:eastAsiaTheme="minorHAnsi" w:hAnsi="Times New Roman CYR" w:cs="Times New Roman CYR"/>
          <w:b/>
          <w:bCs/>
          <w:sz w:val="28"/>
          <w:szCs w:val="28"/>
          <w:lang w:eastAsia="en-US"/>
        </w:rPr>
        <w:t>ДА СЕ ИЗИСКАТ</w:t>
      </w:r>
      <w:r>
        <w:rPr>
          <w:rFonts w:ascii="Times New Roman CYR" w:eastAsiaTheme="minorHAnsi" w:hAnsi="Times New Roman CYR" w:cs="Times New Roman CYR"/>
          <w:sz w:val="28"/>
          <w:szCs w:val="28"/>
          <w:lang w:eastAsia="en-US"/>
        </w:rPr>
        <w:t xml:space="preserve"> от административния ръководител на Окръжна прокуратура - Бургас необходимите документи за провеждане на атестиране, съгласно чл. 54, ал. 2 и чл. 44, ал. 1, т. 1 и т. 2 от Наредба № 3/23.02.2017 г.</w:t>
      </w:r>
    </w:p>
    <w:p w:rsidR="0089614E" w:rsidRDefault="0089614E" w:rsidP="00E20808">
      <w:pPr>
        <w:ind w:firstLine="284"/>
        <w:jc w:val="both"/>
        <w:rPr>
          <w:rFonts w:ascii="Times New Roman CYR" w:eastAsiaTheme="minorHAnsi" w:hAnsi="Times New Roman CYR" w:cs="Times New Roman CYR"/>
          <w:sz w:val="28"/>
          <w:szCs w:val="28"/>
          <w:lang w:eastAsia="en-US"/>
        </w:rPr>
      </w:pPr>
    </w:p>
    <w:p w:rsidR="00E20808" w:rsidRDefault="00C96272" w:rsidP="00E20808">
      <w:pPr>
        <w:ind w:firstLine="284"/>
        <w:jc w:val="both"/>
        <w:rPr>
          <w:rFonts w:ascii="Times New Roman CYR" w:eastAsiaTheme="minorHAnsi" w:hAnsi="Times New Roman CYR" w:cs="Times New Roman CYR"/>
          <w:sz w:val="28"/>
          <w:szCs w:val="28"/>
          <w:lang w:eastAsia="en-US"/>
        </w:rPr>
      </w:pPr>
      <w:r>
        <w:rPr>
          <w:rFonts w:ascii="Times New Roman CYR" w:eastAsiaTheme="minorHAnsi" w:hAnsi="Times New Roman CYR" w:cs="Times New Roman CYR"/>
          <w:sz w:val="28"/>
          <w:szCs w:val="28"/>
          <w:lang w:eastAsia="en-US"/>
        </w:rPr>
        <w:t>14</w:t>
      </w:r>
      <w:r w:rsidR="00E20808">
        <w:rPr>
          <w:rFonts w:ascii="Times New Roman CYR" w:eastAsiaTheme="minorHAnsi" w:hAnsi="Times New Roman CYR" w:cs="Times New Roman CYR"/>
          <w:sz w:val="28"/>
          <w:szCs w:val="28"/>
          <w:lang w:eastAsia="en-US"/>
        </w:rPr>
        <w:t>. Предложение от административния ръководител на Окръжна прокуратура – Бургас за придобиване статут на несменяемост на Кремена Стефанова Стайкова – следовател в Окръжен следствен отдел в Окръжна прокуратура – Бургас.</w:t>
      </w:r>
    </w:p>
    <w:p w:rsidR="0089614E" w:rsidRDefault="0089614E" w:rsidP="0089614E">
      <w:pPr>
        <w:autoSpaceDE w:val="0"/>
        <w:autoSpaceDN w:val="0"/>
        <w:adjustRightInd w:val="0"/>
        <w:ind w:firstLine="284"/>
        <w:jc w:val="both"/>
        <w:rPr>
          <w:rFonts w:ascii="Times New Roman CYR" w:eastAsiaTheme="minorHAnsi" w:hAnsi="Times New Roman CYR" w:cs="Times New Roman CYR"/>
          <w:i/>
          <w:iCs/>
          <w:sz w:val="28"/>
          <w:szCs w:val="28"/>
          <w:lang w:eastAsia="en-US"/>
        </w:rPr>
      </w:pPr>
      <w:r>
        <w:rPr>
          <w:rFonts w:ascii="Times New Roman CYR" w:eastAsiaTheme="minorHAnsi" w:hAnsi="Times New Roman CYR" w:cs="Times New Roman CYR"/>
          <w:i/>
          <w:iCs/>
          <w:sz w:val="28"/>
          <w:szCs w:val="28"/>
          <w:lang w:eastAsia="en-US"/>
        </w:rPr>
        <w:t xml:space="preserve">След проведено гласуване с вдигане на ръка и при обявения резултат </w:t>
      </w:r>
      <w:r w:rsidRPr="00296243">
        <w:rPr>
          <w:rFonts w:ascii="Times New Roman CYR" w:eastAsiaTheme="minorHAnsi" w:hAnsi="Times New Roman CYR" w:cs="Times New Roman CYR"/>
          <w:i/>
          <w:iCs/>
          <w:sz w:val="28"/>
          <w:szCs w:val="28"/>
          <w:lang w:eastAsia="en-US"/>
        </w:rPr>
        <w:t>10 гласа</w:t>
      </w:r>
      <w:r>
        <w:rPr>
          <w:rFonts w:ascii="Times New Roman CYR" w:eastAsiaTheme="minorHAnsi" w:hAnsi="Times New Roman CYR" w:cs="Times New Roman CYR"/>
          <w:i/>
          <w:iCs/>
          <w:sz w:val="28"/>
          <w:szCs w:val="28"/>
          <w:lang w:eastAsia="en-US"/>
        </w:rPr>
        <w:t xml:space="preserve"> „за" и 0 гласа „против"</w:t>
      </w:r>
    </w:p>
    <w:p w:rsidR="0089614E" w:rsidRDefault="0089614E" w:rsidP="0089614E">
      <w:pPr>
        <w:autoSpaceDE w:val="0"/>
        <w:autoSpaceDN w:val="0"/>
        <w:adjustRightInd w:val="0"/>
        <w:ind w:firstLine="284"/>
        <w:jc w:val="both"/>
        <w:rPr>
          <w:rFonts w:ascii="Times New Roman CYR" w:eastAsiaTheme="minorHAnsi" w:hAnsi="Times New Roman CYR" w:cs="Times New Roman CYR"/>
          <w:i/>
          <w:iCs/>
          <w:sz w:val="20"/>
          <w:szCs w:val="20"/>
          <w:lang w:eastAsia="en-US"/>
        </w:rPr>
      </w:pPr>
    </w:p>
    <w:p w:rsidR="00FB4CF5" w:rsidRDefault="00FB4CF5" w:rsidP="0089614E">
      <w:pPr>
        <w:autoSpaceDE w:val="0"/>
        <w:autoSpaceDN w:val="0"/>
        <w:adjustRightInd w:val="0"/>
        <w:ind w:firstLine="284"/>
        <w:jc w:val="both"/>
        <w:rPr>
          <w:rFonts w:ascii="Times New Roman CYR" w:eastAsiaTheme="minorHAnsi" w:hAnsi="Times New Roman CYR" w:cs="Times New Roman CYR"/>
          <w:i/>
          <w:iCs/>
          <w:sz w:val="20"/>
          <w:szCs w:val="20"/>
          <w:lang w:eastAsia="en-US"/>
        </w:rPr>
      </w:pPr>
    </w:p>
    <w:p w:rsidR="0089614E" w:rsidRDefault="0089614E" w:rsidP="0089614E">
      <w:pPr>
        <w:autoSpaceDE w:val="0"/>
        <w:autoSpaceDN w:val="0"/>
        <w:adjustRightInd w:val="0"/>
        <w:jc w:val="center"/>
        <w:rPr>
          <w:rFonts w:ascii="Times New Roman CYR" w:eastAsiaTheme="minorHAnsi" w:hAnsi="Times New Roman CYR" w:cs="Times New Roman CYR"/>
          <w:sz w:val="28"/>
          <w:szCs w:val="28"/>
          <w:lang w:eastAsia="en-US"/>
        </w:rPr>
      </w:pPr>
      <w:r>
        <w:rPr>
          <w:rFonts w:ascii="Times New Roman CYR" w:eastAsiaTheme="minorHAnsi" w:hAnsi="Times New Roman CYR" w:cs="Times New Roman CYR"/>
          <w:sz w:val="28"/>
          <w:szCs w:val="28"/>
          <w:lang w:eastAsia="en-US"/>
        </w:rPr>
        <w:lastRenderedPageBreak/>
        <w:t xml:space="preserve">КОМИСИЯТА ПО АТЕСТИРАНЕТО И КОНКУРСИТЕ </w:t>
      </w:r>
    </w:p>
    <w:p w:rsidR="0089614E" w:rsidRDefault="0089614E" w:rsidP="0089614E">
      <w:pPr>
        <w:autoSpaceDE w:val="0"/>
        <w:autoSpaceDN w:val="0"/>
        <w:adjustRightInd w:val="0"/>
        <w:jc w:val="center"/>
        <w:rPr>
          <w:rFonts w:ascii="Times New Roman CYR" w:eastAsiaTheme="minorHAnsi" w:hAnsi="Times New Roman CYR" w:cs="Times New Roman CYR"/>
          <w:sz w:val="28"/>
          <w:szCs w:val="28"/>
          <w:lang w:eastAsia="en-US"/>
        </w:rPr>
      </w:pPr>
      <w:r>
        <w:rPr>
          <w:rFonts w:ascii="Times New Roman CYR" w:eastAsiaTheme="minorHAnsi" w:hAnsi="Times New Roman CYR" w:cs="Times New Roman CYR"/>
          <w:sz w:val="28"/>
          <w:szCs w:val="28"/>
          <w:lang w:eastAsia="en-US"/>
        </w:rPr>
        <w:t>Р  Е  Ш  И:</w:t>
      </w:r>
    </w:p>
    <w:p w:rsidR="0089614E" w:rsidRDefault="0089614E" w:rsidP="0089614E">
      <w:pPr>
        <w:autoSpaceDE w:val="0"/>
        <w:autoSpaceDN w:val="0"/>
        <w:adjustRightInd w:val="0"/>
        <w:jc w:val="center"/>
        <w:rPr>
          <w:rFonts w:ascii="Times New Roman CYR" w:eastAsiaTheme="minorHAnsi" w:hAnsi="Times New Roman CYR" w:cs="Times New Roman CYR"/>
          <w:sz w:val="28"/>
          <w:szCs w:val="28"/>
          <w:lang w:eastAsia="en-US"/>
        </w:rPr>
      </w:pPr>
    </w:p>
    <w:p w:rsidR="0089614E" w:rsidRDefault="0089614E" w:rsidP="0089614E">
      <w:pPr>
        <w:autoSpaceDE w:val="0"/>
        <w:autoSpaceDN w:val="0"/>
        <w:adjustRightInd w:val="0"/>
        <w:jc w:val="both"/>
        <w:rPr>
          <w:rFonts w:ascii="Times New Roman CYR" w:eastAsiaTheme="minorHAnsi" w:hAnsi="Times New Roman CYR" w:cs="Times New Roman CYR"/>
          <w:sz w:val="28"/>
          <w:szCs w:val="28"/>
          <w:lang w:eastAsia="en-US"/>
        </w:rPr>
      </w:pPr>
      <w:r>
        <w:rPr>
          <w:rFonts w:ascii="Times New Roman CYR" w:eastAsiaTheme="minorHAnsi" w:hAnsi="Times New Roman CYR" w:cs="Times New Roman CYR"/>
          <w:b/>
          <w:bCs/>
          <w:sz w:val="28"/>
          <w:szCs w:val="28"/>
          <w:lang w:eastAsia="en-US"/>
        </w:rPr>
        <w:t>14.1.</w:t>
      </w:r>
      <w:r>
        <w:rPr>
          <w:rFonts w:ascii="Times New Roman CYR" w:eastAsiaTheme="minorHAnsi" w:hAnsi="Times New Roman CYR" w:cs="Times New Roman CYR"/>
          <w:sz w:val="28"/>
          <w:szCs w:val="28"/>
          <w:lang w:eastAsia="en-US"/>
        </w:rPr>
        <w:t xml:space="preserve"> </w:t>
      </w:r>
      <w:r>
        <w:rPr>
          <w:rFonts w:ascii="Times New Roman CYR" w:eastAsiaTheme="minorHAnsi" w:hAnsi="Times New Roman CYR" w:cs="Times New Roman CYR"/>
          <w:b/>
          <w:bCs/>
          <w:sz w:val="28"/>
          <w:szCs w:val="28"/>
          <w:lang w:eastAsia="en-US"/>
        </w:rPr>
        <w:t>ОТКРИВА</w:t>
      </w:r>
      <w:r>
        <w:rPr>
          <w:rFonts w:ascii="Times New Roman CYR" w:eastAsiaTheme="minorHAnsi" w:hAnsi="Times New Roman CYR" w:cs="Times New Roman CYR"/>
          <w:sz w:val="28"/>
          <w:szCs w:val="28"/>
          <w:lang w:eastAsia="en-US"/>
        </w:rPr>
        <w:t>,</w:t>
      </w:r>
      <w:r>
        <w:rPr>
          <w:rFonts w:ascii="Times New Roman CYR" w:eastAsiaTheme="minorHAnsi" w:hAnsi="Times New Roman CYR" w:cs="Times New Roman CYR"/>
          <w:b/>
          <w:bCs/>
          <w:sz w:val="28"/>
          <w:szCs w:val="28"/>
          <w:lang w:eastAsia="en-US"/>
        </w:rPr>
        <w:t xml:space="preserve"> </w:t>
      </w:r>
      <w:r>
        <w:rPr>
          <w:rFonts w:ascii="Times New Roman CYR" w:eastAsiaTheme="minorHAnsi" w:hAnsi="Times New Roman CYR" w:cs="Times New Roman CYR"/>
          <w:sz w:val="28"/>
          <w:szCs w:val="28"/>
          <w:lang w:eastAsia="en-US"/>
        </w:rPr>
        <w:t>на основание чл. 196, ал. 1, т. 2 от ЗСВ, процедура по атестиране за придобиване статут на несменяемост на Кремена Стефанова Стайкова – следовател в Окръжен следствен отдел в Окръжна прокуратура – Бургас, за периода 30.08.2021 г. – 30.08.2026  г.</w:t>
      </w:r>
    </w:p>
    <w:p w:rsidR="0089614E" w:rsidRDefault="0089614E" w:rsidP="0089614E">
      <w:pPr>
        <w:autoSpaceDE w:val="0"/>
        <w:autoSpaceDN w:val="0"/>
        <w:adjustRightInd w:val="0"/>
        <w:rPr>
          <w:rFonts w:ascii="Times New Roman CYR" w:eastAsiaTheme="minorHAnsi" w:hAnsi="Times New Roman CYR" w:cs="Times New Roman CYR"/>
          <w:sz w:val="28"/>
          <w:szCs w:val="28"/>
          <w:lang w:eastAsia="en-US"/>
        </w:rPr>
      </w:pPr>
    </w:p>
    <w:p w:rsidR="0089614E" w:rsidRDefault="0089614E" w:rsidP="00C716CD">
      <w:pPr>
        <w:jc w:val="both"/>
        <w:rPr>
          <w:rFonts w:ascii="Times New Roman CYR" w:eastAsiaTheme="minorHAnsi" w:hAnsi="Times New Roman CYR" w:cs="Times New Roman CYR"/>
          <w:sz w:val="28"/>
          <w:szCs w:val="28"/>
          <w:lang w:eastAsia="en-US"/>
        </w:rPr>
      </w:pPr>
      <w:r>
        <w:rPr>
          <w:rFonts w:ascii="Times New Roman CYR" w:eastAsiaTheme="minorHAnsi" w:hAnsi="Times New Roman CYR" w:cs="Times New Roman CYR"/>
          <w:b/>
          <w:bCs/>
          <w:sz w:val="28"/>
          <w:szCs w:val="28"/>
          <w:lang w:eastAsia="en-US"/>
        </w:rPr>
        <w:t>1</w:t>
      </w:r>
      <w:r w:rsidR="00C716CD">
        <w:rPr>
          <w:rFonts w:ascii="Times New Roman CYR" w:eastAsiaTheme="minorHAnsi" w:hAnsi="Times New Roman CYR" w:cs="Times New Roman CYR"/>
          <w:b/>
          <w:bCs/>
          <w:sz w:val="28"/>
          <w:szCs w:val="28"/>
          <w:lang w:eastAsia="en-US"/>
        </w:rPr>
        <w:t>4</w:t>
      </w:r>
      <w:r>
        <w:rPr>
          <w:rFonts w:ascii="Times New Roman CYR" w:eastAsiaTheme="minorHAnsi" w:hAnsi="Times New Roman CYR" w:cs="Times New Roman CYR"/>
          <w:b/>
          <w:bCs/>
          <w:sz w:val="28"/>
          <w:szCs w:val="28"/>
          <w:lang w:eastAsia="en-US"/>
        </w:rPr>
        <w:t>.2.</w:t>
      </w:r>
      <w:r>
        <w:rPr>
          <w:rFonts w:ascii="Times New Roman CYR" w:eastAsiaTheme="minorHAnsi" w:hAnsi="Times New Roman CYR" w:cs="Times New Roman CYR"/>
          <w:sz w:val="28"/>
          <w:szCs w:val="28"/>
          <w:lang w:eastAsia="en-US"/>
        </w:rPr>
        <w:t xml:space="preserve"> </w:t>
      </w:r>
      <w:r>
        <w:rPr>
          <w:rFonts w:ascii="Times New Roman CYR" w:eastAsiaTheme="minorHAnsi" w:hAnsi="Times New Roman CYR" w:cs="Times New Roman CYR"/>
          <w:b/>
          <w:bCs/>
          <w:sz w:val="28"/>
          <w:szCs w:val="28"/>
          <w:lang w:eastAsia="en-US"/>
        </w:rPr>
        <w:t>ДА СЕ ИЗИСКАТ</w:t>
      </w:r>
      <w:r>
        <w:rPr>
          <w:rFonts w:ascii="Times New Roman CYR" w:eastAsiaTheme="minorHAnsi" w:hAnsi="Times New Roman CYR" w:cs="Times New Roman CYR"/>
          <w:sz w:val="28"/>
          <w:szCs w:val="28"/>
          <w:lang w:eastAsia="en-US"/>
        </w:rPr>
        <w:t xml:space="preserve"> от административния ръководител на Окръжна прокуратура - Бургас необходимите документи за провеждане на атестиране, съгласно чл. 54, ал. 2 и чл. 44, ал. 1, т. 1 и т. 2 от Наредба № 3/23.02.2017 г.</w:t>
      </w:r>
    </w:p>
    <w:p w:rsidR="00E20808" w:rsidRDefault="00E20808" w:rsidP="00E20808">
      <w:pPr>
        <w:ind w:firstLine="284"/>
        <w:jc w:val="both"/>
        <w:rPr>
          <w:rFonts w:ascii="Times New Roman CYR" w:eastAsiaTheme="minorHAnsi" w:hAnsi="Times New Roman CYR" w:cs="Times New Roman CYR"/>
          <w:sz w:val="28"/>
          <w:szCs w:val="28"/>
          <w:lang w:eastAsia="en-US"/>
        </w:rPr>
      </w:pPr>
    </w:p>
    <w:p w:rsidR="00E20808" w:rsidRDefault="00C96272" w:rsidP="00E20808">
      <w:pPr>
        <w:ind w:firstLine="284"/>
        <w:jc w:val="both"/>
        <w:rPr>
          <w:rFonts w:ascii="Times New Roman CYR" w:eastAsiaTheme="minorHAnsi" w:hAnsi="Times New Roman CYR" w:cs="Times New Roman CYR"/>
          <w:sz w:val="28"/>
          <w:szCs w:val="28"/>
          <w:lang w:eastAsia="en-US"/>
        </w:rPr>
      </w:pPr>
      <w:r>
        <w:rPr>
          <w:rFonts w:ascii="Times New Roman CYR" w:eastAsiaTheme="minorHAnsi" w:hAnsi="Times New Roman CYR" w:cs="Times New Roman CYR"/>
          <w:sz w:val="28"/>
          <w:szCs w:val="28"/>
          <w:lang w:eastAsia="en-US"/>
        </w:rPr>
        <w:t>15</w:t>
      </w:r>
      <w:r w:rsidR="00E20808">
        <w:rPr>
          <w:rFonts w:ascii="Times New Roman CYR" w:eastAsiaTheme="minorHAnsi" w:hAnsi="Times New Roman CYR" w:cs="Times New Roman CYR"/>
          <w:sz w:val="28"/>
          <w:szCs w:val="28"/>
          <w:lang w:eastAsia="en-US"/>
        </w:rPr>
        <w:t xml:space="preserve">. Предложение от административния ръководител на Окръжна прокуратура – Бургас за придобиване статут на несменяемост на Теодора Тодорова </w:t>
      </w:r>
      <w:proofErr w:type="spellStart"/>
      <w:r w:rsidR="00E20808">
        <w:rPr>
          <w:rFonts w:ascii="Times New Roman CYR" w:eastAsiaTheme="minorHAnsi" w:hAnsi="Times New Roman CYR" w:cs="Times New Roman CYR"/>
          <w:sz w:val="28"/>
          <w:szCs w:val="28"/>
          <w:lang w:eastAsia="en-US"/>
        </w:rPr>
        <w:t>Багрева</w:t>
      </w:r>
      <w:proofErr w:type="spellEnd"/>
      <w:r w:rsidR="00E20808">
        <w:rPr>
          <w:rFonts w:ascii="Times New Roman CYR" w:eastAsiaTheme="minorHAnsi" w:hAnsi="Times New Roman CYR" w:cs="Times New Roman CYR"/>
          <w:sz w:val="28"/>
          <w:szCs w:val="28"/>
          <w:lang w:eastAsia="en-US"/>
        </w:rPr>
        <w:t xml:space="preserve"> – следовател в Окръжен следствен отдел в Окръжна прокуратура – Бургас.</w:t>
      </w:r>
    </w:p>
    <w:p w:rsidR="00435B15" w:rsidRDefault="00435B15" w:rsidP="00435B15">
      <w:pPr>
        <w:autoSpaceDE w:val="0"/>
        <w:autoSpaceDN w:val="0"/>
        <w:adjustRightInd w:val="0"/>
        <w:ind w:firstLine="284"/>
        <w:jc w:val="both"/>
        <w:rPr>
          <w:rFonts w:ascii="Times New Roman CYR" w:eastAsiaTheme="minorHAnsi" w:hAnsi="Times New Roman CYR" w:cs="Times New Roman CYR"/>
          <w:i/>
          <w:iCs/>
          <w:sz w:val="28"/>
          <w:szCs w:val="28"/>
          <w:lang w:eastAsia="en-US"/>
        </w:rPr>
      </w:pPr>
      <w:r>
        <w:rPr>
          <w:rFonts w:ascii="Times New Roman CYR" w:eastAsiaTheme="minorHAnsi" w:hAnsi="Times New Roman CYR" w:cs="Times New Roman CYR"/>
          <w:i/>
          <w:iCs/>
          <w:sz w:val="28"/>
          <w:szCs w:val="28"/>
          <w:lang w:eastAsia="en-US"/>
        </w:rPr>
        <w:t xml:space="preserve">След проведено гласуване с вдигане на ръка и при обявения резултат </w:t>
      </w:r>
      <w:r w:rsidRPr="00296243">
        <w:rPr>
          <w:rFonts w:ascii="Times New Roman CYR" w:eastAsiaTheme="minorHAnsi" w:hAnsi="Times New Roman CYR" w:cs="Times New Roman CYR"/>
          <w:i/>
          <w:iCs/>
          <w:sz w:val="28"/>
          <w:szCs w:val="28"/>
          <w:lang w:eastAsia="en-US"/>
        </w:rPr>
        <w:t>10 гласа</w:t>
      </w:r>
      <w:r>
        <w:rPr>
          <w:rFonts w:ascii="Times New Roman CYR" w:eastAsiaTheme="minorHAnsi" w:hAnsi="Times New Roman CYR" w:cs="Times New Roman CYR"/>
          <w:i/>
          <w:iCs/>
          <w:sz w:val="28"/>
          <w:szCs w:val="28"/>
          <w:lang w:eastAsia="en-US"/>
        </w:rPr>
        <w:t xml:space="preserve"> „за" и 0 гласа „против"</w:t>
      </w:r>
    </w:p>
    <w:p w:rsidR="00435B15" w:rsidRDefault="00435B15" w:rsidP="00435B15">
      <w:pPr>
        <w:autoSpaceDE w:val="0"/>
        <w:autoSpaceDN w:val="0"/>
        <w:adjustRightInd w:val="0"/>
        <w:ind w:firstLine="284"/>
        <w:jc w:val="both"/>
        <w:rPr>
          <w:rFonts w:ascii="Times New Roman CYR" w:eastAsiaTheme="minorHAnsi" w:hAnsi="Times New Roman CYR" w:cs="Times New Roman CYR"/>
          <w:i/>
          <w:iCs/>
          <w:sz w:val="20"/>
          <w:szCs w:val="20"/>
          <w:lang w:eastAsia="en-US"/>
        </w:rPr>
      </w:pPr>
    </w:p>
    <w:p w:rsidR="00435B15" w:rsidRDefault="00435B15" w:rsidP="00435B15">
      <w:pPr>
        <w:autoSpaceDE w:val="0"/>
        <w:autoSpaceDN w:val="0"/>
        <w:adjustRightInd w:val="0"/>
        <w:jc w:val="center"/>
        <w:rPr>
          <w:rFonts w:ascii="Times New Roman CYR" w:eastAsiaTheme="minorHAnsi" w:hAnsi="Times New Roman CYR" w:cs="Times New Roman CYR"/>
          <w:sz w:val="28"/>
          <w:szCs w:val="28"/>
          <w:lang w:eastAsia="en-US"/>
        </w:rPr>
      </w:pPr>
      <w:r>
        <w:rPr>
          <w:rFonts w:ascii="Times New Roman CYR" w:eastAsiaTheme="minorHAnsi" w:hAnsi="Times New Roman CYR" w:cs="Times New Roman CYR"/>
          <w:sz w:val="28"/>
          <w:szCs w:val="28"/>
          <w:lang w:eastAsia="en-US"/>
        </w:rPr>
        <w:t xml:space="preserve">КОМИСИЯТА ПО АТЕСТИРАНЕТО И КОНКУРСИТЕ </w:t>
      </w:r>
    </w:p>
    <w:p w:rsidR="00435B15" w:rsidRDefault="00435B15" w:rsidP="00435B15">
      <w:pPr>
        <w:autoSpaceDE w:val="0"/>
        <w:autoSpaceDN w:val="0"/>
        <w:adjustRightInd w:val="0"/>
        <w:jc w:val="center"/>
        <w:rPr>
          <w:rFonts w:ascii="Times New Roman CYR" w:eastAsiaTheme="minorHAnsi" w:hAnsi="Times New Roman CYR" w:cs="Times New Roman CYR"/>
          <w:sz w:val="28"/>
          <w:szCs w:val="28"/>
          <w:lang w:eastAsia="en-US"/>
        </w:rPr>
      </w:pPr>
      <w:r>
        <w:rPr>
          <w:rFonts w:ascii="Times New Roman CYR" w:eastAsiaTheme="minorHAnsi" w:hAnsi="Times New Roman CYR" w:cs="Times New Roman CYR"/>
          <w:sz w:val="28"/>
          <w:szCs w:val="28"/>
          <w:lang w:eastAsia="en-US"/>
        </w:rPr>
        <w:t>Р  Е  Ш  И:</w:t>
      </w:r>
    </w:p>
    <w:p w:rsidR="00435B15" w:rsidRDefault="00435B15" w:rsidP="00435B15">
      <w:pPr>
        <w:autoSpaceDE w:val="0"/>
        <w:autoSpaceDN w:val="0"/>
        <w:adjustRightInd w:val="0"/>
        <w:jc w:val="center"/>
        <w:rPr>
          <w:rFonts w:ascii="Times New Roman CYR" w:eastAsiaTheme="minorHAnsi" w:hAnsi="Times New Roman CYR" w:cs="Times New Roman CYR"/>
          <w:sz w:val="28"/>
          <w:szCs w:val="28"/>
          <w:lang w:eastAsia="en-US"/>
        </w:rPr>
      </w:pPr>
    </w:p>
    <w:p w:rsidR="00435B15" w:rsidRDefault="00435B15" w:rsidP="00435B15">
      <w:pPr>
        <w:autoSpaceDE w:val="0"/>
        <w:autoSpaceDN w:val="0"/>
        <w:adjustRightInd w:val="0"/>
        <w:jc w:val="both"/>
        <w:rPr>
          <w:rFonts w:ascii="Times New Roman CYR" w:eastAsiaTheme="minorHAnsi" w:hAnsi="Times New Roman CYR" w:cs="Times New Roman CYR"/>
          <w:sz w:val="28"/>
          <w:szCs w:val="28"/>
          <w:lang w:eastAsia="en-US"/>
        </w:rPr>
      </w:pPr>
      <w:r>
        <w:rPr>
          <w:rFonts w:ascii="Times New Roman CYR" w:eastAsiaTheme="minorHAnsi" w:hAnsi="Times New Roman CYR" w:cs="Times New Roman CYR"/>
          <w:b/>
          <w:bCs/>
          <w:sz w:val="28"/>
          <w:szCs w:val="28"/>
          <w:lang w:eastAsia="en-US"/>
        </w:rPr>
        <w:t>15.1.</w:t>
      </w:r>
      <w:r>
        <w:rPr>
          <w:rFonts w:ascii="Times New Roman CYR" w:eastAsiaTheme="minorHAnsi" w:hAnsi="Times New Roman CYR" w:cs="Times New Roman CYR"/>
          <w:sz w:val="28"/>
          <w:szCs w:val="28"/>
          <w:lang w:eastAsia="en-US"/>
        </w:rPr>
        <w:t xml:space="preserve"> </w:t>
      </w:r>
      <w:r>
        <w:rPr>
          <w:rFonts w:ascii="Times New Roman CYR" w:eastAsiaTheme="minorHAnsi" w:hAnsi="Times New Roman CYR" w:cs="Times New Roman CYR"/>
          <w:b/>
          <w:bCs/>
          <w:sz w:val="28"/>
          <w:szCs w:val="28"/>
          <w:lang w:eastAsia="en-US"/>
        </w:rPr>
        <w:t>ОТКРИВА</w:t>
      </w:r>
      <w:r>
        <w:rPr>
          <w:rFonts w:ascii="Times New Roman CYR" w:eastAsiaTheme="minorHAnsi" w:hAnsi="Times New Roman CYR" w:cs="Times New Roman CYR"/>
          <w:sz w:val="28"/>
          <w:szCs w:val="28"/>
          <w:lang w:eastAsia="en-US"/>
        </w:rPr>
        <w:t>,</w:t>
      </w:r>
      <w:r>
        <w:rPr>
          <w:rFonts w:ascii="Times New Roman CYR" w:eastAsiaTheme="minorHAnsi" w:hAnsi="Times New Roman CYR" w:cs="Times New Roman CYR"/>
          <w:b/>
          <w:bCs/>
          <w:sz w:val="28"/>
          <w:szCs w:val="28"/>
          <w:lang w:eastAsia="en-US"/>
        </w:rPr>
        <w:t xml:space="preserve"> </w:t>
      </w:r>
      <w:r>
        <w:rPr>
          <w:rFonts w:ascii="Times New Roman CYR" w:eastAsiaTheme="minorHAnsi" w:hAnsi="Times New Roman CYR" w:cs="Times New Roman CYR"/>
          <w:sz w:val="28"/>
          <w:szCs w:val="28"/>
          <w:lang w:eastAsia="en-US"/>
        </w:rPr>
        <w:t xml:space="preserve">на основание чл. 196, ал. 1, т. 2 от ЗСВ, процедура по атестиране за придобиване статут на несменяемост на Теодора Тодорова </w:t>
      </w:r>
      <w:proofErr w:type="spellStart"/>
      <w:r>
        <w:rPr>
          <w:rFonts w:ascii="Times New Roman CYR" w:eastAsiaTheme="minorHAnsi" w:hAnsi="Times New Roman CYR" w:cs="Times New Roman CYR"/>
          <w:sz w:val="28"/>
          <w:szCs w:val="28"/>
          <w:lang w:eastAsia="en-US"/>
        </w:rPr>
        <w:t>Багрева</w:t>
      </w:r>
      <w:proofErr w:type="spellEnd"/>
      <w:r>
        <w:rPr>
          <w:rFonts w:ascii="Times New Roman CYR" w:eastAsiaTheme="minorHAnsi" w:hAnsi="Times New Roman CYR" w:cs="Times New Roman CYR"/>
          <w:sz w:val="28"/>
          <w:szCs w:val="28"/>
          <w:lang w:eastAsia="en-US"/>
        </w:rPr>
        <w:t xml:space="preserve"> – следовател в Окръжен следствен отдел в Окръжна прокуратура – Бургас, за периода 30.08.2021 г. – 30.08.2026  г.</w:t>
      </w:r>
    </w:p>
    <w:p w:rsidR="00435B15" w:rsidRDefault="00435B15" w:rsidP="00435B15">
      <w:pPr>
        <w:autoSpaceDE w:val="0"/>
        <w:autoSpaceDN w:val="0"/>
        <w:adjustRightInd w:val="0"/>
        <w:rPr>
          <w:rFonts w:ascii="Times New Roman CYR" w:eastAsiaTheme="minorHAnsi" w:hAnsi="Times New Roman CYR" w:cs="Times New Roman CYR"/>
          <w:sz w:val="28"/>
          <w:szCs w:val="28"/>
          <w:lang w:eastAsia="en-US"/>
        </w:rPr>
      </w:pPr>
    </w:p>
    <w:p w:rsidR="00435B15" w:rsidRDefault="00435B15" w:rsidP="00435B15">
      <w:pPr>
        <w:jc w:val="both"/>
        <w:rPr>
          <w:rFonts w:ascii="Times New Roman CYR" w:eastAsiaTheme="minorHAnsi" w:hAnsi="Times New Roman CYR" w:cs="Times New Roman CYR"/>
          <w:sz w:val="28"/>
          <w:szCs w:val="28"/>
          <w:lang w:eastAsia="en-US"/>
        </w:rPr>
      </w:pPr>
      <w:r>
        <w:rPr>
          <w:rFonts w:ascii="Times New Roman CYR" w:eastAsiaTheme="minorHAnsi" w:hAnsi="Times New Roman CYR" w:cs="Times New Roman CYR"/>
          <w:b/>
          <w:bCs/>
          <w:sz w:val="28"/>
          <w:szCs w:val="28"/>
          <w:lang w:eastAsia="en-US"/>
        </w:rPr>
        <w:t>15.2.</w:t>
      </w:r>
      <w:r>
        <w:rPr>
          <w:rFonts w:ascii="Times New Roman CYR" w:eastAsiaTheme="minorHAnsi" w:hAnsi="Times New Roman CYR" w:cs="Times New Roman CYR"/>
          <w:sz w:val="28"/>
          <w:szCs w:val="28"/>
          <w:lang w:eastAsia="en-US"/>
        </w:rPr>
        <w:t xml:space="preserve"> </w:t>
      </w:r>
      <w:r>
        <w:rPr>
          <w:rFonts w:ascii="Times New Roman CYR" w:eastAsiaTheme="minorHAnsi" w:hAnsi="Times New Roman CYR" w:cs="Times New Roman CYR"/>
          <w:b/>
          <w:bCs/>
          <w:sz w:val="28"/>
          <w:szCs w:val="28"/>
          <w:lang w:eastAsia="en-US"/>
        </w:rPr>
        <w:t>ДА СЕ ИЗИСКАТ</w:t>
      </w:r>
      <w:r>
        <w:rPr>
          <w:rFonts w:ascii="Times New Roman CYR" w:eastAsiaTheme="minorHAnsi" w:hAnsi="Times New Roman CYR" w:cs="Times New Roman CYR"/>
          <w:sz w:val="28"/>
          <w:szCs w:val="28"/>
          <w:lang w:eastAsia="en-US"/>
        </w:rPr>
        <w:t xml:space="preserve"> от административния ръководител на Окръжна прокуратура - Бургас необходимите документи за провеждане на атестиране, съгласно чл. 54, ал. 2 и чл. 44, ал. 1, т. 1 и т. 2 от Наредба № 3/23.02.2017 г.</w:t>
      </w:r>
    </w:p>
    <w:p w:rsidR="00E20808" w:rsidRDefault="00E20808" w:rsidP="00E20808">
      <w:pPr>
        <w:ind w:firstLine="284"/>
        <w:jc w:val="both"/>
        <w:rPr>
          <w:rFonts w:ascii="Times New Roman CYR" w:eastAsiaTheme="minorHAnsi" w:hAnsi="Times New Roman CYR" w:cs="Times New Roman CYR"/>
          <w:sz w:val="28"/>
          <w:szCs w:val="28"/>
          <w:lang w:eastAsia="en-US"/>
        </w:rPr>
      </w:pPr>
    </w:p>
    <w:p w:rsidR="00E20808" w:rsidRDefault="00C96272" w:rsidP="00E20808">
      <w:pPr>
        <w:ind w:firstLine="284"/>
        <w:jc w:val="both"/>
        <w:rPr>
          <w:rFonts w:ascii="Times New Roman CYR" w:eastAsiaTheme="minorHAnsi" w:hAnsi="Times New Roman CYR" w:cs="Times New Roman CYR"/>
          <w:sz w:val="28"/>
          <w:szCs w:val="28"/>
          <w:lang w:eastAsia="en-US"/>
        </w:rPr>
      </w:pPr>
      <w:r>
        <w:rPr>
          <w:rFonts w:ascii="Times New Roman CYR" w:eastAsiaTheme="minorHAnsi" w:hAnsi="Times New Roman CYR" w:cs="Times New Roman CYR"/>
          <w:sz w:val="28"/>
          <w:szCs w:val="28"/>
          <w:lang w:eastAsia="en-US"/>
        </w:rPr>
        <w:t>16</w:t>
      </w:r>
      <w:r w:rsidR="00E20808">
        <w:rPr>
          <w:rFonts w:ascii="Times New Roman CYR" w:eastAsiaTheme="minorHAnsi" w:hAnsi="Times New Roman CYR" w:cs="Times New Roman CYR"/>
          <w:sz w:val="28"/>
          <w:szCs w:val="28"/>
          <w:lang w:eastAsia="en-US"/>
        </w:rPr>
        <w:t>. Предложение от административния ръководител на Окръжна прокуратура – Бургас за придобиване статут на несменяемост на Теодора Георгиева Алексиева-Радулова – следовател в Окръжен следствен отдел в Окръжна прокуратура – Бургас.</w:t>
      </w:r>
    </w:p>
    <w:p w:rsidR="00435B15" w:rsidRDefault="00435B15" w:rsidP="00435B15">
      <w:pPr>
        <w:autoSpaceDE w:val="0"/>
        <w:autoSpaceDN w:val="0"/>
        <w:adjustRightInd w:val="0"/>
        <w:ind w:firstLine="284"/>
        <w:jc w:val="both"/>
        <w:rPr>
          <w:rFonts w:ascii="Times New Roman CYR" w:eastAsiaTheme="minorHAnsi" w:hAnsi="Times New Roman CYR" w:cs="Times New Roman CYR"/>
          <w:i/>
          <w:iCs/>
          <w:sz w:val="28"/>
          <w:szCs w:val="28"/>
          <w:lang w:eastAsia="en-US"/>
        </w:rPr>
      </w:pPr>
      <w:r>
        <w:rPr>
          <w:rFonts w:ascii="Times New Roman CYR" w:eastAsiaTheme="minorHAnsi" w:hAnsi="Times New Roman CYR" w:cs="Times New Roman CYR"/>
          <w:i/>
          <w:iCs/>
          <w:sz w:val="28"/>
          <w:szCs w:val="28"/>
          <w:lang w:eastAsia="en-US"/>
        </w:rPr>
        <w:t xml:space="preserve">След проведено гласуване с вдигане на ръка и при обявения резултат </w:t>
      </w:r>
      <w:r w:rsidRPr="00296243">
        <w:rPr>
          <w:rFonts w:ascii="Times New Roman CYR" w:eastAsiaTheme="minorHAnsi" w:hAnsi="Times New Roman CYR" w:cs="Times New Roman CYR"/>
          <w:i/>
          <w:iCs/>
          <w:sz w:val="28"/>
          <w:szCs w:val="28"/>
          <w:lang w:eastAsia="en-US"/>
        </w:rPr>
        <w:t>10 гласа</w:t>
      </w:r>
      <w:r>
        <w:rPr>
          <w:rFonts w:ascii="Times New Roman CYR" w:eastAsiaTheme="minorHAnsi" w:hAnsi="Times New Roman CYR" w:cs="Times New Roman CYR"/>
          <w:i/>
          <w:iCs/>
          <w:sz w:val="28"/>
          <w:szCs w:val="28"/>
          <w:lang w:eastAsia="en-US"/>
        </w:rPr>
        <w:t xml:space="preserve"> „за" и 0 гласа „против"</w:t>
      </w:r>
    </w:p>
    <w:p w:rsidR="00435B15" w:rsidRDefault="00435B15" w:rsidP="00435B15">
      <w:pPr>
        <w:autoSpaceDE w:val="0"/>
        <w:autoSpaceDN w:val="0"/>
        <w:adjustRightInd w:val="0"/>
        <w:ind w:firstLine="284"/>
        <w:jc w:val="both"/>
        <w:rPr>
          <w:rFonts w:ascii="Times New Roman CYR" w:eastAsiaTheme="minorHAnsi" w:hAnsi="Times New Roman CYR" w:cs="Times New Roman CYR"/>
          <w:i/>
          <w:iCs/>
          <w:sz w:val="20"/>
          <w:szCs w:val="20"/>
          <w:lang w:eastAsia="en-US"/>
        </w:rPr>
      </w:pPr>
    </w:p>
    <w:p w:rsidR="00435B15" w:rsidRDefault="00435B15" w:rsidP="00435B15">
      <w:pPr>
        <w:autoSpaceDE w:val="0"/>
        <w:autoSpaceDN w:val="0"/>
        <w:adjustRightInd w:val="0"/>
        <w:jc w:val="center"/>
        <w:rPr>
          <w:rFonts w:ascii="Times New Roman CYR" w:eastAsiaTheme="minorHAnsi" w:hAnsi="Times New Roman CYR" w:cs="Times New Roman CYR"/>
          <w:sz w:val="28"/>
          <w:szCs w:val="28"/>
          <w:lang w:eastAsia="en-US"/>
        </w:rPr>
      </w:pPr>
      <w:r>
        <w:rPr>
          <w:rFonts w:ascii="Times New Roman CYR" w:eastAsiaTheme="minorHAnsi" w:hAnsi="Times New Roman CYR" w:cs="Times New Roman CYR"/>
          <w:sz w:val="28"/>
          <w:szCs w:val="28"/>
          <w:lang w:eastAsia="en-US"/>
        </w:rPr>
        <w:t xml:space="preserve">КОМИСИЯТА ПО АТЕСТИРАНЕТО И КОНКУРСИТЕ </w:t>
      </w:r>
    </w:p>
    <w:p w:rsidR="00435B15" w:rsidRDefault="00435B15" w:rsidP="00435B15">
      <w:pPr>
        <w:autoSpaceDE w:val="0"/>
        <w:autoSpaceDN w:val="0"/>
        <w:adjustRightInd w:val="0"/>
        <w:jc w:val="center"/>
        <w:rPr>
          <w:rFonts w:ascii="Times New Roman CYR" w:eastAsiaTheme="minorHAnsi" w:hAnsi="Times New Roman CYR" w:cs="Times New Roman CYR"/>
          <w:sz w:val="28"/>
          <w:szCs w:val="28"/>
          <w:lang w:eastAsia="en-US"/>
        </w:rPr>
      </w:pPr>
      <w:r>
        <w:rPr>
          <w:rFonts w:ascii="Times New Roman CYR" w:eastAsiaTheme="minorHAnsi" w:hAnsi="Times New Roman CYR" w:cs="Times New Roman CYR"/>
          <w:sz w:val="28"/>
          <w:szCs w:val="28"/>
          <w:lang w:eastAsia="en-US"/>
        </w:rPr>
        <w:t>Р  Е  Ш  И:</w:t>
      </w:r>
    </w:p>
    <w:p w:rsidR="00435B15" w:rsidRDefault="00435B15" w:rsidP="00435B15">
      <w:pPr>
        <w:autoSpaceDE w:val="0"/>
        <w:autoSpaceDN w:val="0"/>
        <w:adjustRightInd w:val="0"/>
        <w:jc w:val="center"/>
        <w:rPr>
          <w:rFonts w:ascii="Times New Roman CYR" w:eastAsiaTheme="minorHAnsi" w:hAnsi="Times New Roman CYR" w:cs="Times New Roman CYR"/>
          <w:sz w:val="28"/>
          <w:szCs w:val="28"/>
          <w:lang w:eastAsia="en-US"/>
        </w:rPr>
      </w:pPr>
    </w:p>
    <w:p w:rsidR="00435B15" w:rsidRDefault="00435B15" w:rsidP="00435B15">
      <w:pPr>
        <w:autoSpaceDE w:val="0"/>
        <w:autoSpaceDN w:val="0"/>
        <w:adjustRightInd w:val="0"/>
        <w:jc w:val="both"/>
        <w:rPr>
          <w:rFonts w:ascii="Times New Roman CYR" w:eastAsiaTheme="minorHAnsi" w:hAnsi="Times New Roman CYR" w:cs="Times New Roman CYR"/>
          <w:sz w:val="28"/>
          <w:szCs w:val="28"/>
          <w:lang w:eastAsia="en-US"/>
        </w:rPr>
      </w:pPr>
      <w:r>
        <w:rPr>
          <w:rFonts w:ascii="Times New Roman CYR" w:eastAsiaTheme="minorHAnsi" w:hAnsi="Times New Roman CYR" w:cs="Times New Roman CYR"/>
          <w:b/>
          <w:bCs/>
          <w:sz w:val="28"/>
          <w:szCs w:val="28"/>
          <w:lang w:eastAsia="en-US"/>
        </w:rPr>
        <w:t>16.1.</w:t>
      </w:r>
      <w:r>
        <w:rPr>
          <w:rFonts w:ascii="Times New Roman CYR" w:eastAsiaTheme="minorHAnsi" w:hAnsi="Times New Roman CYR" w:cs="Times New Roman CYR"/>
          <w:sz w:val="28"/>
          <w:szCs w:val="28"/>
          <w:lang w:eastAsia="en-US"/>
        </w:rPr>
        <w:t xml:space="preserve"> </w:t>
      </w:r>
      <w:r>
        <w:rPr>
          <w:rFonts w:ascii="Times New Roman CYR" w:eastAsiaTheme="minorHAnsi" w:hAnsi="Times New Roman CYR" w:cs="Times New Roman CYR"/>
          <w:b/>
          <w:bCs/>
          <w:sz w:val="28"/>
          <w:szCs w:val="28"/>
          <w:lang w:eastAsia="en-US"/>
        </w:rPr>
        <w:t>ОТКРИВА</w:t>
      </w:r>
      <w:r>
        <w:rPr>
          <w:rFonts w:ascii="Times New Roman CYR" w:eastAsiaTheme="minorHAnsi" w:hAnsi="Times New Roman CYR" w:cs="Times New Roman CYR"/>
          <w:sz w:val="28"/>
          <w:szCs w:val="28"/>
          <w:lang w:eastAsia="en-US"/>
        </w:rPr>
        <w:t>,</w:t>
      </w:r>
      <w:r>
        <w:rPr>
          <w:rFonts w:ascii="Times New Roman CYR" w:eastAsiaTheme="minorHAnsi" w:hAnsi="Times New Roman CYR" w:cs="Times New Roman CYR"/>
          <w:b/>
          <w:bCs/>
          <w:sz w:val="28"/>
          <w:szCs w:val="28"/>
          <w:lang w:eastAsia="en-US"/>
        </w:rPr>
        <w:t xml:space="preserve"> </w:t>
      </w:r>
      <w:r>
        <w:rPr>
          <w:rFonts w:ascii="Times New Roman CYR" w:eastAsiaTheme="minorHAnsi" w:hAnsi="Times New Roman CYR" w:cs="Times New Roman CYR"/>
          <w:sz w:val="28"/>
          <w:szCs w:val="28"/>
          <w:lang w:eastAsia="en-US"/>
        </w:rPr>
        <w:t>на основание чл. 196, ал. 1, т. 2 от ЗСВ, процедура по атестиране за придобиване статут на несменяемост на Теодора Георгиева Алексиева-Радулова – следовател в Окръжен следствен отдел в Окръжна прокуратура – Бургас, за периода 30.08.2021 г. – 30.08.2026  г.</w:t>
      </w:r>
    </w:p>
    <w:p w:rsidR="00435B15" w:rsidRDefault="00435B15" w:rsidP="00435B15">
      <w:pPr>
        <w:autoSpaceDE w:val="0"/>
        <w:autoSpaceDN w:val="0"/>
        <w:adjustRightInd w:val="0"/>
        <w:rPr>
          <w:rFonts w:ascii="Times New Roman CYR" w:eastAsiaTheme="minorHAnsi" w:hAnsi="Times New Roman CYR" w:cs="Times New Roman CYR"/>
          <w:sz w:val="28"/>
          <w:szCs w:val="28"/>
          <w:lang w:eastAsia="en-US"/>
        </w:rPr>
      </w:pPr>
    </w:p>
    <w:p w:rsidR="00435B15" w:rsidRDefault="00435B15" w:rsidP="00435B15">
      <w:pPr>
        <w:jc w:val="both"/>
        <w:rPr>
          <w:rFonts w:ascii="Times New Roman CYR" w:eastAsiaTheme="minorHAnsi" w:hAnsi="Times New Roman CYR" w:cs="Times New Roman CYR"/>
          <w:sz w:val="28"/>
          <w:szCs w:val="28"/>
          <w:lang w:eastAsia="en-US"/>
        </w:rPr>
      </w:pPr>
      <w:r>
        <w:rPr>
          <w:rFonts w:ascii="Times New Roman CYR" w:eastAsiaTheme="minorHAnsi" w:hAnsi="Times New Roman CYR" w:cs="Times New Roman CYR"/>
          <w:b/>
          <w:bCs/>
          <w:sz w:val="28"/>
          <w:szCs w:val="28"/>
          <w:lang w:eastAsia="en-US"/>
        </w:rPr>
        <w:t>16.2.</w:t>
      </w:r>
      <w:r>
        <w:rPr>
          <w:rFonts w:ascii="Times New Roman CYR" w:eastAsiaTheme="minorHAnsi" w:hAnsi="Times New Roman CYR" w:cs="Times New Roman CYR"/>
          <w:sz w:val="28"/>
          <w:szCs w:val="28"/>
          <w:lang w:eastAsia="en-US"/>
        </w:rPr>
        <w:t xml:space="preserve"> </w:t>
      </w:r>
      <w:r>
        <w:rPr>
          <w:rFonts w:ascii="Times New Roman CYR" w:eastAsiaTheme="minorHAnsi" w:hAnsi="Times New Roman CYR" w:cs="Times New Roman CYR"/>
          <w:b/>
          <w:bCs/>
          <w:sz w:val="28"/>
          <w:szCs w:val="28"/>
          <w:lang w:eastAsia="en-US"/>
        </w:rPr>
        <w:t>ДА СЕ ИЗИСКАТ</w:t>
      </w:r>
      <w:r>
        <w:rPr>
          <w:rFonts w:ascii="Times New Roman CYR" w:eastAsiaTheme="minorHAnsi" w:hAnsi="Times New Roman CYR" w:cs="Times New Roman CYR"/>
          <w:sz w:val="28"/>
          <w:szCs w:val="28"/>
          <w:lang w:eastAsia="en-US"/>
        </w:rPr>
        <w:t xml:space="preserve"> от административния ръководител на Окръжна прокуратура - Бургас необходимите документи за провеждане на атестиране, съгласно чл. 54, ал. 2 и чл. 44, ал. 1, т. 1 и т. 2 от Наредба № 3/23.02.2017 г.</w:t>
      </w:r>
    </w:p>
    <w:p w:rsidR="00435B15" w:rsidRDefault="00435B15" w:rsidP="00E20808">
      <w:pPr>
        <w:ind w:firstLine="284"/>
        <w:jc w:val="both"/>
        <w:rPr>
          <w:rFonts w:ascii="Times New Roman CYR" w:eastAsiaTheme="minorHAnsi" w:hAnsi="Times New Roman CYR" w:cs="Times New Roman CYR"/>
          <w:sz w:val="28"/>
          <w:szCs w:val="28"/>
          <w:lang w:eastAsia="en-US"/>
        </w:rPr>
      </w:pPr>
    </w:p>
    <w:p w:rsidR="00E20808" w:rsidRDefault="00E20808" w:rsidP="00E20808">
      <w:pPr>
        <w:ind w:firstLine="284"/>
        <w:jc w:val="both"/>
        <w:rPr>
          <w:rFonts w:ascii="Times New Roman CYR" w:hAnsi="Times New Roman CYR" w:cs="Times New Roman CYR"/>
          <w:sz w:val="28"/>
          <w:szCs w:val="28"/>
        </w:rPr>
      </w:pPr>
      <w:r>
        <w:rPr>
          <w:rFonts w:ascii="Times New Roman CYR" w:hAnsi="Times New Roman CYR" w:cs="Times New Roman CYR"/>
          <w:sz w:val="28"/>
          <w:szCs w:val="28"/>
        </w:rPr>
        <w:lastRenderedPageBreak/>
        <w:t>ПРЕДЛОЖЕНИЯ ЗА ПЕРИОДИЧНО АТЕСТИРАНЕ</w:t>
      </w:r>
    </w:p>
    <w:p w:rsidR="00E20808" w:rsidRPr="00056889" w:rsidRDefault="00E20808" w:rsidP="00E20808">
      <w:pPr>
        <w:ind w:firstLine="284"/>
        <w:jc w:val="both"/>
        <w:rPr>
          <w:rFonts w:ascii="Times New Roman CYR" w:hAnsi="Times New Roman CYR" w:cs="Times New Roman CYR"/>
          <w:sz w:val="28"/>
          <w:szCs w:val="28"/>
        </w:rPr>
      </w:pPr>
    </w:p>
    <w:p w:rsidR="00E20808" w:rsidRPr="00205BC8" w:rsidRDefault="00C96272" w:rsidP="00E20808">
      <w:pPr>
        <w:ind w:firstLine="284"/>
        <w:jc w:val="both"/>
        <w:rPr>
          <w:rFonts w:ascii="Times New Roman CYR" w:hAnsi="Times New Roman CYR" w:cs="Times New Roman CYR"/>
          <w:sz w:val="28"/>
          <w:szCs w:val="28"/>
        </w:rPr>
      </w:pPr>
      <w:r w:rsidRPr="00205BC8">
        <w:rPr>
          <w:rFonts w:ascii="Times New Roman CYR" w:hAnsi="Times New Roman CYR" w:cs="Times New Roman CYR"/>
          <w:sz w:val="28"/>
          <w:szCs w:val="28"/>
        </w:rPr>
        <w:t>17</w:t>
      </w:r>
      <w:r w:rsidR="00E20808" w:rsidRPr="00205BC8">
        <w:rPr>
          <w:rFonts w:ascii="Times New Roman CYR" w:hAnsi="Times New Roman CYR" w:cs="Times New Roman CYR"/>
          <w:sz w:val="28"/>
          <w:szCs w:val="28"/>
        </w:rPr>
        <w:t xml:space="preserve">. Предложение от За административен ръководител на Софийска районна прокуратура за периодично атестиране на Георги Колев Георгиев </w:t>
      </w:r>
      <w:r w:rsidR="00E20808" w:rsidRPr="00205BC8">
        <w:rPr>
          <w:rFonts w:ascii="Times New Roman CYR" w:eastAsiaTheme="minorHAnsi" w:hAnsi="Times New Roman CYR" w:cs="Times New Roman CYR"/>
          <w:sz w:val="28"/>
          <w:szCs w:val="28"/>
          <w:lang w:eastAsia="en-US"/>
        </w:rPr>
        <w:t xml:space="preserve">– </w:t>
      </w:r>
      <w:r w:rsidR="00E20808" w:rsidRPr="00205BC8">
        <w:rPr>
          <w:rFonts w:ascii="Times New Roman CYR" w:hAnsi="Times New Roman CYR" w:cs="Times New Roman CYR"/>
          <w:sz w:val="28"/>
          <w:szCs w:val="28"/>
        </w:rPr>
        <w:t>прокурор в Софийска районна прокуратура.</w:t>
      </w:r>
    </w:p>
    <w:p w:rsidR="0077068E" w:rsidRPr="00205BC8" w:rsidRDefault="0077068E" w:rsidP="0077068E">
      <w:pPr>
        <w:autoSpaceDE w:val="0"/>
        <w:autoSpaceDN w:val="0"/>
        <w:adjustRightInd w:val="0"/>
        <w:ind w:firstLine="284"/>
        <w:jc w:val="both"/>
        <w:rPr>
          <w:rFonts w:ascii="Times New Roman CYR" w:eastAsiaTheme="minorHAnsi" w:hAnsi="Times New Roman CYR" w:cs="Times New Roman CYR"/>
          <w:i/>
          <w:iCs/>
          <w:sz w:val="28"/>
          <w:szCs w:val="28"/>
          <w:lang w:eastAsia="en-US"/>
        </w:rPr>
      </w:pPr>
      <w:r w:rsidRPr="00205BC8">
        <w:rPr>
          <w:rFonts w:ascii="Times New Roman CYR" w:eastAsiaTheme="minorHAnsi" w:hAnsi="Times New Roman CYR" w:cs="Times New Roman CYR"/>
          <w:i/>
          <w:iCs/>
          <w:sz w:val="28"/>
          <w:szCs w:val="28"/>
          <w:lang w:eastAsia="en-US"/>
        </w:rPr>
        <w:t xml:space="preserve">След проведено гласуване с вдигане на ръка и при обявения резултат </w:t>
      </w:r>
      <w:r w:rsidRPr="00296243">
        <w:rPr>
          <w:rFonts w:ascii="Times New Roman CYR" w:eastAsiaTheme="minorHAnsi" w:hAnsi="Times New Roman CYR" w:cs="Times New Roman CYR"/>
          <w:i/>
          <w:iCs/>
          <w:sz w:val="28"/>
          <w:szCs w:val="28"/>
          <w:lang w:eastAsia="en-US"/>
        </w:rPr>
        <w:t>10 гласа „за" и 0 гласа „против"</w:t>
      </w:r>
    </w:p>
    <w:p w:rsidR="0077068E" w:rsidRPr="00205BC8" w:rsidRDefault="0077068E" w:rsidP="0077068E">
      <w:pPr>
        <w:autoSpaceDE w:val="0"/>
        <w:autoSpaceDN w:val="0"/>
        <w:adjustRightInd w:val="0"/>
        <w:ind w:firstLine="284"/>
        <w:jc w:val="both"/>
        <w:rPr>
          <w:rFonts w:ascii="Times New Roman CYR" w:eastAsiaTheme="minorHAnsi" w:hAnsi="Times New Roman CYR" w:cs="Times New Roman CYR"/>
          <w:i/>
          <w:iCs/>
          <w:sz w:val="20"/>
          <w:szCs w:val="20"/>
          <w:lang w:eastAsia="en-US"/>
        </w:rPr>
      </w:pPr>
    </w:p>
    <w:p w:rsidR="0077068E" w:rsidRPr="00205BC8" w:rsidRDefault="0077068E" w:rsidP="0077068E">
      <w:pPr>
        <w:autoSpaceDE w:val="0"/>
        <w:autoSpaceDN w:val="0"/>
        <w:adjustRightInd w:val="0"/>
        <w:jc w:val="center"/>
        <w:rPr>
          <w:rFonts w:ascii="Times New Roman CYR" w:eastAsiaTheme="minorHAnsi" w:hAnsi="Times New Roman CYR" w:cs="Times New Roman CYR"/>
          <w:sz w:val="28"/>
          <w:szCs w:val="28"/>
          <w:lang w:eastAsia="en-US"/>
        </w:rPr>
      </w:pPr>
      <w:r w:rsidRPr="00205BC8">
        <w:rPr>
          <w:rFonts w:ascii="Times New Roman CYR" w:eastAsiaTheme="minorHAnsi" w:hAnsi="Times New Roman CYR" w:cs="Times New Roman CYR"/>
          <w:sz w:val="28"/>
          <w:szCs w:val="28"/>
          <w:lang w:eastAsia="en-US"/>
        </w:rPr>
        <w:t xml:space="preserve">КОМИСИЯТА ПО АТЕСТИРАНЕТО И КОНКУРСИТЕ </w:t>
      </w:r>
    </w:p>
    <w:p w:rsidR="0077068E" w:rsidRPr="00205BC8" w:rsidRDefault="0077068E" w:rsidP="0077068E">
      <w:pPr>
        <w:autoSpaceDE w:val="0"/>
        <w:autoSpaceDN w:val="0"/>
        <w:adjustRightInd w:val="0"/>
        <w:jc w:val="center"/>
        <w:rPr>
          <w:rFonts w:ascii="Times New Roman CYR" w:eastAsiaTheme="minorHAnsi" w:hAnsi="Times New Roman CYR" w:cs="Times New Roman CYR"/>
          <w:sz w:val="28"/>
          <w:szCs w:val="28"/>
          <w:lang w:eastAsia="en-US"/>
        </w:rPr>
      </w:pPr>
      <w:r w:rsidRPr="00205BC8">
        <w:rPr>
          <w:rFonts w:ascii="Times New Roman CYR" w:eastAsiaTheme="minorHAnsi" w:hAnsi="Times New Roman CYR" w:cs="Times New Roman CYR"/>
          <w:sz w:val="28"/>
          <w:szCs w:val="28"/>
          <w:lang w:eastAsia="en-US"/>
        </w:rPr>
        <w:t>Р  Е  Ш  И:</w:t>
      </w:r>
    </w:p>
    <w:p w:rsidR="0077068E" w:rsidRPr="00205BC8" w:rsidRDefault="0077068E" w:rsidP="0077068E">
      <w:pPr>
        <w:autoSpaceDE w:val="0"/>
        <w:autoSpaceDN w:val="0"/>
        <w:adjustRightInd w:val="0"/>
        <w:rPr>
          <w:rFonts w:ascii="MS Sans Serif" w:eastAsiaTheme="minorHAnsi" w:hAnsi="MS Sans Serif" w:cs="MS Sans Serif"/>
          <w:sz w:val="16"/>
          <w:szCs w:val="16"/>
          <w:lang w:eastAsia="en-US"/>
        </w:rPr>
      </w:pPr>
    </w:p>
    <w:p w:rsidR="0077068E" w:rsidRPr="00205BC8" w:rsidRDefault="0077068E" w:rsidP="0077068E">
      <w:pPr>
        <w:autoSpaceDE w:val="0"/>
        <w:autoSpaceDN w:val="0"/>
        <w:adjustRightInd w:val="0"/>
        <w:jc w:val="both"/>
        <w:rPr>
          <w:rFonts w:ascii="Times New Roman CYR" w:eastAsiaTheme="minorHAnsi" w:hAnsi="Times New Roman CYR" w:cs="Times New Roman CYR"/>
          <w:i/>
          <w:iCs/>
          <w:sz w:val="28"/>
          <w:szCs w:val="28"/>
          <w:lang w:eastAsia="en-US"/>
        </w:rPr>
      </w:pPr>
      <w:r w:rsidRPr="00205BC8">
        <w:rPr>
          <w:rFonts w:ascii="Times New Roman CYR" w:eastAsiaTheme="minorHAnsi" w:hAnsi="Times New Roman CYR" w:cs="Times New Roman CYR"/>
          <w:b/>
          <w:bCs/>
          <w:sz w:val="28"/>
          <w:szCs w:val="28"/>
          <w:lang w:eastAsia="en-US"/>
        </w:rPr>
        <w:t>17.1. ОТКРИВА</w:t>
      </w:r>
      <w:r w:rsidRPr="00205BC8">
        <w:rPr>
          <w:rFonts w:ascii="Times New Roman CYR" w:eastAsiaTheme="minorHAnsi" w:hAnsi="Times New Roman CYR" w:cs="Times New Roman CYR"/>
          <w:sz w:val="28"/>
          <w:szCs w:val="28"/>
          <w:lang w:eastAsia="en-US"/>
        </w:rPr>
        <w:t xml:space="preserve">, на основание чл. 196, ал. 1, т. 3 от ЗСВ, процедура за периодично атестиране на </w:t>
      </w:r>
      <w:r w:rsidRPr="00205BC8">
        <w:rPr>
          <w:rFonts w:ascii="Times New Roman CYR" w:hAnsi="Times New Roman CYR" w:cs="Times New Roman CYR"/>
          <w:sz w:val="28"/>
          <w:szCs w:val="28"/>
        </w:rPr>
        <w:t xml:space="preserve">Георги Колев Георгиев </w:t>
      </w:r>
      <w:r w:rsidRPr="00205BC8">
        <w:rPr>
          <w:rFonts w:ascii="Times New Roman CYR" w:eastAsiaTheme="minorHAnsi" w:hAnsi="Times New Roman CYR" w:cs="Times New Roman CYR"/>
          <w:sz w:val="28"/>
          <w:szCs w:val="28"/>
          <w:lang w:eastAsia="en-US"/>
        </w:rPr>
        <w:t xml:space="preserve">– </w:t>
      </w:r>
      <w:r w:rsidRPr="00205BC8">
        <w:rPr>
          <w:rFonts w:ascii="Times New Roman CYR" w:hAnsi="Times New Roman CYR" w:cs="Times New Roman CYR"/>
          <w:sz w:val="28"/>
          <w:szCs w:val="28"/>
        </w:rPr>
        <w:t>прокурор в Софийска районна прокуратура</w:t>
      </w:r>
      <w:r w:rsidRPr="00205BC8">
        <w:rPr>
          <w:rFonts w:ascii="Times New Roman CYR" w:eastAsiaTheme="minorHAnsi" w:hAnsi="Times New Roman CYR" w:cs="Times New Roman CYR"/>
          <w:sz w:val="28"/>
          <w:szCs w:val="28"/>
          <w:lang w:eastAsia="en-US"/>
        </w:rPr>
        <w:t xml:space="preserve">, за периода </w:t>
      </w:r>
      <w:r w:rsidR="00205BC8" w:rsidRPr="00205BC8">
        <w:rPr>
          <w:rFonts w:ascii="Times New Roman CYR" w:eastAsiaTheme="minorHAnsi" w:hAnsi="Times New Roman CYR" w:cs="Times New Roman CYR"/>
          <w:sz w:val="28"/>
          <w:szCs w:val="28"/>
          <w:lang w:eastAsia="en-US"/>
        </w:rPr>
        <w:t>02.09.2021 г. – 02.09.2026</w:t>
      </w:r>
      <w:r w:rsidRPr="00205BC8">
        <w:rPr>
          <w:rFonts w:ascii="Times New Roman CYR" w:eastAsiaTheme="minorHAnsi" w:hAnsi="Times New Roman CYR" w:cs="Times New Roman CYR"/>
          <w:sz w:val="28"/>
          <w:szCs w:val="28"/>
          <w:lang w:eastAsia="en-US"/>
        </w:rPr>
        <w:t xml:space="preserve"> г.</w:t>
      </w:r>
    </w:p>
    <w:p w:rsidR="0077068E" w:rsidRPr="00205BC8" w:rsidRDefault="0077068E" w:rsidP="0077068E">
      <w:pPr>
        <w:autoSpaceDE w:val="0"/>
        <w:autoSpaceDN w:val="0"/>
        <w:adjustRightInd w:val="0"/>
        <w:jc w:val="both"/>
        <w:rPr>
          <w:rFonts w:ascii="Times New Roman CYR" w:eastAsiaTheme="minorHAnsi" w:hAnsi="Times New Roman CYR" w:cs="Times New Roman CYR"/>
          <w:sz w:val="20"/>
          <w:szCs w:val="20"/>
          <w:lang w:eastAsia="en-US"/>
        </w:rPr>
      </w:pPr>
    </w:p>
    <w:p w:rsidR="0077068E" w:rsidRDefault="0077068E" w:rsidP="0077068E">
      <w:pPr>
        <w:autoSpaceDE w:val="0"/>
        <w:autoSpaceDN w:val="0"/>
        <w:adjustRightInd w:val="0"/>
        <w:jc w:val="both"/>
        <w:rPr>
          <w:rFonts w:ascii="Times New Roman CYR" w:eastAsiaTheme="minorHAnsi" w:hAnsi="Times New Roman CYR" w:cs="Times New Roman CYR"/>
          <w:sz w:val="28"/>
          <w:szCs w:val="28"/>
          <w:lang w:eastAsia="en-US"/>
        </w:rPr>
      </w:pPr>
      <w:r w:rsidRPr="00205BC8">
        <w:rPr>
          <w:rFonts w:ascii="Times New Roman CYR" w:eastAsiaTheme="minorHAnsi" w:hAnsi="Times New Roman CYR" w:cs="Times New Roman CYR"/>
          <w:b/>
          <w:bCs/>
          <w:sz w:val="28"/>
          <w:szCs w:val="28"/>
          <w:lang w:eastAsia="en-US"/>
        </w:rPr>
        <w:t>17.2.</w:t>
      </w:r>
      <w:r w:rsidRPr="00205BC8">
        <w:rPr>
          <w:rFonts w:ascii="Times New Roman CYR" w:eastAsiaTheme="minorHAnsi" w:hAnsi="Times New Roman CYR" w:cs="Times New Roman CYR"/>
          <w:sz w:val="28"/>
          <w:szCs w:val="28"/>
          <w:lang w:eastAsia="en-US"/>
        </w:rPr>
        <w:t xml:space="preserve"> </w:t>
      </w:r>
      <w:r w:rsidRPr="00205BC8">
        <w:rPr>
          <w:rFonts w:ascii="Times New Roman CYR" w:eastAsiaTheme="minorHAnsi" w:hAnsi="Times New Roman CYR" w:cs="Times New Roman CYR"/>
          <w:b/>
          <w:bCs/>
          <w:sz w:val="28"/>
          <w:szCs w:val="28"/>
          <w:lang w:eastAsia="en-US"/>
        </w:rPr>
        <w:t>ВЪЗЛАГА</w:t>
      </w:r>
      <w:r w:rsidRPr="00205BC8">
        <w:rPr>
          <w:rFonts w:ascii="Times New Roman CYR" w:eastAsiaTheme="minorHAnsi" w:hAnsi="Times New Roman CYR" w:cs="Times New Roman CYR"/>
          <w:color w:val="000000"/>
          <w:sz w:val="28"/>
          <w:szCs w:val="28"/>
          <w:lang w:eastAsia="en-US"/>
        </w:rPr>
        <w:t xml:space="preserve"> на постоянната атестационна комисия при Апелативна прокуратура - София, </w:t>
      </w:r>
      <w:r w:rsidRPr="00205BC8">
        <w:rPr>
          <w:rFonts w:ascii="Times New Roman CYR" w:eastAsiaTheme="minorHAnsi" w:hAnsi="Times New Roman CYR" w:cs="Times New Roman CYR"/>
          <w:sz w:val="28"/>
          <w:szCs w:val="28"/>
          <w:lang w:eastAsia="en-US"/>
        </w:rPr>
        <w:t xml:space="preserve">на основание чл. 204, ал. </w:t>
      </w:r>
      <w:proofErr w:type="gramStart"/>
      <w:r w:rsidRPr="00205BC8">
        <w:rPr>
          <w:rFonts w:ascii="Times New Roman CYR" w:eastAsiaTheme="minorHAnsi" w:hAnsi="Times New Roman CYR" w:cs="Times New Roman CYR"/>
          <w:sz w:val="28"/>
          <w:szCs w:val="28"/>
          <w:lang w:val="en-US" w:eastAsia="en-US"/>
        </w:rPr>
        <w:t>8</w:t>
      </w:r>
      <w:r w:rsidRPr="00205BC8">
        <w:rPr>
          <w:rFonts w:ascii="Times New Roman CYR" w:eastAsiaTheme="minorHAnsi" w:hAnsi="Times New Roman CYR" w:cs="Times New Roman CYR"/>
          <w:sz w:val="28"/>
          <w:szCs w:val="28"/>
          <w:lang w:eastAsia="en-US"/>
        </w:rPr>
        <w:t xml:space="preserve"> от ЗСВ, във </w:t>
      </w:r>
      <w:proofErr w:type="spellStart"/>
      <w:r w:rsidRPr="00205BC8">
        <w:rPr>
          <w:rFonts w:ascii="Times New Roman CYR" w:eastAsiaTheme="minorHAnsi" w:hAnsi="Times New Roman CYR" w:cs="Times New Roman CYR"/>
          <w:sz w:val="28"/>
          <w:szCs w:val="28"/>
          <w:lang w:eastAsia="en-US"/>
        </w:rPr>
        <w:t>вр</w:t>
      </w:r>
      <w:proofErr w:type="spellEnd"/>
      <w:r w:rsidRPr="00205BC8">
        <w:rPr>
          <w:rFonts w:ascii="Times New Roman CYR" w:eastAsiaTheme="minorHAnsi" w:hAnsi="Times New Roman CYR" w:cs="Times New Roman CYR"/>
          <w:sz w:val="28"/>
          <w:szCs w:val="28"/>
          <w:lang w:eastAsia="en-US"/>
        </w:rPr>
        <w:t>.</w:t>
      </w:r>
      <w:proofErr w:type="gramEnd"/>
      <w:r w:rsidRPr="00205BC8">
        <w:rPr>
          <w:rFonts w:ascii="Times New Roman CYR" w:eastAsiaTheme="minorHAnsi" w:hAnsi="Times New Roman CYR" w:cs="Times New Roman CYR"/>
          <w:sz w:val="28"/>
          <w:szCs w:val="28"/>
          <w:lang w:eastAsia="en-US"/>
        </w:rPr>
        <w:t xml:space="preserve"> чл. 50, ал. 3 от Наредба 3/23.02.2017 г.</w:t>
      </w:r>
      <w:r w:rsidRPr="00205BC8">
        <w:rPr>
          <w:rFonts w:ascii="Times New Roman CYR" w:eastAsiaTheme="minorHAnsi" w:hAnsi="Times New Roman CYR" w:cs="Times New Roman CYR"/>
          <w:color w:val="000000"/>
          <w:sz w:val="28"/>
          <w:szCs w:val="28"/>
          <w:lang w:eastAsia="en-US"/>
        </w:rPr>
        <w:t>, да извърши проверка на дейността на</w:t>
      </w:r>
      <w:r w:rsidRPr="00205BC8">
        <w:rPr>
          <w:rFonts w:ascii="Times New Roman CYR" w:eastAsiaTheme="minorHAnsi" w:hAnsi="Times New Roman CYR" w:cs="Times New Roman CYR"/>
          <w:sz w:val="28"/>
          <w:szCs w:val="28"/>
          <w:lang w:eastAsia="en-US"/>
        </w:rPr>
        <w:t xml:space="preserve"> магистрата и да направи предложение за комплексна оценка.</w:t>
      </w:r>
    </w:p>
    <w:p w:rsidR="0077068E" w:rsidRDefault="0077068E" w:rsidP="00E20808">
      <w:pPr>
        <w:ind w:firstLine="284"/>
        <w:jc w:val="both"/>
        <w:rPr>
          <w:rFonts w:ascii="Times New Roman CYR" w:hAnsi="Times New Roman CYR" w:cs="Times New Roman CYR"/>
          <w:sz w:val="28"/>
          <w:szCs w:val="28"/>
        </w:rPr>
      </w:pPr>
    </w:p>
    <w:p w:rsidR="00E20808" w:rsidRDefault="00C96272" w:rsidP="00E20808">
      <w:pPr>
        <w:ind w:firstLine="284"/>
        <w:jc w:val="both"/>
        <w:rPr>
          <w:rFonts w:ascii="Times New Roman CYR" w:hAnsi="Times New Roman CYR" w:cs="Times New Roman CYR"/>
          <w:sz w:val="28"/>
          <w:szCs w:val="28"/>
        </w:rPr>
      </w:pPr>
      <w:r>
        <w:rPr>
          <w:rFonts w:ascii="Times New Roman CYR" w:hAnsi="Times New Roman CYR" w:cs="Times New Roman CYR"/>
          <w:sz w:val="28"/>
          <w:szCs w:val="28"/>
        </w:rPr>
        <w:t>18</w:t>
      </w:r>
      <w:r w:rsidR="00E20808">
        <w:rPr>
          <w:rFonts w:ascii="Times New Roman CYR" w:hAnsi="Times New Roman CYR" w:cs="Times New Roman CYR"/>
          <w:sz w:val="28"/>
          <w:szCs w:val="28"/>
        </w:rPr>
        <w:t xml:space="preserve">. </w:t>
      </w:r>
      <w:r w:rsidR="00E20808" w:rsidRPr="00056889">
        <w:rPr>
          <w:rFonts w:ascii="Times New Roman CYR" w:hAnsi="Times New Roman CYR" w:cs="Times New Roman CYR"/>
          <w:sz w:val="28"/>
          <w:szCs w:val="28"/>
        </w:rPr>
        <w:t xml:space="preserve">Предложение от </w:t>
      </w:r>
      <w:r w:rsidR="00E20808">
        <w:rPr>
          <w:rFonts w:ascii="Times New Roman CYR" w:hAnsi="Times New Roman CYR" w:cs="Times New Roman CYR"/>
          <w:sz w:val="28"/>
          <w:szCs w:val="28"/>
        </w:rPr>
        <w:t>изпълняващия функциите</w:t>
      </w:r>
      <w:r w:rsidR="00E20808" w:rsidRPr="00056889">
        <w:rPr>
          <w:rFonts w:ascii="Times New Roman CYR" w:hAnsi="Times New Roman CYR" w:cs="Times New Roman CYR"/>
          <w:sz w:val="28"/>
          <w:szCs w:val="28"/>
        </w:rPr>
        <w:t xml:space="preserve"> </w:t>
      </w:r>
      <w:r w:rsidR="00E20808">
        <w:rPr>
          <w:rFonts w:ascii="Times New Roman CYR" w:hAnsi="Times New Roman CYR" w:cs="Times New Roman CYR"/>
          <w:sz w:val="28"/>
          <w:szCs w:val="28"/>
        </w:rPr>
        <w:t>„</w:t>
      </w:r>
      <w:r w:rsidR="00E20808" w:rsidRPr="00056889">
        <w:rPr>
          <w:rFonts w:ascii="Times New Roman CYR" w:hAnsi="Times New Roman CYR" w:cs="Times New Roman CYR"/>
          <w:sz w:val="28"/>
          <w:szCs w:val="28"/>
        </w:rPr>
        <w:t>административен ръководите</w:t>
      </w:r>
      <w:r w:rsidR="00E20808">
        <w:rPr>
          <w:rFonts w:ascii="Times New Roman CYR" w:hAnsi="Times New Roman CYR" w:cs="Times New Roman CYR"/>
          <w:sz w:val="28"/>
          <w:szCs w:val="28"/>
        </w:rPr>
        <w:t xml:space="preserve">л“ </w:t>
      </w:r>
      <w:r w:rsidR="00E20808" w:rsidRPr="00056889">
        <w:rPr>
          <w:rFonts w:ascii="Times New Roman CYR" w:hAnsi="Times New Roman CYR" w:cs="Times New Roman CYR"/>
          <w:sz w:val="28"/>
          <w:szCs w:val="28"/>
        </w:rPr>
        <w:t xml:space="preserve">на Районна прокуратура </w:t>
      </w:r>
      <w:r w:rsidR="00E20808">
        <w:rPr>
          <w:rFonts w:ascii="Times New Roman CYR" w:hAnsi="Times New Roman CYR" w:cs="Times New Roman CYR"/>
          <w:sz w:val="28"/>
          <w:szCs w:val="28"/>
        </w:rPr>
        <w:t xml:space="preserve">– Хасково </w:t>
      </w:r>
      <w:r w:rsidR="00E20808" w:rsidRPr="00056889">
        <w:rPr>
          <w:rFonts w:ascii="Times New Roman CYR" w:hAnsi="Times New Roman CYR" w:cs="Times New Roman CYR"/>
          <w:sz w:val="28"/>
          <w:szCs w:val="28"/>
        </w:rPr>
        <w:t xml:space="preserve">за периодично атестиране на </w:t>
      </w:r>
      <w:r w:rsidR="00E20808">
        <w:rPr>
          <w:rFonts w:ascii="Times New Roman CYR" w:hAnsi="Times New Roman CYR" w:cs="Times New Roman CYR"/>
          <w:sz w:val="28"/>
          <w:szCs w:val="28"/>
        </w:rPr>
        <w:t>Мая Иванова Колева</w:t>
      </w:r>
      <w:r w:rsidR="00E20808" w:rsidRPr="00056889">
        <w:rPr>
          <w:rFonts w:ascii="Times New Roman CYR" w:hAnsi="Times New Roman CYR" w:cs="Times New Roman CYR"/>
          <w:sz w:val="28"/>
          <w:szCs w:val="28"/>
        </w:rPr>
        <w:t xml:space="preserve"> </w:t>
      </w:r>
      <w:r w:rsidR="00E20808">
        <w:rPr>
          <w:rFonts w:ascii="Times New Roman CYR" w:eastAsiaTheme="minorHAnsi" w:hAnsi="Times New Roman CYR" w:cs="Times New Roman CYR"/>
          <w:sz w:val="28"/>
          <w:szCs w:val="28"/>
          <w:lang w:eastAsia="en-US"/>
        </w:rPr>
        <w:t xml:space="preserve">– </w:t>
      </w:r>
      <w:r w:rsidR="00E20808" w:rsidRPr="00056889">
        <w:rPr>
          <w:rFonts w:ascii="Times New Roman CYR" w:hAnsi="Times New Roman CYR" w:cs="Times New Roman CYR"/>
          <w:sz w:val="28"/>
          <w:szCs w:val="28"/>
        </w:rPr>
        <w:t>прокурор в Районна прокуратура</w:t>
      </w:r>
      <w:r w:rsidR="00E20808">
        <w:rPr>
          <w:rFonts w:ascii="Times New Roman CYR" w:hAnsi="Times New Roman CYR" w:cs="Times New Roman CYR"/>
          <w:sz w:val="28"/>
          <w:szCs w:val="28"/>
        </w:rPr>
        <w:t xml:space="preserve"> - Хасково</w:t>
      </w:r>
      <w:r w:rsidR="00E20808" w:rsidRPr="00056889">
        <w:rPr>
          <w:rFonts w:ascii="Times New Roman CYR" w:hAnsi="Times New Roman CYR" w:cs="Times New Roman CYR"/>
          <w:sz w:val="28"/>
          <w:szCs w:val="28"/>
        </w:rPr>
        <w:t>.</w:t>
      </w:r>
    </w:p>
    <w:p w:rsidR="00205BC8" w:rsidRPr="00205BC8" w:rsidRDefault="00205BC8" w:rsidP="00205BC8">
      <w:pPr>
        <w:autoSpaceDE w:val="0"/>
        <w:autoSpaceDN w:val="0"/>
        <w:adjustRightInd w:val="0"/>
        <w:ind w:firstLine="284"/>
        <w:jc w:val="both"/>
        <w:rPr>
          <w:rFonts w:ascii="Times New Roman CYR" w:eastAsiaTheme="minorHAnsi" w:hAnsi="Times New Roman CYR" w:cs="Times New Roman CYR"/>
          <w:i/>
          <w:iCs/>
          <w:sz w:val="28"/>
          <w:szCs w:val="28"/>
          <w:lang w:eastAsia="en-US"/>
        </w:rPr>
      </w:pPr>
      <w:r w:rsidRPr="00205BC8">
        <w:rPr>
          <w:rFonts w:ascii="Times New Roman CYR" w:eastAsiaTheme="minorHAnsi" w:hAnsi="Times New Roman CYR" w:cs="Times New Roman CYR"/>
          <w:i/>
          <w:iCs/>
          <w:sz w:val="28"/>
          <w:szCs w:val="28"/>
          <w:lang w:eastAsia="en-US"/>
        </w:rPr>
        <w:t xml:space="preserve">След проведено гласуване с вдигане на ръка и при обявения резултат </w:t>
      </w:r>
      <w:r w:rsidRPr="00296243">
        <w:rPr>
          <w:rFonts w:ascii="Times New Roman CYR" w:eastAsiaTheme="minorHAnsi" w:hAnsi="Times New Roman CYR" w:cs="Times New Roman CYR"/>
          <w:i/>
          <w:iCs/>
          <w:sz w:val="28"/>
          <w:szCs w:val="28"/>
          <w:lang w:eastAsia="en-US"/>
        </w:rPr>
        <w:t>10 гласа „за" и 0 гласа „против"</w:t>
      </w:r>
    </w:p>
    <w:p w:rsidR="00205BC8" w:rsidRPr="00205BC8" w:rsidRDefault="00205BC8" w:rsidP="00205BC8">
      <w:pPr>
        <w:autoSpaceDE w:val="0"/>
        <w:autoSpaceDN w:val="0"/>
        <w:adjustRightInd w:val="0"/>
        <w:ind w:firstLine="284"/>
        <w:jc w:val="both"/>
        <w:rPr>
          <w:rFonts w:ascii="Times New Roman CYR" w:eastAsiaTheme="minorHAnsi" w:hAnsi="Times New Roman CYR" w:cs="Times New Roman CYR"/>
          <w:i/>
          <w:iCs/>
          <w:sz w:val="20"/>
          <w:szCs w:val="20"/>
          <w:lang w:eastAsia="en-US"/>
        </w:rPr>
      </w:pPr>
    </w:p>
    <w:p w:rsidR="00205BC8" w:rsidRPr="00205BC8" w:rsidRDefault="00205BC8" w:rsidP="00205BC8">
      <w:pPr>
        <w:autoSpaceDE w:val="0"/>
        <w:autoSpaceDN w:val="0"/>
        <w:adjustRightInd w:val="0"/>
        <w:jc w:val="center"/>
        <w:rPr>
          <w:rFonts w:ascii="Times New Roman CYR" w:eastAsiaTheme="minorHAnsi" w:hAnsi="Times New Roman CYR" w:cs="Times New Roman CYR"/>
          <w:sz w:val="28"/>
          <w:szCs w:val="28"/>
          <w:lang w:eastAsia="en-US"/>
        </w:rPr>
      </w:pPr>
      <w:r w:rsidRPr="00205BC8">
        <w:rPr>
          <w:rFonts w:ascii="Times New Roman CYR" w:eastAsiaTheme="minorHAnsi" w:hAnsi="Times New Roman CYR" w:cs="Times New Roman CYR"/>
          <w:sz w:val="28"/>
          <w:szCs w:val="28"/>
          <w:lang w:eastAsia="en-US"/>
        </w:rPr>
        <w:t xml:space="preserve">КОМИСИЯТА ПО АТЕСТИРАНЕТО И КОНКУРСИТЕ </w:t>
      </w:r>
    </w:p>
    <w:p w:rsidR="00205BC8" w:rsidRPr="00205BC8" w:rsidRDefault="00205BC8" w:rsidP="00205BC8">
      <w:pPr>
        <w:autoSpaceDE w:val="0"/>
        <w:autoSpaceDN w:val="0"/>
        <w:adjustRightInd w:val="0"/>
        <w:jc w:val="center"/>
        <w:rPr>
          <w:rFonts w:ascii="Times New Roman CYR" w:eastAsiaTheme="minorHAnsi" w:hAnsi="Times New Roman CYR" w:cs="Times New Roman CYR"/>
          <w:sz w:val="28"/>
          <w:szCs w:val="28"/>
          <w:lang w:eastAsia="en-US"/>
        </w:rPr>
      </w:pPr>
      <w:r w:rsidRPr="00205BC8">
        <w:rPr>
          <w:rFonts w:ascii="Times New Roman CYR" w:eastAsiaTheme="minorHAnsi" w:hAnsi="Times New Roman CYR" w:cs="Times New Roman CYR"/>
          <w:sz w:val="28"/>
          <w:szCs w:val="28"/>
          <w:lang w:eastAsia="en-US"/>
        </w:rPr>
        <w:t>Р  Е  Ш  И:</w:t>
      </w:r>
    </w:p>
    <w:p w:rsidR="00205BC8" w:rsidRPr="00205BC8" w:rsidRDefault="00205BC8" w:rsidP="00205BC8">
      <w:pPr>
        <w:autoSpaceDE w:val="0"/>
        <w:autoSpaceDN w:val="0"/>
        <w:adjustRightInd w:val="0"/>
        <w:rPr>
          <w:rFonts w:ascii="MS Sans Serif" w:eastAsiaTheme="minorHAnsi" w:hAnsi="MS Sans Serif" w:cs="MS Sans Serif"/>
          <w:sz w:val="16"/>
          <w:szCs w:val="16"/>
          <w:lang w:eastAsia="en-US"/>
        </w:rPr>
      </w:pPr>
    </w:p>
    <w:p w:rsidR="00205BC8" w:rsidRPr="00205BC8" w:rsidRDefault="00205BC8" w:rsidP="00205BC8">
      <w:pPr>
        <w:autoSpaceDE w:val="0"/>
        <w:autoSpaceDN w:val="0"/>
        <w:adjustRightInd w:val="0"/>
        <w:jc w:val="both"/>
        <w:rPr>
          <w:rFonts w:ascii="Times New Roman CYR" w:eastAsiaTheme="minorHAnsi" w:hAnsi="Times New Roman CYR" w:cs="Times New Roman CYR"/>
          <w:i/>
          <w:iCs/>
          <w:sz w:val="28"/>
          <w:szCs w:val="28"/>
          <w:lang w:eastAsia="en-US"/>
        </w:rPr>
      </w:pPr>
      <w:r w:rsidRPr="00205BC8">
        <w:rPr>
          <w:rFonts w:ascii="Times New Roman CYR" w:eastAsiaTheme="minorHAnsi" w:hAnsi="Times New Roman CYR" w:cs="Times New Roman CYR"/>
          <w:b/>
          <w:bCs/>
          <w:sz w:val="28"/>
          <w:szCs w:val="28"/>
          <w:lang w:eastAsia="en-US"/>
        </w:rPr>
        <w:t>1</w:t>
      </w:r>
      <w:r>
        <w:rPr>
          <w:rFonts w:ascii="Times New Roman CYR" w:eastAsiaTheme="minorHAnsi" w:hAnsi="Times New Roman CYR" w:cs="Times New Roman CYR"/>
          <w:b/>
          <w:bCs/>
          <w:sz w:val="28"/>
          <w:szCs w:val="28"/>
          <w:lang w:eastAsia="en-US"/>
        </w:rPr>
        <w:t>8</w:t>
      </w:r>
      <w:r w:rsidRPr="00205BC8">
        <w:rPr>
          <w:rFonts w:ascii="Times New Roman CYR" w:eastAsiaTheme="minorHAnsi" w:hAnsi="Times New Roman CYR" w:cs="Times New Roman CYR"/>
          <w:b/>
          <w:bCs/>
          <w:sz w:val="28"/>
          <w:szCs w:val="28"/>
          <w:lang w:eastAsia="en-US"/>
        </w:rPr>
        <w:t>.1. ОТКРИВА</w:t>
      </w:r>
      <w:r w:rsidRPr="00205BC8">
        <w:rPr>
          <w:rFonts w:ascii="Times New Roman CYR" w:eastAsiaTheme="minorHAnsi" w:hAnsi="Times New Roman CYR" w:cs="Times New Roman CYR"/>
          <w:sz w:val="28"/>
          <w:szCs w:val="28"/>
          <w:lang w:eastAsia="en-US"/>
        </w:rPr>
        <w:t xml:space="preserve">, на основание чл. 196, ал. 1, т. 3 от ЗСВ, процедура за периодично атестиране на </w:t>
      </w:r>
      <w:r>
        <w:rPr>
          <w:rFonts w:ascii="Times New Roman CYR" w:hAnsi="Times New Roman CYR" w:cs="Times New Roman CYR"/>
          <w:sz w:val="28"/>
          <w:szCs w:val="28"/>
        </w:rPr>
        <w:t>Мая Иванова Колева</w:t>
      </w:r>
      <w:r w:rsidRPr="00056889">
        <w:rPr>
          <w:rFonts w:ascii="Times New Roman CYR" w:hAnsi="Times New Roman CYR" w:cs="Times New Roman CYR"/>
          <w:sz w:val="28"/>
          <w:szCs w:val="28"/>
        </w:rPr>
        <w:t xml:space="preserve"> </w:t>
      </w:r>
      <w:r>
        <w:rPr>
          <w:rFonts w:ascii="Times New Roman CYR" w:eastAsiaTheme="minorHAnsi" w:hAnsi="Times New Roman CYR" w:cs="Times New Roman CYR"/>
          <w:sz w:val="28"/>
          <w:szCs w:val="28"/>
          <w:lang w:eastAsia="en-US"/>
        </w:rPr>
        <w:t xml:space="preserve">– </w:t>
      </w:r>
      <w:r w:rsidRPr="00056889">
        <w:rPr>
          <w:rFonts w:ascii="Times New Roman CYR" w:hAnsi="Times New Roman CYR" w:cs="Times New Roman CYR"/>
          <w:sz w:val="28"/>
          <w:szCs w:val="28"/>
        </w:rPr>
        <w:t>прокурор в Районна прокуратура</w:t>
      </w:r>
      <w:r>
        <w:rPr>
          <w:rFonts w:ascii="Times New Roman CYR" w:hAnsi="Times New Roman CYR" w:cs="Times New Roman CYR"/>
          <w:sz w:val="28"/>
          <w:szCs w:val="28"/>
        </w:rPr>
        <w:t xml:space="preserve"> - Хасково</w:t>
      </w:r>
      <w:r w:rsidRPr="00205BC8">
        <w:rPr>
          <w:rFonts w:ascii="Times New Roman CYR" w:eastAsiaTheme="minorHAnsi" w:hAnsi="Times New Roman CYR" w:cs="Times New Roman CYR"/>
          <w:sz w:val="28"/>
          <w:szCs w:val="28"/>
          <w:lang w:eastAsia="en-US"/>
        </w:rPr>
        <w:t xml:space="preserve">, за периода </w:t>
      </w:r>
      <w:r>
        <w:rPr>
          <w:rFonts w:ascii="Times New Roman CYR" w:eastAsiaTheme="minorHAnsi" w:hAnsi="Times New Roman CYR" w:cs="Times New Roman CYR"/>
          <w:sz w:val="28"/>
          <w:szCs w:val="28"/>
          <w:lang w:eastAsia="en-US"/>
        </w:rPr>
        <w:t>16.08</w:t>
      </w:r>
      <w:r w:rsidRPr="00205BC8">
        <w:rPr>
          <w:rFonts w:ascii="Times New Roman CYR" w:eastAsiaTheme="minorHAnsi" w:hAnsi="Times New Roman CYR" w:cs="Times New Roman CYR"/>
          <w:sz w:val="28"/>
          <w:szCs w:val="28"/>
          <w:lang w:eastAsia="en-US"/>
        </w:rPr>
        <w:t xml:space="preserve">.2021 г. – </w:t>
      </w:r>
      <w:r>
        <w:rPr>
          <w:rFonts w:ascii="Times New Roman CYR" w:eastAsiaTheme="minorHAnsi" w:hAnsi="Times New Roman CYR" w:cs="Times New Roman CYR"/>
          <w:sz w:val="28"/>
          <w:szCs w:val="28"/>
          <w:lang w:eastAsia="en-US"/>
        </w:rPr>
        <w:t>16.08</w:t>
      </w:r>
      <w:r w:rsidRPr="00205BC8">
        <w:rPr>
          <w:rFonts w:ascii="Times New Roman CYR" w:eastAsiaTheme="minorHAnsi" w:hAnsi="Times New Roman CYR" w:cs="Times New Roman CYR"/>
          <w:sz w:val="28"/>
          <w:szCs w:val="28"/>
          <w:lang w:eastAsia="en-US"/>
        </w:rPr>
        <w:t>.2026 г.</w:t>
      </w:r>
    </w:p>
    <w:p w:rsidR="00205BC8" w:rsidRPr="00205BC8" w:rsidRDefault="00205BC8" w:rsidP="00205BC8">
      <w:pPr>
        <w:autoSpaceDE w:val="0"/>
        <w:autoSpaceDN w:val="0"/>
        <w:adjustRightInd w:val="0"/>
        <w:jc w:val="both"/>
        <w:rPr>
          <w:rFonts w:ascii="Times New Roman CYR" w:eastAsiaTheme="minorHAnsi" w:hAnsi="Times New Roman CYR" w:cs="Times New Roman CYR"/>
          <w:sz w:val="20"/>
          <w:szCs w:val="20"/>
          <w:lang w:eastAsia="en-US"/>
        </w:rPr>
      </w:pPr>
    </w:p>
    <w:p w:rsidR="00205BC8" w:rsidRDefault="00205BC8" w:rsidP="00205BC8">
      <w:pPr>
        <w:autoSpaceDE w:val="0"/>
        <w:autoSpaceDN w:val="0"/>
        <w:adjustRightInd w:val="0"/>
        <w:jc w:val="both"/>
        <w:rPr>
          <w:rFonts w:ascii="Times New Roman CYR" w:eastAsiaTheme="minorHAnsi" w:hAnsi="Times New Roman CYR" w:cs="Times New Roman CYR"/>
          <w:sz w:val="28"/>
          <w:szCs w:val="28"/>
          <w:lang w:eastAsia="en-US"/>
        </w:rPr>
      </w:pPr>
      <w:r w:rsidRPr="00205BC8">
        <w:rPr>
          <w:rFonts w:ascii="Times New Roman CYR" w:eastAsiaTheme="minorHAnsi" w:hAnsi="Times New Roman CYR" w:cs="Times New Roman CYR"/>
          <w:b/>
          <w:bCs/>
          <w:sz w:val="28"/>
          <w:szCs w:val="28"/>
          <w:lang w:eastAsia="en-US"/>
        </w:rPr>
        <w:t>1</w:t>
      </w:r>
      <w:r w:rsidR="000E2F5D">
        <w:rPr>
          <w:rFonts w:ascii="Times New Roman CYR" w:eastAsiaTheme="minorHAnsi" w:hAnsi="Times New Roman CYR" w:cs="Times New Roman CYR"/>
          <w:b/>
          <w:bCs/>
          <w:sz w:val="28"/>
          <w:szCs w:val="28"/>
          <w:lang w:eastAsia="en-US"/>
        </w:rPr>
        <w:t>8</w:t>
      </w:r>
      <w:r w:rsidRPr="00205BC8">
        <w:rPr>
          <w:rFonts w:ascii="Times New Roman CYR" w:eastAsiaTheme="minorHAnsi" w:hAnsi="Times New Roman CYR" w:cs="Times New Roman CYR"/>
          <w:b/>
          <w:bCs/>
          <w:sz w:val="28"/>
          <w:szCs w:val="28"/>
          <w:lang w:eastAsia="en-US"/>
        </w:rPr>
        <w:t>.2.</w:t>
      </w:r>
      <w:r w:rsidRPr="00205BC8">
        <w:rPr>
          <w:rFonts w:ascii="Times New Roman CYR" w:eastAsiaTheme="minorHAnsi" w:hAnsi="Times New Roman CYR" w:cs="Times New Roman CYR"/>
          <w:sz w:val="28"/>
          <w:szCs w:val="28"/>
          <w:lang w:eastAsia="en-US"/>
        </w:rPr>
        <w:t xml:space="preserve"> </w:t>
      </w:r>
      <w:r w:rsidRPr="00205BC8">
        <w:rPr>
          <w:rFonts w:ascii="Times New Roman CYR" w:eastAsiaTheme="minorHAnsi" w:hAnsi="Times New Roman CYR" w:cs="Times New Roman CYR"/>
          <w:b/>
          <w:bCs/>
          <w:sz w:val="28"/>
          <w:szCs w:val="28"/>
          <w:lang w:eastAsia="en-US"/>
        </w:rPr>
        <w:t>ВЪЗЛАГА</w:t>
      </w:r>
      <w:r w:rsidRPr="00205BC8">
        <w:rPr>
          <w:rFonts w:ascii="Times New Roman CYR" w:eastAsiaTheme="minorHAnsi" w:hAnsi="Times New Roman CYR" w:cs="Times New Roman CYR"/>
          <w:color w:val="000000"/>
          <w:sz w:val="28"/>
          <w:szCs w:val="28"/>
          <w:lang w:eastAsia="en-US"/>
        </w:rPr>
        <w:t xml:space="preserve"> на постоянната атестационна комисия при Апелативна прокуратура - </w:t>
      </w:r>
      <w:r w:rsidR="000E2F5D">
        <w:rPr>
          <w:rFonts w:ascii="Times New Roman CYR" w:eastAsiaTheme="minorHAnsi" w:hAnsi="Times New Roman CYR" w:cs="Times New Roman CYR"/>
          <w:color w:val="000000"/>
          <w:sz w:val="28"/>
          <w:szCs w:val="28"/>
          <w:lang w:eastAsia="en-US"/>
        </w:rPr>
        <w:t>Пловдив</w:t>
      </w:r>
      <w:r w:rsidRPr="00205BC8">
        <w:rPr>
          <w:rFonts w:ascii="Times New Roman CYR" w:eastAsiaTheme="minorHAnsi" w:hAnsi="Times New Roman CYR" w:cs="Times New Roman CYR"/>
          <w:color w:val="000000"/>
          <w:sz w:val="28"/>
          <w:szCs w:val="28"/>
          <w:lang w:eastAsia="en-US"/>
        </w:rPr>
        <w:t xml:space="preserve">, </w:t>
      </w:r>
      <w:r w:rsidRPr="00205BC8">
        <w:rPr>
          <w:rFonts w:ascii="Times New Roman CYR" w:eastAsiaTheme="minorHAnsi" w:hAnsi="Times New Roman CYR" w:cs="Times New Roman CYR"/>
          <w:sz w:val="28"/>
          <w:szCs w:val="28"/>
          <w:lang w:eastAsia="en-US"/>
        </w:rPr>
        <w:t xml:space="preserve">на основание чл. 204, ал. </w:t>
      </w:r>
      <w:proofErr w:type="gramStart"/>
      <w:r w:rsidRPr="00205BC8">
        <w:rPr>
          <w:rFonts w:ascii="Times New Roman CYR" w:eastAsiaTheme="minorHAnsi" w:hAnsi="Times New Roman CYR" w:cs="Times New Roman CYR"/>
          <w:sz w:val="28"/>
          <w:szCs w:val="28"/>
          <w:lang w:val="en-US" w:eastAsia="en-US"/>
        </w:rPr>
        <w:t>8</w:t>
      </w:r>
      <w:r w:rsidRPr="00205BC8">
        <w:rPr>
          <w:rFonts w:ascii="Times New Roman CYR" w:eastAsiaTheme="minorHAnsi" w:hAnsi="Times New Roman CYR" w:cs="Times New Roman CYR"/>
          <w:sz w:val="28"/>
          <w:szCs w:val="28"/>
          <w:lang w:eastAsia="en-US"/>
        </w:rPr>
        <w:t xml:space="preserve"> от ЗСВ, във </w:t>
      </w:r>
      <w:proofErr w:type="spellStart"/>
      <w:r w:rsidRPr="00205BC8">
        <w:rPr>
          <w:rFonts w:ascii="Times New Roman CYR" w:eastAsiaTheme="minorHAnsi" w:hAnsi="Times New Roman CYR" w:cs="Times New Roman CYR"/>
          <w:sz w:val="28"/>
          <w:szCs w:val="28"/>
          <w:lang w:eastAsia="en-US"/>
        </w:rPr>
        <w:t>вр</w:t>
      </w:r>
      <w:proofErr w:type="spellEnd"/>
      <w:r w:rsidRPr="00205BC8">
        <w:rPr>
          <w:rFonts w:ascii="Times New Roman CYR" w:eastAsiaTheme="minorHAnsi" w:hAnsi="Times New Roman CYR" w:cs="Times New Roman CYR"/>
          <w:sz w:val="28"/>
          <w:szCs w:val="28"/>
          <w:lang w:eastAsia="en-US"/>
        </w:rPr>
        <w:t>.</w:t>
      </w:r>
      <w:proofErr w:type="gramEnd"/>
      <w:r w:rsidRPr="00205BC8">
        <w:rPr>
          <w:rFonts w:ascii="Times New Roman CYR" w:eastAsiaTheme="minorHAnsi" w:hAnsi="Times New Roman CYR" w:cs="Times New Roman CYR"/>
          <w:sz w:val="28"/>
          <w:szCs w:val="28"/>
          <w:lang w:eastAsia="en-US"/>
        </w:rPr>
        <w:t xml:space="preserve"> чл. 50, ал. 3 от Наредба 3/23.02.2017 г.</w:t>
      </w:r>
      <w:r w:rsidRPr="00205BC8">
        <w:rPr>
          <w:rFonts w:ascii="Times New Roman CYR" w:eastAsiaTheme="minorHAnsi" w:hAnsi="Times New Roman CYR" w:cs="Times New Roman CYR"/>
          <w:color w:val="000000"/>
          <w:sz w:val="28"/>
          <w:szCs w:val="28"/>
          <w:lang w:eastAsia="en-US"/>
        </w:rPr>
        <w:t>, да извърши проверка на дейността на</w:t>
      </w:r>
      <w:r w:rsidRPr="00205BC8">
        <w:rPr>
          <w:rFonts w:ascii="Times New Roman CYR" w:eastAsiaTheme="minorHAnsi" w:hAnsi="Times New Roman CYR" w:cs="Times New Roman CYR"/>
          <w:sz w:val="28"/>
          <w:szCs w:val="28"/>
          <w:lang w:eastAsia="en-US"/>
        </w:rPr>
        <w:t xml:space="preserve"> магистрата и да направи предложение за комплексна оценка.</w:t>
      </w:r>
    </w:p>
    <w:p w:rsidR="00E20808" w:rsidRDefault="00E20808" w:rsidP="00E20808">
      <w:pPr>
        <w:ind w:firstLine="284"/>
        <w:jc w:val="both"/>
        <w:rPr>
          <w:rFonts w:ascii="Times New Roman CYR" w:hAnsi="Times New Roman CYR" w:cs="Times New Roman CYR"/>
          <w:sz w:val="28"/>
          <w:szCs w:val="28"/>
        </w:rPr>
      </w:pPr>
    </w:p>
    <w:p w:rsidR="00E20808" w:rsidRDefault="00C96272" w:rsidP="00E20808">
      <w:pPr>
        <w:autoSpaceDE w:val="0"/>
        <w:autoSpaceDN w:val="0"/>
        <w:adjustRightInd w:val="0"/>
        <w:ind w:firstLine="284"/>
        <w:jc w:val="both"/>
        <w:rPr>
          <w:rFonts w:ascii="Times New Roman CYR" w:eastAsiaTheme="minorHAnsi" w:hAnsi="Times New Roman CYR" w:cs="Times New Roman CYR"/>
          <w:sz w:val="28"/>
          <w:szCs w:val="28"/>
          <w:lang w:eastAsia="en-US"/>
        </w:rPr>
      </w:pPr>
      <w:r>
        <w:rPr>
          <w:rFonts w:ascii="Times New Roman CYR" w:eastAsiaTheme="minorHAnsi" w:hAnsi="Times New Roman CYR" w:cs="Times New Roman CYR"/>
          <w:sz w:val="28"/>
          <w:szCs w:val="28"/>
          <w:lang w:eastAsia="en-US"/>
        </w:rPr>
        <w:t>19</w:t>
      </w:r>
      <w:r w:rsidR="00E20808">
        <w:rPr>
          <w:rFonts w:ascii="Times New Roman CYR" w:eastAsiaTheme="minorHAnsi" w:hAnsi="Times New Roman CYR" w:cs="Times New Roman CYR"/>
          <w:sz w:val="28"/>
          <w:szCs w:val="28"/>
          <w:lang w:eastAsia="en-US"/>
        </w:rPr>
        <w:t xml:space="preserve">. Предложение от административния ръководител на Районна прокуратура – Бургас за периодично атестиране на Стела Милева </w:t>
      </w:r>
      <w:proofErr w:type="spellStart"/>
      <w:r w:rsidR="00E20808">
        <w:rPr>
          <w:rFonts w:ascii="Times New Roman CYR" w:eastAsiaTheme="minorHAnsi" w:hAnsi="Times New Roman CYR" w:cs="Times New Roman CYR"/>
          <w:sz w:val="28"/>
          <w:szCs w:val="28"/>
          <w:lang w:eastAsia="en-US"/>
        </w:rPr>
        <w:t>Мешова</w:t>
      </w:r>
      <w:proofErr w:type="spellEnd"/>
      <w:r w:rsidR="00E20808">
        <w:rPr>
          <w:rFonts w:ascii="Times New Roman CYR" w:eastAsiaTheme="minorHAnsi" w:hAnsi="Times New Roman CYR" w:cs="Times New Roman CYR"/>
          <w:sz w:val="28"/>
          <w:szCs w:val="28"/>
          <w:lang w:eastAsia="en-US"/>
        </w:rPr>
        <w:t xml:space="preserve"> – прокурор в Районна прокуратура – Бургас</w:t>
      </w:r>
      <w:r w:rsidR="00E20808" w:rsidRPr="001F0C97">
        <w:rPr>
          <w:rFonts w:ascii="Times New Roman CYR" w:eastAsiaTheme="minorHAnsi" w:hAnsi="Times New Roman CYR" w:cs="Times New Roman CYR"/>
          <w:sz w:val="28"/>
          <w:szCs w:val="28"/>
          <w:lang w:eastAsia="en-US"/>
        </w:rPr>
        <w:t>.</w:t>
      </w:r>
    </w:p>
    <w:p w:rsidR="000E2F5D" w:rsidRDefault="000E2F5D" w:rsidP="000E2F5D">
      <w:pPr>
        <w:autoSpaceDE w:val="0"/>
        <w:autoSpaceDN w:val="0"/>
        <w:adjustRightInd w:val="0"/>
        <w:ind w:firstLine="284"/>
        <w:jc w:val="both"/>
        <w:rPr>
          <w:rFonts w:ascii="Times New Roman CYR" w:eastAsiaTheme="minorHAnsi" w:hAnsi="Times New Roman CYR" w:cs="Times New Roman CYR"/>
          <w:i/>
          <w:iCs/>
          <w:sz w:val="28"/>
          <w:szCs w:val="28"/>
          <w:lang w:eastAsia="en-US"/>
        </w:rPr>
      </w:pPr>
      <w:r w:rsidRPr="00205BC8">
        <w:rPr>
          <w:rFonts w:ascii="Times New Roman CYR" w:eastAsiaTheme="minorHAnsi" w:hAnsi="Times New Roman CYR" w:cs="Times New Roman CYR"/>
          <w:i/>
          <w:iCs/>
          <w:sz w:val="28"/>
          <w:szCs w:val="28"/>
          <w:lang w:eastAsia="en-US"/>
        </w:rPr>
        <w:t xml:space="preserve">След проведено гласуване с вдигане на ръка и при обявения резултат </w:t>
      </w:r>
      <w:r w:rsidRPr="00296243">
        <w:rPr>
          <w:rFonts w:ascii="Times New Roman CYR" w:eastAsiaTheme="minorHAnsi" w:hAnsi="Times New Roman CYR" w:cs="Times New Roman CYR"/>
          <w:i/>
          <w:iCs/>
          <w:sz w:val="28"/>
          <w:szCs w:val="28"/>
          <w:lang w:eastAsia="en-US"/>
        </w:rPr>
        <w:t>10 гласа „за" и 0 гласа „против"</w:t>
      </w:r>
    </w:p>
    <w:p w:rsidR="00C52644" w:rsidRPr="00205BC8" w:rsidRDefault="00C52644" w:rsidP="000E2F5D">
      <w:pPr>
        <w:autoSpaceDE w:val="0"/>
        <w:autoSpaceDN w:val="0"/>
        <w:adjustRightInd w:val="0"/>
        <w:ind w:firstLine="284"/>
        <w:jc w:val="both"/>
        <w:rPr>
          <w:rFonts w:ascii="Times New Roman CYR" w:eastAsiaTheme="minorHAnsi" w:hAnsi="Times New Roman CYR" w:cs="Times New Roman CYR"/>
          <w:i/>
          <w:iCs/>
          <w:sz w:val="28"/>
          <w:szCs w:val="28"/>
          <w:lang w:eastAsia="en-US"/>
        </w:rPr>
      </w:pPr>
    </w:p>
    <w:p w:rsidR="000E2F5D" w:rsidRPr="00205BC8" w:rsidRDefault="000E2F5D" w:rsidP="000E2F5D">
      <w:pPr>
        <w:autoSpaceDE w:val="0"/>
        <w:autoSpaceDN w:val="0"/>
        <w:adjustRightInd w:val="0"/>
        <w:jc w:val="center"/>
        <w:rPr>
          <w:rFonts w:ascii="Times New Roman CYR" w:eastAsiaTheme="minorHAnsi" w:hAnsi="Times New Roman CYR" w:cs="Times New Roman CYR"/>
          <w:sz w:val="28"/>
          <w:szCs w:val="28"/>
          <w:lang w:eastAsia="en-US"/>
        </w:rPr>
      </w:pPr>
      <w:r w:rsidRPr="00205BC8">
        <w:rPr>
          <w:rFonts w:ascii="Times New Roman CYR" w:eastAsiaTheme="minorHAnsi" w:hAnsi="Times New Roman CYR" w:cs="Times New Roman CYR"/>
          <w:sz w:val="28"/>
          <w:szCs w:val="28"/>
          <w:lang w:eastAsia="en-US"/>
        </w:rPr>
        <w:t xml:space="preserve">КОМИСИЯТА ПО АТЕСТИРАНЕТО И КОНКУРСИТЕ </w:t>
      </w:r>
    </w:p>
    <w:p w:rsidR="000E2F5D" w:rsidRPr="00205BC8" w:rsidRDefault="000E2F5D" w:rsidP="000E2F5D">
      <w:pPr>
        <w:autoSpaceDE w:val="0"/>
        <w:autoSpaceDN w:val="0"/>
        <w:adjustRightInd w:val="0"/>
        <w:jc w:val="center"/>
        <w:rPr>
          <w:rFonts w:ascii="Times New Roman CYR" w:eastAsiaTheme="minorHAnsi" w:hAnsi="Times New Roman CYR" w:cs="Times New Roman CYR"/>
          <w:sz w:val="28"/>
          <w:szCs w:val="28"/>
          <w:lang w:eastAsia="en-US"/>
        </w:rPr>
      </w:pPr>
      <w:r w:rsidRPr="00205BC8">
        <w:rPr>
          <w:rFonts w:ascii="Times New Roman CYR" w:eastAsiaTheme="minorHAnsi" w:hAnsi="Times New Roman CYR" w:cs="Times New Roman CYR"/>
          <w:sz w:val="28"/>
          <w:szCs w:val="28"/>
          <w:lang w:eastAsia="en-US"/>
        </w:rPr>
        <w:t>Р  Е  Ш  И:</w:t>
      </w:r>
    </w:p>
    <w:p w:rsidR="000E2F5D" w:rsidRPr="00205BC8" w:rsidRDefault="000E2F5D" w:rsidP="000E2F5D">
      <w:pPr>
        <w:autoSpaceDE w:val="0"/>
        <w:autoSpaceDN w:val="0"/>
        <w:adjustRightInd w:val="0"/>
        <w:rPr>
          <w:rFonts w:ascii="MS Sans Serif" w:eastAsiaTheme="minorHAnsi" w:hAnsi="MS Sans Serif" w:cs="MS Sans Serif"/>
          <w:sz w:val="16"/>
          <w:szCs w:val="16"/>
          <w:lang w:eastAsia="en-US"/>
        </w:rPr>
      </w:pPr>
    </w:p>
    <w:p w:rsidR="000E2F5D" w:rsidRPr="00205BC8" w:rsidRDefault="000E2F5D" w:rsidP="000E2F5D">
      <w:pPr>
        <w:autoSpaceDE w:val="0"/>
        <w:autoSpaceDN w:val="0"/>
        <w:adjustRightInd w:val="0"/>
        <w:jc w:val="both"/>
        <w:rPr>
          <w:rFonts w:ascii="Times New Roman CYR" w:eastAsiaTheme="minorHAnsi" w:hAnsi="Times New Roman CYR" w:cs="Times New Roman CYR"/>
          <w:i/>
          <w:iCs/>
          <w:sz w:val="28"/>
          <w:szCs w:val="28"/>
          <w:lang w:eastAsia="en-US"/>
        </w:rPr>
      </w:pPr>
      <w:r w:rsidRPr="00205BC8">
        <w:rPr>
          <w:rFonts w:ascii="Times New Roman CYR" w:eastAsiaTheme="minorHAnsi" w:hAnsi="Times New Roman CYR" w:cs="Times New Roman CYR"/>
          <w:b/>
          <w:bCs/>
          <w:sz w:val="28"/>
          <w:szCs w:val="28"/>
          <w:lang w:eastAsia="en-US"/>
        </w:rPr>
        <w:t>1</w:t>
      </w:r>
      <w:r>
        <w:rPr>
          <w:rFonts w:ascii="Times New Roman CYR" w:eastAsiaTheme="minorHAnsi" w:hAnsi="Times New Roman CYR" w:cs="Times New Roman CYR"/>
          <w:b/>
          <w:bCs/>
          <w:sz w:val="28"/>
          <w:szCs w:val="28"/>
          <w:lang w:eastAsia="en-US"/>
        </w:rPr>
        <w:t>9</w:t>
      </w:r>
      <w:r w:rsidRPr="00205BC8">
        <w:rPr>
          <w:rFonts w:ascii="Times New Roman CYR" w:eastAsiaTheme="minorHAnsi" w:hAnsi="Times New Roman CYR" w:cs="Times New Roman CYR"/>
          <w:b/>
          <w:bCs/>
          <w:sz w:val="28"/>
          <w:szCs w:val="28"/>
          <w:lang w:eastAsia="en-US"/>
        </w:rPr>
        <w:t>.1. ОТКРИВА</w:t>
      </w:r>
      <w:r w:rsidRPr="00205BC8">
        <w:rPr>
          <w:rFonts w:ascii="Times New Roman CYR" w:eastAsiaTheme="minorHAnsi" w:hAnsi="Times New Roman CYR" w:cs="Times New Roman CYR"/>
          <w:sz w:val="28"/>
          <w:szCs w:val="28"/>
          <w:lang w:eastAsia="en-US"/>
        </w:rPr>
        <w:t xml:space="preserve">, на основание чл. 196, ал. 1, т. 3 от ЗСВ, процедура за периодично атестиране на </w:t>
      </w:r>
      <w:r>
        <w:rPr>
          <w:rFonts w:ascii="Times New Roman CYR" w:eastAsiaTheme="minorHAnsi" w:hAnsi="Times New Roman CYR" w:cs="Times New Roman CYR"/>
          <w:sz w:val="28"/>
          <w:szCs w:val="28"/>
          <w:lang w:eastAsia="en-US"/>
        </w:rPr>
        <w:t xml:space="preserve">Стела Милева </w:t>
      </w:r>
      <w:proofErr w:type="spellStart"/>
      <w:r>
        <w:rPr>
          <w:rFonts w:ascii="Times New Roman CYR" w:eastAsiaTheme="minorHAnsi" w:hAnsi="Times New Roman CYR" w:cs="Times New Roman CYR"/>
          <w:sz w:val="28"/>
          <w:szCs w:val="28"/>
          <w:lang w:eastAsia="en-US"/>
        </w:rPr>
        <w:t>Мешова</w:t>
      </w:r>
      <w:proofErr w:type="spellEnd"/>
      <w:r>
        <w:rPr>
          <w:rFonts w:ascii="Times New Roman CYR" w:eastAsiaTheme="minorHAnsi" w:hAnsi="Times New Roman CYR" w:cs="Times New Roman CYR"/>
          <w:sz w:val="28"/>
          <w:szCs w:val="28"/>
          <w:lang w:eastAsia="en-US"/>
        </w:rPr>
        <w:t xml:space="preserve"> – прокурор в Районна прокуратура – Бургас</w:t>
      </w:r>
      <w:r w:rsidRPr="00205BC8">
        <w:rPr>
          <w:rFonts w:ascii="Times New Roman CYR" w:eastAsiaTheme="minorHAnsi" w:hAnsi="Times New Roman CYR" w:cs="Times New Roman CYR"/>
          <w:sz w:val="28"/>
          <w:szCs w:val="28"/>
          <w:lang w:eastAsia="en-US"/>
        </w:rPr>
        <w:t xml:space="preserve">, за периода </w:t>
      </w:r>
      <w:r>
        <w:rPr>
          <w:rFonts w:ascii="Times New Roman CYR" w:eastAsiaTheme="minorHAnsi" w:hAnsi="Times New Roman CYR" w:cs="Times New Roman CYR"/>
          <w:sz w:val="28"/>
          <w:szCs w:val="28"/>
          <w:lang w:eastAsia="en-US"/>
        </w:rPr>
        <w:t>02.09</w:t>
      </w:r>
      <w:r w:rsidRPr="00205BC8">
        <w:rPr>
          <w:rFonts w:ascii="Times New Roman CYR" w:eastAsiaTheme="minorHAnsi" w:hAnsi="Times New Roman CYR" w:cs="Times New Roman CYR"/>
          <w:sz w:val="28"/>
          <w:szCs w:val="28"/>
          <w:lang w:eastAsia="en-US"/>
        </w:rPr>
        <w:t xml:space="preserve">.2021 г. – </w:t>
      </w:r>
      <w:r>
        <w:rPr>
          <w:rFonts w:ascii="Times New Roman CYR" w:eastAsiaTheme="minorHAnsi" w:hAnsi="Times New Roman CYR" w:cs="Times New Roman CYR"/>
          <w:sz w:val="28"/>
          <w:szCs w:val="28"/>
          <w:lang w:eastAsia="en-US"/>
        </w:rPr>
        <w:t>02.09</w:t>
      </w:r>
      <w:r w:rsidRPr="00205BC8">
        <w:rPr>
          <w:rFonts w:ascii="Times New Roman CYR" w:eastAsiaTheme="minorHAnsi" w:hAnsi="Times New Roman CYR" w:cs="Times New Roman CYR"/>
          <w:sz w:val="28"/>
          <w:szCs w:val="28"/>
          <w:lang w:eastAsia="en-US"/>
        </w:rPr>
        <w:t>.2026 г.</w:t>
      </w:r>
    </w:p>
    <w:p w:rsidR="000E2F5D" w:rsidRPr="00205BC8" w:rsidRDefault="000E2F5D" w:rsidP="000E2F5D">
      <w:pPr>
        <w:autoSpaceDE w:val="0"/>
        <w:autoSpaceDN w:val="0"/>
        <w:adjustRightInd w:val="0"/>
        <w:jc w:val="both"/>
        <w:rPr>
          <w:rFonts w:ascii="Times New Roman CYR" w:eastAsiaTheme="minorHAnsi" w:hAnsi="Times New Roman CYR" w:cs="Times New Roman CYR"/>
          <w:sz w:val="20"/>
          <w:szCs w:val="20"/>
          <w:lang w:eastAsia="en-US"/>
        </w:rPr>
      </w:pPr>
    </w:p>
    <w:p w:rsidR="000E2F5D" w:rsidRDefault="000E2F5D" w:rsidP="000E2F5D">
      <w:pPr>
        <w:autoSpaceDE w:val="0"/>
        <w:autoSpaceDN w:val="0"/>
        <w:adjustRightInd w:val="0"/>
        <w:jc w:val="both"/>
        <w:rPr>
          <w:rFonts w:ascii="Times New Roman CYR" w:eastAsiaTheme="minorHAnsi" w:hAnsi="Times New Roman CYR" w:cs="Times New Roman CYR"/>
          <w:sz w:val="28"/>
          <w:szCs w:val="28"/>
          <w:lang w:eastAsia="en-US"/>
        </w:rPr>
      </w:pPr>
      <w:r w:rsidRPr="00205BC8">
        <w:rPr>
          <w:rFonts w:ascii="Times New Roman CYR" w:eastAsiaTheme="minorHAnsi" w:hAnsi="Times New Roman CYR" w:cs="Times New Roman CYR"/>
          <w:b/>
          <w:bCs/>
          <w:sz w:val="28"/>
          <w:szCs w:val="28"/>
          <w:lang w:eastAsia="en-US"/>
        </w:rPr>
        <w:lastRenderedPageBreak/>
        <w:t>1</w:t>
      </w:r>
      <w:r>
        <w:rPr>
          <w:rFonts w:ascii="Times New Roman CYR" w:eastAsiaTheme="minorHAnsi" w:hAnsi="Times New Roman CYR" w:cs="Times New Roman CYR"/>
          <w:b/>
          <w:bCs/>
          <w:sz w:val="28"/>
          <w:szCs w:val="28"/>
          <w:lang w:eastAsia="en-US"/>
        </w:rPr>
        <w:t>9</w:t>
      </w:r>
      <w:r w:rsidRPr="00205BC8">
        <w:rPr>
          <w:rFonts w:ascii="Times New Roman CYR" w:eastAsiaTheme="minorHAnsi" w:hAnsi="Times New Roman CYR" w:cs="Times New Roman CYR"/>
          <w:b/>
          <w:bCs/>
          <w:sz w:val="28"/>
          <w:szCs w:val="28"/>
          <w:lang w:eastAsia="en-US"/>
        </w:rPr>
        <w:t>.2.</w:t>
      </w:r>
      <w:r w:rsidRPr="00205BC8">
        <w:rPr>
          <w:rFonts w:ascii="Times New Roman CYR" w:eastAsiaTheme="minorHAnsi" w:hAnsi="Times New Roman CYR" w:cs="Times New Roman CYR"/>
          <w:sz w:val="28"/>
          <w:szCs w:val="28"/>
          <w:lang w:eastAsia="en-US"/>
        </w:rPr>
        <w:t xml:space="preserve"> </w:t>
      </w:r>
      <w:r w:rsidRPr="00205BC8">
        <w:rPr>
          <w:rFonts w:ascii="Times New Roman CYR" w:eastAsiaTheme="minorHAnsi" w:hAnsi="Times New Roman CYR" w:cs="Times New Roman CYR"/>
          <w:b/>
          <w:bCs/>
          <w:sz w:val="28"/>
          <w:szCs w:val="28"/>
          <w:lang w:eastAsia="en-US"/>
        </w:rPr>
        <w:t>ВЪЗЛАГА</w:t>
      </w:r>
      <w:r w:rsidRPr="00205BC8">
        <w:rPr>
          <w:rFonts w:ascii="Times New Roman CYR" w:eastAsiaTheme="minorHAnsi" w:hAnsi="Times New Roman CYR" w:cs="Times New Roman CYR"/>
          <w:color w:val="000000"/>
          <w:sz w:val="28"/>
          <w:szCs w:val="28"/>
          <w:lang w:eastAsia="en-US"/>
        </w:rPr>
        <w:t xml:space="preserve"> на постоянната атестационна комисия при Апелативна прокуратура - </w:t>
      </w:r>
      <w:r>
        <w:rPr>
          <w:rFonts w:ascii="Times New Roman CYR" w:eastAsiaTheme="minorHAnsi" w:hAnsi="Times New Roman CYR" w:cs="Times New Roman CYR"/>
          <w:color w:val="000000"/>
          <w:sz w:val="28"/>
          <w:szCs w:val="28"/>
          <w:lang w:eastAsia="en-US"/>
        </w:rPr>
        <w:t>Бургас</w:t>
      </w:r>
      <w:r w:rsidRPr="00205BC8">
        <w:rPr>
          <w:rFonts w:ascii="Times New Roman CYR" w:eastAsiaTheme="minorHAnsi" w:hAnsi="Times New Roman CYR" w:cs="Times New Roman CYR"/>
          <w:color w:val="000000"/>
          <w:sz w:val="28"/>
          <w:szCs w:val="28"/>
          <w:lang w:eastAsia="en-US"/>
        </w:rPr>
        <w:t xml:space="preserve">, </w:t>
      </w:r>
      <w:r w:rsidRPr="00205BC8">
        <w:rPr>
          <w:rFonts w:ascii="Times New Roman CYR" w:eastAsiaTheme="minorHAnsi" w:hAnsi="Times New Roman CYR" w:cs="Times New Roman CYR"/>
          <w:sz w:val="28"/>
          <w:szCs w:val="28"/>
          <w:lang w:eastAsia="en-US"/>
        </w:rPr>
        <w:t xml:space="preserve">на основание чл. 204, ал. </w:t>
      </w:r>
      <w:proofErr w:type="gramStart"/>
      <w:r w:rsidRPr="00205BC8">
        <w:rPr>
          <w:rFonts w:ascii="Times New Roman CYR" w:eastAsiaTheme="minorHAnsi" w:hAnsi="Times New Roman CYR" w:cs="Times New Roman CYR"/>
          <w:sz w:val="28"/>
          <w:szCs w:val="28"/>
          <w:lang w:val="en-US" w:eastAsia="en-US"/>
        </w:rPr>
        <w:t>8</w:t>
      </w:r>
      <w:r w:rsidRPr="00205BC8">
        <w:rPr>
          <w:rFonts w:ascii="Times New Roman CYR" w:eastAsiaTheme="minorHAnsi" w:hAnsi="Times New Roman CYR" w:cs="Times New Roman CYR"/>
          <w:sz w:val="28"/>
          <w:szCs w:val="28"/>
          <w:lang w:eastAsia="en-US"/>
        </w:rPr>
        <w:t xml:space="preserve"> от ЗСВ, във </w:t>
      </w:r>
      <w:proofErr w:type="spellStart"/>
      <w:r w:rsidRPr="00205BC8">
        <w:rPr>
          <w:rFonts w:ascii="Times New Roman CYR" w:eastAsiaTheme="minorHAnsi" w:hAnsi="Times New Roman CYR" w:cs="Times New Roman CYR"/>
          <w:sz w:val="28"/>
          <w:szCs w:val="28"/>
          <w:lang w:eastAsia="en-US"/>
        </w:rPr>
        <w:t>вр</w:t>
      </w:r>
      <w:proofErr w:type="spellEnd"/>
      <w:r w:rsidRPr="00205BC8">
        <w:rPr>
          <w:rFonts w:ascii="Times New Roman CYR" w:eastAsiaTheme="minorHAnsi" w:hAnsi="Times New Roman CYR" w:cs="Times New Roman CYR"/>
          <w:sz w:val="28"/>
          <w:szCs w:val="28"/>
          <w:lang w:eastAsia="en-US"/>
        </w:rPr>
        <w:t>.</w:t>
      </w:r>
      <w:proofErr w:type="gramEnd"/>
      <w:r w:rsidRPr="00205BC8">
        <w:rPr>
          <w:rFonts w:ascii="Times New Roman CYR" w:eastAsiaTheme="minorHAnsi" w:hAnsi="Times New Roman CYR" w:cs="Times New Roman CYR"/>
          <w:sz w:val="28"/>
          <w:szCs w:val="28"/>
          <w:lang w:eastAsia="en-US"/>
        </w:rPr>
        <w:t xml:space="preserve"> чл. 50, ал. 3 от Наредба 3/23.02.2017 г.</w:t>
      </w:r>
      <w:r w:rsidRPr="00205BC8">
        <w:rPr>
          <w:rFonts w:ascii="Times New Roman CYR" w:eastAsiaTheme="minorHAnsi" w:hAnsi="Times New Roman CYR" w:cs="Times New Roman CYR"/>
          <w:color w:val="000000"/>
          <w:sz w:val="28"/>
          <w:szCs w:val="28"/>
          <w:lang w:eastAsia="en-US"/>
        </w:rPr>
        <w:t>, да извърши проверка на дейността на</w:t>
      </w:r>
      <w:r w:rsidRPr="00205BC8">
        <w:rPr>
          <w:rFonts w:ascii="Times New Roman CYR" w:eastAsiaTheme="minorHAnsi" w:hAnsi="Times New Roman CYR" w:cs="Times New Roman CYR"/>
          <w:sz w:val="28"/>
          <w:szCs w:val="28"/>
          <w:lang w:eastAsia="en-US"/>
        </w:rPr>
        <w:t xml:space="preserve"> магистрата и да направи предложение за комплексна оценка.</w:t>
      </w:r>
    </w:p>
    <w:p w:rsidR="000E2F5D" w:rsidRDefault="000E2F5D" w:rsidP="00E20808">
      <w:pPr>
        <w:autoSpaceDE w:val="0"/>
        <w:autoSpaceDN w:val="0"/>
        <w:adjustRightInd w:val="0"/>
        <w:ind w:firstLine="284"/>
        <w:jc w:val="both"/>
        <w:rPr>
          <w:rFonts w:ascii="Times New Roman CYR" w:eastAsiaTheme="minorHAnsi" w:hAnsi="Times New Roman CYR" w:cs="Times New Roman CYR"/>
          <w:sz w:val="28"/>
          <w:szCs w:val="28"/>
          <w:lang w:eastAsia="en-US"/>
        </w:rPr>
      </w:pPr>
    </w:p>
    <w:p w:rsidR="00E20808" w:rsidRDefault="00C96272" w:rsidP="00E20808">
      <w:pPr>
        <w:autoSpaceDE w:val="0"/>
        <w:autoSpaceDN w:val="0"/>
        <w:adjustRightInd w:val="0"/>
        <w:ind w:firstLine="284"/>
        <w:jc w:val="both"/>
        <w:rPr>
          <w:rFonts w:ascii="Times New Roman CYR" w:eastAsiaTheme="minorHAnsi" w:hAnsi="Times New Roman CYR" w:cs="Times New Roman CYR"/>
          <w:sz w:val="28"/>
          <w:szCs w:val="28"/>
          <w:lang w:eastAsia="en-US"/>
        </w:rPr>
      </w:pPr>
      <w:r>
        <w:rPr>
          <w:rFonts w:ascii="Times New Roman CYR" w:eastAsiaTheme="minorHAnsi" w:hAnsi="Times New Roman CYR" w:cs="Times New Roman CYR"/>
          <w:sz w:val="28"/>
          <w:szCs w:val="28"/>
          <w:lang w:eastAsia="en-US"/>
        </w:rPr>
        <w:t>20</w:t>
      </w:r>
      <w:r w:rsidR="00E20808">
        <w:rPr>
          <w:rFonts w:ascii="Times New Roman CYR" w:eastAsiaTheme="minorHAnsi" w:hAnsi="Times New Roman CYR" w:cs="Times New Roman CYR"/>
          <w:sz w:val="28"/>
          <w:szCs w:val="28"/>
          <w:lang w:eastAsia="en-US"/>
        </w:rPr>
        <w:t>. Предложение от административния ръководител на Районна прокуратура – Бургас за периодично атестиране на Надя Миткова Митева – прокурор в Районна прокуратура – Бургас</w:t>
      </w:r>
      <w:r w:rsidR="00E20808" w:rsidRPr="001F0C97">
        <w:rPr>
          <w:rFonts w:ascii="Times New Roman CYR" w:eastAsiaTheme="minorHAnsi" w:hAnsi="Times New Roman CYR" w:cs="Times New Roman CYR"/>
          <w:sz w:val="28"/>
          <w:szCs w:val="28"/>
          <w:lang w:eastAsia="en-US"/>
        </w:rPr>
        <w:t>.</w:t>
      </w:r>
    </w:p>
    <w:p w:rsidR="000E2F5D" w:rsidRPr="00205BC8" w:rsidRDefault="000E2F5D" w:rsidP="000E2F5D">
      <w:pPr>
        <w:autoSpaceDE w:val="0"/>
        <w:autoSpaceDN w:val="0"/>
        <w:adjustRightInd w:val="0"/>
        <w:ind w:firstLine="284"/>
        <w:jc w:val="both"/>
        <w:rPr>
          <w:rFonts w:ascii="Times New Roman CYR" w:eastAsiaTheme="minorHAnsi" w:hAnsi="Times New Roman CYR" w:cs="Times New Roman CYR"/>
          <w:i/>
          <w:iCs/>
          <w:sz w:val="28"/>
          <w:szCs w:val="28"/>
          <w:lang w:eastAsia="en-US"/>
        </w:rPr>
      </w:pPr>
      <w:r w:rsidRPr="00205BC8">
        <w:rPr>
          <w:rFonts w:ascii="Times New Roman CYR" w:eastAsiaTheme="minorHAnsi" w:hAnsi="Times New Roman CYR" w:cs="Times New Roman CYR"/>
          <w:i/>
          <w:iCs/>
          <w:sz w:val="28"/>
          <w:szCs w:val="28"/>
          <w:lang w:eastAsia="en-US"/>
        </w:rPr>
        <w:t xml:space="preserve">След проведено гласуване с вдигане на ръка и при обявения резултат </w:t>
      </w:r>
      <w:r w:rsidRPr="00296243">
        <w:rPr>
          <w:rFonts w:ascii="Times New Roman CYR" w:eastAsiaTheme="minorHAnsi" w:hAnsi="Times New Roman CYR" w:cs="Times New Roman CYR"/>
          <w:i/>
          <w:iCs/>
          <w:sz w:val="28"/>
          <w:szCs w:val="28"/>
          <w:lang w:eastAsia="en-US"/>
        </w:rPr>
        <w:t>10 гласа „за" и 0 гласа „против"</w:t>
      </w:r>
    </w:p>
    <w:p w:rsidR="000E2F5D" w:rsidRPr="00205BC8" w:rsidRDefault="000E2F5D" w:rsidP="000E2F5D">
      <w:pPr>
        <w:autoSpaceDE w:val="0"/>
        <w:autoSpaceDN w:val="0"/>
        <w:adjustRightInd w:val="0"/>
        <w:ind w:firstLine="284"/>
        <w:jc w:val="both"/>
        <w:rPr>
          <w:rFonts w:ascii="Times New Roman CYR" w:eastAsiaTheme="minorHAnsi" w:hAnsi="Times New Roman CYR" w:cs="Times New Roman CYR"/>
          <w:i/>
          <w:iCs/>
          <w:sz w:val="20"/>
          <w:szCs w:val="20"/>
          <w:lang w:eastAsia="en-US"/>
        </w:rPr>
      </w:pPr>
    </w:p>
    <w:p w:rsidR="000E2F5D" w:rsidRPr="00205BC8" w:rsidRDefault="000E2F5D" w:rsidP="000E2F5D">
      <w:pPr>
        <w:autoSpaceDE w:val="0"/>
        <w:autoSpaceDN w:val="0"/>
        <w:adjustRightInd w:val="0"/>
        <w:jc w:val="center"/>
        <w:rPr>
          <w:rFonts w:ascii="Times New Roman CYR" w:eastAsiaTheme="minorHAnsi" w:hAnsi="Times New Roman CYR" w:cs="Times New Roman CYR"/>
          <w:sz w:val="28"/>
          <w:szCs w:val="28"/>
          <w:lang w:eastAsia="en-US"/>
        </w:rPr>
      </w:pPr>
      <w:r w:rsidRPr="00205BC8">
        <w:rPr>
          <w:rFonts w:ascii="Times New Roman CYR" w:eastAsiaTheme="minorHAnsi" w:hAnsi="Times New Roman CYR" w:cs="Times New Roman CYR"/>
          <w:sz w:val="28"/>
          <w:szCs w:val="28"/>
          <w:lang w:eastAsia="en-US"/>
        </w:rPr>
        <w:t xml:space="preserve">КОМИСИЯТА ПО АТЕСТИРАНЕТО И КОНКУРСИТЕ </w:t>
      </w:r>
    </w:p>
    <w:p w:rsidR="000E2F5D" w:rsidRPr="00205BC8" w:rsidRDefault="000E2F5D" w:rsidP="000E2F5D">
      <w:pPr>
        <w:autoSpaceDE w:val="0"/>
        <w:autoSpaceDN w:val="0"/>
        <w:adjustRightInd w:val="0"/>
        <w:jc w:val="center"/>
        <w:rPr>
          <w:rFonts w:ascii="Times New Roman CYR" w:eastAsiaTheme="minorHAnsi" w:hAnsi="Times New Roman CYR" w:cs="Times New Roman CYR"/>
          <w:sz w:val="28"/>
          <w:szCs w:val="28"/>
          <w:lang w:eastAsia="en-US"/>
        </w:rPr>
      </w:pPr>
      <w:r w:rsidRPr="00205BC8">
        <w:rPr>
          <w:rFonts w:ascii="Times New Roman CYR" w:eastAsiaTheme="minorHAnsi" w:hAnsi="Times New Roman CYR" w:cs="Times New Roman CYR"/>
          <w:sz w:val="28"/>
          <w:szCs w:val="28"/>
          <w:lang w:eastAsia="en-US"/>
        </w:rPr>
        <w:t>Р  Е  Ш  И:</w:t>
      </w:r>
    </w:p>
    <w:p w:rsidR="000E2F5D" w:rsidRPr="00205BC8" w:rsidRDefault="000E2F5D" w:rsidP="000E2F5D">
      <w:pPr>
        <w:autoSpaceDE w:val="0"/>
        <w:autoSpaceDN w:val="0"/>
        <w:adjustRightInd w:val="0"/>
        <w:rPr>
          <w:rFonts w:ascii="MS Sans Serif" w:eastAsiaTheme="minorHAnsi" w:hAnsi="MS Sans Serif" w:cs="MS Sans Serif"/>
          <w:sz w:val="16"/>
          <w:szCs w:val="16"/>
          <w:lang w:eastAsia="en-US"/>
        </w:rPr>
      </w:pPr>
    </w:p>
    <w:p w:rsidR="000E2F5D" w:rsidRPr="00205BC8" w:rsidRDefault="000E2F5D" w:rsidP="000E2F5D">
      <w:pPr>
        <w:autoSpaceDE w:val="0"/>
        <w:autoSpaceDN w:val="0"/>
        <w:adjustRightInd w:val="0"/>
        <w:jc w:val="both"/>
        <w:rPr>
          <w:rFonts w:ascii="Times New Roman CYR" w:eastAsiaTheme="minorHAnsi" w:hAnsi="Times New Roman CYR" w:cs="Times New Roman CYR"/>
          <w:i/>
          <w:iCs/>
          <w:sz w:val="28"/>
          <w:szCs w:val="28"/>
          <w:lang w:eastAsia="en-US"/>
        </w:rPr>
      </w:pPr>
      <w:r>
        <w:rPr>
          <w:rFonts w:ascii="Times New Roman CYR" w:eastAsiaTheme="minorHAnsi" w:hAnsi="Times New Roman CYR" w:cs="Times New Roman CYR"/>
          <w:b/>
          <w:bCs/>
          <w:sz w:val="28"/>
          <w:szCs w:val="28"/>
          <w:lang w:eastAsia="en-US"/>
        </w:rPr>
        <w:t>20</w:t>
      </w:r>
      <w:r w:rsidRPr="00205BC8">
        <w:rPr>
          <w:rFonts w:ascii="Times New Roman CYR" w:eastAsiaTheme="minorHAnsi" w:hAnsi="Times New Roman CYR" w:cs="Times New Roman CYR"/>
          <w:b/>
          <w:bCs/>
          <w:sz w:val="28"/>
          <w:szCs w:val="28"/>
          <w:lang w:eastAsia="en-US"/>
        </w:rPr>
        <w:t>.1. ОТКРИВА</w:t>
      </w:r>
      <w:r w:rsidRPr="00205BC8">
        <w:rPr>
          <w:rFonts w:ascii="Times New Roman CYR" w:eastAsiaTheme="minorHAnsi" w:hAnsi="Times New Roman CYR" w:cs="Times New Roman CYR"/>
          <w:sz w:val="28"/>
          <w:szCs w:val="28"/>
          <w:lang w:eastAsia="en-US"/>
        </w:rPr>
        <w:t xml:space="preserve">, на основание чл. 196, ал. 1, т. 3 от ЗСВ, процедура за периодично атестиране на </w:t>
      </w:r>
      <w:r>
        <w:rPr>
          <w:rFonts w:ascii="Times New Roman CYR" w:eastAsiaTheme="minorHAnsi" w:hAnsi="Times New Roman CYR" w:cs="Times New Roman CYR"/>
          <w:sz w:val="28"/>
          <w:szCs w:val="28"/>
          <w:lang w:eastAsia="en-US"/>
        </w:rPr>
        <w:t>Надя Миткова Митева – прокурор в Районна прокуратура – Бургас</w:t>
      </w:r>
      <w:r w:rsidRPr="00205BC8">
        <w:rPr>
          <w:rFonts w:ascii="Times New Roman CYR" w:eastAsiaTheme="minorHAnsi" w:hAnsi="Times New Roman CYR" w:cs="Times New Roman CYR"/>
          <w:sz w:val="28"/>
          <w:szCs w:val="28"/>
          <w:lang w:eastAsia="en-US"/>
        </w:rPr>
        <w:t xml:space="preserve">, за периода </w:t>
      </w:r>
      <w:r>
        <w:rPr>
          <w:rFonts w:ascii="Times New Roman CYR" w:eastAsiaTheme="minorHAnsi" w:hAnsi="Times New Roman CYR" w:cs="Times New Roman CYR"/>
          <w:sz w:val="28"/>
          <w:szCs w:val="28"/>
          <w:lang w:eastAsia="en-US"/>
        </w:rPr>
        <w:t>02.09</w:t>
      </w:r>
      <w:r w:rsidRPr="00205BC8">
        <w:rPr>
          <w:rFonts w:ascii="Times New Roman CYR" w:eastAsiaTheme="minorHAnsi" w:hAnsi="Times New Roman CYR" w:cs="Times New Roman CYR"/>
          <w:sz w:val="28"/>
          <w:szCs w:val="28"/>
          <w:lang w:eastAsia="en-US"/>
        </w:rPr>
        <w:t xml:space="preserve">.2021 г. – </w:t>
      </w:r>
      <w:r>
        <w:rPr>
          <w:rFonts w:ascii="Times New Roman CYR" w:eastAsiaTheme="minorHAnsi" w:hAnsi="Times New Roman CYR" w:cs="Times New Roman CYR"/>
          <w:sz w:val="28"/>
          <w:szCs w:val="28"/>
          <w:lang w:eastAsia="en-US"/>
        </w:rPr>
        <w:t>02.09</w:t>
      </w:r>
      <w:r w:rsidRPr="00205BC8">
        <w:rPr>
          <w:rFonts w:ascii="Times New Roman CYR" w:eastAsiaTheme="minorHAnsi" w:hAnsi="Times New Roman CYR" w:cs="Times New Roman CYR"/>
          <w:sz w:val="28"/>
          <w:szCs w:val="28"/>
          <w:lang w:eastAsia="en-US"/>
        </w:rPr>
        <w:t>.2026 г.</w:t>
      </w:r>
    </w:p>
    <w:p w:rsidR="000E2F5D" w:rsidRPr="00205BC8" w:rsidRDefault="000E2F5D" w:rsidP="000E2F5D">
      <w:pPr>
        <w:autoSpaceDE w:val="0"/>
        <w:autoSpaceDN w:val="0"/>
        <w:adjustRightInd w:val="0"/>
        <w:jc w:val="both"/>
        <w:rPr>
          <w:rFonts w:ascii="Times New Roman CYR" w:eastAsiaTheme="minorHAnsi" w:hAnsi="Times New Roman CYR" w:cs="Times New Roman CYR"/>
          <w:sz w:val="20"/>
          <w:szCs w:val="20"/>
          <w:lang w:eastAsia="en-US"/>
        </w:rPr>
      </w:pPr>
    </w:p>
    <w:p w:rsidR="000E2F5D" w:rsidRDefault="000E2F5D" w:rsidP="000E2F5D">
      <w:pPr>
        <w:autoSpaceDE w:val="0"/>
        <w:autoSpaceDN w:val="0"/>
        <w:adjustRightInd w:val="0"/>
        <w:jc w:val="both"/>
        <w:rPr>
          <w:rFonts w:ascii="Times New Roman CYR" w:eastAsiaTheme="minorHAnsi" w:hAnsi="Times New Roman CYR" w:cs="Times New Roman CYR"/>
          <w:sz w:val="28"/>
          <w:szCs w:val="28"/>
          <w:lang w:eastAsia="en-US"/>
        </w:rPr>
      </w:pPr>
      <w:r>
        <w:rPr>
          <w:rFonts w:ascii="Times New Roman CYR" w:eastAsiaTheme="minorHAnsi" w:hAnsi="Times New Roman CYR" w:cs="Times New Roman CYR"/>
          <w:b/>
          <w:bCs/>
          <w:sz w:val="28"/>
          <w:szCs w:val="28"/>
          <w:lang w:eastAsia="en-US"/>
        </w:rPr>
        <w:t>20</w:t>
      </w:r>
      <w:r w:rsidRPr="00205BC8">
        <w:rPr>
          <w:rFonts w:ascii="Times New Roman CYR" w:eastAsiaTheme="minorHAnsi" w:hAnsi="Times New Roman CYR" w:cs="Times New Roman CYR"/>
          <w:b/>
          <w:bCs/>
          <w:sz w:val="28"/>
          <w:szCs w:val="28"/>
          <w:lang w:eastAsia="en-US"/>
        </w:rPr>
        <w:t>.2.</w:t>
      </w:r>
      <w:r w:rsidRPr="00205BC8">
        <w:rPr>
          <w:rFonts w:ascii="Times New Roman CYR" w:eastAsiaTheme="minorHAnsi" w:hAnsi="Times New Roman CYR" w:cs="Times New Roman CYR"/>
          <w:sz w:val="28"/>
          <w:szCs w:val="28"/>
          <w:lang w:eastAsia="en-US"/>
        </w:rPr>
        <w:t xml:space="preserve"> </w:t>
      </w:r>
      <w:r w:rsidRPr="00205BC8">
        <w:rPr>
          <w:rFonts w:ascii="Times New Roman CYR" w:eastAsiaTheme="minorHAnsi" w:hAnsi="Times New Roman CYR" w:cs="Times New Roman CYR"/>
          <w:b/>
          <w:bCs/>
          <w:sz w:val="28"/>
          <w:szCs w:val="28"/>
          <w:lang w:eastAsia="en-US"/>
        </w:rPr>
        <w:t>ВЪЗЛАГА</w:t>
      </w:r>
      <w:r w:rsidRPr="00205BC8">
        <w:rPr>
          <w:rFonts w:ascii="Times New Roman CYR" w:eastAsiaTheme="minorHAnsi" w:hAnsi="Times New Roman CYR" w:cs="Times New Roman CYR"/>
          <w:color w:val="000000"/>
          <w:sz w:val="28"/>
          <w:szCs w:val="28"/>
          <w:lang w:eastAsia="en-US"/>
        </w:rPr>
        <w:t xml:space="preserve"> на постоянната атестационна комисия при Апелативна прокуратура - </w:t>
      </w:r>
      <w:r>
        <w:rPr>
          <w:rFonts w:ascii="Times New Roman CYR" w:eastAsiaTheme="minorHAnsi" w:hAnsi="Times New Roman CYR" w:cs="Times New Roman CYR"/>
          <w:color w:val="000000"/>
          <w:sz w:val="28"/>
          <w:szCs w:val="28"/>
          <w:lang w:eastAsia="en-US"/>
        </w:rPr>
        <w:t>Бургас</w:t>
      </w:r>
      <w:r w:rsidRPr="00205BC8">
        <w:rPr>
          <w:rFonts w:ascii="Times New Roman CYR" w:eastAsiaTheme="minorHAnsi" w:hAnsi="Times New Roman CYR" w:cs="Times New Roman CYR"/>
          <w:color w:val="000000"/>
          <w:sz w:val="28"/>
          <w:szCs w:val="28"/>
          <w:lang w:eastAsia="en-US"/>
        </w:rPr>
        <w:t xml:space="preserve">, </w:t>
      </w:r>
      <w:r w:rsidRPr="00205BC8">
        <w:rPr>
          <w:rFonts w:ascii="Times New Roman CYR" w:eastAsiaTheme="minorHAnsi" w:hAnsi="Times New Roman CYR" w:cs="Times New Roman CYR"/>
          <w:sz w:val="28"/>
          <w:szCs w:val="28"/>
          <w:lang w:eastAsia="en-US"/>
        </w:rPr>
        <w:t xml:space="preserve">на основание чл. 204, ал. </w:t>
      </w:r>
      <w:proofErr w:type="gramStart"/>
      <w:r w:rsidRPr="00205BC8">
        <w:rPr>
          <w:rFonts w:ascii="Times New Roman CYR" w:eastAsiaTheme="minorHAnsi" w:hAnsi="Times New Roman CYR" w:cs="Times New Roman CYR"/>
          <w:sz w:val="28"/>
          <w:szCs w:val="28"/>
          <w:lang w:val="en-US" w:eastAsia="en-US"/>
        </w:rPr>
        <w:t>8</w:t>
      </w:r>
      <w:r w:rsidRPr="00205BC8">
        <w:rPr>
          <w:rFonts w:ascii="Times New Roman CYR" w:eastAsiaTheme="minorHAnsi" w:hAnsi="Times New Roman CYR" w:cs="Times New Roman CYR"/>
          <w:sz w:val="28"/>
          <w:szCs w:val="28"/>
          <w:lang w:eastAsia="en-US"/>
        </w:rPr>
        <w:t xml:space="preserve"> от ЗСВ, във </w:t>
      </w:r>
      <w:proofErr w:type="spellStart"/>
      <w:r w:rsidRPr="00205BC8">
        <w:rPr>
          <w:rFonts w:ascii="Times New Roman CYR" w:eastAsiaTheme="minorHAnsi" w:hAnsi="Times New Roman CYR" w:cs="Times New Roman CYR"/>
          <w:sz w:val="28"/>
          <w:szCs w:val="28"/>
          <w:lang w:eastAsia="en-US"/>
        </w:rPr>
        <w:t>вр</w:t>
      </w:r>
      <w:proofErr w:type="spellEnd"/>
      <w:r w:rsidRPr="00205BC8">
        <w:rPr>
          <w:rFonts w:ascii="Times New Roman CYR" w:eastAsiaTheme="minorHAnsi" w:hAnsi="Times New Roman CYR" w:cs="Times New Roman CYR"/>
          <w:sz w:val="28"/>
          <w:szCs w:val="28"/>
          <w:lang w:eastAsia="en-US"/>
        </w:rPr>
        <w:t>.</w:t>
      </w:r>
      <w:proofErr w:type="gramEnd"/>
      <w:r w:rsidRPr="00205BC8">
        <w:rPr>
          <w:rFonts w:ascii="Times New Roman CYR" w:eastAsiaTheme="minorHAnsi" w:hAnsi="Times New Roman CYR" w:cs="Times New Roman CYR"/>
          <w:sz w:val="28"/>
          <w:szCs w:val="28"/>
          <w:lang w:eastAsia="en-US"/>
        </w:rPr>
        <w:t xml:space="preserve"> чл. 50, ал. 3 от Наредба 3/23.02.2017 г.</w:t>
      </w:r>
      <w:r w:rsidRPr="00205BC8">
        <w:rPr>
          <w:rFonts w:ascii="Times New Roman CYR" w:eastAsiaTheme="minorHAnsi" w:hAnsi="Times New Roman CYR" w:cs="Times New Roman CYR"/>
          <w:color w:val="000000"/>
          <w:sz w:val="28"/>
          <w:szCs w:val="28"/>
          <w:lang w:eastAsia="en-US"/>
        </w:rPr>
        <w:t>, да извърши проверка на дейността на</w:t>
      </w:r>
      <w:r w:rsidRPr="00205BC8">
        <w:rPr>
          <w:rFonts w:ascii="Times New Roman CYR" w:eastAsiaTheme="minorHAnsi" w:hAnsi="Times New Roman CYR" w:cs="Times New Roman CYR"/>
          <w:sz w:val="28"/>
          <w:szCs w:val="28"/>
          <w:lang w:eastAsia="en-US"/>
        </w:rPr>
        <w:t xml:space="preserve"> магистрата и да направи предложение за комплексна оценка.</w:t>
      </w:r>
    </w:p>
    <w:p w:rsidR="000E2F5D" w:rsidRDefault="000E2F5D" w:rsidP="00E20808">
      <w:pPr>
        <w:autoSpaceDE w:val="0"/>
        <w:autoSpaceDN w:val="0"/>
        <w:adjustRightInd w:val="0"/>
        <w:ind w:firstLine="284"/>
        <w:jc w:val="both"/>
        <w:rPr>
          <w:rFonts w:ascii="Times New Roman CYR" w:hAnsi="Times New Roman CYR" w:cs="Times New Roman CYR"/>
          <w:sz w:val="28"/>
          <w:szCs w:val="28"/>
        </w:rPr>
      </w:pPr>
    </w:p>
    <w:p w:rsidR="00E20808" w:rsidRDefault="00C96272" w:rsidP="00E20808">
      <w:pPr>
        <w:ind w:firstLine="284"/>
        <w:jc w:val="both"/>
        <w:rPr>
          <w:rFonts w:ascii="Times New Roman CYR" w:hAnsi="Times New Roman CYR" w:cs="Times New Roman CYR"/>
          <w:sz w:val="28"/>
          <w:szCs w:val="28"/>
        </w:rPr>
      </w:pPr>
      <w:r>
        <w:rPr>
          <w:rFonts w:ascii="Times New Roman CYR" w:hAnsi="Times New Roman CYR" w:cs="Times New Roman CYR"/>
          <w:sz w:val="28"/>
          <w:szCs w:val="28"/>
        </w:rPr>
        <w:t>21</w:t>
      </w:r>
      <w:r w:rsidR="00E20808">
        <w:rPr>
          <w:rFonts w:ascii="Times New Roman CYR" w:hAnsi="Times New Roman CYR" w:cs="Times New Roman CYR"/>
          <w:sz w:val="28"/>
          <w:szCs w:val="28"/>
        </w:rPr>
        <w:t xml:space="preserve">. </w:t>
      </w:r>
      <w:r w:rsidR="00E20808" w:rsidRPr="00056889">
        <w:rPr>
          <w:rFonts w:ascii="Times New Roman CYR" w:hAnsi="Times New Roman CYR" w:cs="Times New Roman CYR"/>
          <w:sz w:val="28"/>
          <w:szCs w:val="28"/>
        </w:rPr>
        <w:t xml:space="preserve">Предложение от </w:t>
      </w:r>
      <w:r w:rsidR="00E20808">
        <w:rPr>
          <w:rFonts w:ascii="Times New Roman CYR" w:hAnsi="Times New Roman CYR" w:cs="Times New Roman CYR"/>
          <w:sz w:val="28"/>
          <w:szCs w:val="28"/>
        </w:rPr>
        <w:t>изпълняващия функциите</w:t>
      </w:r>
      <w:r w:rsidR="00E20808" w:rsidRPr="00056889">
        <w:rPr>
          <w:rFonts w:ascii="Times New Roman CYR" w:hAnsi="Times New Roman CYR" w:cs="Times New Roman CYR"/>
          <w:sz w:val="28"/>
          <w:szCs w:val="28"/>
        </w:rPr>
        <w:t xml:space="preserve"> </w:t>
      </w:r>
      <w:r w:rsidR="00E20808">
        <w:rPr>
          <w:rFonts w:ascii="Times New Roman CYR" w:hAnsi="Times New Roman CYR" w:cs="Times New Roman CYR"/>
          <w:sz w:val="28"/>
          <w:szCs w:val="28"/>
        </w:rPr>
        <w:t>„</w:t>
      </w:r>
      <w:r w:rsidR="00E20808" w:rsidRPr="00056889">
        <w:rPr>
          <w:rFonts w:ascii="Times New Roman CYR" w:hAnsi="Times New Roman CYR" w:cs="Times New Roman CYR"/>
          <w:sz w:val="28"/>
          <w:szCs w:val="28"/>
        </w:rPr>
        <w:t>административен ръководите</w:t>
      </w:r>
      <w:r w:rsidR="00E20808">
        <w:rPr>
          <w:rFonts w:ascii="Times New Roman CYR" w:hAnsi="Times New Roman CYR" w:cs="Times New Roman CYR"/>
          <w:sz w:val="28"/>
          <w:szCs w:val="28"/>
        </w:rPr>
        <w:t xml:space="preserve">л“ </w:t>
      </w:r>
      <w:r w:rsidR="00E20808" w:rsidRPr="00056889">
        <w:rPr>
          <w:rFonts w:ascii="Times New Roman CYR" w:hAnsi="Times New Roman CYR" w:cs="Times New Roman CYR"/>
          <w:sz w:val="28"/>
          <w:szCs w:val="28"/>
        </w:rPr>
        <w:t xml:space="preserve">на Районна прокуратура </w:t>
      </w:r>
      <w:r w:rsidR="00E20808">
        <w:rPr>
          <w:rFonts w:ascii="Times New Roman CYR" w:hAnsi="Times New Roman CYR" w:cs="Times New Roman CYR"/>
          <w:sz w:val="28"/>
          <w:szCs w:val="28"/>
        </w:rPr>
        <w:t xml:space="preserve">– Стара Загора </w:t>
      </w:r>
      <w:r w:rsidR="00E20808" w:rsidRPr="00056889">
        <w:rPr>
          <w:rFonts w:ascii="Times New Roman CYR" w:hAnsi="Times New Roman CYR" w:cs="Times New Roman CYR"/>
          <w:sz w:val="28"/>
          <w:szCs w:val="28"/>
        </w:rPr>
        <w:t xml:space="preserve">за периодично атестиране на </w:t>
      </w:r>
      <w:r w:rsidR="00E20808">
        <w:rPr>
          <w:rFonts w:ascii="Times New Roman CYR" w:hAnsi="Times New Roman CYR" w:cs="Times New Roman CYR"/>
          <w:sz w:val="28"/>
          <w:szCs w:val="28"/>
        </w:rPr>
        <w:t>Кристина Найденова Колева</w:t>
      </w:r>
      <w:r w:rsidR="00E20808" w:rsidRPr="00056889">
        <w:rPr>
          <w:rFonts w:ascii="Times New Roman CYR" w:hAnsi="Times New Roman CYR" w:cs="Times New Roman CYR"/>
          <w:sz w:val="28"/>
          <w:szCs w:val="28"/>
        </w:rPr>
        <w:t xml:space="preserve"> </w:t>
      </w:r>
      <w:r w:rsidR="00E20808">
        <w:rPr>
          <w:rFonts w:ascii="Times New Roman CYR" w:eastAsiaTheme="minorHAnsi" w:hAnsi="Times New Roman CYR" w:cs="Times New Roman CYR"/>
          <w:sz w:val="28"/>
          <w:szCs w:val="28"/>
          <w:lang w:eastAsia="en-US"/>
        </w:rPr>
        <w:t xml:space="preserve">– </w:t>
      </w:r>
      <w:r w:rsidR="00E20808" w:rsidRPr="00056889">
        <w:rPr>
          <w:rFonts w:ascii="Times New Roman CYR" w:hAnsi="Times New Roman CYR" w:cs="Times New Roman CYR"/>
          <w:sz w:val="28"/>
          <w:szCs w:val="28"/>
        </w:rPr>
        <w:t>прокурор в Районна прокуратура</w:t>
      </w:r>
      <w:r w:rsidR="00E20808">
        <w:rPr>
          <w:rFonts w:ascii="Times New Roman CYR" w:hAnsi="Times New Roman CYR" w:cs="Times New Roman CYR"/>
          <w:sz w:val="28"/>
          <w:szCs w:val="28"/>
        </w:rPr>
        <w:t xml:space="preserve"> - Стара Загора</w:t>
      </w:r>
      <w:r w:rsidR="00E20808" w:rsidRPr="00056889">
        <w:rPr>
          <w:rFonts w:ascii="Times New Roman CYR" w:hAnsi="Times New Roman CYR" w:cs="Times New Roman CYR"/>
          <w:sz w:val="28"/>
          <w:szCs w:val="28"/>
        </w:rPr>
        <w:t>.</w:t>
      </w:r>
    </w:p>
    <w:p w:rsidR="000E2F5D" w:rsidRPr="00205BC8" w:rsidRDefault="000E2F5D" w:rsidP="000E2F5D">
      <w:pPr>
        <w:autoSpaceDE w:val="0"/>
        <w:autoSpaceDN w:val="0"/>
        <w:adjustRightInd w:val="0"/>
        <w:ind w:firstLine="284"/>
        <w:jc w:val="both"/>
        <w:rPr>
          <w:rFonts w:ascii="Times New Roman CYR" w:eastAsiaTheme="minorHAnsi" w:hAnsi="Times New Roman CYR" w:cs="Times New Roman CYR"/>
          <w:i/>
          <w:iCs/>
          <w:sz w:val="28"/>
          <w:szCs w:val="28"/>
          <w:lang w:eastAsia="en-US"/>
        </w:rPr>
      </w:pPr>
      <w:r w:rsidRPr="00205BC8">
        <w:rPr>
          <w:rFonts w:ascii="Times New Roman CYR" w:eastAsiaTheme="minorHAnsi" w:hAnsi="Times New Roman CYR" w:cs="Times New Roman CYR"/>
          <w:i/>
          <w:iCs/>
          <w:sz w:val="28"/>
          <w:szCs w:val="28"/>
          <w:lang w:eastAsia="en-US"/>
        </w:rPr>
        <w:t xml:space="preserve">След проведено гласуване с вдигане на ръка и при обявения резултат </w:t>
      </w:r>
      <w:r w:rsidRPr="00296243">
        <w:rPr>
          <w:rFonts w:ascii="Times New Roman CYR" w:eastAsiaTheme="minorHAnsi" w:hAnsi="Times New Roman CYR" w:cs="Times New Roman CYR"/>
          <w:i/>
          <w:iCs/>
          <w:sz w:val="28"/>
          <w:szCs w:val="28"/>
          <w:lang w:eastAsia="en-US"/>
        </w:rPr>
        <w:t>10 гласа „за" и 0 гласа „против"</w:t>
      </w:r>
    </w:p>
    <w:p w:rsidR="000E2F5D" w:rsidRPr="00205BC8" w:rsidRDefault="000E2F5D" w:rsidP="000E2F5D">
      <w:pPr>
        <w:autoSpaceDE w:val="0"/>
        <w:autoSpaceDN w:val="0"/>
        <w:adjustRightInd w:val="0"/>
        <w:ind w:firstLine="284"/>
        <w:jc w:val="both"/>
        <w:rPr>
          <w:rFonts w:ascii="Times New Roman CYR" w:eastAsiaTheme="minorHAnsi" w:hAnsi="Times New Roman CYR" w:cs="Times New Roman CYR"/>
          <w:i/>
          <w:iCs/>
          <w:sz w:val="20"/>
          <w:szCs w:val="20"/>
          <w:lang w:eastAsia="en-US"/>
        </w:rPr>
      </w:pPr>
    </w:p>
    <w:p w:rsidR="000E2F5D" w:rsidRPr="00205BC8" w:rsidRDefault="000E2F5D" w:rsidP="000E2F5D">
      <w:pPr>
        <w:autoSpaceDE w:val="0"/>
        <w:autoSpaceDN w:val="0"/>
        <w:adjustRightInd w:val="0"/>
        <w:jc w:val="center"/>
        <w:rPr>
          <w:rFonts w:ascii="Times New Roman CYR" w:eastAsiaTheme="minorHAnsi" w:hAnsi="Times New Roman CYR" w:cs="Times New Roman CYR"/>
          <w:sz w:val="28"/>
          <w:szCs w:val="28"/>
          <w:lang w:eastAsia="en-US"/>
        </w:rPr>
      </w:pPr>
      <w:r w:rsidRPr="00205BC8">
        <w:rPr>
          <w:rFonts w:ascii="Times New Roman CYR" w:eastAsiaTheme="minorHAnsi" w:hAnsi="Times New Roman CYR" w:cs="Times New Roman CYR"/>
          <w:sz w:val="28"/>
          <w:szCs w:val="28"/>
          <w:lang w:eastAsia="en-US"/>
        </w:rPr>
        <w:t xml:space="preserve">КОМИСИЯТА ПО АТЕСТИРАНЕТО И КОНКУРСИТЕ </w:t>
      </w:r>
    </w:p>
    <w:p w:rsidR="000E2F5D" w:rsidRPr="00205BC8" w:rsidRDefault="000E2F5D" w:rsidP="000E2F5D">
      <w:pPr>
        <w:autoSpaceDE w:val="0"/>
        <w:autoSpaceDN w:val="0"/>
        <w:adjustRightInd w:val="0"/>
        <w:jc w:val="center"/>
        <w:rPr>
          <w:rFonts w:ascii="Times New Roman CYR" w:eastAsiaTheme="minorHAnsi" w:hAnsi="Times New Roman CYR" w:cs="Times New Roman CYR"/>
          <w:sz w:val="28"/>
          <w:szCs w:val="28"/>
          <w:lang w:eastAsia="en-US"/>
        </w:rPr>
      </w:pPr>
      <w:r w:rsidRPr="00205BC8">
        <w:rPr>
          <w:rFonts w:ascii="Times New Roman CYR" w:eastAsiaTheme="minorHAnsi" w:hAnsi="Times New Roman CYR" w:cs="Times New Roman CYR"/>
          <w:sz w:val="28"/>
          <w:szCs w:val="28"/>
          <w:lang w:eastAsia="en-US"/>
        </w:rPr>
        <w:t>Р  Е  Ш  И:</w:t>
      </w:r>
    </w:p>
    <w:p w:rsidR="000E2F5D" w:rsidRPr="00205BC8" w:rsidRDefault="000E2F5D" w:rsidP="000E2F5D">
      <w:pPr>
        <w:autoSpaceDE w:val="0"/>
        <w:autoSpaceDN w:val="0"/>
        <w:adjustRightInd w:val="0"/>
        <w:rPr>
          <w:rFonts w:ascii="MS Sans Serif" w:eastAsiaTheme="minorHAnsi" w:hAnsi="MS Sans Serif" w:cs="MS Sans Serif"/>
          <w:sz w:val="16"/>
          <w:szCs w:val="16"/>
          <w:lang w:eastAsia="en-US"/>
        </w:rPr>
      </w:pPr>
    </w:p>
    <w:p w:rsidR="000E2F5D" w:rsidRPr="00205BC8" w:rsidRDefault="000E2F5D" w:rsidP="000E2F5D">
      <w:pPr>
        <w:autoSpaceDE w:val="0"/>
        <w:autoSpaceDN w:val="0"/>
        <w:adjustRightInd w:val="0"/>
        <w:jc w:val="both"/>
        <w:rPr>
          <w:rFonts w:ascii="Times New Roman CYR" w:eastAsiaTheme="minorHAnsi" w:hAnsi="Times New Roman CYR" w:cs="Times New Roman CYR"/>
          <w:i/>
          <w:iCs/>
          <w:sz w:val="28"/>
          <w:szCs w:val="28"/>
          <w:lang w:eastAsia="en-US"/>
        </w:rPr>
      </w:pPr>
      <w:r>
        <w:rPr>
          <w:rFonts w:ascii="Times New Roman CYR" w:eastAsiaTheme="minorHAnsi" w:hAnsi="Times New Roman CYR" w:cs="Times New Roman CYR"/>
          <w:b/>
          <w:bCs/>
          <w:sz w:val="28"/>
          <w:szCs w:val="28"/>
          <w:lang w:eastAsia="en-US"/>
        </w:rPr>
        <w:t>21</w:t>
      </w:r>
      <w:r w:rsidRPr="00205BC8">
        <w:rPr>
          <w:rFonts w:ascii="Times New Roman CYR" w:eastAsiaTheme="minorHAnsi" w:hAnsi="Times New Roman CYR" w:cs="Times New Roman CYR"/>
          <w:b/>
          <w:bCs/>
          <w:sz w:val="28"/>
          <w:szCs w:val="28"/>
          <w:lang w:eastAsia="en-US"/>
        </w:rPr>
        <w:t>.1. ОТКРИВА</w:t>
      </w:r>
      <w:r w:rsidRPr="00205BC8">
        <w:rPr>
          <w:rFonts w:ascii="Times New Roman CYR" w:eastAsiaTheme="minorHAnsi" w:hAnsi="Times New Roman CYR" w:cs="Times New Roman CYR"/>
          <w:sz w:val="28"/>
          <w:szCs w:val="28"/>
          <w:lang w:eastAsia="en-US"/>
        </w:rPr>
        <w:t xml:space="preserve">, на основание чл. 196, ал. 1, т. 3 от ЗСВ, процедура за периодично атестиране на </w:t>
      </w:r>
      <w:r>
        <w:rPr>
          <w:rFonts w:ascii="Times New Roman CYR" w:hAnsi="Times New Roman CYR" w:cs="Times New Roman CYR"/>
          <w:sz w:val="28"/>
          <w:szCs w:val="28"/>
        </w:rPr>
        <w:t>Кристина Найденова Колева</w:t>
      </w:r>
      <w:r w:rsidRPr="00056889">
        <w:rPr>
          <w:rFonts w:ascii="Times New Roman CYR" w:hAnsi="Times New Roman CYR" w:cs="Times New Roman CYR"/>
          <w:sz w:val="28"/>
          <w:szCs w:val="28"/>
        </w:rPr>
        <w:t xml:space="preserve"> </w:t>
      </w:r>
      <w:r>
        <w:rPr>
          <w:rFonts w:ascii="Times New Roman CYR" w:eastAsiaTheme="minorHAnsi" w:hAnsi="Times New Roman CYR" w:cs="Times New Roman CYR"/>
          <w:sz w:val="28"/>
          <w:szCs w:val="28"/>
          <w:lang w:eastAsia="en-US"/>
        </w:rPr>
        <w:t xml:space="preserve">– </w:t>
      </w:r>
      <w:r w:rsidRPr="00056889">
        <w:rPr>
          <w:rFonts w:ascii="Times New Roman CYR" w:hAnsi="Times New Roman CYR" w:cs="Times New Roman CYR"/>
          <w:sz w:val="28"/>
          <w:szCs w:val="28"/>
        </w:rPr>
        <w:t>прокурор в Районна прокуратура</w:t>
      </w:r>
      <w:r>
        <w:rPr>
          <w:rFonts w:ascii="Times New Roman CYR" w:hAnsi="Times New Roman CYR" w:cs="Times New Roman CYR"/>
          <w:sz w:val="28"/>
          <w:szCs w:val="28"/>
        </w:rPr>
        <w:t xml:space="preserve"> - Стара Загора</w:t>
      </w:r>
      <w:r w:rsidRPr="00205BC8">
        <w:rPr>
          <w:rFonts w:ascii="Times New Roman CYR" w:eastAsiaTheme="minorHAnsi" w:hAnsi="Times New Roman CYR" w:cs="Times New Roman CYR"/>
          <w:sz w:val="28"/>
          <w:szCs w:val="28"/>
          <w:lang w:eastAsia="en-US"/>
        </w:rPr>
        <w:t xml:space="preserve">, за периода </w:t>
      </w:r>
      <w:r>
        <w:rPr>
          <w:rFonts w:ascii="Times New Roman CYR" w:eastAsiaTheme="minorHAnsi" w:hAnsi="Times New Roman CYR" w:cs="Times New Roman CYR"/>
          <w:sz w:val="28"/>
          <w:szCs w:val="28"/>
          <w:lang w:eastAsia="en-US"/>
        </w:rPr>
        <w:t>23.08</w:t>
      </w:r>
      <w:r w:rsidRPr="00205BC8">
        <w:rPr>
          <w:rFonts w:ascii="Times New Roman CYR" w:eastAsiaTheme="minorHAnsi" w:hAnsi="Times New Roman CYR" w:cs="Times New Roman CYR"/>
          <w:sz w:val="28"/>
          <w:szCs w:val="28"/>
          <w:lang w:eastAsia="en-US"/>
        </w:rPr>
        <w:t xml:space="preserve">.2021 г. – </w:t>
      </w:r>
      <w:r>
        <w:rPr>
          <w:rFonts w:ascii="Times New Roman CYR" w:eastAsiaTheme="minorHAnsi" w:hAnsi="Times New Roman CYR" w:cs="Times New Roman CYR"/>
          <w:sz w:val="28"/>
          <w:szCs w:val="28"/>
          <w:lang w:eastAsia="en-US"/>
        </w:rPr>
        <w:t>23.08</w:t>
      </w:r>
      <w:r w:rsidRPr="00205BC8">
        <w:rPr>
          <w:rFonts w:ascii="Times New Roman CYR" w:eastAsiaTheme="minorHAnsi" w:hAnsi="Times New Roman CYR" w:cs="Times New Roman CYR"/>
          <w:sz w:val="28"/>
          <w:szCs w:val="28"/>
          <w:lang w:eastAsia="en-US"/>
        </w:rPr>
        <w:t>.2026 г.</w:t>
      </w:r>
    </w:p>
    <w:p w:rsidR="000E2F5D" w:rsidRPr="00205BC8" w:rsidRDefault="000E2F5D" w:rsidP="000E2F5D">
      <w:pPr>
        <w:autoSpaceDE w:val="0"/>
        <w:autoSpaceDN w:val="0"/>
        <w:adjustRightInd w:val="0"/>
        <w:jc w:val="both"/>
        <w:rPr>
          <w:rFonts w:ascii="Times New Roman CYR" w:eastAsiaTheme="minorHAnsi" w:hAnsi="Times New Roman CYR" w:cs="Times New Roman CYR"/>
          <w:sz w:val="20"/>
          <w:szCs w:val="20"/>
          <w:lang w:eastAsia="en-US"/>
        </w:rPr>
      </w:pPr>
    </w:p>
    <w:p w:rsidR="000E2F5D" w:rsidRDefault="000E2F5D" w:rsidP="000E2F5D">
      <w:pPr>
        <w:autoSpaceDE w:val="0"/>
        <w:autoSpaceDN w:val="0"/>
        <w:adjustRightInd w:val="0"/>
        <w:jc w:val="both"/>
        <w:rPr>
          <w:rFonts w:ascii="Times New Roman CYR" w:eastAsiaTheme="minorHAnsi" w:hAnsi="Times New Roman CYR" w:cs="Times New Roman CYR"/>
          <w:sz w:val="28"/>
          <w:szCs w:val="28"/>
          <w:lang w:eastAsia="en-US"/>
        </w:rPr>
      </w:pPr>
      <w:r>
        <w:rPr>
          <w:rFonts w:ascii="Times New Roman CYR" w:eastAsiaTheme="minorHAnsi" w:hAnsi="Times New Roman CYR" w:cs="Times New Roman CYR"/>
          <w:b/>
          <w:bCs/>
          <w:sz w:val="28"/>
          <w:szCs w:val="28"/>
          <w:lang w:eastAsia="en-US"/>
        </w:rPr>
        <w:t>21</w:t>
      </w:r>
      <w:r w:rsidRPr="00205BC8">
        <w:rPr>
          <w:rFonts w:ascii="Times New Roman CYR" w:eastAsiaTheme="minorHAnsi" w:hAnsi="Times New Roman CYR" w:cs="Times New Roman CYR"/>
          <w:b/>
          <w:bCs/>
          <w:sz w:val="28"/>
          <w:szCs w:val="28"/>
          <w:lang w:eastAsia="en-US"/>
        </w:rPr>
        <w:t>.2.</w:t>
      </w:r>
      <w:r w:rsidRPr="00205BC8">
        <w:rPr>
          <w:rFonts w:ascii="Times New Roman CYR" w:eastAsiaTheme="minorHAnsi" w:hAnsi="Times New Roman CYR" w:cs="Times New Roman CYR"/>
          <w:sz w:val="28"/>
          <w:szCs w:val="28"/>
          <w:lang w:eastAsia="en-US"/>
        </w:rPr>
        <w:t xml:space="preserve"> </w:t>
      </w:r>
      <w:r w:rsidRPr="00205BC8">
        <w:rPr>
          <w:rFonts w:ascii="Times New Roman CYR" w:eastAsiaTheme="minorHAnsi" w:hAnsi="Times New Roman CYR" w:cs="Times New Roman CYR"/>
          <w:b/>
          <w:bCs/>
          <w:sz w:val="28"/>
          <w:szCs w:val="28"/>
          <w:lang w:eastAsia="en-US"/>
        </w:rPr>
        <w:t>ВЪЗЛАГА</w:t>
      </w:r>
      <w:r w:rsidRPr="00205BC8">
        <w:rPr>
          <w:rFonts w:ascii="Times New Roman CYR" w:eastAsiaTheme="minorHAnsi" w:hAnsi="Times New Roman CYR" w:cs="Times New Roman CYR"/>
          <w:color w:val="000000"/>
          <w:sz w:val="28"/>
          <w:szCs w:val="28"/>
          <w:lang w:eastAsia="en-US"/>
        </w:rPr>
        <w:t xml:space="preserve"> на постоянната атестационна комисия при Апелативна прокуратура - </w:t>
      </w:r>
      <w:r>
        <w:rPr>
          <w:rFonts w:ascii="Times New Roman CYR" w:eastAsiaTheme="minorHAnsi" w:hAnsi="Times New Roman CYR" w:cs="Times New Roman CYR"/>
          <w:color w:val="000000"/>
          <w:sz w:val="28"/>
          <w:szCs w:val="28"/>
          <w:lang w:eastAsia="en-US"/>
        </w:rPr>
        <w:t>Пловдив</w:t>
      </w:r>
      <w:r w:rsidRPr="00205BC8">
        <w:rPr>
          <w:rFonts w:ascii="Times New Roman CYR" w:eastAsiaTheme="minorHAnsi" w:hAnsi="Times New Roman CYR" w:cs="Times New Roman CYR"/>
          <w:color w:val="000000"/>
          <w:sz w:val="28"/>
          <w:szCs w:val="28"/>
          <w:lang w:eastAsia="en-US"/>
        </w:rPr>
        <w:t xml:space="preserve">, </w:t>
      </w:r>
      <w:r w:rsidRPr="00205BC8">
        <w:rPr>
          <w:rFonts w:ascii="Times New Roman CYR" w:eastAsiaTheme="minorHAnsi" w:hAnsi="Times New Roman CYR" w:cs="Times New Roman CYR"/>
          <w:sz w:val="28"/>
          <w:szCs w:val="28"/>
          <w:lang w:eastAsia="en-US"/>
        </w:rPr>
        <w:t xml:space="preserve">на основание чл. 204, ал. </w:t>
      </w:r>
      <w:proofErr w:type="gramStart"/>
      <w:r w:rsidRPr="00205BC8">
        <w:rPr>
          <w:rFonts w:ascii="Times New Roman CYR" w:eastAsiaTheme="minorHAnsi" w:hAnsi="Times New Roman CYR" w:cs="Times New Roman CYR"/>
          <w:sz w:val="28"/>
          <w:szCs w:val="28"/>
          <w:lang w:val="en-US" w:eastAsia="en-US"/>
        </w:rPr>
        <w:t>8</w:t>
      </w:r>
      <w:r w:rsidRPr="00205BC8">
        <w:rPr>
          <w:rFonts w:ascii="Times New Roman CYR" w:eastAsiaTheme="minorHAnsi" w:hAnsi="Times New Roman CYR" w:cs="Times New Roman CYR"/>
          <w:sz w:val="28"/>
          <w:szCs w:val="28"/>
          <w:lang w:eastAsia="en-US"/>
        </w:rPr>
        <w:t xml:space="preserve"> от ЗСВ, във </w:t>
      </w:r>
      <w:proofErr w:type="spellStart"/>
      <w:r w:rsidRPr="00205BC8">
        <w:rPr>
          <w:rFonts w:ascii="Times New Roman CYR" w:eastAsiaTheme="minorHAnsi" w:hAnsi="Times New Roman CYR" w:cs="Times New Roman CYR"/>
          <w:sz w:val="28"/>
          <w:szCs w:val="28"/>
          <w:lang w:eastAsia="en-US"/>
        </w:rPr>
        <w:t>вр</w:t>
      </w:r>
      <w:proofErr w:type="spellEnd"/>
      <w:r w:rsidRPr="00205BC8">
        <w:rPr>
          <w:rFonts w:ascii="Times New Roman CYR" w:eastAsiaTheme="minorHAnsi" w:hAnsi="Times New Roman CYR" w:cs="Times New Roman CYR"/>
          <w:sz w:val="28"/>
          <w:szCs w:val="28"/>
          <w:lang w:eastAsia="en-US"/>
        </w:rPr>
        <w:t>.</w:t>
      </w:r>
      <w:proofErr w:type="gramEnd"/>
      <w:r w:rsidRPr="00205BC8">
        <w:rPr>
          <w:rFonts w:ascii="Times New Roman CYR" w:eastAsiaTheme="minorHAnsi" w:hAnsi="Times New Roman CYR" w:cs="Times New Roman CYR"/>
          <w:sz w:val="28"/>
          <w:szCs w:val="28"/>
          <w:lang w:eastAsia="en-US"/>
        </w:rPr>
        <w:t xml:space="preserve"> чл. 50, ал. 3 от Наредба 3/23.02.2017 г.</w:t>
      </w:r>
      <w:r w:rsidRPr="00205BC8">
        <w:rPr>
          <w:rFonts w:ascii="Times New Roman CYR" w:eastAsiaTheme="minorHAnsi" w:hAnsi="Times New Roman CYR" w:cs="Times New Roman CYR"/>
          <w:color w:val="000000"/>
          <w:sz w:val="28"/>
          <w:szCs w:val="28"/>
          <w:lang w:eastAsia="en-US"/>
        </w:rPr>
        <w:t>, да извърши проверка на дейността на</w:t>
      </w:r>
      <w:r w:rsidRPr="00205BC8">
        <w:rPr>
          <w:rFonts w:ascii="Times New Roman CYR" w:eastAsiaTheme="minorHAnsi" w:hAnsi="Times New Roman CYR" w:cs="Times New Roman CYR"/>
          <w:sz w:val="28"/>
          <w:szCs w:val="28"/>
          <w:lang w:eastAsia="en-US"/>
        </w:rPr>
        <w:t xml:space="preserve"> магистрата и да направи предложение за комплексна оценка.</w:t>
      </w:r>
    </w:p>
    <w:p w:rsidR="00E20808" w:rsidRDefault="00E20808" w:rsidP="00E20808"/>
    <w:p w:rsidR="00E20808" w:rsidRDefault="00C96272" w:rsidP="00E20808">
      <w:pPr>
        <w:autoSpaceDE w:val="0"/>
        <w:autoSpaceDN w:val="0"/>
        <w:adjustRightInd w:val="0"/>
        <w:ind w:firstLine="284"/>
        <w:jc w:val="both"/>
        <w:rPr>
          <w:rFonts w:ascii="Times New Roman CYR" w:eastAsiaTheme="minorHAnsi" w:hAnsi="Times New Roman CYR" w:cs="Times New Roman CYR"/>
          <w:sz w:val="28"/>
          <w:szCs w:val="28"/>
          <w:lang w:eastAsia="en-US"/>
        </w:rPr>
      </w:pPr>
      <w:r>
        <w:rPr>
          <w:rFonts w:ascii="Times New Roman CYR" w:eastAsiaTheme="minorHAnsi" w:hAnsi="Times New Roman CYR" w:cs="Times New Roman CYR"/>
          <w:sz w:val="28"/>
          <w:szCs w:val="28"/>
          <w:lang w:eastAsia="en-US"/>
        </w:rPr>
        <w:t>22</w:t>
      </w:r>
      <w:r w:rsidR="00E20808">
        <w:rPr>
          <w:rFonts w:ascii="Times New Roman CYR" w:eastAsiaTheme="minorHAnsi" w:hAnsi="Times New Roman CYR" w:cs="Times New Roman CYR"/>
          <w:sz w:val="28"/>
          <w:szCs w:val="28"/>
          <w:lang w:val="en-US" w:eastAsia="en-US"/>
        </w:rPr>
        <w:t xml:space="preserve">. </w:t>
      </w:r>
      <w:r w:rsidR="00E20808">
        <w:rPr>
          <w:rFonts w:ascii="Times New Roman CYR" w:eastAsiaTheme="minorHAnsi" w:hAnsi="Times New Roman CYR" w:cs="Times New Roman CYR"/>
          <w:sz w:val="28"/>
          <w:szCs w:val="28"/>
          <w:lang w:eastAsia="en-US"/>
        </w:rPr>
        <w:t>Извлечение от протокол № 23/17.08.2026 г. на Комисията по атестирането и конкурсите към Съдийската колегия на Висшия съдебен съвет, т. С-22, относно открита процедура за периодично атестиране на Тодор Асенов Иванов – административен ръководител – председател на Районен съд - Гълъбово,  който е заемал длъжността „прокурор“ за периода 02.08.2021 г. - 31.05.2022 г.</w:t>
      </w:r>
    </w:p>
    <w:p w:rsidR="008802F6" w:rsidRDefault="008802F6" w:rsidP="008802F6">
      <w:pPr>
        <w:autoSpaceDE w:val="0"/>
        <w:autoSpaceDN w:val="0"/>
        <w:adjustRightInd w:val="0"/>
        <w:ind w:firstLine="284"/>
        <w:jc w:val="both"/>
        <w:rPr>
          <w:rFonts w:ascii="Times New Roman CYR" w:eastAsiaTheme="minorHAnsi" w:hAnsi="Times New Roman CYR" w:cs="Times New Roman CYR"/>
          <w:i/>
          <w:iCs/>
          <w:sz w:val="28"/>
          <w:szCs w:val="28"/>
          <w:lang w:eastAsia="en-US"/>
        </w:rPr>
      </w:pPr>
      <w:r>
        <w:rPr>
          <w:rFonts w:ascii="Times New Roman CYR" w:eastAsiaTheme="minorHAnsi" w:hAnsi="Times New Roman CYR" w:cs="Times New Roman CYR"/>
          <w:i/>
          <w:iCs/>
          <w:sz w:val="28"/>
          <w:szCs w:val="28"/>
          <w:lang w:eastAsia="en-US"/>
        </w:rPr>
        <w:t xml:space="preserve">След проведено гласуване с вдигане на ръка и при обявения резултат </w:t>
      </w:r>
      <w:r w:rsidR="00296243" w:rsidRPr="00296243">
        <w:rPr>
          <w:rFonts w:ascii="Times New Roman CYR" w:eastAsiaTheme="minorHAnsi" w:hAnsi="Times New Roman CYR" w:cs="Times New Roman CYR"/>
          <w:i/>
          <w:iCs/>
          <w:sz w:val="28"/>
          <w:szCs w:val="28"/>
          <w:lang w:eastAsia="en-US"/>
        </w:rPr>
        <w:t>10</w:t>
      </w:r>
      <w:r w:rsidRPr="00296243">
        <w:rPr>
          <w:rFonts w:ascii="Times New Roman CYR" w:eastAsiaTheme="minorHAnsi" w:hAnsi="Times New Roman CYR" w:cs="Times New Roman CYR"/>
          <w:i/>
          <w:iCs/>
          <w:sz w:val="28"/>
          <w:szCs w:val="28"/>
          <w:lang w:eastAsia="en-US"/>
        </w:rPr>
        <w:t xml:space="preserve"> гласа „за“ и 0 гласа „против“</w:t>
      </w:r>
    </w:p>
    <w:p w:rsidR="00FB4CF5" w:rsidRDefault="00FB4CF5" w:rsidP="008802F6">
      <w:pPr>
        <w:autoSpaceDE w:val="0"/>
        <w:autoSpaceDN w:val="0"/>
        <w:adjustRightInd w:val="0"/>
        <w:ind w:firstLine="284"/>
        <w:jc w:val="both"/>
        <w:rPr>
          <w:rFonts w:ascii="Times New Roman CYR" w:eastAsiaTheme="minorHAnsi" w:hAnsi="Times New Roman CYR" w:cs="Times New Roman CYR"/>
          <w:i/>
          <w:iCs/>
          <w:sz w:val="28"/>
          <w:szCs w:val="28"/>
          <w:lang w:eastAsia="en-US"/>
        </w:rPr>
      </w:pPr>
    </w:p>
    <w:p w:rsidR="008802F6" w:rsidRDefault="008802F6" w:rsidP="008802F6">
      <w:pPr>
        <w:autoSpaceDE w:val="0"/>
        <w:autoSpaceDN w:val="0"/>
        <w:adjustRightInd w:val="0"/>
        <w:ind w:firstLine="284"/>
        <w:jc w:val="both"/>
        <w:rPr>
          <w:rFonts w:ascii="Times New Roman CYR" w:eastAsiaTheme="minorHAnsi" w:hAnsi="Times New Roman CYR" w:cs="Times New Roman CYR"/>
          <w:sz w:val="20"/>
          <w:szCs w:val="20"/>
          <w:lang w:eastAsia="en-US"/>
        </w:rPr>
      </w:pPr>
    </w:p>
    <w:p w:rsidR="008802F6" w:rsidRDefault="008802F6" w:rsidP="008802F6">
      <w:pPr>
        <w:autoSpaceDE w:val="0"/>
        <w:autoSpaceDN w:val="0"/>
        <w:adjustRightInd w:val="0"/>
        <w:jc w:val="center"/>
        <w:rPr>
          <w:rFonts w:ascii="Times New Roman CYR" w:eastAsiaTheme="minorHAnsi" w:hAnsi="Times New Roman CYR" w:cs="Times New Roman CYR"/>
          <w:sz w:val="28"/>
          <w:szCs w:val="28"/>
          <w:lang w:eastAsia="en-US"/>
        </w:rPr>
      </w:pPr>
      <w:r>
        <w:rPr>
          <w:rFonts w:ascii="Times New Roman CYR" w:eastAsiaTheme="minorHAnsi" w:hAnsi="Times New Roman CYR" w:cs="Times New Roman CYR"/>
          <w:sz w:val="28"/>
          <w:szCs w:val="28"/>
          <w:lang w:eastAsia="en-US"/>
        </w:rPr>
        <w:lastRenderedPageBreak/>
        <w:t xml:space="preserve">КОМИСИЯТА ПО АТЕСТИРАНЕТО И КОНКУРСИТЕ </w:t>
      </w:r>
    </w:p>
    <w:p w:rsidR="008802F6" w:rsidRDefault="008802F6" w:rsidP="008802F6">
      <w:pPr>
        <w:autoSpaceDE w:val="0"/>
        <w:autoSpaceDN w:val="0"/>
        <w:adjustRightInd w:val="0"/>
        <w:jc w:val="center"/>
        <w:rPr>
          <w:rFonts w:ascii="Times New Roman CYR" w:eastAsiaTheme="minorHAnsi" w:hAnsi="Times New Roman CYR" w:cs="Times New Roman CYR"/>
          <w:sz w:val="28"/>
          <w:szCs w:val="28"/>
          <w:lang w:eastAsia="en-US"/>
        </w:rPr>
      </w:pPr>
      <w:r>
        <w:rPr>
          <w:rFonts w:ascii="Times New Roman CYR" w:eastAsiaTheme="minorHAnsi" w:hAnsi="Times New Roman CYR" w:cs="Times New Roman CYR"/>
          <w:sz w:val="28"/>
          <w:szCs w:val="28"/>
          <w:lang w:eastAsia="en-US"/>
        </w:rPr>
        <w:t>Р  Е  Ш  И:</w:t>
      </w:r>
    </w:p>
    <w:p w:rsidR="008802F6" w:rsidRDefault="008802F6" w:rsidP="008802F6">
      <w:pPr>
        <w:autoSpaceDE w:val="0"/>
        <w:autoSpaceDN w:val="0"/>
        <w:adjustRightInd w:val="0"/>
        <w:jc w:val="both"/>
        <w:rPr>
          <w:rFonts w:ascii="Times New Roman CYR" w:eastAsiaTheme="minorHAnsi" w:hAnsi="Times New Roman CYR" w:cs="Times New Roman CYR"/>
          <w:b/>
          <w:bCs/>
          <w:sz w:val="28"/>
          <w:szCs w:val="28"/>
          <w:lang w:eastAsia="en-US"/>
        </w:rPr>
      </w:pPr>
    </w:p>
    <w:p w:rsidR="008802F6" w:rsidRDefault="008802F6" w:rsidP="008802F6">
      <w:pPr>
        <w:autoSpaceDE w:val="0"/>
        <w:autoSpaceDN w:val="0"/>
        <w:adjustRightInd w:val="0"/>
        <w:jc w:val="both"/>
        <w:rPr>
          <w:rFonts w:ascii="Times New Roman CYR" w:eastAsiaTheme="minorHAnsi" w:hAnsi="Times New Roman CYR" w:cs="Times New Roman CYR"/>
          <w:sz w:val="28"/>
          <w:szCs w:val="28"/>
          <w:lang w:eastAsia="en-US"/>
        </w:rPr>
      </w:pPr>
      <w:r>
        <w:rPr>
          <w:rFonts w:ascii="Times New Roman CYR" w:eastAsiaTheme="minorHAnsi" w:hAnsi="Times New Roman CYR" w:cs="Times New Roman CYR"/>
          <w:b/>
          <w:bCs/>
          <w:sz w:val="28"/>
          <w:szCs w:val="28"/>
          <w:lang w:eastAsia="en-US"/>
        </w:rPr>
        <w:t>22.1. ВЪЗЛАГА</w:t>
      </w:r>
      <w:r>
        <w:rPr>
          <w:rFonts w:ascii="Times New Roman CYR" w:eastAsiaTheme="minorHAnsi" w:hAnsi="Times New Roman CYR" w:cs="Times New Roman CYR"/>
          <w:color w:val="000000"/>
          <w:sz w:val="28"/>
          <w:szCs w:val="28"/>
          <w:lang w:eastAsia="en-US"/>
        </w:rPr>
        <w:t xml:space="preserve"> на Постоянната атестационна комисия към Апелативна прокуратура - Пловдив, </w:t>
      </w:r>
      <w:r>
        <w:rPr>
          <w:rFonts w:ascii="Times New Roman CYR" w:eastAsiaTheme="minorHAnsi" w:hAnsi="Times New Roman CYR" w:cs="Times New Roman CYR"/>
          <w:sz w:val="28"/>
          <w:szCs w:val="28"/>
          <w:lang w:eastAsia="en-US"/>
        </w:rPr>
        <w:t xml:space="preserve">на основание чл. 204, ал. </w:t>
      </w:r>
      <w:proofErr w:type="gramStart"/>
      <w:r>
        <w:rPr>
          <w:rFonts w:ascii="Times New Roman CYR" w:eastAsiaTheme="minorHAnsi" w:hAnsi="Times New Roman CYR" w:cs="Times New Roman CYR"/>
          <w:sz w:val="28"/>
          <w:szCs w:val="28"/>
          <w:lang w:val="en-US" w:eastAsia="en-US"/>
        </w:rPr>
        <w:t>8</w:t>
      </w:r>
      <w:r>
        <w:rPr>
          <w:rFonts w:ascii="Times New Roman CYR" w:eastAsiaTheme="minorHAnsi" w:hAnsi="Times New Roman CYR" w:cs="Times New Roman CYR"/>
          <w:sz w:val="28"/>
          <w:szCs w:val="28"/>
          <w:lang w:eastAsia="en-US"/>
        </w:rPr>
        <w:t xml:space="preserve"> от ЗСВ, във </w:t>
      </w:r>
      <w:proofErr w:type="spellStart"/>
      <w:r>
        <w:rPr>
          <w:rFonts w:ascii="Times New Roman CYR" w:eastAsiaTheme="minorHAnsi" w:hAnsi="Times New Roman CYR" w:cs="Times New Roman CYR"/>
          <w:sz w:val="28"/>
          <w:szCs w:val="28"/>
          <w:lang w:eastAsia="en-US"/>
        </w:rPr>
        <w:t>вр</w:t>
      </w:r>
      <w:proofErr w:type="spellEnd"/>
      <w:r>
        <w:rPr>
          <w:rFonts w:ascii="Times New Roman CYR" w:eastAsiaTheme="minorHAnsi" w:hAnsi="Times New Roman CYR" w:cs="Times New Roman CYR"/>
          <w:sz w:val="28"/>
          <w:szCs w:val="28"/>
          <w:lang w:eastAsia="en-US"/>
        </w:rPr>
        <w:t>.</w:t>
      </w:r>
      <w:proofErr w:type="gramEnd"/>
      <w:r>
        <w:rPr>
          <w:rFonts w:ascii="Times New Roman CYR" w:eastAsiaTheme="minorHAnsi" w:hAnsi="Times New Roman CYR" w:cs="Times New Roman CYR"/>
          <w:sz w:val="28"/>
          <w:szCs w:val="28"/>
          <w:lang w:eastAsia="en-US"/>
        </w:rPr>
        <w:t xml:space="preserve"> чл. 50, ал. 3 от Наредба 3/23.02.2017 г.</w:t>
      </w:r>
      <w:r>
        <w:rPr>
          <w:rFonts w:ascii="Times New Roman CYR" w:eastAsiaTheme="minorHAnsi" w:hAnsi="Times New Roman CYR" w:cs="Times New Roman CYR"/>
          <w:color w:val="000000"/>
          <w:sz w:val="28"/>
          <w:szCs w:val="28"/>
          <w:lang w:eastAsia="en-US"/>
        </w:rPr>
        <w:t>, да извърши проверка на дейността на</w:t>
      </w:r>
      <w:r>
        <w:rPr>
          <w:rFonts w:ascii="Times New Roman CYR" w:eastAsiaTheme="minorHAnsi" w:hAnsi="Times New Roman CYR" w:cs="Times New Roman CYR"/>
          <w:sz w:val="28"/>
          <w:szCs w:val="28"/>
          <w:lang w:eastAsia="en-US"/>
        </w:rPr>
        <w:t xml:space="preserve"> Тодор Асенов Иванов – административен ръководител – председател на Районен съд - Гълъбово, за периода 02.08.2021 г. – 31.05.2022 г., през койт</w:t>
      </w:r>
      <w:r w:rsidR="00A66FEF">
        <w:rPr>
          <w:rFonts w:ascii="Times New Roman CYR" w:eastAsiaTheme="minorHAnsi" w:hAnsi="Times New Roman CYR" w:cs="Times New Roman CYR"/>
          <w:sz w:val="28"/>
          <w:szCs w:val="28"/>
          <w:lang w:eastAsia="en-US"/>
        </w:rPr>
        <w:t>о е заемал длъжността „прокурор“</w:t>
      </w:r>
      <w:r>
        <w:rPr>
          <w:rFonts w:ascii="Times New Roman CYR" w:eastAsiaTheme="minorHAnsi" w:hAnsi="Times New Roman CYR" w:cs="Times New Roman CYR"/>
          <w:sz w:val="28"/>
          <w:szCs w:val="28"/>
          <w:lang w:eastAsia="en-US"/>
        </w:rPr>
        <w:t xml:space="preserve"> и да направи предложение за комплексна оценка.</w:t>
      </w:r>
    </w:p>
    <w:p w:rsidR="00A66FEF" w:rsidRDefault="00A66FEF" w:rsidP="008802F6">
      <w:pPr>
        <w:autoSpaceDE w:val="0"/>
        <w:autoSpaceDN w:val="0"/>
        <w:adjustRightInd w:val="0"/>
        <w:jc w:val="both"/>
        <w:rPr>
          <w:rFonts w:ascii="Times New Roman CYR" w:eastAsiaTheme="minorHAnsi" w:hAnsi="Times New Roman CYR" w:cs="Times New Roman CYR"/>
          <w:sz w:val="28"/>
          <w:szCs w:val="28"/>
          <w:lang w:val="en-US" w:eastAsia="en-US"/>
        </w:rPr>
      </w:pPr>
    </w:p>
    <w:p w:rsidR="008802F6" w:rsidRDefault="008802F6" w:rsidP="008802F6">
      <w:pPr>
        <w:autoSpaceDE w:val="0"/>
        <w:autoSpaceDN w:val="0"/>
        <w:adjustRightInd w:val="0"/>
        <w:ind w:firstLine="708"/>
        <w:jc w:val="both"/>
        <w:rPr>
          <w:rFonts w:ascii="Times New Roman CYR" w:eastAsiaTheme="minorHAnsi" w:hAnsi="Times New Roman CYR" w:cs="Times New Roman CYR"/>
          <w:i/>
          <w:iCs/>
          <w:sz w:val="28"/>
          <w:szCs w:val="28"/>
          <w:lang w:val="en-US" w:eastAsia="en-US"/>
        </w:rPr>
      </w:pPr>
      <w:r>
        <w:rPr>
          <w:rFonts w:ascii="Times New Roman CYR" w:eastAsiaTheme="minorHAnsi" w:hAnsi="Times New Roman CYR" w:cs="Times New Roman CYR"/>
          <w:i/>
          <w:iCs/>
          <w:sz w:val="28"/>
          <w:szCs w:val="28"/>
          <w:lang w:eastAsia="en-US"/>
        </w:rPr>
        <w:t>Мотиви: С решение на Комисията по атестирането и конкурсите към Съдийската колегия на Висшия съдебен съвет по Протокол № 23 от 17.08.2026 г., т. С-22, на основание чл. 196, ал. 1, т. 3 от ЗСВ, е открита процедура за периодично атестиране на</w:t>
      </w:r>
      <w:r>
        <w:rPr>
          <w:rFonts w:ascii="Times New Roman CYR" w:eastAsiaTheme="minorHAnsi" w:hAnsi="Times New Roman CYR" w:cs="Times New Roman CYR"/>
          <w:sz w:val="28"/>
          <w:szCs w:val="28"/>
          <w:lang w:eastAsia="en-US"/>
        </w:rPr>
        <w:t xml:space="preserve"> </w:t>
      </w:r>
      <w:r w:rsidRPr="008802F6">
        <w:rPr>
          <w:rFonts w:ascii="Times New Roman CYR" w:eastAsiaTheme="minorHAnsi" w:hAnsi="Times New Roman CYR" w:cs="Times New Roman CYR"/>
          <w:i/>
          <w:sz w:val="28"/>
          <w:szCs w:val="28"/>
          <w:lang w:eastAsia="en-US"/>
        </w:rPr>
        <w:t>Тодор Асенов Иванов – административен ръководител – председател на Районен съд - Гълъбово</w:t>
      </w:r>
      <w:r>
        <w:rPr>
          <w:rFonts w:ascii="Times New Roman CYR" w:eastAsiaTheme="minorHAnsi" w:hAnsi="Times New Roman CYR" w:cs="Times New Roman CYR"/>
          <w:i/>
          <w:iCs/>
          <w:sz w:val="28"/>
          <w:szCs w:val="28"/>
          <w:lang w:eastAsia="en-US"/>
        </w:rPr>
        <w:t>, за периода 02.08.2021 г. – 02.08.2026 г.</w:t>
      </w:r>
    </w:p>
    <w:p w:rsidR="003B4AE8" w:rsidRDefault="008802F6" w:rsidP="003B4AE8">
      <w:pPr>
        <w:autoSpaceDE w:val="0"/>
        <w:autoSpaceDN w:val="0"/>
        <w:adjustRightInd w:val="0"/>
        <w:ind w:firstLine="708"/>
        <w:jc w:val="both"/>
        <w:rPr>
          <w:rFonts w:ascii="Times New Roman CYR" w:eastAsiaTheme="minorHAnsi" w:hAnsi="Times New Roman CYR" w:cs="Times New Roman CYR"/>
          <w:i/>
          <w:iCs/>
          <w:sz w:val="28"/>
          <w:szCs w:val="28"/>
          <w:lang w:eastAsia="en-US"/>
        </w:rPr>
      </w:pPr>
      <w:r>
        <w:rPr>
          <w:rFonts w:ascii="Times New Roman CYR" w:eastAsiaTheme="minorHAnsi" w:hAnsi="Times New Roman CYR" w:cs="Times New Roman CYR"/>
          <w:i/>
          <w:iCs/>
          <w:sz w:val="28"/>
          <w:szCs w:val="28"/>
          <w:lang w:eastAsia="en-US"/>
        </w:rPr>
        <w:t>Доколкото през част от така определения атестационен период, Тодор Иванов</w:t>
      </w:r>
      <w:r w:rsidR="00A66FEF">
        <w:rPr>
          <w:rFonts w:ascii="Times New Roman CYR" w:eastAsiaTheme="minorHAnsi" w:hAnsi="Times New Roman CYR" w:cs="Times New Roman CYR"/>
          <w:i/>
          <w:iCs/>
          <w:sz w:val="28"/>
          <w:szCs w:val="28"/>
          <w:lang w:eastAsia="en-US"/>
        </w:rPr>
        <w:t xml:space="preserve"> заема длъжността „прокурор“</w:t>
      </w:r>
      <w:r>
        <w:rPr>
          <w:rFonts w:ascii="Times New Roman CYR" w:eastAsiaTheme="minorHAnsi" w:hAnsi="Times New Roman CYR" w:cs="Times New Roman CYR"/>
          <w:i/>
          <w:iCs/>
          <w:sz w:val="28"/>
          <w:szCs w:val="28"/>
          <w:lang w:eastAsia="en-US"/>
        </w:rPr>
        <w:t xml:space="preserve"> в Районна прокуратура – Стара Загора, а именно от 02.08.2021 г. до 31.05.2022 г., Постоянната атестационна комисия към Апелативна прокуратура - Пловдив следва да извърши проверка на дейността на магистрата и да направи предложение за комплексна оценка.</w:t>
      </w:r>
    </w:p>
    <w:p w:rsidR="003B4AE8" w:rsidRDefault="003B4AE8" w:rsidP="003B4AE8">
      <w:pPr>
        <w:autoSpaceDE w:val="0"/>
        <w:autoSpaceDN w:val="0"/>
        <w:adjustRightInd w:val="0"/>
        <w:ind w:firstLine="708"/>
        <w:jc w:val="both"/>
        <w:rPr>
          <w:rFonts w:ascii="Times New Roman CYR" w:eastAsiaTheme="minorHAnsi" w:hAnsi="Times New Roman CYR" w:cs="Times New Roman CYR"/>
          <w:i/>
          <w:iCs/>
          <w:sz w:val="28"/>
          <w:szCs w:val="28"/>
          <w:lang w:eastAsia="en-US"/>
        </w:rPr>
      </w:pPr>
    </w:p>
    <w:p w:rsidR="00E20808" w:rsidRDefault="00C96272" w:rsidP="00D14D78">
      <w:pPr>
        <w:autoSpaceDE w:val="0"/>
        <w:autoSpaceDN w:val="0"/>
        <w:adjustRightInd w:val="0"/>
        <w:ind w:firstLine="284"/>
        <w:jc w:val="both"/>
        <w:rPr>
          <w:rFonts w:ascii="Times New Roman CYR" w:eastAsiaTheme="minorHAnsi" w:hAnsi="Times New Roman CYR" w:cs="Times New Roman CYR"/>
          <w:sz w:val="28"/>
          <w:szCs w:val="28"/>
          <w:lang w:eastAsia="en-US"/>
        </w:rPr>
      </w:pPr>
      <w:r>
        <w:rPr>
          <w:rFonts w:ascii="Times New Roman CYR" w:eastAsiaTheme="minorHAnsi" w:hAnsi="Times New Roman CYR" w:cs="Times New Roman CYR"/>
          <w:sz w:val="28"/>
          <w:szCs w:val="28"/>
          <w:lang w:eastAsia="en-US"/>
        </w:rPr>
        <w:t>23</w:t>
      </w:r>
      <w:r w:rsidR="00E20808">
        <w:rPr>
          <w:rFonts w:ascii="Times New Roman CYR" w:eastAsiaTheme="minorHAnsi" w:hAnsi="Times New Roman CYR" w:cs="Times New Roman CYR"/>
          <w:sz w:val="28"/>
          <w:szCs w:val="28"/>
          <w:lang w:val="en-US" w:eastAsia="en-US"/>
        </w:rPr>
        <w:t xml:space="preserve">. </w:t>
      </w:r>
      <w:r w:rsidR="00E20808">
        <w:rPr>
          <w:rFonts w:ascii="Times New Roman CYR" w:eastAsiaTheme="minorHAnsi" w:hAnsi="Times New Roman CYR" w:cs="Times New Roman CYR"/>
          <w:sz w:val="28"/>
          <w:szCs w:val="28"/>
          <w:lang w:eastAsia="en-US"/>
        </w:rPr>
        <w:t xml:space="preserve">Извлечение от протокол № 23/17.08.2026 г. на Комисията по атестирането и конкурсите към Съдийската колегия на Висшия съдебен съвет, т. С-24, относно открита процедура за периодично атестиране на Славка Бисерова </w:t>
      </w:r>
      <w:proofErr w:type="spellStart"/>
      <w:r w:rsidR="00E20808">
        <w:rPr>
          <w:rFonts w:ascii="Times New Roman CYR" w:eastAsiaTheme="minorHAnsi" w:hAnsi="Times New Roman CYR" w:cs="Times New Roman CYR"/>
          <w:sz w:val="28"/>
          <w:szCs w:val="28"/>
          <w:lang w:eastAsia="en-US"/>
        </w:rPr>
        <w:t>Гемишева</w:t>
      </w:r>
      <w:proofErr w:type="spellEnd"/>
      <w:r w:rsidR="00E20808">
        <w:rPr>
          <w:rFonts w:ascii="Times New Roman CYR" w:eastAsiaTheme="minorHAnsi" w:hAnsi="Times New Roman CYR" w:cs="Times New Roman CYR"/>
          <w:sz w:val="28"/>
          <w:szCs w:val="28"/>
          <w:lang w:eastAsia="en-US"/>
        </w:rPr>
        <w:t xml:space="preserve"> – административен ръководител – председател на Районен съд - Чепеларе,  която е заемала длъжността „прокурор“ за периода 09.08.2021 г. - 10.07.2022 г.</w:t>
      </w:r>
    </w:p>
    <w:p w:rsidR="00E775AA" w:rsidRDefault="00E775AA" w:rsidP="00E775AA">
      <w:pPr>
        <w:autoSpaceDE w:val="0"/>
        <w:autoSpaceDN w:val="0"/>
        <w:adjustRightInd w:val="0"/>
        <w:ind w:firstLine="284"/>
        <w:jc w:val="both"/>
        <w:rPr>
          <w:rFonts w:ascii="Times New Roman CYR" w:eastAsiaTheme="minorHAnsi" w:hAnsi="Times New Roman CYR" w:cs="Times New Roman CYR"/>
          <w:i/>
          <w:iCs/>
          <w:sz w:val="28"/>
          <w:szCs w:val="28"/>
          <w:lang w:eastAsia="en-US"/>
        </w:rPr>
      </w:pPr>
      <w:r>
        <w:rPr>
          <w:rFonts w:ascii="Times New Roman CYR" w:eastAsiaTheme="minorHAnsi" w:hAnsi="Times New Roman CYR" w:cs="Times New Roman CYR"/>
          <w:i/>
          <w:iCs/>
          <w:sz w:val="28"/>
          <w:szCs w:val="28"/>
          <w:lang w:eastAsia="en-US"/>
        </w:rPr>
        <w:t xml:space="preserve">След проведено гласуване с вдигане на ръка и при обявения резултат </w:t>
      </w:r>
      <w:r w:rsidR="00296243" w:rsidRPr="00296243">
        <w:rPr>
          <w:rFonts w:ascii="Times New Roman CYR" w:eastAsiaTheme="minorHAnsi" w:hAnsi="Times New Roman CYR" w:cs="Times New Roman CYR"/>
          <w:i/>
          <w:iCs/>
          <w:sz w:val="28"/>
          <w:szCs w:val="28"/>
          <w:lang w:eastAsia="en-US"/>
        </w:rPr>
        <w:t>10</w:t>
      </w:r>
      <w:r w:rsidRPr="00296243">
        <w:rPr>
          <w:rFonts w:ascii="Times New Roman CYR" w:eastAsiaTheme="minorHAnsi" w:hAnsi="Times New Roman CYR" w:cs="Times New Roman CYR"/>
          <w:i/>
          <w:iCs/>
          <w:sz w:val="28"/>
          <w:szCs w:val="28"/>
          <w:lang w:eastAsia="en-US"/>
        </w:rPr>
        <w:t xml:space="preserve"> гласа „за“ и 0 гласа „против“</w:t>
      </w:r>
    </w:p>
    <w:p w:rsidR="00E775AA" w:rsidRDefault="00E775AA" w:rsidP="00E775AA">
      <w:pPr>
        <w:autoSpaceDE w:val="0"/>
        <w:autoSpaceDN w:val="0"/>
        <w:adjustRightInd w:val="0"/>
        <w:ind w:firstLine="284"/>
        <w:jc w:val="both"/>
        <w:rPr>
          <w:rFonts w:ascii="Times New Roman CYR" w:eastAsiaTheme="minorHAnsi" w:hAnsi="Times New Roman CYR" w:cs="Times New Roman CYR"/>
          <w:sz w:val="20"/>
          <w:szCs w:val="20"/>
          <w:lang w:eastAsia="en-US"/>
        </w:rPr>
      </w:pPr>
    </w:p>
    <w:p w:rsidR="00E775AA" w:rsidRDefault="00E775AA" w:rsidP="00E775AA">
      <w:pPr>
        <w:autoSpaceDE w:val="0"/>
        <w:autoSpaceDN w:val="0"/>
        <w:adjustRightInd w:val="0"/>
        <w:jc w:val="center"/>
        <w:rPr>
          <w:rFonts w:ascii="Times New Roman CYR" w:eastAsiaTheme="minorHAnsi" w:hAnsi="Times New Roman CYR" w:cs="Times New Roman CYR"/>
          <w:sz w:val="28"/>
          <w:szCs w:val="28"/>
          <w:lang w:eastAsia="en-US"/>
        </w:rPr>
      </w:pPr>
      <w:r>
        <w:rPr>
          <w:rFonts w:ascii="Times New Roman CYR" w:eastAsiaTheme="minorHAnsi" w:hAnsi="Times New Roman CYR" w:cs="Times New Roman CYR"/>
          <w:sz w:val="28"/>
          <w:szCs w:val="28"/>
          <w:lang w:eastAsia="en-US"/>
        </w:rPr>
        <w:t xml:space="preserve">КОМИСИЯТА ПО АТЕСТИРАНЕТО И КОНКУРСИТЕ </w:t>
      </w:r>
    </w:p>
    <w:p w:rsidR="00E775AA" w:rsidRDefault="00E775AA" w:rsidP="00E775AA">
      <w:pPr>
        <w:autoSpaceDE w:val="0"/>
        <w:autoSpaceDN w:val="0"/>
        <w:adjustRightInd w:val="0"/>
        <w:jc w:val="center"/>
        <w:rPr>
          <w:rFonts w:ascii="Times New Roman CYR" w:eastAsiaTheme="minorHAnsi" w:hAnsi="Times New Roman CYR" w:cs="Times New Roman CYR"/>
          <w:sz w:val="28"/>
          <w:szCs w:val="28"/>
          <w:lang w:eastAsia="en-US"/>
        </w:rPr>
      </w:pPr>
      <w:r>
        <w:rPr>
          <w:rFonts w:ascii="Times New Roman CYR" w:eastAsiaTheme="minorHAnsi" w:hAnsi="Times New Roman CYR" w:cs="Times New Roman CYR"/>
          <w:sz w:val="28"/>
          <w:szCs w:val="28"/>
          <w:lang w:eastAsia="en-US"/>
        </w:rPr>
        <w:t>Р  Е  Ш  И:</w:t>
      </w:r>
    </w:p>
    <w:p w:rsidR="00E775AA" w:rsidRDefault="00E775AA" w:rsidP="00E775AA">
      <w:pPr>
        <w:autoSpaceDE w:val="0"/>
        <w:autoSpaceDN w:val="0"/>
        <w:adjustRightInd w:val="0"/>
        <w:jc w:val="both"/>
        <w:rPr>
          <w:rFonts w:ascii="Times New Roman CYR" w:eastAsiaTheme="minorHAnsi" w:hAnsi="Times New Roman CYR" w:cs="Times New Roman CYR"/>
          <w:b/>
          <w:bCs/>
          <w:sz w:val="28"/>
          <w:szCs w:val="28"/>
          <w:lang w:eastAsia="en-US"/>
        </w:rPr>
      </w:pPr>
    </w:p>
    <w:p w:rsidR="00E775AA" w:rsidRDefault="00E775AA" w:rsidP="00E775AA">
      <w:pPr>
        <w:autoSpaceDE w:val="0"/>
        <w:autoSpaceDN w:val="0"/>
        <w:adjustRightInd w:val="0"/>
        <w:jc w:val="both"/>
        <w:rPr>
          <w:rFonts w:ascii="Times New Roman CYR" w:eastAsiaTheme="minorHAnsi" w:hAnsi="Times New Roman CYR" w:cs="Times New Roman CYR"/>
          <w:sz w:val="28"/>
          <w:szCs w:val="28"/>
          <w:lang w:val="en-US" w:eastAsia="en-US"/>
        </w:rPr>
      </w:pPr>
      <w:r>
        <w:rPr>
          <w:rFonts w:ascii="Times New Roman CYR" w:eastAsiaTheme="minorHAnsi" w:hAnsi="Times New Roman CYR" w:cs="Times New Roman CYR"/>
          <w:b/>
          <w:bCs/>
          <w:sz w:val="28"/>
          <w:szCs w:val="28"/>
          <w:lang w:eastAsia="en-US"/>
        </w:rPr>
        <w:t>23.1. ВЪЗЛАГА</w:t>
      </w:r>
      <w:r>
        <w:rPr>
          <w:rFonts w:ascii="Times New Roman CYR" w:eastAsiaTheme="minorHAnsi" w:hAnsi="Times New Roman CYR" w:cs="Times New Roman CYR"/>
          <w:color w:val="000000"/>
          <w:sz w:val="28"/>
          <w:szCs w:val="28"/>
          <w:lang w:eastAsia="en-US"/>
        </w:rPr>
        <w:t xml:space="preserve"> на Постоянната атестационна комисия към Апелативна прокуратура - Пловдив, </w:t>
      </w:r>
      <w:r>
        <w:rPr>
          <w:rFonts w:ascii="Times New Roman CYR" w:eastAsiaTheme="minorHAnsi" w:hAnsi="Times New Roman CYR" w:cs="Times New Roman CYR"/>
          <w:sz w:val="28"/>
          <w:szCs w:val="28"/>
          <w:lang w:eastAsia="en-US"/>
        </w:rPr>
        <w:t xml:space="preserve">на основание чл. 204, ал. </w:t>
      </w:r>
      <w:proofErr w:type="gramStart"/>
      <w:r>
        <w:rPr>
          <w:rFonts w:ascii="Times New Roman CYR" w:eastAsiaTheme="minorHAnsi" w:hAnsi="Times New Roman CYR" w:cs="Times New Roman CYR"/>
          <w:sz w:val="28"/>
          <w:szCs w:val="28"/>
          <w:lang w:val="en-US" w:eastAsia="en-US"/>
        </w:rPr>
        <w:t>8</w:t>
      </w:r>
      <w:r>
        <w:rPr>
          <w:rFonts w:ascii="Times New Roman CYR" w:eastAsiaTheme="minorHAnsi" w:hAnsi="Times New Roman CYR" w:cs="Times New Roman CYR"/>
          <w:sz w:val="28"/>
          <w:szCs w:val="28"/>
          <w:lang w:eastAsia="en-US"/>
        </w:rPr>
        <w:t xml:space="preserve"> от ЗСВ, във </w:t>
      </w:r>
      <w:proofErr w:type="spellStart"/>
      <w:r>
        <w:rPr>
          <w:rFonts w:ascii="Times New Roman CYR" w:eastAsiaTheme="minorHAnsi" w:hAnsi="Times New Roman CYR" w:cs="Times New Roman CYR"/>
          <w:sz w:val="28"/>
          <w:szCs w:val="28"/>
          <w:lang w:eastAsia="en-US"/>
        </w:rPr>
        <w:t>вр</w:t>
      </w:r>
      <w:proofErr w:type="spellEnd"/>
      <w:r>
        <w:rPr>
          <w:rFonts w:ascii="Times New Roman CYR" w:eastAsiaTheme="minorHAnsi" w:hAnsi="Times New Roman CYR" w:cs="Times New Roman CYR"/>
          <w:sz w:val="28"/>
          <w:szCs w:val="28"/>
          <w:lang w:eastAsia="en-US"/>
        </w:rPr>
        <w:t>.</w:t>
      </w:r>
      <w:proofErr w:type="gramEnd"/>
      <w:r>
        <w:rPr>
          <w:rFonts w:ascii="Times New Roman CYR" w:eastAsiaTheme="minorHAnsi" w:hAnsi="Times New Roman CYR" w:cs="Times New Roman CYR"/>
          <w:sz w:val="28"/>
          <w:szCs w:val="28"/>
          <w:lang w:eastAsia="en-US"/>
        </w:rPr>
        <w:t xml:space="preserve"> чл. 50, ал. 3 от Наредба 3/23.02.2017 г.</w:t>
      </w:r>
      <w:r>
        <w:rPr>
          <w:rFonts w:ascii="Times New Roman CYR" w:eastAsiaTheme="minorHAnsi" w:hAnsi="Times New Roman CYR" w:cs="Times New Roman CYR"/>
          <w:color w:val="000000"/>
          <w:sz w:val="28"/>
          <w:szCs w:val="28"/>
          <w:lang w:eastAsia="en-US"/>
        </w:rPr>
        <w:t>, да извърши проверка на дейността на</w:t>
      </w:r>
      <w:r>
        <w:rPr>
          <w:rFonts w:ascii="Times New Roman CYR" w:eastAsiaTheme="minorHAnsi" w:hAnsi="Times New Roman CYR" w:cs="Times New Roman CYR"/>
          <w:sz w:val="28"/>
          <w:szCs w:val="28"/>
          <w:lang w:eastAsia="en-US"/>
        </w:rPr>
        <w:t xml:space="preserve"> Славка Бисерова </w:t>
      </w:r>
      <w:proofErr w:type="spellStart"/>
      <w:r>
        <w:rPr>
          <w:rFonts w:ascii="Times New Roman CYR" w:eastAsiaTheme="minorHAnsi" w:hAnsi="Times New Roman CYR" w:cs="Times New Roman CYR"/>
          <w:sz w:val="28"/>
          <w:szCs w:val="28"/>
          <w:lang w:eastAsia="en-US"/>
        </w:rPr>
        <w:t>Гемишева</w:t>
      </w:r>
      <w:proofErr w:type="spellEnd"/>
      <w:r>
        <w:rPr>
          <w:rFonts w:ascii="Times New Roman CYR" w:eastAsiaTheme="minorHAnsi" w:hAnsi="Times New Roman CYR" w:cs="Times New Roman CYR"/>
          <w:sz w:val="28"/>
          <w:szCs w:val="28"/>
          <w:lang w:eastAsia="en-US"/>
        </w:rPr>
        <w:t xml:space="preserve"> – административен ръководител – председател на Районен съд - Чепеларе, за периода 09.08.2021 г. – 10.07.2022 г.</w:t>
      </w:r>
      <w:r w:rsidR="00A66FEF">
        <w:rPr>
          <w:rFonts w:ascii="Times New Roman CYR" w:eastAsiaTheme="minorHAnsi" w:hAnsi="Times New Roman CYR" w:cs="Times New Roman CYR"/>
          <w:sz w:val="28"/>
          <w:szCs w:val="28"/>
          <w:lang w:eastAsia="en-US"/>
        </w:rPr>
        <w:t xml:space="preserve">, </w:t>
      </w:r>
      <w:r w:rsidR="001512C2">
        <w:rPr>
          <w:rFonts w:ascii="Times New Roman CYR" w:eastAsiaTheme="minorHAnsi" w:hAnsi="Times New Roman CYR" w:cs="Times New Roman CYR"/>
          <w:sz w:val="28"/>
          <w:szCs w:val="28"/>
          <w:lang w:eastAsia="en-US"/>
        </w:rPr>
        <w:t>през който е заемала длъжността</w:t>
      </w:r>
      <w:r>
        <w:rPr>
          <w:rFonts w:ascii="Times New Roman CYR" w:eastAsiaTheme="minorHAnsi" w:hAnsi="Times New Roman CYR" w:cs="Times New Roman CYR"/>
          <w:sz w:val="28"/>
          <w:szCs w:val="28"/>
          <w:lang w:eastAsia="en-US"/>
        </w:rPr>
        <w:t xml:space="preserve"> </w:t>
      </w:r>
      <w:r w:rsidR="00A66FEF">
        <w:rPr>
          <w:rFonts w:ascii="Times New Roman CYR" w:eastAsiaTheme="minorHAnsi" w:hAnsi="Times New Roman CYR" w:cs="Times New Roman CYR"/>
          <w:sz w:val="28"/>
          <w:szCs w:val="28"/>
          <w:lang w:eastAsia="en-US"/>
        </w:rPr>
        <w:t>„прокурор“</w:t>
      </w:r>
      <w:r>
        <w:rPr>
          <w:rFonts w:ascii="Times New Roman CYR" w:eastAsiaTheme="minorHAnsi" w:hAnsi="Times New Roman CYR" w:cs="Times New Roman CYR"/>
          <w:sz w:val="28"/>
          <w:szCs w:val="28"/>
          <w:lang w:eastAsia="en-US"/>
        </w:rPr>
        <w:t xml:space="preserve"> и да направи предложение за комплексна оценка.</w:t>
      </w:r>
    </w:p>
    <w:p w:rsidR="00E775AA" w:rsidRDefault="00E775AA" w:rsidP="00E775AA">
      <w:pPr>
        <w:autoSpaceDE w:val="0"/>
        <w:autoSpaceDN w:val="0"/>
        <w:adjustRightInd w:val="0"/>
        <w:ind w:firstLine="708"/>
        <w:jc w:val="both"/>
        <w:rPr>
          <w:rFonts w:ascii="Times New Roman CYR" w:eastAsiaTheme="minorHAnsi" w:hAnsi="Times New Roman CYR" w:cs="Times New Roman CYR"/>
          <w:i/>
          <w:iCs/>
          <w:sz w:val="28"/>
          <w:szCs w:val="28"/>
          <w:lang w:val="en-US" w:eastAsia="en-US"/>
        </w:rPr>
      </w:pPr>
      <w:r>
        <w:rPr>
          <w:rFonts w:ascii="Times New Roman CYR" w:eastAsiaTheme="minorHAnsi" w:hAnsi="Times New Roman CYR" w:cs="Times New Roman CYR"/>
          <w:i/>
          <w:iCs/>
          <w:sz w:val="28"/>
          <w:szCs w:val="28"/>
          <w:lang w:eastAsia="en-US"/>
        </w:rPr>
        <w:t>Мотиви: С решение на Комисията по атестирането и конкурсите към Съдийската колегия на Висшия съдебен съвет по Протокол № 23 от 17.08.2026 г., т. С-24, на основание чл. 196, ал. 1, т. 3 от ЗСВ, е открита процедура за периодично атестиране на</w:t>
      </w:r>
      <w:r>
        <w:rPr>
          <w:rFonts w:ascii="Times New Roman CYR" w:eastAsiaTheme="minorHAnsi" w:hAnsi="Times New Roman CYR" w:cs="Times New Roman CYR"/>
          <w:sz w:val="28"/>
          <w:szCs w:val="28"/>
          <w:lang w:eastAsia="en-US"/>
        </w:rPr>
        <w:t xml:space="preserve"> </w:t>
      </w:r>
      <w:r>
        <w:rPr>
          <w:rFonts w:ascii="Times New Roman CYR" w:eastAsiaTheme="minorHAnsi" w:hAnsi="Times New Roman CYR" w:cs="Times New Roman CYR"/>
          <w:i/>
          <w:sz w:val="28"/>
          <w:szCs w:val="28"/>
          <w:lang w:eastAsia="en-US"/>
        </w:rPr>
        <w:t xml:space="preserve">Славка Бисерова </w:t>
      </w:r>
      <w:proofErr w:type="spellStart"/>
      <w:r>
        <w:rPr>
          <w:rFonts w:ascii="Times New Roman CYR" w:eastAsiaTheme="minorHAnsi" w:hAnsi="Times New Roman CYR" w:cs="Times New Roman CYR"/>
          <w:i/>
          <w:sz w:val="28"/>
          <w:szCs w:val="28"/>
          <w:lang w:eastAsia="en-US"/>
        </w:rPr>
        <w:t>Гемишева</w:t>
      </w:r>
      <w:proofErr w:type="spellEnd"/>
      <w:r w:rsidRPr="008802F6">
        <w:rPr>
          <w:rFonts w:ascii="Times New Roman CYR" w:eastAsiaTheme="minorHAnsi" w:hAnsi="Times New Roman CYR" w:cs="Times New Roman CYR"/>
          <w:i/>
          <w:sz w:val="28"/>
          <w:szCs w:val="28"/>
          <w:lang w:eastAsia="en-US"/>
        </w:rPr>
        <w:t xml:space="preserve"> – административен ръководител – председател на Районен съд - </w:t>
      </w:r>
      <w:r>
        <w:rPr>
          <w:rFonts w:ascii="Times New Roman CYR" w:eastAsiaTheme="minorHAnsi" w:hAnsi="Times New Roman CYR" w:cs="Times New Roman CYR"/>
          <w:i/>
          <w:sz w:val="28"/>
          <w:szCs w:val="28"/>
          <w:lang w:eastAsia="en-US"/>
        </w:rPr>
        <w:t>Чепеларе</w:t>
      </w:r>
      <w:r>
        <w:rPr>
          <w:rFonts w:ascii="Times New Roman CYR" w:eastAsiaTheme="minorHAnsi" w:hAnsi="Times New Roman CYR" w:cs="Times New Roman CYR"/>
          <w:i/>
          <w:iCs/>
          <w:sz w:val="28"/>
          <w:szCs w:val="28"/>
          <w:lang w:eastAsia="en-US"/>
        </w:rPr>
        <w:t>, за периода 09.08.2021 г. – 09.08.2026 г.</w:t>
      </w:r>
    </w:p>
    <w:p w:rsidR="00E775AA" w:rsidRDefault="00E775AA" w:rsidP="00E775AA">
      <w:pPr>
        <w:autoSpaceDE w:val="0"/>
        <w:autoSpaceDN w:val="0"/>
        <w:adjustRightInd w:val="0"/>
        <w:ind w:firstLine="708"/>
        <w:jc w:val="both"/>
        <w:rPr>
          <w:rFonts w:ascii="Times New Roman CYR" w:eastAsiaTheme="minorHAnsi" w:hAnsi="Times New Roman CYR" w:cs="Times New Roman CYR"/>
          <w:i/>
          <w:iCs/>
          <w:sz w:val="28"/>
          <w:szCs w:val="28"/>
          <w:lang w:eastAsia="en-US"/>
        </w:rPr>
      </w:pPr>
      <w:r>
        <w:rPr>
          <w:rFonts w:ascii="Times New Roman CYR" w:eastAsiaTheme="minorHAnsi" w:hAnsi="Times New Roman CYR" w:cs="Times New Roman CYR"/>
          <w:i/>
          <w:iCs/>
          <w:sz w:val="28"/>
          <w:szCs w:val="28"/>
          <w:lang w:eastAsia="en-US"/>
        </w:rPr>
        <w:t xml:space="preserve">Доколкото през част от така определения атестационен период, </w:t>
      </w:r>
      <w:r w:rsidR="0043198A">
        <w:rPr>
          <w:rFonts w:ascii="Times New Roman CYR" w:eastAsiaTheme="minorHAnsi" w:hAnsi="Times New Roman CYR" w:cs="Times New Roman CYR"/>
          <w:i/>
          <w:iCs/>
          <w:sz w:val="28"/>
          <w:szCs w:val="28"/>
          <w:lang w:eastAsia="en-US"/>
        </w:rPr>
        <w:t xml:space="preserve">Славка </w:t>
      </w:r>
      <w:proofErr w:type="spellStart"/>
      <w:r w:rsidR="0043198A">
        <w:rPr>
          <w:rFonts w:ascii="Times New Roman CYR" w:eastAsiaTheme="minorHAnsi" w:hAnsi="Times New Roman CYR" w:cs="Times New Roman CYR"/>
          <w:i/>
          <w:iCs/>
          <w:sz w:val="28"/>
          <w:szCs w:val="28"/>
          <w:lang w:eastAsia="en-US"/>
        </w:rPr>
        <w:t>Гемишева</w:t>
      </w:r>
      <w:proofErr w:type="spellEnd"/>
      <w:r w:rsidR="0043198A">
        <w:rPr>
          <w:rFonts w:ascii="Times New Roman CYR" w:eastAsiaTheme="minorHAnsi" w:hAnsi="Times New Roman CYR" w:cs="Times New Roman CYR"/>
          <w:i/>
          <w:iCs/>
          <w:sz w:val="28"/>
          <w:szCs w:val="28"/>
          <w:lang w:eastAsia="en-US"/>
        </w:rPr>
        <w:t xml:space="preserve"> заема длъжностите „прокурор“</w:t>
      </w:r>
      <w:r>
        <w:rPr>
          <w:rFonts w:ascii="Times New Roman CYR" w:eastAsiaTheme="minorHAnsi" w:hAnsi="Times New Roman CYR" w:cs="Times New Roman CYR"/>
          <w:i/>
          <w:iCs/>
          <w:sz w:val="28"/>
          <w:szCs w:val="28"/>
          <w:lang w:eastAsia="en-US"/>
        </w:rPr>
        <w:t xml:space="preserve"> в Районна прокуратура – Смолян</w:t>
      </w:r>
      <w:r w:rsidR="0043198A">
        <w:rPr>
          <w:rFonts w:ascii="Times New Roman CYR" w:eastAsiaTheme="minorHAnsi" w:hAnsi="Times New Roman CYR" w:cs="Times New Roman CYR"/>
          <w:i/>
          <w:iCs/>
          <w:sz w:val="28"/>
          <w:szCs w:val="28"/>
          <w:lang w:eastAsia="en-US"/>
        </w:rPr>
        <w:t xml:space="preserve"> и „прокурор“ в Окръжна прокуратура – Пловдив</w:t>
      </w:r>
      <w:r>
        <w:rPr>
          <w:rFonts w:ascii="Times New Roman CYR" w:eastAsiaTheme="minorHAnsi" w:hAnsi="Times New Roman CYR" w:cs="Times New Roman CYR"/>
          <w:i/>
          <w:iCs/>
          <w:sz w:val="28"/>
          <w:szCs w:val="28"/>
          <w:lang w:eastAsia="en-US"/>
        </w:rPr>
        <w:t xml:space="preserve">, а именно от 09.08.2021 г. до 10.07.2022 г., Постоянната атестационна комисия към Апелативна прокуратура - </w:t>
      </w:r>
      <w:r>
        <w:rPr>
          <w:rFonts w:ascii="Times New Roman CYR" w:eastAsiaTheme="minorHAnsi" w:hAnsi="Times New Roman CYR" w:cs="Times New Roman CYR"/>
          <w:i/>
          <w:iCs/>
          <w:sz w:val="28"/>
          <w:szCs w:val="28"/>
          <w:lang w:eastAsia="en-US"/>
        </w:rPr>
        <w:lastRenderedPageBreak/>
        <w:t>Пловдив следва да извърши проверка на дейността на магистрата и да направи предложение за комплексна оценка.</w:t>
      </w:r>
    </w:p>
    <w:p w:rsidR="00E20808" w:rsidRDefault="00E20808" w:rsidP="00303734">
      <w:pPr>
        <w:autoSpaceDE w:val="0"/>
        <w:autoSpaceDN w:val="0"/>
        <w:adjustRightInd w:val="0"/>
        <w:jc w:val="both"/>
        <w:rPr>
          <w:rFonts w:ascii="Times New Roman CYR" w:eastAsiaTheme="minorHAnsi" w:hAnsi="Times New Roman CYR" w:cs="Times New Roman CYR"/>
          <w:sz w:val="28"/>
          <w:szCs w:val="28"/>
          <w:lang w:eastAsia="en-US"/>
        </w:rPr>
      </w:pPr>
    </w:p>
    <w:p w:rsidR="00E20808" w:rsidRDefault="00E20808" w:rsidP="00E20808">
      <w:pPr>
        <w:ind w:firstLine="284"/>
        <w:jc w:val="both"/>
        <w:rPr>
          <w:rFonts w:ascii="Times New Roman CYR" w:hAnsi="Times New Roman CYR" w:cs="Times New Roman CYR"/>
          <w:sz w:val="28"/>
          <w:szCs w:val="28"/>
        </w:rPr>
      </w:pPr>
      <w:r w:rsidRPr="00303734">
        <w:rPr>
          <w:rFonts w:ascii="Times New Roman CYR" w:hAnsi="Times New Roman CYR" w:cs="Times New Roman CYR"/>
          <w:sz w:val="28"/>
          <w:szCs w:val="28"/>
        </w:rPr>
        <w:t>ПРЕДЛОЖЕНИЯ ЗА ИЗВЪНРЕДНО АТЕСТИРАНЕ</w:t>
      </w:r>
    </w:p>
    <w:p w:rsidR="00E20808" w:rsidRDefault="00E20808" w:rsidP="00E20808">
      <w:pPr>
        <w:autoSpaceDE w:val="0"/>
        <w:autoSpaceDN w:val="0"/>
        <w:adjustRightInd w:val="0"/>
        <w:ind w:firstLine="284"/>
        <w:jc w:val="both"/>
        <w:rPr>
          <w:rFonts w:ascii="Times New Roman CYR" w:eastAsiaTheme="minorHAnsi" w:hAnsi="Times New Roman CYR" w:cs="Times New Roman CYR"/>
          <w:sz w:val="28"/>
          <w:szCs w:val="28"/>
          <w:lang w:eastAsia="en-US"/>
        </w:rPr>
      </w:pPr>
    </w:p>
    <w:p w:rsidR="00E20808" w:rsidRDefault="00C96272" w:rsidP="00E20808">
      <w:pPr>
        <w:autoSpaceDE w:val="0"/>
        <w:autoSpaceDN w:val="0"/>
        <w:adjustRightInd w:val="0"/>
        <w:ind w:firstLine="284"/>
        <w:jc w:val="both"/>
        <w:rPr>
          <w:rFonts w:ascii="Times New Roman CYR" w:eastAsiaTheme="minorHAnsi" w:hAnsi="Times New Roman CYR" w:cs="Times New Roman CYR"/>
          <w:sz w:val="27"/>
          <w:szCs w:val="27"/>
          <w:lang w:eastAsia="en-US"/>
        </w:rPr>
      </w:pPr>
      <w:r>
        <w:rPr>
          <w:rFonts w:ascii="Times New Roman CYR" w:eastAsiaTheme="minorHAnsi" w:hAnsi="Times New Roman CYR" w:cs="Times New Roman CYR"/>
          <w:sz w:val="27"/>
          <w:szCs w:val="27"/>
          <w:lang w:eastAsia="en-US"/>
        </w:rPr>
        <w:t>24</w:t>
      </w:r>
      <w:r w:rsidR="00E20808">
        <w:rPr>
          <w:rFonts w:ascii="Times New Roman CYR" w:eastAsiaTheme="minorHAnsi" w:hAnsi="Times New Roman CYR" w:cs="Times New Roman CYR"/>
          <w:sz w:val="27"/>
          <w:szCs w:val="27"/>
          <w:lang w:eastAsia="en-US"/>
        </w:rPr>
        <w:t xml:space="preserve">. Извлечение </w:t>
      </w:r>
      <w:r w:rsidR="00E20808">
        <w:rPr>
          <w:rFonts w:ascii="Times New Roman CYR" w:eastAsiaTheme="minorHAnsi" w:hAnsi="Times New Roman CYR" w:cs="Times New Roman CYR"/>
          <w:sz w:val="28"/>
          <w:szCs w:val="28"/>
          <w:lang w:eastAsia="en-US"/>
        </w:rPr>
        <w:t xml:space="preserve">от </w:t>
      </w:r>
      <w:r w:rsidR="00E20808">
        <w:rPr>
          <w:rFonts w:ascii="Times New Roman CYR" w:eastAsiaTheme="minorHAnsi" w:hAnsi="Times New Roman CYR" w:cs="Times New Roman CYR"/>
          <w:sz w:val="27"/>
          <w:szCs w:val="27"/>
          <w:lang w:eastAsia="en-US"/>
        </w:rPr>
        <w:t>протокол № 23/17.08.2026 г.</w:t>
      </w:r>
      <w:r w:rsidR="00E20808">
        <w:rPr>
          <w:rFonts w:ascii="Times New Roman CYR" w:eastAsiaTheme="minorHAnsi" w:hAnsi="Times New Roman CYR" w:cs="Times New Roman CYR"/>
          <w:sz w:val="27"/>
          <w:szCs w:val="27"/>
          <w:lang w:val="en-US" w:eastAsia="en-US"/>
        </w:rPr>
        <w:t xml:space="preserve"> </w:t>
      </w:r>
      <w:r w:rsidR="00E20808">
        <w:rPr>
          <w:rFonts w:ascii="Times New Roman CYR" w:eastAsiaTheme="minorHAnsi" w:hAnsi="Times New Roman CYR" w:cs="Times New Roman CYR"/>
          <w:sz w:val="28"/>
          <w:szCs w:val="28"/>
          <w:lang w:eastAsia="en-US"/>
        </w:rPr>
        <w:t>на Комисията по атестирането и конкурсите към Съдийската колегия на Висшия съдебен съвет</w:t>
      </w:r>
      <w:r w:rsidR="00E20808">
        <w:rPr>
          <w:rFonts w:ascii="Times New Roman CYR" w:eastAsiaTheme="minorHAnsi" w:hAnsi="Times New Roman CYR" w:cs="Times New Roman CYR"/>
          <w:sz w:val="27"/>
          <w:szCs w:val="27"/>
          <w:lang w:eastAsia="en-US"/>
        </w:rPr>
        <w:t xml:space="preserve">, т. Р-4, относно отлагане произнасянето по допустимостта на кандидата за участие в процедура за избор на административен ръководител - председател на Военен съд - София – полк. Христо </w:t>
      </w:r>
      <w:proofErr w:type="spellStart"/>
      <w:r w:rsidR="00E20808">
        <w:rPr>
          <w:rFonts w:ascii="Times New Roman CYR" w:eastAsiaTheme="minorHAnsi" w:hAnsi="Times New Roman CYR" w:cs="Times New Roman CYR"/>
          <w:sz w:val="27"/>
          <w:szCs w:val="27"/>
          <w:lang w:eastAsia="en-US"/>
        </w:rPr>
        <w:t>Ценов</w:t>
      </w:r>
      <w:proofErr w:type="spellEnd"/>
      <w:r w:rsidR="00E20808">
        <w:rPr>
          <w:rFonts w:ascii="Times New Roman CYR" w:eastAsiaTheme="minorHAnsi" w:hAnsi="Times New Roman CYR" w:cs="Times New Roman CYR"/>
          <w:sz w:val="27"/>
          <w:szCs w:val="27"/>
          <w:lang w:eastAsia="en-US"/>
        </w:rPr>
        <w:t xml:space="preserve"> Христов - заместник на административния ръководител - заместник - военно-окръжен прокурор на Военно-окръжна прокуратура - София, до приемане на комплексна оценка от извънредно атестиране по чл. 196, ал. 1, т. 4 от ЗСВ.</w:t>
      </w:r>
    </w:p>
    <w:p w:rsidR="00E775AA" w:rsidRPr="00205BC8" w:rsidRDefault="00E775AA" w:rsidP="00E775AA">
      <w:pPr>
        <w:autoSpaceDE w:val="0"/>
        <w:autoSpaceDN w:val="0"/>
        <w:adjustRightInd w:val="0"/>
        <w:ind w:firstLine="284"/>
        <w:jc w:val="both"/>
        <w:rPr>
          <w:rFonts w:ascii="Times New Roman CYR" w:eastAsiaTheme="minorHAnsi" w:hAnsi="Times New Roman CYR" w:cs="Times New Roman CYR"/>
          <w:i/>
          <w:iCs/>
          <w:sz w:val="28"/>
          <w:szCs w:val="28"/>
          <w:lang w:eastAsia="en-US"/>
        </w:rPr>
      </w:pPr>
      <w:r w:rsidRPr="00205BC8">
        <w:rPr>
          <w:rFonts w:ascii="Times New Roman CYR" w:eastAsiaTheme="minorHAnsi" w:hAnsi="Times New Roman CYR" w:cs="Times New Roman CYR"/>
          <w:i/>
          <w:iCs/>
          <w:sz w:val="28"/>
          <w:szCs w:val="28"/>
          <w:lang w:eastAsia="en-US"/>
        </w:rPr>
        <w:t xml:space="preserve">След проведено гласуване с вдигане на ръка и при обявения резултат </w:t>
      </w:r>
      <w:r w:rsidRPr="00296243">
        <w:rPr>
          <w:rFonts w:ascii="Times New Roman CYR" w:eastAsiaTheme="minorHAnsi" w:hAnsi="Times New Roman CYR" w:cs="Times New Roman CYR"/>
          <w:i/>
          <w:iCs/>
          <w:sz w:val="28"/>
          <w:szCs w:val="28"/>
          <w:lang w:eastAsia="en-US"/>
        </w:rPr>
        <w:t>10 гласа „за" и 0 гласа „против"</w:t>
      </w:r>
    </w:p>
    <w:p w:rsidR="00E775AA" w:rsidRPr="00205BC8" w:rsidRDefault="00E775AA" w:rsidP="00E775AA">
      <w:pPr>
        <w:autoSpaceDE w:val="0"/>
        <w:autoSpaceDN w:val="0"/>
        <w:adjustRightInd w:val="0"/>
        <w:ind w:firstLine="284"/>
        <w:jc w:val="both"/>
        <w:rPr>
          <w:rFonts w:ascii="Times New Roman CYR" w:eastAsiaTheme="minorHAnsi" w:hAnsi="Times New Roman CYR" w:cs="Times New Roman CYR"/>
          <w:i/>
          <w:iCs/>
          <w:sz w:val="20"/>
          <w:szCs w:val="20"/>
          <w:lang w:eastAsia="en-US"/>
        </w:rPr>
      </w:pPr>
    </w:p>
    <w:p w:rsidR="00E775AA" w:rsidRPr="00205BC8" w:rsidRDefault="00E775AA" w:rsidP="00E775AA">
      <w:pPr>
        <w:autoSpaceDE w:val="0"/>
        <w:autoSpaceDN w:val="0"/>
        <w:adjustRightInd w:val="0"/>
        <w:jc w:val="center"/>
        <w:rPr>
          <w:rFonts w:ascii="Times New Roman CYR" w:eastAsiaTheme="minorHAnsi" w:hAnsi="Times New Roman CYR" w:cs="Times New Roman CYR"/>
          <w:sz w:val="28"/>
          <w:szCs w:val="28"/>
          <w:lang w:eastAsia="en-US"/>
        </w:rPr>
      </w:pPr>
      <w:r w:rsidRPr="00205BC8">
        <w:rPr>
          <w:rFonts w:ascii="Times New Roman CYR" w:eastAsiaTheme="minorHAnsi" w:hAnsi="Times New Roman CYR" w:cs="Times New Roman CYR"/>
          <w:sz w:val="28"/>
          <w:szCs w:val="28"/>
          <w:lang w:eastAsia="en-US"/>
        </w:rPr>
        <w:t xml:space="preserve">КОМИСИЯТА ПО АТЕСТИРАНЕТО И КОНКУРСИТЕ </w:t>
      </w:r>
    </w:p>
    <w:p w:rsidR="00E775AA" w:rsidRDefault="00E775AA" w:rsidP="00E775AA">
      <w:pPr>
        <w:autoSpaceDE w:val="0"/>
        <w:autoSpaceDN w:val="0"/>
        <w:adjustRightInd w:val="0"/>
        <w:jc w:val="center"/>
        <w:rPr>
          <w:rFonts w:ascii="Times New Roman CYR" w:eastAsiaTheme="minorHAnsi" w:hAnsi="Times New Roman CYR" w:cs="Times New Roman CYR"/>
          <w:sz w:val="28"/>
          <w:szCs w:val="28"/>
          <w:lang w:eastAsia="en-US"/>
        </w:rPr>
      </w:pPr>
      <w:r w:rsidRPr="00205BC8">
        <w:rPr>
          <w:rFonts w:ascii="Times New Roman CYR" w:eastAsiaTheme="minorHAnsi" w:hAnsi="Times New Roman CYR" w:cs="Times New Roman CYR"/>
          <w:sz w:val="28"/>
          <w:szCs w:val="28"/>
          <w:lang w:eastAsia="en-US"/>
        </w:rPr>
        <w:t>Р  Е  Ш  И:</w:t>
      </w:r>
    </w:p>
    <w:p w:rsidR="0043198A" w:rsidRPr="00205BC8" w:rsidRDefault="0043198A" w:rsidP="00E775AA">
      <w:pPr>
        <w:autoSpaceDE w:val="0"/>
        <w:autoSpaceDN w:val="0"/>
        <w:adjustRightInd w:val="0"/>
        <w:jc w:val="center"/>
        <w:rPr>
          <w:rFonts w:ascii="Times New Roman CYR" w:eastAsiaTheme="minorHAnsi" w:hAnsi="Times New Roman CYR" w:cs="Times New Roman CYR"/>
          <w:sz w:val="28"/>
          <w:szCs w:val="28"/>
          <w:lang w:eastAsia="en-US"/>
        </w:rPr>
      </w:pPr>
    </w:p>
    <w:p w:rsidR="00E775AA" w:rsidRDefault="00E775AA" w:rsidP="00E775AA">
      <w:pPr>
        <w:autoSpaceDE w:val="0"/>
        <w:autoSpaceDN w:val="0"/>
        <w:adjustRightInd w:val="0"/>
        <w:jc w:val="both"/>
        <w:rPr>
          <w:rFonts w:ascii="Times New Roman CYR" w:eastAsiaTheme="minorHAnsi" w:hAnsi="Times New Roman CYR" w:cs="Times New Roman CYR"/>
          <w:sz w:val="28"/>
          <w:szCs w:val="28"/>
          <w:lang w:eastAsia="en-US"/>
        </w:rPr>
      </w:pPr>
      <w:r>
        <w:rPr>
          <w:rFonts w:ascii="Times New Roman CYR" w:eastAsiaTheme="minorHAnsi" w:hAnsi="Times New Roman CYR" w:cs="Times New Roman CYR"/>
          <w:b/>
          <w:bCs/>
          <w:sz w:val="28"/>
          <w:szCs w:val="28"/>
          <w:lang w:eastAsia="en-US"/>
        </w:rPr>
        <w:t>24.1. ОТКРИВА</w:t>
      </w:r>
      <w:r>
        <w:rPr>
          <w:rFonts w:ascii="Times New Roman CYR" w:eastAsiaTheme="minorHAnsi" w:hAnsi="Times New Roman CYR" w:cs="Times New Roman CYR"/>
          <w:sz w:val="28"/>
          <w:szCs w:val="28"/>
          <w:lang w:eastAsia="en-US"/>
        </w:rPr>
        <w:t>,</w:t>
      </w:r>
      <w:r>
        <w:rPr>
          <w:rFonts w:ascii="Times New Roman CYR" w:eastAsiaTheme="minorHAnsi" w:hAnsi="Times New Roman CYR" w:cs="Times New Roman CYR"/>
          <w:b/>
          <w:bCs/>
          <w:sz w:val="28"/>
          <w:szCs w:val="28"/>
          <w:lang w:eastAsia="en-US"/>
        </w:rPr>
        <w:t xml:space="preserve"> </w:t>
      </w:r>
      <w:r>
        <w:rPr>
          <w:rFonts w:ascii="Times New Roman CYR" w:eastAsiaTheme="minorHAnsi" w:hAnsi="Times New Roman CYR" w:cs="Times New Roman CYR"/>
          <w:sz w:val="28"/>
          <w:szCs w:val="28"/>
          <w:lang w:eastAsia="en-US"/>
        </w:rPr>
        <w:t xml:space="preserve">на основание чл. 196, ал. 1, т. 4 във връзка с чл. 197, ал. 5, т. 2 от ЗСВ, процедура по извънредно атестиране на </w:t>
      </w:r>
      <w:r>
        <w:rPr>
          <w:rFonts w:ascii="Times New Roman CYR" w:eastAsiaTheme="minorHAnsi" w:hAnsi="Times New Roman CYR" w:cs="Times New Roman CYR"/>
          <w:sz w:val="27"/>
          <w:szCs w:val="27"/>
          <w:lang w:eastAsia="en-US"/>
        </w:rPr>
        <w:t xml:space="preserve">Христо </w:t>
      </w:r>
      <w:proofErr w:type="spellStart"/>
      <w:r>
        <w:rPr>
          <w:rFonts w:ascii="Times New Roman CYR" w:eastAsiaTheme="minorHAnsi" w:hAnsi="Times New Roman CYR" w:cs="Times New Roman CYR"/>
          <w:sz w:val="27"/>
          <w:szCs w:val="27"/>
          <w:lang w:eastAsia="en-US"/>
        </w:rPr>
        <w:t>Ценов</w:t>
      </w:r>
      <w:proofErr w:type="spellEnd"/>
      <w:r>
        <w:rPr>
          <w:rFonts w:ascii="Times New Roman CYR" w:eastAsiaTheme="minorHAnsi" w:hAnsi="Times New Roman CYR" w:cs="Times New Roman CYR"/>
          <w:sz w:val="27"/>
          <w:szCs w:val="27"/>
          <w:lang w:eastAsia="en-US"/>
        </w:rPr>
        <w:t xml:space="preserve"> Христов - заместник на административния ръководител </w:t>
      </w:r>
      <w:r w:rsidR="0043198A">
        <w:rPr>
          <w:rFonts w:ascii="Times New Roman CYR" w:eastAsiaTheme="minorHAnsi" w:hAnsi="Times New Roman CYR" w:cs="Times New Roman CYR"/>
          <w:sz w:val="27"/>
          <w:szCs w:val="27"/>
          <w:lang w:eastAsia="en-US"/>
        </w:rPr>
        <w:t>–</w:t>
      </w:r>
      <w:r>
        <w:rPr>
          <w:rFonts w:ascii="Times New Roman CYR" w:eastAsiaTheme="minorHAnsi" w:hAnsi="Times New Roman CYR" w:cs="Times New Roman CYR"/>
          <w:sz w:val="27"/>
          <w:szCs w:val="27"/>
          <w:lang w:eastAsia="en-US"/>
        </w:rPr>
        <w:t xml:space="preserve"> за</w:t>
      </w:r>
      <w:r w:rsidR="0043198A">
        <w:rPr>
          <w:rFonts w:ascii="Times New Roman CYR" w:eastAsiaTheme="minorHAnsi" w:hAnsi="Times New Roman CYR" w:cs="Times New Roman CYR"/>
          <w:sz w:val="27"/>
          <w:szCs w:val="27"/>
          <w:lang w:eastAsia="en-US"/>
        </w:rPr>
        <w:t>местник-</w:t>
      </w:r>
      <w:r>
        <w:rPr>
          <w:rFonts w:ascii="Times New Roman CYR" w:eastAsiaTheme="minorHAnsi" w:hAnsi="Times New Roman CYR" w:cs="Times New Roman CYR"/>
          <w:sz w:val="27"/>
          <w:szCs w:val="27"/>
          <w:lang w:eastAsia="en-US"/>
        </w:rPr>
        <w:t xml:space="preserve">военно-окръжен прокурор на Военно-окръжна прокуратура </w:t>
      </w:r>
      <w:r w:rsidR="0043198A">
        <w:rPr>
          <w:rFonts w:ascii="Times New Roman CYR" w:eastAsiaTheme="minorHAnsi" w:hAnsi="Times New Roman CYR" w:cs="Times New Roman CYR"/>
          <w:sz w:val="27"/>
          <w:szCs w:val="27"/>
          <w:lang w:eastAsia="en-US"/>
        </w:rPr>
        <w:t>–</w:t>
      </w:r>
      <w:r>
        <w:rPr>
          <w:rFonts w:ascii="Times New Roman CYR" w:eastAsiaTheme="minorHAnsi" w:hAnsi="Times New Roman CYR" w:cs="Times New Roman CYR"/>
          <w:sz w:val="27"/>
          <w:szCs w:val="27"/>
          <w:lang w:eastAsia="en-US"/>
        </w:rPr>
        <w:t xml:space="preserve"> София</w:t>
      </w:r>
      <w:r>
        <w:rPr>
          <w:rFonts w:ascii="Times New Roman CYR" w:eastAsiaTheme="minorHAnsi" w:hAnsi="Times New Roman CYR" w:cs="Times New Roman CYR"/>
          <w:sz w:val="28"/>
          <w:szCs w:val="28"/>
          <w:lang w:eastAsia="en-US"/>
        </w:rPr>
        <w:t>, за периода 14.07.2021 г. – 14.07.2026 г.</w:t>
      </w:r>
    </w:p>
    <w:p w:rsidR="0043198A" w:rsidRDefault="0043198A" w:rsidP="00E775AA">
      <w:pPr>
        <w:autoSpaceDE w:val="0"/>
        <w:autoSpaceDN w:val="0"/>
        <w:adjustRightInd w:val="0"/>
        <w:jc w:val="both"/>
        <w:rPr>
          <w:rFonts w:ascii="Times New Roman CYR" w:eastAsiaTheme="minorHAnsi" w:hAnsi="Times New Roman CYR" w:cs="Times New Roman CYR"/>
          <w:sz w:val="28"/>
          <w:szCs w:val="28"/>
          <w:lang w:eastAsia="en-US"/>
        </w:rPr>
      </w:pPr>
    </w:p>
    <w:p w:rsidR="00E775AA" w:rsidRDefault="00E775AA" w:rsidP="00E775AA">
      <w:pPr>
        <w:autoSpaceDE w:val="0"/>
        <w:autoSpaceDN w:val="0"/>
        <w:adjustRightInd w:val="0"/>
        <w:ind w:firstLine="567"/>
        <w:jc w:val="both"/>
        <w:rPr>
          <w:rFonts w:ascii="Times New Roman CYR" w:eastAsiaTheme="minorHAnsi" w:hAnsi="Times New Roman CYR" w:cs="Times New Roman CYR"/>
          <w:i/>
          <w:iCs/>
          <w:sz w:val="28"/>
          <w:szCs w:val="28"/>
          <w:lang w:eastAsia="en-US"/>
        </w:rPr>
      </w:pPr>
      <w:r>
        <w:rPr>
          <w:rFonts w:ascii="Times New Roman CYR" w:eastAsiaTheme="minorHAnsi" w:hAnsi="Times New Roman CYR" w:cs="Times New Roman CYR"/>
          <w:i/>
          <w:iCs/>
          <w:color w:val="000000"/>
          <w:sz w:val="28"/>
          <w:szCs w:val="28"/>
          <w:lang w:eastAsia="en-US"/>
        </w:rPr>
        <w:t xml:space="preserve">Мотиви: </w:t>
      </w:r>
      <w:r w:rsidRPr="00E775AA">
        <w:rPr>
          <w:rFonts w:ascii="Times New Roman CYR" w:eastAsiaTheme="minorHAnsi" w:hAnsi="Times New Roman CYR" w:cs="Times New Roman CYR"/>
          <w:i/>
          <w:sz w:val="27"/>
          <w:szCs w:val="27"/>
          <w:lang w:eastAsia="en-US"/>
        </w:rPr>
        <w:t xml:space="preserve">Христо </w:t>
      </w:r>
      <w:proofErr w:type="spellStart"/>
      <w:r w:rsidRPr="00E775AA">
        <w:rPr>
          <w:rFonts w:ascii="Times New Roman CYR" w:eastAsiaTheme="minorHAnsi" w:hAnsi="Times New Roman CYR" w:cs="Times New Roman CYR"/>
          <w:i/>
          <w:sz w:val="27"/>
          <w:szCs w:val="27"/>
          <w:lang w:eastAsia="en-US"/>
        </w:rPr>
        <w:t>Ценов</w:t>
      </w:r>
      <w:proofErr w:type="spellEnd"/>
      <w:r w:rsidRPr="00E775AA">
        <w:rPr>
          <w:rFonts w:ascii="Times New Roman CYR" w:eastAsiaTheme="minorHAnsi" w:hAnsi="Times New Roman CYR" w:cs="Times New Roman CYR"/>
          <w:i/>
          <w:sz w:val="27"/>
          <w:szCs w:val="27"/>
          <w:lang w:eastAsia="en-US"/>
        </w:rPr>
        <w:t xml:space="preserve"> Христов </w:t>
      </w:r>
      <w:r w:rsidR="0043198A">
        <w:rPr>
          <w:rFonts w:ascii="Times New Roman CYR" w:eastAsiaTheme="minorHAnsi" w:hAnsi="Times New Roman CYR" w:cs="Times New Roman CYR"/>
          <w:i/>
          <w:sz w:val="27"/>
          <w:szCs w:val="27"/>
          <w:lang w:eastAsia="en-US"/>
        </w:rPr>
        <w:t>–</w:t>
      </w:r>
      <w:r w:rsidRPr="00E775AA">
        <w:rPr>
          <w:rFonts w:ascii="Times New Roman CYR" w:eastAsiaTheme="minorHAnsi" w:hAnsi="Times New Roman CYR" w:cs="Times New Roman CYR"/>
          <w:i/>
          <w:sz w:val="27"/>
          <w:szCs w:val="27"/>
          <w:lang w:eastAsia="en-US"/>
        </w:rPr>
        <w:t xml:space="preserve"> заместник на административния ръководител </w:t>
      </w:r>
      <w:r w:rsidR="0043198A">
        <w:rPr>
          <w:rFonts w:ascii="Times New Roman CYR" w:eastAsiaTheme="minorHAnsi" w:hAnsi="Times New Roman CYR" w:cs="Times New Roman CYR"/>
          <w:i/>
          <w:sz w:val="27"/>
          <w:szCs w:val="27"/>
          <w:lang w:eastAsia="en-US"/>
        </w:rPr>
        <w:t>–</w:t>
      </w:r>
      <w:r w:rsidRPr="00E775AA">
        <w:rPr>
          <w:rFonts w:ascii="Times New Roman CYR" w:eastAsiaTheme="minorHAnsi" w:hAnsi="Times New Roman CYR" w:cs="Times New Roman CYR"/>
          <w:i/>
          <w:sz w:val="27"/>
          <w:szCs w:val="27"/>
          <w:lang w:eastAsia="en-US"/>
        </w:rPr>
        <w:t xml:space="preserve"> заме</w:t>
      </w:r>
      <w:r w:rsidR="0043198A">
        <w:rPr>
          <w:rFonts w:ascii="Times New Roman CYR" w:eastAsiaTheme="minorHAnsi" w:hAnsi="Times New Roman CYR" w:cs="Times New Roman CYR"/>
          <w:i/>
          <w:sz w:val="27"/>
          <w:szCs w:val="27"/>
          <w:lang w:eastAsia="en-US"/>
        </w:rPr>
        <w:t>стник-</w:t>
      </w:r>
      <w:r w:rsidRPr="00E775AA">
        <w:rPr>
          <w:rFonts w:ascii="Times New Roman CYR" w:eastAsiaTheme="minorHAnsi" w:hAnsi="Times New Roman CYR" w:cs="Times New Roman CYR"/>
          <w:i/>
          <w:sz w:val="27"/>
          <w:szCs w:val="27"/>
          <w:lang w:eastAsia="en-US"/>
        </w:rPr>
        <w:t xml:space="preserve">военно-окръжен прокурор на Военно-окръжна прокуратура </w:t>
      </w:r>
      <w:r w:rsidR="0043198A">
        <w:rPr>
          <w:rFonts w:ascii="Times New Roman CYR" w:eastAsiaTheme="minorHAnsi" w:hAnsi="Times New Roman CYR" w:cs="Times New Roman CYR"/>
          <w:i/>
          <w:sz w:val="27"/>
          <w:szCs w:val="27"/>
          <w:lang w:eastAsia="en-US"/>
        </w:rPr>
        <w:t>–</w:t>
      </w:r>
      <w:r w:rsidRPr="00E775AA">
        <w:rPr>
          <w:rFonts w:ascii="Times New Roman CYR" w:eastAsiaTheme="minorHAnsi" w:hAnsi="Times New Roman CYR" w:cs="Times New Roman CYR"/>
          <w:i/>
          <w:sz w:val="27"/>
          <w:szCs w:val="27"/>
          <w:lang w:eastAsia="en-US"/>
        </w:rPr>
        <w:t xml:space="preserve"> София</w:t>
      </w:r>
      <w:r>
        <w:rPr>
          <w:rFonts w:ascii="Times New Roman CYR" w:eastAsiaTheme="minorHAnsi" w:hAnsi="Times New Roman CYR" w:cs="Times New Roman CYR"/>
          <w:i/>
          <w:iCs/>
          <w:sz w:val="28"/>
          <w:szCs w:val="28"/>
          <w:lang w:eastAsia="en-US"/>
        </w:rPr>
        <w:t xml:space="preserve"> е участник в </w:t>
      </w:r>
      <w:r>
        <w:rPr>
          <w:rFonts w:ascii="Times New Roman CYR" w:eastAsiaTheme="minorHAnsi" w:hAnsi="Times New Roman CYR" w:cs="Times New Roman CYR"/>
          <w:i/>
          <w:iCs/>
          <w:sz w:val="27"/>
          <w:szCs w:val="27"/>
          <w:lang w:eastAsia="en-US"/>
        </w:rPr>
        <w:t xml:space="preserve">процедура за избор на административен ръководител </w:t>
      </w:r>
      <w:r w:rsidR="0043198A">
        <w:rPr>
          <w:rFonts w:ascii="Times New Roman CYR" w:eastAsiaTheme="minorHAnsi" w:hAnsi="Times New Roman CYR" w:cs="Times New Roman CYR"/>
          <w:i/>
          <w:iCs/>
          <w:sz w:val="27"/>
          <w:szCs w:val="27"/>
          <w:lang w:eastAsia="en-US"/>
        </w:rPr>
        <w:t>–</w:t>
      </w:r>
      <w:r>
        <w:rPr>
          <w:rFonts w:ascii="Times New Roman CYR" w:eastAsiaTheme="minorHAnsi" w:hAnsi="Times New Roman CYR" w:cs="Times New Roman CYR"/>
          <w:i/>
          <w:iCs/>
          <w:sz w:val="27"/>
          <w:szCs w:val="27"/>
          <w:lang w:eastAsia="en-US"/>
        </w:rPr>
        <w:t xml:space="preserve"> председател на Военен съд </w:t>
      </w:r>
      <w:r w:rsidR="0043198A">
        <w:rPr>
          <w:rFonts w:ascii="Times New Roman CYR" w:eastAsiaTheme="minorHAnsi" w:hAnsi="Times New Roman CYR" w:cs="Times New Roman CYR"/>
          <w:i/>
          <w:iCs/>
          <w:sz w:val="27"/>
          <w:szCs w:val="27"/>
          <w:lang w:eastAsia="en-US"/>
        </w:rPr>
        <w:t>–</w:t>
      </w:r>
      <w:r>
        <w:rPr>
          <w:rFonts w:ascii="Times New Roman CYR" w:eastAsiaTheme="minorHAnsi" w:hAnsi="Times New Roman CYR" w:cs="Times New Roman CYR"/>
          <w:i/>
          <w:iCs/>
          <w:sz w:val="27"/>
          <w:szCs w:val="27"/>
          <w:lang w:eastAsia="en-US"/>
        </w:rPr>
        <w:t xml:space="preserve"> </w:t>
      </w:r>
      <w:r w:rsidR="00F026D0">
        <w:rPr>
          <w:rFonts w:ascii="Times New Roman CYR" w:eastAsiaTheme="minorHAnsi" w:hAnsi="Times New Roman CYR" w:cs="Times New Roman CYR"/>
          <w:i/>
          <w:iCs/>
          <w:sz w:val="27"/>
          <w:szCs w:val="27"/>
          <w:lang w:eastAsia="en-US"/>
        </w:rPr>
        <w:t>София</w:t>
      </w:r>
      <w:r>
        <w:rPr>
          <w:rFonts w:ascii="Times New Roman CYR" w:eastAsiaTheme="minorHAnsi" w:hAnsi="Times New Roman CYR" w:cs="Times New Roman CYR"/>
          <w:i/>
          <w:iCs/>
          <w:sz w:val="28"/>
          <w:szCs w:val="28"/>
          <w:lang w:eastAsia="en-US"/>
        </w:rPr>
        <w:t xml:space="preserve">, открита с решение на Съдийската колегия на Висшия съдебен съвет по протокол № </w:t>
      </w:r>
      <w:r w:rsidR="00F026D0" w:rsidRPr="00F026D0">
        <w:rPr>
          <w:rFonts w:ascii="Times New Roman CYR" w:eastAsiaTheme="minorHAnsi" w:hAnsi="Times New Roman CYR" w:cs="Times New Roman CYR"/>
          <w:i/>
          <w:iCs/>
          <w:sz w:val="28"/>
          <w:szCs w:val="28"/>
          <w:lang w:eastAsia="en-US"/>
        </w:rPr>
        <w:t>25</w:t>
      </w:r>
      <w:r w:rsidRPr="00F026D0">
        <w:rPr>
          <w:rFonts w:ascii="Times New Roman CYR" w:eastAsiaTheme="minorHAnsi" w:hAnsi="Times New Roman CYR" w:cs="Times New Roman CYR"/>
          <w:i/>
          <w:iCs/>
          <w:sz w:val="28"/>
          <w:szCs w:val="28"/>
          <w:lang w:eastAsia="en-US"/>
        </w:rPr>
        <w:t>/0</w:t>
      </w:r>
      <w:r w:rsidR="00F026D0" w:rsidRPr="00F026D0">
        <w:rPr>
          <w:rFonts w:ascii="Times New Roman CYR" w:eastAsiaTheme="minorHAnsi" w:hAnsi="Times New Roman CYR" w:cs="Times New Roman CYR"/>
          <w:i/>
          <w:iCs/>
          <w:sz w:val="28"/>
          <w:szCs w:val="28"/>
          <w:lang w:eastAsia="en-US"/>
        </w:rPr>
        <w:t>7</w:t>
      </w:r>
      <w:r w:rsidRPr="00F026D0">
        <w:rPr>
          <w:rFonts w:ascii="Times New Roman CYR" w:eastAsiaTheme="minorHAnsi" w:hAnsi="Times New Roman CYR" w:cs="Times New Roman CYR"/>
          <w:i/>
          <w:iCs/>
          <w:sz w:val="28"/>
          <w:szCs w:val="28"/>
          <w:lang w:eastAsia="en-US"/>
        </w:rPr>
        <w:t>.</w:t>
      </w:r>
      <w:proofErr w:type="spellStart"/>
      <w:r w:rsidRPr="00F026D0">
        <w:rPr>
          <w:rFonts w:ascii="Times New Roman CYR" w:eastAsiaTheme="minorHAnsi" w:hAnsi="Times New Roman CYR" w:cs="Times New Roman CYR"/>
          <w:i/>
          <w:iCs/>
          <w:sz w:val="28"/>
          <w:szCs w:val="28"/>
          <w:lang w:eastAsia="en-US"/>
        </w:rPr>
        <w:t>0</w:t>
      </w:r>
      <w:r w:rsidR="00F026D0" w:rsidRPr="00F026D0">
        <w:rPr>
          <w:rFonts w:ascii="Times New Roman CYR" w:eastAsiaTheme="minorHAnsi" w:hAnsi="Times New Roman CYR" w:cs="Times New Roman CYR"/>
          <w:i/>
          <w:iCs/>
          <w:sz w:val="28"/>
          <w:szCs w:val="28"/>
          <w:lang w:eastAsia="en-US"/>
        </w:rPr>
        <w:t>7</w:t>
      </w:r>
      <w:proofErr w:type="spellEnd"/>
      <w:r w:rsidRPr="00F026D0">
        <w:rPr>
          <w:rFonts w:ascii="Times New Roman CYR" w:eastAsiaTheme="minorHAnsi" w:hAnsi="Times New Roman CYR" w:cs="Times New Roman CYR"/>
          <w:i/>
          <w:iCs/>
          <w:sz w:val="28"/>
          <w:szCs w:val="28"/>
          <w:lang w:eastAsia="en-US"/>
        </w:rPr>
        <w:t>.202</w:t>
      </w:r>
      <w:r w:rsidR="00F026D0" w:rsidRPr="00F026D0">
        <w:rPr>
          <w:rFonts w:ascii="Times New Roman CYR" w:eastAsiaTheme="minorHAnsi" w:hAnsi="Times New Roman CYR" w:cs="Times New Roman CYR"/>
          <w:i/>
          <w:iCs/>
          <w:sz w:val="28"/>
          <w:szCs w:val="28"/>
          <w:lang w:eastAsia="en-US"/>
        </w:rPr>
        <w:t>6</w:t>
      </w:r>
      <w:r w:rsidRPr="00F026D0">
        <w:rPr>
          <w:rFonts w:ascii="Times New Roman CYR" w:eastAsiaTheme="minorHAnsi" w:hAnsi="Times New Roman CYR" w:cs="Times New Roman CYR"/>
          <w:i/>
          <w:iCs/>
          <w:sz w:val="28"/>
          <w:szCs w:val="28"/>
          <w:lang w:eastAsia="en-US"/>
        </w:rPr>
        <w:t xml:space="preserve"> г., </w:t>
      </w:r>
      <w:r w:rsidRPr="00F026D0">
        <w:rPr>
          <w:rFonts w:ascii="Times New Roman CYR" w:eastAsiaTheme="minorHAnsi" w:hAnsi="Times New Roman CYR" w:cs="Times New Roman CYR"/>
          <w:i/>
          <w:iCs/>
          <w:sz w:val="28"/>
          <w:szCs w:val="28"/>
          <w:lang w:val="en-US" w:eastAsia="en-US"/>
        </w:rPr>
        <w:t>(</w:t>
      </w:r>
      <w:proofErr w:type="spellStart"/>
      <w:proofErr w:type="gramStart"/>
      <w:r w:rsidRPr="00F026D0">
        <w:rPr>
          <w:rFonts w:ascii="Times New Roman CYR" w:eastAsiaTheme="minorHAnsi" w:hAnsi="Times New Roman CYR" w:cs="Times New Roman CYR"/>
          <w:i/>
          <w:iCs/>
          <w:sz w:val="28"/>
          <w:szCs w:val="28"/>
          <w:lang w:eastAsia="en-US"/>
        </w:rPr>
        <w:t>обн</w:t>
      </w:r>
      <w:proofErr w:type="spellEnd"/>
      <w:proofErr w:type="gramEnd"/>
      <w:r w:rsidRPr="00F026D0">
        <w:rPr>
          <w:rFonts w:ascii="Times New Roman CYR" w:eastAsiaTheme="minorHAnsi" w:hAnsi="Times New Roman CYR" w:cs="Times New Roman CYR"/>
          <w:i/>
          <w:iCs/>
          <w:sz w:val="28"/>
          <w:szCs w:val="28"/>
          <w:lang w:eastAsia="en-US"/>
        </w:rPr>
        <w:t xml:space="preserve">. в ДВ бр. </w:t>
      </w:r>
      <w:r w:rsidR="00F026D0" w:rsidRPr="00F026D0">
        <w:rPr>
          <w:rFonts w:ascii="Times New Roman CYR" w:eastAsiaTheme="minorHAnsi" w:hAnsi="Times New Roman CYR" w:cs="Times New Roman CYR"/>
          <w:i/>
          <w:iCs/>
          <w:sz w:val="28"/>
          <w:szCs w:val="28"/>
          <w:lang w:eastAsia="en-US"/>
        </w:rPr>
        <w:t>64</w:t>
      </w:r>
      <w:r w:rsidRPr="00F026D0">
        <w:rPr>
          <w:rFonts w:ascii="Times New Roman CYR" w:eastAsiaTheme="minorHAnsi" w:hAnsi="Times New Roman CYR" w:cs="Times New Roman CYR"/>
          <w:i/>
          <w:iCs/>
          <w:sz w:val="28"/>
          <w:szCs w:val="28"/>
          <w:lang w:eastAsia="en-US"/>
        </w:rPr>
        <w:t>/</w:t>
      </w:r>
      <w:r w:rsidR="00F026D0" w:rsidRPr="00F026D0">
        <w:rPr>
          <w:rFonts w:ascii="Times New Roman CYR" w:eastAsiaTheme="minorHAnsi" w:hAnsi="Times New Roman CYR" w:cs="Times New Roman CYR"/>
          <w:i/>
          <w:iCs/>
          <w:sz w:val="28"/>
          <w:szCs w:val="28"/>
          <w:lang w:eastAsia="en-US"/>
        </w:rPr>
        <w:t>14.07</w:t>
      </w:r>
      <w:r w:rsidRPr="00F026D0">
        <w:rPr>
          <w:rFonts w:ascii="Times New Roman CYR" w:eastAsiaTheme="minorHAnsi" w:hAnsi="Times New Roman CYR" w:cs="Times New Roman CYR"/>
          <w:i/>
          <w:iCs/>
          <w:sz w:val="28"/>
          <w:szCs w:val="28"/>
          <w:lang w:eastAsia="en-US"/>
        </w:rPr>
        <w:t>.202</w:t>
      </w:r>
      <w:r w:rsidR="00F026D0" w:rsidRPr="00F026D0">
        <w:rPr>
          <w:rFonts w:ascii="Times New Roman CYR" w:eastAsiaTheme="minorHAnsi" w:hAnsi="Times New Roman CYR" w:cs="Times New Roman CYR"/>
          <w:i/>
          <w:iCs/>
          <w:sz w:val="28"/>
          <w:szCs w:val="28"/>
          <w:lang w:eastAsia="en-US"/>
        </w:rPr>
        <w:t>6</w:t>
      </w:r>
      <w:r w:rsidRPr="00F026D0">
        <w:rPr>
          <w:rFonts w:ascii="Times New Roman CYR" w:eastAsiaTheme="minorHAnsi" w:hAnsi="Times New Roman CYR" w:cs="Times New Roman CYR"/>
          <w:i/>
          <w:iCs/>
          <w:sz w:val="28"/>
          <w:szCs w:val="28"/>
          <w:lang w:eastAsia="en-US"/>
        </w:rPr>
        <w:t xml:space="preserve"> г.</w:t>
      </w:r>
      <w:r w:rsidRPr="00F026D0">
        <w:rPr>
          <w:rFonts w:ascii="Times New Roman CYR" w:eastAsiaTheme="minorHAnsi" w:hAnsi="Times New Roman CYR" w:cs="Times New Roman CYR"/>
          <w:i/>
          <w:iCs/>
          <w:sz w:val="28"/>
          <w:szCs w:val="28"/>
          <w:lang w:val="en-US" w:eastAsia="en-US"/>
        </w:rPr>
        <w:t>)</w:t>
      </w:r>
      <w:r w:rsidRPr="00F026D0">
        <w:rPr>
          <w:rFonts w:ascii="Times New Roman CYR" w:eastAsiaTheme="minorHAnsi" w:hAnsi="Times New Roman CYR" w:cs="Times New Roman CYR"/>
          <w:i/>
          <w:iCs/>
          <w:sz w:val="28"/>
          <w:szCs w:val="28"/>
          <w:lang w:eastAsia="en-US"/>
        </w:rPr>
        <w:t>.</w:t>
      </w:r>
    </w:p>
    <w:p w:rsidR="00E775AA" w:rsidRDefault="00E775AA" w:rsidP="00E775AA">
      <w:pPr>
        <w:autoSpaceDE w:val="0"/>
        <w:autoSpaceDN w:val="0"/>
        <w:adjustRightInd w:val="0"/>
        <w:ind w:firstLine="567"/>
        <w:jc w:val="both"/>
        <w:rPr>
          <w:rFonts w:ascii="Times New Roman CYR" w:eastAsiaTheme="minorHAnsi" w:hAnsi="Times New Roman CYR" w:cs="Times New Roman CYR"/>
          <w:i/>
          <w:iCs/>
          <w:sz w:val="28"/>
          <w:szCs w:val="28"/>
          <w:lang w:eastAsia="en-US"/>
        </w:rPr>
      </w:pPr>
      <w:r>
        <w:rPr>
          <w:rFonts w:ascii="Times New Roman CYR" w:eastAsiaTheme="minorHAnsi" w:hAnsi="Times New Roman CYR" w:cs="Times New Roman CYR"/>
          <w:i/>
          <w:iCs/>
          <w:sz w:val="28"/>
          <w:szCs w:val="28"/>
          <w:lang w:eastAsia="en-US"/>
        </w:rPr>
        <w:t>С решение на Комисията по атестирането и конкурсите към Съдийската колегия на Висшия съдебен съвет по протокол № 2</w:t>
      </w:r>
      <w:r w:rsidR="00F026D0">
        <w:rPr>
          <w:rFonts w:ascii="Times New Roman CYR" w:eastAsiaTheme="minorHAnsi" w:hAnsi="Times New Roman CYR" w:cs="Times New Roman CYR"/>
          <w:i/>
          <w:iCs/>
          <w:sz w:val="28"/>
          <w:szCs w:val="28"/>
          <w:lang w:eastAsia="en-US"/>
        </w:rPr>
        <w:t>3</w:t>
      </w:r>
      <w:r>
        <w:rPr>
          <w:rFonts w:ascii="Times New Roman CYR" w:eastAsiaTheme="minorHAnsi" w:hAnsi="Times New Roman CYR" w:cs="Times New Roman CYR"/>
          <w:i/>
          <w:iCs/>
          <w:sz w:val="28"/>
          <w:szCs w:val="28"/>
          <w:lang w:eastAsia="en-US"/>
        </w:rPr>
        <w:t>/</w:t>
      </w:r>
      <w:r w:rsidR="00F026D0">
        <w:rPr>
          <w:rFonts w:ascii="Times New Roman CYR" w:eastAsiaTheme="minorHAnsi" w:hAnsi="Times New Roman CYR" w:cs="Times New Roman CYR"/>
          <w:i/>
          <w:iCs/>
          <w:sz w:val="28"/>
          <w:szCs w:val="28"/>
          <w:lang w:eastAsia="en-US"/>
        </w:rPr>
        <w:t>17.08</w:t>
      </w:r>
      <w:r>
        <w:rPr>
          <w:rFonts w:ascii="Times New Roman CYR" w:eastAsiaTheme="minorHAnsi" w:hAnsi="Times New Roman CYR" w:cs="Times New Roman CYR"/>
          <w:i/>
          <w:iCs/>
          <w:sz w:val="28"/>
          <w:szCs w:val="28"/>
          <w:lang w:eastAsia="en-US"/>
        </w:rPr>
        <w:t>.202</w:t>
      </w:r>
      <w:r w:rsidR="00F026D0">
        <w:rPr>
          <w:rFonts w:ascii="Times New Roman CYR" w:eastAsiaTheme="minorHAnsi" w:hAnsi="Times New Roman CYR" w:cs="Times New Roman CYR"/>
          <w:i/>
          <w:iCs/>
          <w:sz w:val="28"/>
          <w:szCs w:val="28"/>
          <w:lang w:eastAsia="en-US"/>
        </w:rPr>
        <w:t>6</w:t>
      </w:r>
      <w:r>
        <w:rPr>
          <w:rFonts w:ascii="Times New Roman CYR" w:eastAsiaTheme="minorHAnsi" w:hAnsi="Times New Roman CYR" w:cs="Times New Roman CYR"/>
          <w:i/>
          <w:iCs/>
          <w:sz w:val="28"/>
          <w:szCs w:val="28"/>
          <w:lang w:eastAsia="en-US"/>
        </w:rPr>
        <w:t xml:space="preserve"> г., точка Р-</w:t>
      </w:r>
      <w:r w:rsidR="00F026D0">
        <w:rPr>
          <w:rFonts w:ascii="Times New Roman CYR" w:eastAsiaTheme="minorHAnsi" w:hAnsi="Times New Roman CYR" w:cs="Times New Roman CYR"/>
          <w:i/>
          <w:iCs/>
          <w:sz w:val="28"/>
          <w:szCs w:val="28"/>
          <w:lang w:eastAsia="en-US"/>
        </w:rPr>
        <w:t>4.8</w:t>
      </w:r>
      <w:r>
        <w:rPr>
          <w:rFonts w:ascii="Times New Roman CYR" w:eastAsiaTheme="minorHAnsi" w:hAnsi="Times New Roman CYR" w:cs="Times New Roman CYR"/>
          <w:i/>
          <w:iCs/>
          <w:sz w:val="28"/>
          <w:szCs w:val="28"/>
          <w:lang w:eastAsia="en-US"/>
        </w:rPr>
        <w:t xml:space="preserve">., произнасянето по допустимостта на прокурор </w:t>
      </w:r>
      <w:r w:rsidR="00F026D0">
        <w:rPr>
          <w:rFonts w:ascii="Times New Roman CYR" w:eastAsiaTheme="minorHAnsi" w:hAnsi="Times New Roman CYR" w:cs="Times New Roman CYR"/>
          <w:i/>
          <w:iCs/>
          <w:sz w:val="28"/>
          <w:szCs w:val="28"/>
          <w:lang w:eastAsia="en-US"/>
        </w:rPr>
        <w:t>Христов</w:t>
      </w:r>
      <w:r>
        <w:rPr>
          <w:rFonts w:ascii="Times New Roman CYR" w:eastAsiaTheme="minorHAnsi" w:hAnsi="Times New Roman CYR" w:cs="Times New Roman CYR"/>
          <w:i/>
          <w:iCs/>
          <w:sz w:val="28"/>
          <w:szCs w:val="28"/>
          <w:lang w:eastAsia="en-US"/>
        </w:rPr>
        <w:t xml:space="preserve"> за участие в процедурата за избор е отложено до приемане на комплексна оценка от извънредно атестиране и преписката е изпратена по компетентност на Комисията по атестирането и конкурсите към Прокурорската колегия на Висшия съдебен съвет, с оглед откриване и провеждане на атестационна процедура.</w:t>
      </w:r>
    </w:p>
    <w:p w:rsidR="00E775AA" w:rsidRDefault="00E775AA" w:rsidP="00E775AA">
      <w:pPr>
        <w:autoSpaceDE w:val="0"/>
        <w:autoSpaceDN w:val="0"/>
        <w:adjustRightInd w:val="0"/>
        <w:ind w:firstLine="567"/>
        <w:jc w:val="both"/>
        <w:rPr>
          <w:rFonts w:ascii="Times New Roman CYR" w:eastAsiaTheme="minorHAnsi" w:hAnsi="Times New Roman CYR" w:cs="Times New Roman CYR"/>
          <w:i/>
          <w:iCs/>
          <w:sz w:val="28"/>
          <w:szCs w:val="28"/>
          <w:lang w:eastAsia="en-US"/>
        </w:rPr>
      </w:pPr>
      <w:r>
        <w:rPr>
          <w:rFonts w:ascii="Times New Roman CYR" w:eastAsiaTheme="minorHAnsi" w:hAnsi="Times New Roman CYR" w:cs="Times New Roman CYR"/>
          <w:i/>
          <w:iCs/>
          <w:sz w:val="28"/>
          <w:szCs w:val="28"/>
          <w:lang w:eastAsia="en-US"/>
        </w:rPr>
        <w:t xml:space="preserve">Видно от административната преписка, прокурор </w:t>
      </w:r>
      <w:r w:rsidR="00F026D0">
        <w:rPr>
          <w:rFonts w:ascii="Times New Roman CYR" w:eastAsiaTheme="minorHAnsi" w:hAnsi="Times New Roman CYR" w:cs="Times New Roman CYR"/>
          <w:i/>
          <w:iCs/>
          <w:sz w:val="28"/>
          <w:szCs w:val="28"/>
          <w:lang w:eastAsia="en-US"/>
        </w:rPr>
        <w:t>Христо Христов</w:t>
      </w:r>
      <w:r>
        <w:rPr>
          <w:rFonts w:ascii="Times New Roman CYR" w:eastAsiaTheme="minorHAnsi" w:hAnsi="Times New Roman CYR" w:cs="Times New Roman CYR"/>
          <w:i/>
          <w:iCs/>
          <w:sz w:val="28"/>
          <w:szCs w:val="28"/>
          <w:lang w:eastAsia="en-US"/>
        </w:rPr>
        <w:t xml:space="preserve"> има придобит статут на несменяемост и проведено атестиране с решение на Прокурорската колегия на Висшия съдебен съвет по протокол № 2 от </w:t>
      </w:r>
      <w:r w:rsidR="00F026D0">
        <w:rPr>
          <w:rFonts w:ascii="Times New Roman CYR" w:eastAsiaTheme="minorHAnsi" w:hAnsi="Times New Roman CYR" w:cs="Times New Roman CYR"/>
          <w:i/>
          <w:iCs/>
          <w:sz w:val="28"/>
          <w:szCs w:val="28"/>
          <w:lang w:eastAsia="en-US"/>
        </w:rPr>
        <w:t>27.01</w:t>
      </w:r>
      <w:r>
        <w:rPr>
          <w:rFonts w:ascii="Times New Roman CYR" w:eastAsiaTheme="minorHAnsi" w:hAnsi="Times New Roman CYR" w:cs="Times New Roman CYR"/>
          <w:i/>
          <w:iCs/>
          <w:sz w:val="28"/>
          <w:szCs w:val="28"/>
          <w:lang w:eastAsia="en-US"/>
        </w:rPr>
        <w:t>.20</w:t>
      </w:r>
      <w:r w:rsidR="00F026D0">
        <w:rPr>
          <w:rFonts w:ascii="Times New Roman CYR" w:eastAsiaTheme="minorHAnsi" w:hAnsi="Times New Roman CYR" w:cs="Times New Roman CYR"/>
          <w:i/>
          <w:iCs/>
          <w:sz w:val="28"/>
          <w:szCs w:val="28"/>
          <w:lang w:eastAsia="en-US"/>
        </w:rPr>
        <w:t>21</w:t>
      </w:r>
      <w:r>
        <w:rPr>
          <w:rFonts w:ascii="Times New Roman CYR" w:eastAsiaTheme="minorHAnsi" w:hAnsi="Times New Roman CYR" w:cs="Times New Roman CYR"/>
          <w:i/>
          <w:iCs/>
          <w:sz w:val="28"/>
          <w:szCs w:val="28"/>
          <w:lang w:eastAsia="en-US"/>
        </w:rPr>
        <w:t xml:space="preserve"> г., с атестационен период </w:t>
      </w:r>
      <w:r w:rsidR="00F026D0">
        <w:rPr>
          <w:rFonts w:ascii="Times New Roman CYR" w:eastAsiaTheme="minorHAnsi" w:hAnsi="Times New Roman CYR" w:cs="Times New Roman CYR"/>
          <w:i/>
          <w:iCs/>
          <w:sz w:val="28"/>
          <w:szCs w:val="28"/>
          <w:lang w:eastAsia="en-US"/>
        </w:rPr>
        <w:t>24.07</w:t>
      </w:r>
      <w:r>
        <w:rPr>
          <w:rFonts w:ascii="Times New Roman CYR" w:eastAsiaTheme="minorHAnsi" w:hAnsi="Times New Roman CYR" w:cs="Times New Roman CYR"/>
          <w:i/>
          <w:iCs/>
          <w:sz w:val="28"/>
          <w:szCs w:val="28"/>
          <w:lang w:eastAsia="en-US"/>
        </w:rPr>
        <w:t>.201</w:t>
      </w:r>
      <w:r w:rsidR="000B5B89">
        <w:rPr>
          <w:rFonts w:ascii="Times New Roman CYR" w:eastAsiaTheme="minorHAnsi" w:hAnsi="Times New Roman CYR" w:cs="Times New Roman CYR"/>
          <w:i/>
          <w:iCs/>
          <w:sz w:val="28"/>
          <w:szCs w:val="28"/>
          <w:lang w:eastAsia="en-US"/>
        </w:rPr>
        <w:t>5</w:t>
      </w:r>
      <w:r>
        <w:rPr>
          <w:rFonts w:ascii="Times New Roman CYR" w:eastAsiaTheme="minorHAnsi" w:hAnsi="Times New Roman CYR" w:cs="Times New Roman CYR"/>
          <w:i/>
          <w:iCs/>
          <w:sz w:val="28"/>
          <w:szCs w:val="28"/>
          <w:lang w:eastAsia="en-US"/>
        </w:rPr>
        <w:t xml:space="preserve"> г. </w:t>
      </w:r>
      <w:r w:rsidR="000B5B89">
        <w:rPr>
          <w:rFonts w:ascii="Times New Roman CYR" w:eastAsiaTheme="minorHAnsi" w:hAnsi="Times New Roman CYR" w:cs="Times New Roman CYR"/>
          <w:i/>
          <w:iCs/>
          <w:sz w:val="28"/>
          <w:szCs w:val="28"/>
          <w:lang w:eastAsia="en-US"/>
        </w:rPr>
        <w:t>–</w:t>
      </w:r>
      <w:r>
        <w:rPr>
          <w:rFonts w:ascii="Times New Roman CYR" w:eastAsiaTheme="minorHAnsi" w:hAnsi="Times New Roman CYR" w:cs="Times New Roman CYR"/>
          <w:i/>
          <w:iCs/>
          <w:sz w:val="28"/>
          <w:szCs w:val="28"/>
          <w:lang w:eastAsia="en-US"/>
        </w:rPr>
        <w:t xml:space="preserve"> </w:t>
      </w:r>
      <w:r w:rsidR="000B5B89">
        <w:rPr>
          <w:rFonts w:ascii="Times New Roman CYR" w:eastAsiaTheme="minorHAnsi" w:hAnsi="Times New Roman CYR" w:cs="Times New Roman CYR"/>
          <w:i/>
          <w:iCs/>
          <w:sz w:val="28"/>
          <w:szCs w:val="28"/>
          <w:lang w:eastAsia="en-US"/>
        </w:rPr>
        <w:t>24.07.2020</w:t>
      </w:r>
      <w:r>
        <w:rPr>
          <w:rFonts w:ascii="Times New Roman CYR" w:eastAsiaTheme="minorHAnsi" w:hAnsi="Times New Roman CYR" w:cs="Times New Roman CYR"/>
          <w:i/>
          <w:iCs/>
          <w:sz w:val="28"/>
          <w:szCs w:val="28"/>
          <w:lang w:eastAsia="en-US"/>
        </w:rPr>
        <w:t xml:space="preserve"> г.</w:t>
      </w:r>
      <w:r>
        <w:rPr>
          <w:rFonts w:ascii="Times New Roman CYR" w:eastAsiaTheme="minorHAnsi" w:hAnsi="Times New Roman CYR" w:cs="Times New Roman CYR"/>
          <w:i/>
          <w:iCs/>
          <w:sz w:val="28"/>
          <w:szCs w:val="28"/>
          <w:lang w:val="en-US" w:eastAsia="en-US"/>
        </w:rPr>
        <w:t xml:space="preserve"> </w:t>
      </w:r>
    </w:p>
    <w:p w:rsidR="00E775AA" w:rsidRDefault="00E775AA" w:rsidP="00E775AA">
      <w:pPr>
        <w:autoSpaceDE w:val="0"/>
        <w:autoSpaceDN w:val="0"/>
        <w:adjustRightInd w:val="0"/>
        <w:ind w:firstLine="567"/>
        <w:jc w:val="both"/>
        <w:rPr>
          <w:rFonts w:ascii="Times New Roman CYR" w:eastAsiaTheme="minorHAnsi" w:hAnsi="Times New Roman CYR" w:cs="Times New Roman CYR"/>
          <w:i/>
          <w:iCs/>
          <w:sz w:val="28"/>
          <w:szCs w:val="28"/>
          <w:lang w:eastAsia="en-US"/>
        </w:rPr>
      </w:pPr>
      <w:r>
        <w:rPr>
          <w:rFonts w:ascii="Times New Roman CYR" w:eastAsiaTheme="minorHAnsi" w:hAnsi="Times New Roman CYR" w:cs="Times New Roman CYR"/>
          <w:i/>
          <w:iCs/>
          <w:sz w:val="28"/>
          <w:szCs w:val="28"/>
          <w:lang w:eastAsia="en-US"/>
        </w:rPr>
        <w:t xml:space="preserve">Предвид обстоятелството, че към </w:t>
      </w:r>
      <w:r w:rsidR="000B5B89">
        <w:rPr>
          <w:rFonts w:ascii="Times New Roman CYR" w:eastAsiaTheme="minorHAnsi" w:hAnsi="Times New Roman CYR" w:cs="Times New Roman CYR"/>
          <w:i/>
          <w:iCs/>
          <w:sz w:val="28"/>
          <w:szCs w:val="28"/>
          <w:lang w:eastAsia="en-US"/>
        </w:rPr>
        <w:t>14.07</w:t>
      </w:r>
      <w:r>
        <w:rPr>
          <w:rFonts w:ascii="Times New Roman CYR" w:eastAsiaTheme="minorHAnsi" w:hAnsi="Times New Roman CYR" w:cs="Times New Roman CYR"/>
          <w:i/>
          <w:iCs/>
          <w:sz w:val="28"/>
          <w:szCs w:val="28"/>
          <w:lang w:eastAsia="en-US"/>
        </w:rPr>
        <w:t>.202</w:t>
      </w:r>
      <w:r w:rsidR="000B5B89">
        <w:rPr>
          <w:rFonts w:ascii="Times New Roman CYR" w:eastAsiaTheme="minorHAnsi" w:hAnsi="Times New Roman CYR" w:cs="Times New Roman CYR"/>
          <w:i/>
          <w:iCs/>
          <w:sz w:val="28"/>
          <w:szCs w:val="28"/>
          <w:lang w:eastAsia="en-US"/>
        </w:rPr>
        <w:t>6</w:t>
      </w:r>
      <w:r>
        <w:rPr>
          <w:rFonts w:ascii="Times New Roman CYR" w:eastAsiaTheme="minorHAnsi" w:hAnsi="Times New Roman CYR" w:cs="Times New Roman CYR"/>
          <w:i/>
          <w:iCs/>
          <w:sz w:val="28"/>
          <w:szCs w:val="28"/>
          <w:lang w:eastAsia="en-US"/>
        </w:rPr>
        <w:t xml:space="preserve"> г. </w:t>
      </w:r>
      <w:r w:rsidR="00EB33EB">
        <w:rPr>
          <w:rFonts w:ascii="Times New Roman CYR" w:eastAsiaTheme="minorHAnsi" w:hAnsi="Times New Roman CYR" w:cs="Times New Roman CYR"/>
          <w:i/>
          <w:iCs/>
          <w:sz w:val="28"/>
          <w:szCs w:val="28"/>
          <w:lang w:eastAsia="en-US"/>
        </w:rPr>
        <w:t>–</w:t>
      </w:r>
      <w:r>
        <w:rPr>
          <w:rFonts w:ascii="Times New Roman CYR" w:eastAsiaTheme="minorHAnsi" w:hAnsi="Times New Roman CYR" w:cs="Times New Roman CYR"/>
          <w:i/>
          <w:iCs/>
          <w:sz w:val="28"/>
          <w:szCs w:val="28"/>
          <w:lang w:eastAsia="en-US"/>
        </w:rPr>
        <w:t xml:space="preserve"> датата на обнародване на решението на Съдийската колегия на Висшия съдебен съвет за откриване на процедурата за избор, са изминали повече от пет години от последното атестиране на прокурор </w:t>
      </w:r>
      <w:r w:rsidR="000B5B89">
        <w:rPr>
          <w:rFonts w:ascii="Times New Roman CYR" w:eastAsiaTheme="minorHAnsi" w:hAnsi="Times New Roman CYR" w:cs="Times New Roman CYR"/>
          <w:i/>
          <w:iCs/>
          <w:sz w:val="28"/>
          <w:szCs w:val="28"/>
          <w:lang w:eastAsia="en-US"/>
        </w:rPr>
        <w:t>Христов</w:t>
      </w:r>
      <w:r>
        <w:rPr>
          <w:rFonts w:ascii="Times New Roman CYR" w:eastAsiaTheme="minorHAnsi" w:hAnsi="Times New Roman CYR" w:cs="Times New Roman CYR"/>
          <w:i/>
          <w:iCs/>
          <w:sz w:val="28"/>
          <w:szCs w:val="28"/>
          <w:lang w:eastAsia="en-US"/>
        </w:rPr>
        <w:t xml:space="preserve">, същият подлежи на извънредно атестиране, на основание чл. 196, ал. 1, т. 4 във връзка чл. 197, ал. 5, т. 2 от ЗСВ. </w:t>
      </w:r>
    </w:p>
    <w:p w:rsidR="00E775AA" w:rsidRDefault="00E775AA" w:rsidP="00E775AA">
      <w:pPr>
        <w:autoSpaceDE w:val="0"/>
        <w:autoSpaceDN w:val="0"/>
        <w:adjustRightInd w:val="0"/>
        <w:jc w:val="both"/>
        <w:rPr>
          <w:rFonts w:ascii="Times New Roman CYR" w:eastAsiaTheme="minorHAnsi" w:hAnsi="Times New Roman CYR" w:cs="Times New Roman CYR"/>
          <w:b/>
          <w:bCs/>
          <w:sz w:val="28"/>
          <w:szCs w:val="28"/>
          <w:lang w:eastAsia="en-US"/>
        </w:rPr>
      </w:pPr>
    </w:p>
    <w:p w:rsidR="00E775AA" w:rsidRDefault="00E775AA" w:rsidP="00E775AA">
      <w:pPr>
        <w:autoSpaceDE w:val="0"/>
        <w:autoSpaceDN w:val="0"/>
        <w:adjustRightInd w:val="0"/>
        <w:jc w:val="both"/>
        <w:rPr>
          <w:rFonts w:ascii="MS Sans Serif" w:eastAsiaTheme="minorHAnsi" w:hAnsi="MS Sans Serif" w:cs="MS Sans Serif"/>
          <w:sz w:val="16"/>
          <w:szCs w:val="16"/>
          <w:lang w:eastAsia="en-US"/>
        </w:rPr>
      </w:pPr>
      <w:r>
        <w:rPr>
          <w:rFonts w:ascii="Times New Roman CYR" w:eastAsiaTheme="minorHAnsi" w:hAnsi="Times New Roman CYR" w:cs="Times New Roman CYR"/>
          <w:b/>
          <w:bCs/>
          <w:sz w:val="28"/>
          <w:szCs w:val="28"/>
          <w:lang w:eastAsia="en-US"/>
        </w:rPr>
        <w:t>2</w:t>
      </w:r>
      <w:r w:rsidR="000B5B89">
        <w:rPr>
          <w:rFonts w:ascii="Times New Roman CYR" w:eastAsiaTheme="minorHAnsi" w:hAnsi="Times New Roman CYR" w:cs="Times New Roman CYR"/>
          <w:b/>
          <w:bCs/>
          <w:sz w:val="28"/>
          <w:szCs w:val="28"/>
          <w:lang w:eastAsia="en-US"/>
        </w:rPr>
        <w:t>4</w:t>
      </w:r>
      <w:r>
        <w:rPr>
          <w:rFonts w:ascii="Times New Roman CYR" w:eastAsiaTheme="minorHAnsi" w:hAnsi="Times New Roman CYR" w:cs="Times New Roman CYR"/>
          <w:b/>
          <w:bCs/>
          <w:sz w:val="28"/>
          <w:szCs w:val="28"/>
          <w:lang w:eastAsia="en-US"/>
        </w:rPr>
        <w:t>.2. ВЪЗЛАГА</w:t>
      </w:r>
      <w:r>
        <w:rPr>
          <w:rFonts w:ascii="Times New Roman CYR" w:eastAsiaTheme="minorHAnsi" w:hAnsi="Times New Roman CYR" w:cs="Times New Roman CYR"/>
          <w:color w:val="000000"/>
          <w:sz w:val="28"/>
          <w:szCs w:val="28"/>
          <w:lang w:eastAsia="en-US"/>
        </w:rPr>
        <w:t xml:space="preserve"> на постоянната атестационна комисия към Военно-апелативна прокуратура, </w:t>
      </w:r>
      <w:r>
        <w:rPr>
          <w:rFonts w:ascii="Times New Roman CYR" w:eastAsiaTheme="minorHAnsi" w:hAnsi="Times New Roman CYR" w:cs="Times New Roman CYR"/>
          <w:sz w:val="28"/>
          <w:szCs w:val="28"/>
          <w:lang w:eastAsia="en-US"/>
        </w:rPr>
        <w:t xml:space="preserve">на основание чл. 204, ал. </w:t>
      </w:r>
      <w:proofErr w:type="gramStart"/>
      <w:r>
        <w:rPr>
          <w:rFonts w:ascii="Times New Roman CYR" w:eastAsiaTheme="minorHAnsi" w:hAnsi="Times New Roman CYR" w:cs="Times New Roman CYR"/>
          <w:sz w:val="28"/>
          <w:szCs w:val="28"/>
          <w:lang w:val="en-US" w:eastAsia="en-US"/>
        </w:rPr>
        <w:t>8</w:t>
      </w:r>
      <w:r>
        <w:rPr>
          <w:rFonts w:ascii="Times New Roman CYR" w:eastAsiaTheme="minorHAnsi" w:hAnsi="Times New Roman CYR" w:cs="Times New Roman CYR"/>
          <w:sz w:val="28"/>
          <w:szCs w:val="28"/>
          <w:lang w:eastAsia="en-US"/>
        </w:rPr>
        <w:t xml:space="preserve"> от ЗСВ, във </w:t>
      </w:r>
      <w:proofErr w:type="spellStart"/>
      <w:r>
        <w:rPr>
          <w:rFonts w:ascii="Times New Roman CYR" w:eastAsiaTheme="minorHAnsi" w:hAnsi="Times New Roman CYR" w:cs="Times New Roman CYR"/>
          <w:sz w:val="28"/>
          <w:szCs w:val="28"/>
          <w:lang w:eastAsia="en-US"/>
        </w:rPr>
        <w:t>вр</w:t>
      </w:r>
      <w:proofErr w:type="spellEnd"/>
      <w:r>
        <w:rPr>
          <w:rFonts w:ascii="Times New Roman CYR" w:eastAsiaTheme="minorHAnsi" w:hAnsi="Times New Roman CYR" w:cs="Times New Roman CYR"/>
          <w:sz w:val="28"/>
          <w:szCs w:val="28"/>
          <w:lang w:eastAsia="en-US"/>
        </w:rPr>
        <w:t>.</w:t>
      </w:r>
      <w:proofErr w:type="gramEnd"/>
      <w:r>
        <w:rPr>
          <w:rFonts w:ascii="Times New Roman CYR" w:eastAsiaTheme="minorHAnsi" w:hAnsi="Times New Roman CYR" w:cs="Times New Roman CYR"/>
          <w:sz w:val="28"/>
          <w:szCs w:val="28"/>
          <w:lang w:eastAsia="en-US"/>
        </w:rPr>
        <w:t xml:space="preserve"> чл. 50, ал. 3 от Наредба № 3/23.02.2017 г.</w:t>
      </w:r>
      <w:r>
        <w:rPr>
          <w:rFonts w:ascii="Times New Roman CYR" w:eastAsiaTheme="minorHAnsi" w:hAnsi="Times New Roman CYR" w:cs="Times New Roman CYR"/>
          <w:color w:val="000000"/>
          <w:sz w:val="28"/>
          <w:szCs w:val="28"/>
          <w:lang w:eastAsia="en-US"/>
        </w:rPr>
        <w:t>, да извърши проверка на дейността на</w:t>
      </w:r>
      <w:r>
        <w:rPr>
          <w:rFonts w:ascii="Times New Roman CYR" w:eastAsiaTheme="minorHAnsi" w:hAnsi="Times New Roman CYR" w:cs="Times New Roman CYR"/>
          <w:sz w:val="28"/>
          <w:szCs w:val="28"/>
          <w:lang w:eastAsia="en-US"/>
        </w:rPr>
        <w:t xml:space="preserve"> магистрата и да направи </w:t>
      </w:r>
      <w:r>
        <w:rPr>
          <w:rFonts w:ascii="Times New Roman CYR" w:eastAsiaTheme="minorHAnsi" w:hAnsi="Times New Roman CYR" w:cs="Times New Roman CYR"/>
          <w:sz w:val="28"/>
          <w:szCs w:val="28"/>
          <w:lang w:eastAsia="en-US"/>
        </w:rPr>
        <w:lastRenderedPageBreak/>
        <w:t>предложение за комплексна оценка.</w:t>
      </w:r>
      <w:r>
        <w:rPr>
          <w:rFonts w:ascii="MS Sans Serif" w:eastAsiaTheme="minorHAnsi" w:hAnsi="MS Sans Serif" w:cs="MS Sans Serif"/>
          <w:sz w:val="16"/>
          <w:szCs w:val="16"/>
          <w:lang w:eastAsia="en-US"/>
        </w:rPr>
        <w:t xml:space="preserve"> </w:t>
      </w:r>
      <w:r>
        <w:rPr>
          <w:rFonts w:ascii="Times New Roman CYR" w:eastAsiaTheme="minorHAnsi" w:hAnsi="Times New Roman CYR" w:cs="Times New Roman CYR"/>
          <w:sz w:val="28"/>
          <w:szCs w:val="28"/>
          <w:lang w:eastAsia="en-US"/>
        </w:rPr>
        <w:t>Оценяването следва да обхване общите и специфични критерии за атестиране, по аргумент от чл. 11, ал. 5 от Наредба № 3/23.03.2017 г.</w:t>
      </w:r>
    </w:p>
    <w:p w:rsidR="00E775AA" w:rsidRDefault="00E775AA" w:rsidP="00E20808">
      <w:pPr>
        <w:autoSpaceDE w:val="0"/>
        <w:autoSpaceDN w:val="0"/>
        <w:adjustRightInd w:val="0"/>
        <w:ind w:firstLine="284"/>
        <w:jc w:val="both"/>
        <w:rPr>
          <w:rFonts w:ascii="Times New Roman CYR" w:eastAsiaTheme="minorHAnsi" w:hAnsi="Times New Roman CYR" w:cs="Times New Roman CYR"/>
          <w:sz w:val="27"/>
          <w:szCs w:val="27"/>
          <w:lang w:eastAsia="en-US"/>
        </w:rPr>
      </w:pPr>
    </w:p>
    <w:p w:rsidR="00E20808" w:rsidRDefault="00E20808" w:rsidP="00E20808">
      <w:pPr>
        <w:ind w:firstLine="284"/>
        <w:jc w:val="both"/>
        <w:rPr>
          <w:rFonts w:ascii="Times New Roman CYR" w:hAnsi="Times New Roman CYR" w:cs="Times New Roman CYR"/>
          <w:sz w:val="28"/>
          <w:szCs w:val="28"/>
        </w:rPr>
      </w:pPr>
      <w:r>
        <w:rPr>
          <w:rFonts w:ascii="Times New Roman CYR" w:hAnsi="Times New Roman CYR" w:cs="Times New Roman CYR"/>
          <w:sz w:val="28"/>
          <w:szCs w:val="28"/>
        </w:rPr>
        <w:t xml:space="preserve">ПОЛУЧЕНА ЧАСТ </w:t>
      </w:r>
      <w:r>
        <w:rPr>
          <w:rFonts w:ascii="Times New Roman CYR" w:hAnsi="Times New Roman CYR" w:cs="Times New Roman CYR"/>
          <w:sz w:val="28"/>
          <w:szCs w:val="28"/>
          <w:lang w:val="en-GB"/>
        </w:rPr>
        <w:t xml:space="preserve">IX </w:t>
      </w:r>
      <w:r>
        <w:rPr>
          <w:rFonts w:ascii="Times New Roman CYR" w:hAnsi="Times New Roman CYR" w:cs="Times New Roman CYR"/>
          <w:sz w:val="28"/>
          <w:szCs w:val="28"/>
        </w:rPr>
        <w:t>НА ЕФ – БЕЗ ВЪЗРАЖЕНИЕ</w:t>
      </w:r>
    </w:p>
    <w:p w:rsidR="00E20808" w:rsidRDefault="00E20808" w:rsidP="00E20808">
      <w:pPr>
        <w:autoSpaceDE w:val="0"/>
        <w:autoSpaceDN w:val="0"/>
        <w:adjustRightInd w:val="0"/>
        <w:ind w:firstLine="284"/>
        <w:jc w:val="both"/>
        <w:rPr>
          <w:rFonts w:ascii="Times New Roman CYR" w:eastAsiaTheme="minorHAnsi" w:hAnsi="Times New Roman CYR" w:cs="Times New Roman CYR"/>
          <w:sz w:val="28"/>
          <w:szCs w:val="28"/>
          <w:lang w:eastAsia="en-US"/>
        </w:rPr>
      </w:pPr>
    </w:p>
    <w:p w:rsidR="00E20808" w:rsidRDefault="00C96272" w:rsidP="00E20808">
      <w:pPr>
        <w:autoSpaceDE w:val="0"/>
        <w:autoSpaceDN w:val="0"/>
        <w:adjustRightInd w:val="0"/>
        <w:ind w:firstLine="284"/>
        <w:jc w:val="both"/>
        <w:rPr>
          <w:rFonts w:ascii="Times New Roman CYR" w:eastAsiaTheme="minorHAnsi" w:hAnsi="Times New Roman CYR" w:cs="Times New Roman CYR"/>
          <w:sz w:val="28"/>
          <w:szCs w:val="28"/>
          <w:lang w:eastAsia="en-US"/>
        </w:rPr>
      </w:pPr>
      <w:r>
        <w:rPr>
          <w:rFonts w:ascii="Times New Roman CYR" w:eastAsiaTheme="minorHAnsi" w:hAnsi="Times New Roman CYR" w:cs="Times New Roman CYR"/>
          <w:sz w:val="28"/>
          <w:szCs w:val="28"/>
          <w:lang w:eastAsia="en-US"/>
        </w:rPr>
        <w:t>25</w:t>
      </w:r>
      <w:r w:rsidR="00E20808">
        <w:rPr>
          <w:rFonts w:ascii="Times New Roman CYR" w:eastAsiaTheme="minorHAnsi" w:hAnsi="Times New Roman CYR" w:cs="Times New Roman CYR"/>
          <w:sz w:val="28"/>
          <w:szCs w:val="28"/>
          <w:lang w:eastAsia="en-US"/>
        </w:rPr>
        <w:t xml:space="preserve">. Извънредно атестиране на </w:t>
      </w:r>
      <w:proofErr w:type="spellStart"/>
      <w:r w:rsidR="00E20808">
        <w:rPr>
          <w:rFonts w:ascii="Times New Roman CYR" w:eastAsiaTheme="minorHAnsi" w:hAnsi="Times New Roman CYR" w:cs="Times New Roman CYR"/>
          <w:sz w:val="28"/>
          <w:szCs w:val="28"/>
          <w:lang w:eastAsia="en-US"/>
        </w:rPr>
        <w:t>Стелиан</w:t>
      </w:r>
      <w:proofErr w:type="spellEnd"/>
      <w:r w:rsidR="00E20808">
        <w:rPr>
          <w:rFonts w:ascii="Times New Roman CYR" w:eastAsiaTheme="minorHAnsi" w:hAnsi="Times New Roman CYR" w:cs="Times New Roman CYR"/>
          <w:sz w:val="28"/>
          <w:szCs w:val="28"/>
          <w:lang w:eastAsia="en-US"/>
        </w:rPr>
        <w:t xml:space="preserve"> Антонов Кралев – завеждащ Окръжен следствен отдел в Окръжна прокуратура – Варна.</w:t>
      </w:r>
    </w:p>
    <w:p w:rsidR="00411B2D" w:rsidRDefault="00411B2D" w:rsidP="00411B2D">
      <w:pPr>
        <w:autoSpaceDE w:val="0"/>
        <w:autoSpaceDN w:val="0"/>
        <w:adjustRightInd w:val="0"/>
        <w:ind w:firstLine="284"/>
        <w:jc w:val="both"/>
        <w:rPr>
          <w:i/>
          <w:sz w:val="28"/>
          <w:szCs w:val="28"/>
        </w:rPr>
      </w:pPr>
      <w:r>
        <w:rPr>
          <w:i/>
          <w:sz w:val="28"/>
          <w:szCs w:val="28"/>
        </w:rPr>
        <w:t xml:space="preserve">След проведено гласуване с вдигане на ръка и при обявения резултат </w:t>
      </w:r>
      <w:r w:rsidRPr="00296243">
        <w:rPr>
          <w:i/>
          <w:sz w:val="28"/>
          <w:szCs w:val="28"/>
        </w:rPr>
        <w:t>10 гласа „за“ и 0 гласа „против“</w:t>
      </w:r>
    </w:p>
    <w:p w:rsidR="00411B2D" w:rsidRDefault="00411B2D" w:rsidP="00411B2D">
      <w:pPr>
        <w:autoSpaceDE w:val="0"/>
        <w:autoSpaceDN w:val="0"/>
        <w:adjustRightInd w:val="0"/>
        <w:ind w:firstLine="284"/>
        <w:jc w:val="both"/>
        <w:rPr>
          <w:sz w:val="20"/>
          <w:szCs w:val="20"/>
        </w:rPr>
      </w:pPr>
    </w:p>
    <w:p w:rsidR="00411B2D" w:rsidRDefault="00411B2D" w:rsidP="00411B2D">
      <w:pPr>
        <w:jc w:val="center"/>
        <w:rPr>
          <w:bCs/>
          <w:sz w:val="28"/>
          <w:szCs w:val="28"/>
        </w:rPr>
      </w:pPr>
      <w:r>
        <w:rPr>
          <w:bCs/>
          <w:sz w:val="28"/>
          <w:szCs w:val="28"/>
        </w:rPr>
        <w:t xml:space="preserve">КОМИСИЯТА ПО АТЕСТИРАНЕТО И КОНКУРСИТЕ </w:t>
      </w:r>
    </w:p>
    <w:p w:rsidR="00411B2D" w:rsidRDefault="00411B2D" w:rsidP="00411B2D">
      <w:pPr>
        <w:autoSpaceDE w:val="0"/>
        <w:autoSpaceDN w:val="0"/>
        <w:adjustRightInd w:val="0"/>
        <w:jc w:val="center"/>
        <w:rPr>
          <w:bCs/>
          <w:sz w:val="28"/>
          <w:szCs w:val="28"/>
        </w:rPr>
      </w:pPr>
      <w:r>
        <w:rPr>
          <w:bCs/>
          <w:sz w:val="28"/>
          <w:szCs w:val="28"/>
        </w:rPr>
        <w:t>Р  Е  Ш  И:</w:t>
      </w:r>
    </w:p>
    <w:p w:rsidR="00411B2D" w:rsidRDefault="00411B2D" w:rsidP="00411B2D">
      <w:pPr>
        <w:autoSpaceDE w:val="0"/>
        <w:autoSpaceDN w:val="0"/>
        <w:adjustRightInd w:val="0"/>
        <w:jc w:val="both"/>
        <w:rPr>
          <w:rFonts w:ascii="Times New Roman CYR" w:eastAsiaTheme="minorHAnsi" w:hAnsi="Times New Roman CYR" w:cs="Times New Roman CYR"/>
          <w:sz w:val="28"/>
          <w:szCs w:val="28"/>
          <w:lang w:eastAsia="en-US"/>
        </w:rPr>
      </w:pPr>
    </w:p>
    <w:p w:rsidR="00411B2D" w:rsidRDefault="00411B2D" w:rsidP="00411B2D">
      <w:pPr>
        <w:autoSpaceDE w:val="0"/>
        <w:autoSpaceDN w:val="0"/>
        <w:adjustRightInd w:val="0"/>
        <w:jc w:val="both"/>
        <w:rPr>
          <w:rFonts w:ascii="Times New Roman CYR" w:eastAsiaTheme="minorHAnsi" w:hAnsi="Times New Roman CYR" w:cs="Times New Roman CYR"/>
          <w:sz w:val="28"/>
          <w:szCs w:val="28"/>
          <w:lang w:eastAsia="en-US"/>
        </w:rPr>
      </w:pPr>
      <w:r>
        <w:rPr>
          <w:rFonts w:ascii="Times New Roman CYR" w:eastAsiaTheme="minorHAnsi" w:hAnsi="Times New Roman CYR" w:cs="Times New Roman CYR"/>
          <w:b/>
          <w:bCs/>
          <w:sz w:val="28"/>
          <w:szCs w:val="28"/>
          <w:lang w:eastAsia="en-US"/>
        </w:rPr>
        <w:t>25.1.</w:t>
      </w:r>
      <w:r>
        <w:rPr>
          <w:rFonts w:ascii="Times New Roman CYR" w:eastAsiaTheme="minorHAnsi" w:hAnsi="Times New Roman CYR" w:cs="Times New Roman CYR"/>
          <w:sz w:val="28"/>
          <w:szCs w:val="28"/>
          <w:lang w:eastAsia="en-US"/>
        </w:rPr>
        <w:t xml:space="preserve"> </w:t>
      </w:r>
      <w:r>
        <w:rPr>
          <w:rFonts w:ascii="Times New Roman CYR" w:eastAsiaTheme="minorHAnsi" w:hAnsi="Times New Roman CYR" w:cs="Times New Roman CYR"/>
          <w:b/>
          <w:bCs/>
          <w:sz w:val="28"/>
          <w:szCs w:val="28"/>
          <w:lang w:eastAsia="en-US"/>
        </w:rPr>
        <w:t>ПРЕДЛАГА НА ПРОКУРОРСКАТА КОЛЕГИЯ НА ВИСШИЯ СЪДЕБЕН СЪВЕТ ДА ПРОВЕДЕ</w:t>
      </w:r>
      <w:r>
        <w:rPr>
          <w:rFonts w:ascii="Times New Roman CYR" w:eastAsiaTheme="minorHAnsi" w:hAnsi="Times New Roman CYR" w:cs="Times New Roman CYR"/>
          <w:sz w:val="28"/>
          <w:szCs w:val="28"/>
          <w:lang w:eastAsia="en-US"/>
        </w:rPr>
        <w:t xml:space="preserve">, на основание чл. 196, ал. 1, т. 4, във </w:t>
      </w:r>
      <w:proofErr w:type="spellStart"/>
      <w:r>
        <w:rPr>
          <w:rFonts w:ascii="Times New Roman CYR" w:eastAsiaTheme="minorHAnsi" w:hAnsi="Times New Roman CYR" w:cs="Times New Roman CYR"/>
          <w:sz w:val="28"/>
          <w:szCs w:val="28"/>
          <w:lang w:eastAsia="en-US"/>
        </w:rPr>
        <w:t>вр</w:t>
      </w:r>
      <w:proofErr w:type="spellEnd"/>
      <w:r>
        <w:rPr>
          <w:rFonts w:ascii="Times New Roman CYR" w:eastAsiaTheme="minorHAnsi" w:hAnsi="Times New Roman CYR" w:cs="Times New Roman CYR"/>
          <w:sz w:val="28"/>
          <w:szCs w:val="28"/>
          <w:lang w:eastAsia="en-US"/>
        </w:rPr>
        <w:t xml:space="preserve">. чл. 197, ал. 5, т. 2 от ЗСВ, извънредно атестиране на </w:t>
      </w:r>
      <w:proofErr w:type="spellStart"/>
      <w:r>
        <w:rPr>
          <w:rFonts w:ascii="Times New Roman CYR" w:eastAsiaTheme="minorHAnsi" w:hAnsi="Times New Roman CYR" w:cs="Times New Roman CYR"/>
          <w:sz w:val="28"/>
          <w:szCs w:val="28"/>
          <w:lang w:eastAsia="en-US"/>
        </w:rPr>
        <w:t>Стелиан</w:t>
      </w:r>
      <w:proofErr w:type="spellEnd"/>
      <w:r>
        <w:rPr>
          <w:rFonts w:ascii="Times New Roman CYR" w:eastAsiaTheme="minorHAnsi" w:hAnsi="Times New Roman CYR" w:cs="Times New Roman CYR"/>
          <w:sz w:val="28"/>
          <w:szCs w:val="28"/>
          <w:lang w:eastAsia="en-US"/>
        </w:rPr>
        <w:t xml:space="preserve"> Антонов Кралев – завеждащ Окръжен следствен отдел в Окръжна прокуратура – Варна.</w:t>
      </w:r>
    </w:p>
    <w:p w:rsidR="00411B2D" w:rsidRDefault="00411B2D" w:rsidP="00411B2D">
      <w:pPr>
        <w:autoSpaceDE w:val="0"/>
        <w:autoSpaceDN w:val="0"/>
        <w:adjustRightInd w:val="0"/>
        <w:jc w:val="both"/>
        <w:rPr>
          <w:rFonts w:ascii="Times New Roman CYR" w:eastAsiaTheme="minorHAnsi" w:hAnsi="Times New Roman CYR" w:cs="Times New Roman CYR"/>
          <w:sz w:val="28"/>
          <w:szCs w:val="28"/>
          <w:lang w:eastAsia="en-US"/>
        </w:rPr>
      </w:pPr>
    </w:p>
    <w:p w:rsidR="00411B2D" w:rsidRDefault="00411B2D" w:rsidP="00411B2D">
      <w:pPr>
        <w:autoSpaceDE w:val="0"/>
        <w:autoSpaceDN w:val="0"/>
        <w:adjustRightInd w:val="0"/>
        <w:jc w:val="both"/>
        <w:rPr>
          <w:rFonts w:ascii="Times New Roman CYR" w:eastAsiaTheme="minorHAnsi" w:hAnsi="Times New Roman CYR" w:cs="Times New Roman CYR"/>
          <w:sz w:val="28"/>
          <w:szCs w:val="28"/>
          <w:lang w:eastAsia="en-US"/>
        </w:rPr>
      </w:pPr>
      <w:r>
        <w:rPr>
          <w:rFonts w:ascii="Times New Roman CYR" w:eastAsiaTheme="minorHAnsi" w:hAnsi="Times New Roman CYR" w:cs="Times New Roman CYR"/>
          <w:b/>
          <w:bCs/>
          <w:sz w:val="28"/>
          <w:szCs w:val="28"/>
          <w:lang w:eastAsia="en-US"/>
        </w:rPr>
        <w:t>25.2.</w:t>
      </w:r>
      <w:r>
        <w:rPr>
          <w:rFonts w:ascii="Times New Roman CYR" w:eastAsiaTheme="minorHAnsi" w:hAnsi="Times New Roman CYR" w:cs="Times New Roman CYR"/>
          <w:sz w:val="28"/>
          <w:szCs w:val="28"/>
          <w:lang w:eastAsia="en-US"/>
        </w:rPr>
        <w:t xml:space="preserve"> </w:t>
      </w:r>
      <w:r>
        <w:rPr>
          <w:rFonts w:ascii="Times New Roman CYR" w:eastAsiaTheme="minorHAnsi" w:hAnsi="Times New Roman CYR" w:cs="Times New Roman CYR"/>
          <w:b/>
          <w:bCs/>
          <w:sz w:val="28"/>
          <w:szCs w:val="28"/>
          <w:lang w:eastAsia="en-US"/>
        </w:rPr>
        <w:t>ПРЕДЛАГА НА ПРОКУРОРСКАТА КОЛЕГИЯ НА ВИСШИЯ СЪДЕБЕН СЪВЕТ ДА ПРИЕМЕ</w:t>
      </w:r>
      <w:r>
        <w:rPr>
          <w:rFonts w:ascii="Times New Roman CYR" w:eastAsiaTheme="minorHAnsi" w:hAnsi="Times New Roman CYR" w:cs="Times New Roman CYR"/>
          <w:sz w:val="28"/>
          <w:szCs w:val="28"/>
          <w:lang w:eastAsia="en-US"/>
        </w:rPr>
        <w:t xml:space="preserve">, на основание чл. 206, ал. 1 от ЗСВ, комплексна оценка от атестирането „МНОГО ДОБРА" на </w:t>
      </w:r>
      <w:proofErr w:type="spellStart"/>
      <w:r>
        <w:rPr>
          <w:rFonts w:ascii="Times New Roman CYR" w:eastAsiaTheme="minorHAnsi" w:hAnsi="Times New Roman CYR" w:cs="Times New Roman CYR"/>
          <w:sz w:val="28"/>
          <w:szCs w:val="28"/>
          <w:lang w:eastAsia="en-US"/>
        </w:rPr>
        <w:t>Стелиан</w:t>
      </w:r>
      <w:proofErr w:type="spellEnd"/>
      <w:r>
        <w:rPr>
          <w:rFonts w:ascii="Times New Roman CYR" w:eastAsiaTheme="minorHAnsi" w:hAnsi="Times New Roman CYR" w:cs="Times New Roman CYR"/>
          <w:sz w:val="28"/>
          <w:szCs w:val="28"/>
          <w:lang w:eastAsia="en-US"/>
        </w:rPr>
        <w:t xml:space="preserve"> Антонов Кралев – завеждащ Окръжен следствен отдел в Окръжна прокуратура – Варна.</w:t>
      </w:r>
    </w:p>
    <w:p w:rsidR="00411B2D" w:rsidRDefault="00411B2D" w:rsidP="00411B2D">
      <w:pPr>
        <w:autoSpaceDE w:val="0"/>
        <w:autoSpaceDN w:val="0"/>
        <w:adjustRightInd w:val="0"/>
        <w:jc w:val="both"/>
        <w:rPr>
          <w:rFonts w:ascii="Times New Roman CYR" w:eastAsiaTheme="minorHAnsi" w:hAnsi="Times New Roman CYR" w:cs="Times New Roman CYR"/>
          <w:sz w:val="28"/>
          <w:szCs w:val="28"/>
          <w:lang w:eastAsia="en-US"/>
        </w:rPr>
      </w:pPr>
    </w:p>
    <w:p w:rsidR="00411B2D" w:rsidRDefault="00411B2D" w:rsidP="00411B2D">
      <w:pPr>
        <w:autoSpaceDE w:val="0"/>
        <w:autoSpaceDN w:val="0"/>
        <w:adjustRightInd w:val="0"/>
        <w:jc w:val="both"/>
        <w:rPr>
          <w:rFonts w:ascii="Times New Roman CYR" w:eastAsiaTheme="minorHAnsi" w:hAnsi="Times New Roman CYR" w:cs="Times New Roman CYR"/>
          <w:sz w:val="28"/>
          <w:szCs w:val="28"/>
          <w:lang w:eastAsia="en-US"/>
        </w:rPr>
      </w:pPr>
      <w:r>
        <w:rPr>
          <w:rFonts w:ascii="Times New Roman CYR" w:eastAsiaTheme="minorHAnsi" w:hAnsi="Times New Roman CYR" w:cs="Times New Roman CYR"/>
          <w:b/>
          <w:bCs/>
          <w:sz w:val="28"/>
          <w:szCs w:val="28"/>
          <w:lang w:eastAsia="en-US"/>
        </w:rPr>
        <w:t>25.</w:t>
      </w:r>
      <w:r>
        <w:rPr>
          <w:rFonts w:ascii="Times New Roman CYR" w:eastAsiaTheme="minorHAnsi" w:hAnsi="Times New Roman CYR" w:cs="Times New Roman CYR"/>
          <w:b/>
          <w:bCs/>
          <w:sz w:val="28"/>
          <w:szCs w:val="28"/>
          <w:lang w:val="en-GB" w:eastAsia="en-US"/>
        </w:rPr>
        <w:t>3</w:t>
      </w:r>
      <w:r>
        <w:rPr>
          <w:rFonts w:ascii="Times New Roman CYR" w:eastAsiaTheme="minorHAnsi" w:hAnsi="Times New Roman CYR" w:cs="Times New Roman CYR"/>
          <w:b/>
          <w:bCs/>
          <w:sz w:val="28"/>
          <w:szCs w:val="28"/>
          <w:lang w:eastAsia="en-US"/>
        </w:rPr>
        <w:t>. ВНАСЯ</w:t>
      </w:r>
      <w:r>
        <w:rPr>
          <w:rFonts w:ascii="Times New Roman CYR" w:eastAsiaTheme="minorHAnsi" w:hAnsi="Times New Roman CYR" w:cs="Times New Roman CYR"/>
          <w:sz w:val="28"/>
          <w:szCs w:val="28"/>
          <w:lang w:eastAsia="en-US"/>
        </w:rPr>
        <w:t xml:space="preserve"> предложенията в заседанието на Прокурорската колегия на Висшия съдебен съвет, насрочено за </w:t>
      </w:r>
      <w:r w:rsidRPr="00477221">
        <w:rPr>
          <w:rFonts w:ascii="Times New Roman CYR" w:eastAsiaTheme="minorHAnsi" w:hAnsi="Times New Roman CYR" w:cs="Times New Roman CYR"/>
          <w:sz w:val="28"/>
          <w:szCs w:val="28"/>
          <w:lang w:eastAsia="en-US"/>
        </w:rPr>
        <w:t>2</w:t>
      </w:r>
      <w:r>
        <w:rPr>
          <w:rFonts w:ascii="Times New Roman CYR" w:eastAsiaTheme="minorHAnsi" w:hAnsi="Times New Roman CYR" w:cs="Times New Roman CYR"/>
          <w:sz w:val="28"/>
          <w:szCs w:val="28"/>
          <w:lang w:eastAsia="en-US"/>
        </w:rPr>
        <w:t>6</w:t>
      </w:r>
      <w:r w:rsidRPr="00477221">
        <w:rPr>
          <w:rFonts w:ascii="Times New Roman CYR" w:eastAsiaTheme="minorHAnsi" w:hAnsi="Times New Roman CYR" w:cs="Times New Roman CYR"/>
          <w:sz w:val="28"/>
          <w:szCs w:val="28"/>
          <w:lang w:eastAsia="en-US"/>
        </w:rPr>
        <w:t>.08.2026</w:t>
      </w:r>
      <w:r>
        <w:rPr>
          <w:rFonts w:ascii="Times New Roman CYR" w:eastAsiaTheme="minorHAnsi" w:hAnsi="Times New Roman CYR" w:cs="Times New Roman CYR"/>
          <w:sz w:val="28"/>
          <w:szCs w:val="28"/>
          <w:lang w:eastAsia="en-US"/>
        </w:rPr>
        <w:t xml:space="preserve"> г., за разглеждане и произнасяне.</w:t>
      </w:r>
    </w:p>
    <w:p w:rsidR="00C52644" w:rsidRDefault="00C52644" w:rsidP="00940FEC">
      <w:pPr>
        <w:ind w:firstLine="284"/>
        <w:jc w:val="both"/>
        <w:rPr>
          <w:sz w:val="28"/>
          <w:szCs w:val="28"/>
        </w:rPr>
      </w:pPr>
    </w:p>
    <w:p w:rsidR="00940FEC" w:rsidRDefault="00940FEC" w:rsidP="00940FEC">
      <w:pPr>
        <w:ind w:firstLine="284"/>
        <w:jc w:val="both"/>
        <w:rPr>
          <w:sz w:val="28"/>
          <w:szCs w:val="28"/>
        </w:rPr>
      </w:pPr>
      <w:r w:rsidRPr="006931E4">
        <w:rPr>
          <w:sz w:val="28"/>
          <w:szCs w:val="28"/>
        </w:rPr>
        <w:t>ДОПЪЛНИТЕЛНИ ТОЧКИ</w:t>
      </w:r>
    </w:p>
    <w:p w:rsidR="00695174" w:rsidRDefault="00695174" w:rsidP="002B54D7">
      <w:pPr>
        <w:jc w:val="both"/>
        <w:rPr>
          <w:sz w:val="28"/>
          <w:szCs w:val="28"/>
        </w:rPr>
      </w:pPr>
      <w:bookmarkStart w:id="0" w:name="_GoBack"/>
      <w:bookmarkEnd w:id="0"/>
    </w:p>
    <w:p w:rsidR="003656F8" w:rsidRDefault="003C603A" w:rsidP="00F57ACF">
      <w:pPr>
        <w:ind w:right="-142" w:firstLine="284"/>
        <w:jc w:val="both"/>
        <w:rPr>
          <w:sz w:val="28"/>
          <w:szCs w:val="28"/>
        </w:rPr>
      </w:pPr>
      <w:r>
        <w:rPr>
          <w:sz w:val="28"/>
          <w:szCs w:val="28"/>
        </w:rPr>
        <w:t>РАЗНИ</w:t>
      </w:r>
    </w:p>
    <w:p w:rsidR="00695174" w:rsidRDefault="00695174" w:rsidP="00F57ACF">
      <w:pPr>
        <w:ind w:right="-142" w:firstLine="284"/>
        <w:jc w:val="both"/>
        <w:rPr>
          <w:sz w:val="28"/>
          <w:szCs w:val="28"/>
        </w:rPr>
      </w:pPr>
    </w:p>
    <w:p w:rsidR="007D7CA8" w:rsidRDefault="007D7CA8" w:rsidP="007D7CA8">
      <w:pPr>
        <w:autoSpaceDE w:val="0"/>
        <w:autoSpaceDN w:val="0"/>
        <w:adjustRightInd w:val="0"/>
        <w:ind w:firstLine="284"/>
        <w:jc w:val="both"/>
        <w:rPr>
          <w:rFonts w:eastAsia="Calibri"/>
          <w:sz w:val="28"/>
          <w:szCs w:val="28"/>
        </w:rPr>
      </w:pPr>
      <w:r>
        <w:rPr>
          <w:rFonts w:eastAsia="Calibri"/>
          <w:sz w:val="28"/>
          <w:szCs w:val="28"/>
        </w:rPr>
        <w:t>26. Информация от Антон Николаев Урумов - прокурор във Върховна касационна прокуратура, изпълняващ функциите на прокурор за разследване на престъпления, извършени от главния прокурор или от заместник на главния прокурор, изискана на основание разпоредбата на чл. 411а, ал. 5 от НПК.</w:t>
      </w:r>
    </w:p>
    <w:p w:rsidR="00296243" w:rsidRDefault="00296243" w:rsidP="00296243">
      <w:pPr>
        <w:autoSpaceDE w:val="0"/>
        <w:autoSpaceDN w:val="0"/>
        <w:adjustRightInd w:val="0"/>
        <w:ind w:firstLine="284"/>
        <w:jc w:val="both"/>
        <w:rPr>
          <w:i/>
          <w:sz w:val="28"/>
          <w:szCs w:val="28"/>
        </w:rPr>
      </w:pPr>
      <w:r>
        <w:rPr>
          <w:i/>
          <w:sz w:val="28"/>
          <w:szCs w:val="28"/>
        </w:rPr>
        <w:t xml:space="preserve">След проведено гласуване с вдигане на ръка и при обявения резултат </w:t>
      </w:r>
      <w:r w:rsidRPr="00296243">
        <w:rPr>
          <w:i/>
          <w:sz w:val="28"/>
          <w:szCs w:val="28"/>
        </w:rPr>
        <w:t>10 гласа „за“ и 0 гласа „против“</w:t>
      </w:r>
    </w:p>
    <w:p w:rsidR="0062026F" w:rsidRDefault="0062026F" w:rsidP="007D7CA8">
      <w:pPr>
        <w:spacing w:line="276" w:lineRule="auto"/>
        <w:ind w:firstLine="284"/>
        <w:rPr>
          <w:rFonts w:eastAsiaTheme="minorHAnsi"/>
          <w:i/>
          <w:color w:val="000000" w:themeColor="text1"/>
          <w:u w:val="single"/>
          <w:lang w:eastAsia="en-US"/>
        </w:rPr>
      </w:pPr>
    </w:p>
    <w:p w:rsidR="0062026F" w:rsidRPr="004676F6" w:rsidRDefault="0062026F" w:rsidP="0062026F">
      <w:pPr>
        <w:autoSpaceDE w:val="0"/>
        <w:autoSpaceDN w:val="0"/>
        <w:adjustRightInd w:val="0"/>
        <w:jc w:val="center"/>
        <w:rPr>
          <w:rFonts w:ascii="Times New Roman CYR" w:eastAsiaTheme="minorHAnsi" w:hAnsi="Times New Roman CYR" w:cs="Times New Roman CYR"/>
          <w:sz w:val="28"/>
          <w:szCs w:val="28"/>
          <w:lang w:eastAsia="en-US"/>
        </w:rPr>
      </w:pPr>
      <w:r w:rsidRPr="004676F6">
        <w:rPr>
          <w:rFonts w:ascii="Times New Roman CYR" w:eastAsiaTheme="minorHAnsi" w:hAnsi="Times New Roman CYR" w:cs="Times New Roman CYR"/>
          <w:sz w:val="28"/>
          <w:szCs w:val="28"/>
          <w:lang w:eastAsia="en-US"/>
        </w:rPr>
        <w:t xml:space="preserve">КОМИСИЯТА ПО АТЕСТИРАНЕТО И КОНКУРСИТЕ </w:t>
      </w:r>
    </w:p>
    <w:p w:rsidR="0062026F" w:rsidRPr="00205BC8" w:rsidRDefault="0062026F" w:rsidP="0062026F">
      <w:pPr>
        <w:autoSpaceDE w:val="0"/>
        <w:autoSpaceDN w:val="0"/>
        <w:adjustRightInd w:val="0"/>
        <w:jc w:val="center"/>
        <w:rPr>
          <w:rFonts w:ascii="Times New Roman CYR" w:eastAsiaTheme="minorHAnsi" w:hAnsi="Times New Roman CYR" w:cs="Times New Roman CYR"/>
          <w:sz w:val="28"/>
          <w:szCs w:val="28"/>
          <w:lang w:eastAsia="en-US"/>
        </w:rPr>
      </w:pPr>
      <w:r w:rsidRPr="004676F6">
        <w:rPr>
          <w:rFonts w:ascii="Times New Roman CYR" w:eastAsiaTheme="minorHAnsi" w:hAnsi="Times New Roman CYR" w:cs="Times New Roman CYR"/>
          <w:sz w:val="28"/>
          <w:szCs w:val="28"/>
          <w:lang w:eastAsia="en-US"/>
        </w:rPr>
        <w:t>Р  Е  Ш  И:</w:t>
      </w:r>
    </w:p>
    <w:p w:rsidR="0062026F" w:rsidRPr="00205BC8" w:rsidRDefault="0062026F" w:rsidP="0062026F">
      <w:pPr>
        <w:autoSpaceDE w:val="0"/>
        <w:autoSpaceDN w:val="0"/>
        <w:adjustRightInd w:val="0"/>
        <w:rPr>
          <w:rFonts w:ascii="MS Sans Serif" w:eastAsiaTheme="minorHAnsi" w:hAnsi="MS Sans Serif" w:cs="MS Sans Serif"/>
          <w:sz w:val="16"/>
          <w:szCs w:val="16"/>
          <w:lang w:eastAsia="en-US"/>
        </w:rPr>
      </w:pPr>
    </w:p>
    <w:p w:rsidR="004676F6" w:rsidRPr="004676F6" w:rsidRDefault="004676F6" w:rsidP="00D14D78">
      <w:pPr>
        <w:autoSpaceDE w:val="0"/>
        <w:autoSpaceDN w:val="0"/>
        <w:adjustRightInd w:val="0"/>
        <w:spacing w:after="200"/>
        <w:ind w:firstLine="284"/>
        <w:jc w:val="both"/>
        <w:rPr>
          <w:rFonts w:eastAsia="Calibri"/>
          <w:sz w:val="28"/>
          <w:szCs w:val="28"/>
        </w:rPr>
      </w:pPr>
      <w:r w:rsidRPr="004676F6">
        <w:rPr>
          <w:rFonts w:eastAsia="Calibri"/>
          <w:b/>
          <w:sz w:val="28"/>
          <w:szCs w:val="28"/>
          <w:lang w:eastAsia="en-US"/>
        </w:rPr>
        <w:t>26.1.</w:t>
      </w:r>
      <w:r w:rsidRPr="004676F6">
        <w:rPr>
          <w:rFonts w:eastAsia="Calibri"/>
          <w:sz w:val="28"/>
          <w:szCs w:val="28"/>
          <w:lang w:eastAsia="en-US"/>
        </w:rPr>
        <w:t xml:space="preserve"> </w:t>
      </w:r>
      <w:r w:rsidRPr="004676F6">
        <w:rPr>
          <w:rFonts w:ascii="Times New Roman CYR" w:eastAsia="Calibri" w:hAnsi="Times New Roman CYR" w:cs="Times New Roman CYR"/>
          <w:b/>
          <w:bCs/>
          <w:sz w:val="28"/>
          <w:szCs w:val="28"/>
          <w:lang w:eastAsia="en-US"/>
        </w:rPr>
        <w:t>ПРЕДЛАГА НА ПРОКУРОРСКАТА КОЛЕГИЯ НА ВИСШИЯ СЪДЕБЕН СЪВЕТ ДА ПРИЕМЕ ЗА СВЕДЕНИЕ</w:t>
      </w:r>
      <w:r w:rsidRPr="004676F6">
        <w:rPr>
          <w:rFonts w:ascii="Times New Roman CYR" w:eastAsia="Calibri" w:hAnsi="Times New Roman CYR" w:cs="Times New Roman CYR"/>
          <w:sz w:val="28"/>
          <w:szCs w:val="28"/>
          <w:lang w:eastAsia="en-US"/>
        </w:rPr>
        <w:t xml:space="preserve"> </w:t>
      </w:r>
      <w:r w:rsidRPr="004676F6">
        <w:rPr>
          <w:rFonts w:eastAsia="Calibri"/>
          <w:sz w:val="28"/>
          <w:szCs w:val="28"/>
        </w:rPr>
        <w:t>информация от Антон Николаев Урумов - прокурор във Върховна касационна прокуратура, изпълняващ функциите на прокурор за разследване на престъпления, извършени от главния прокурор или от заместник на главния прокурор, изискана на основание разпоредбата на чл. 411а, ал. 5 от НПК.</w:t>
      </w:r>
    </w:p>
    <w:p w:rsidR="004676F6" w:rsidRPr="004676F6" w:rsidRDefault="004676F6" w:rsidP="00D14D78">
      <w:pPr>
        <w:autoSpaceDE w:val="0"/>
        <w:autoSpaceDN w:val="0"/>
        <w:adjustRightInd w:val="0"/>
        <w:ind w:firstLine="284"/>
        <w:jc w:val="both"/>
        <w:rPr>
          <w:sz w:val="28"/>
          <w:szCs w:val="28"/>
        </w:rPr>
      </w:pPr>
      <w:r w:rsidRPr="004676F6">
        <w:rPr>
          <w:b/>
          <w:sz w:val="28"/>
          <w:szCs w:val="28"/>
        </w:rPr>
        <w:lastRenderedPageBreak/>
        <w:t>26.2.</w:t>
      </w:r>
      <w:r w:rsidRPr="004676F6">
        <w:rPr>
          <w:sz w:val="28"/>
          <w:szCs w:val="28"/>
        </w:rPr>
        <w:t xml:space="preserve"> </w:t>
      </w:r>
      <w:r w:rsidRPr="004676F6">
        <w:rPr>
          <w:b/>
          <w:sz w:val="28"/>
          <w:szCs w:val="28"/>
        </w:rPr>
        <w:t>ВНАСЯ</w:t>
      </w:r>
      <w:r w:rsidRPr="004676F6">
        <w:rPr>
          <w:sz w:val="28"/>
          <w:szCs w:val="28"/>
        </w:rPr>
        <w:t xml:space="preserve"> предложението в заседанието на Прокурорската колегия на Висшия съдебен съвет, насрочено за 26.08.2026 г., за разглеждане и произнасяне.</w:t>
      </w:r>
    </w:p>
    <w:p w:rsidR="00C308E0" w:rsidRDefault="00C308E0" w:rsidP="00F57ACF">
      <w:pPr>
        <w:ind w:right="-142" w:firstLine="284"/>
        <w:jc w:val="both"/>
        <w:rPr>
          <w:sz w:val="28"/>
          <w:szCs w:val="28"/>
        </w:rPr>
      </w:pPr>
    </w:p>
    <w:p w:rsidR="00695174" w:rsidRDefault="00695174" w:rsidP="00695174">
      <w:pPr>
        <w:ind w:firstLine="284"/>
        <w:jc w:val="both"/>
        <w:rPr>
          <w:rFonts w:ascii="Times New Roman CYR" w:hAnsi="Times New Roman CYR" w:cs="Times New Roman CYR"/>
          <w:sz w:val="28"/>
          <w:szCs w:val="28"/>
        </w:rPr>
      </w:pPr>
      <w:r>
        <w:rPr>
          <w:rFonts w:ascii="Times New Roman CYR" w:hAnsi="Times New Roman CYR" w:cs="Times New Roman CYR"/>
          <w:sz w:val="28"/>
          <w:szCs w:val="28"/>
        </w:rPr>
        <w:t>ПРЕДЛОЖЕНИЕ ЗА ПЕРИОДИЧНО АТЕСТИРАНЕ</w:t>
      </w:r>
    </w:p>
    <w:p w:rsidR="003C603A" w:rsidRDefault="003C603A" w:rsidP="00F57ACF">
      <w:pPr>
        <w:ind w:right="-142" w:firstLine="284"/>
        <w:jc w:val="both"/>
        <w:rPr>
          <w:sz w:val="28"/>
          <w:szCs w:val="28"/>
        </w:rPr>
      </w:pPr>
    </w:p>
    <w:p w:rsidR="00940FEC" w:rsidRDefault="00C52644" w:rsidP="00940FEC">
      <w:pPr>
        <w:autoSpaceDE w:val="0"/>
        <w:autoSpaceDN w:val="0"/>
        <w:adjustRightInd w:val="0"/>
        <w:ind w:firstLine="284"/>
        <w:jc w:val="both"/>
        <w:rPr>
          <w:rFonts w:ascii="Times New Roman CYR" w:eastAsiaTheme="minorHAnsi" w:hAnsi="Times New Roman CYR" w:cs="Times New Roman CYR"/>
          <w:sz w:val="28"/>
          <w:szCs w:val="28"/>
          <w:lang w:eastAsia="en-US"/>
        </w:rPr>
      </w:pPr>
      <w:r>
        <w:rPr>
          <w:rFonts w:ascii="Times New Roman CYR" w:eastAsiaTheme="minorHAnsi" w:hAnsi="Times New Roman CYR" w:cs="Times New Roman CYR"/>
          <w:sz w:val="28"/>
          <w:szCs w:val="28"/>
          <w:lang w:eastAsia="en-US"/>
        </w:rPr>
        <w:t>27</w:t>
      </w:r>
      <w:r w:rsidR="00940FEC">
        <w:rPr>
          <w:rFonts w:ascii="Times New Roman CYR" w:eastAsiaTheme="minorHAnsi" w:hAnsi="Times New Roman CYR" w:cs="Times New Roman CYR"/>
          <w:sz w:val="28"/>
          <w:szCs w:val="28"/>
          <w:lang w:eastAsia="en-US"/>
        </w:rPr>
        <w:t>. Предложение от изпълняващия функциите „административен ръководител“ на Районна прокуратура – Ямбол за периодично атестиране на Катя Георгиева Стаменова - Христова – прокурор в Районна прокуратура – Ямбол.</w:t>
      </w:r>
    </w:p>
    <w:p w:rsidR="000B5B89" w:rsidRPr="00205BC8" w:rsidRDefault="000B5B89" w:rsidP="000B5B89">
      <w:pPr>
        <w:autoSpaceDE w:val="0"/>
        <w:autoSpaceDN w:val="0"/>
        <w:adjustRightInd w:val="0"/>
        <w:ind w:firstLine="284"/>
        <w:jc w:val="both"/>
        <w:rPr>
          <w:rFonts w:ascii="Times New Roman CYR" w:eastAsiaTheme="minorHAnsi" w:hAnsi="Times New Roman CYR" w:cs="Times New Roman CYR"/>
          <w:i/>
          <w:iCs/>
          <w:sz w:val="28"/>
          <w:szCs w:val="28"/>
          <w:lang w:eastAsia="en-US"/>
        </w:rPr>
      </w:pPr>
      <w:r w:rsidRPr="00205BC8">
        <w:rPr>
          <w:rFonts w:ascii="Times New Roman CYR" w:eastAsiaTheme="minorHAnsi" w:hAnsi="Times New Roman CYR" w:cs="Times New Roman CYR"/>
          <w:i/>
          <w:iCs/>
          <w:sz w:val="28"/>
          <w:szCs w:val="28"/>
          <w:lang w:eastAsia="en-US"/>
        </w:rPr>
        <w:t xml:space="preserve">След проведено гласуване с вдигане на ръка и при обявения резултат </w:t>
      </w:r>
      <w:r w:rsidRPr="00296243">
        <w:rPr>
          <w:rFonts w:ascii="Times New Roman CYR" w:eastAsiaTheme="minorHAnsi" w:hAnsi="Times New Roman CYR" w:cs="Times New Roman CYR"/>
          <w:i/>
          <w:iCs/>
          <w:sz w:val="28"/>
          <w:szCs w:val="28"/>
          <w:lang w:eastAsia="en-US"/>
        </w:rPr>
        <w:t>10 гласа „за" и 0 гласа „против"</w:t>
      </w:r>
    </w:p>
    <w:p w:rsidR="000B5B89" w:rsidRPr="00205BC8" w:rsidRDefault="000B5B89" w:rsidP="000B5B89">
      <w:pPr>
        <w:autoSpaceDE w:val="0"/>
        <w:autoSpaceDN w:val="0"/>
        <w:adjustRightInd w:val="0"/>
        <w:ind w:firstLine="284"/>
        <w:jc w:val="both"/>
        <w:rPr>
          <w:rFonts w:ascii="Times New Roman CYR" w:eastAsiaTheme="minorHAnsi" w:hAnsi="Times New Roman CYR" w:cs="Times New Roman CYR"/>
          <w:i/>
          <w:iCs/>
          <w:sz w:val="20"/>
          <w:szCs w:val="20"/>
          <w:lang w:eastAsia="en-US"/>
        </w:rPr>
      </w:pPr>
    </w:p>
    <w:p w:rsidR="000B5B89" w:rsidRPr="00205BC8" w:rsidRDefault="000B5B89" w:rsidP="000B5B89">
      <w:pPr>
        <w:autoSpaceDE w:val="0"/>
        <w:autoSpaceDN w:val="0"/>
        <w:adjustRightInd w:val="0"/>
        <w:jc w:val="center"/>
        <w:rPr>
          <w:rFonts w:ascii="Times New Roman CYR" w:eastAsiaTheme="minorHAnsi" w:hAnsi="Times New Roman CYR" w:cs="Times New Roman CYR"/>
          <w:sz w:val="28"/>
          <w:szCs w:val="28"/>
          <w:lang w:eastAsia="en-US"/>
        </w:rPr>
      </w:pPr>
      <w:r w:rsidRPr="00205BC8">
        <w:rPr>
          <w:rFonts w:ascii="Times New Roman CYR" w:eastAsiaTheme="minorHAnsi" w:hAnsi="Times New Roman CYR" w:cs="Times New Roman CYR"/>
          <w:sz w:val="28"/>
          <w:szCs w:val="28"/>
          <w:lang w:eastAsia="en-US"/>
        </w:rPr>
        <w:t xml:space="preserve">КОМИСИЯТА ПО АТЕСТИРАНЕТО И КОНКУРСИТЕ </w:t>
      </w:r>
    </w:p>
    <w:p w:rsidR="000B5B89" w:rsidRPr="00205BC8" w:rsidRDefault="000B5B89" w:rsidP="000B5B89">
      <w:pPr>
        <w:autoSpaceDE w:val="0"/>
        <w:autoSpaceDN w:val="0"/>
        <w:adjustRightInd w:val="0"/>
        <w:jc w:val="center"/>
        <w:rPr>
          <w:rFonts w:ascii="Times New Roman CYR" w:eastAsiaTheme="minorHAnsi" w:hAnsi="Times New Roman CYR" w:cs="Times New Roman CYR"/>
          <w:sz w:val="28"/>
          <w:szCs w:val="28"/>
          <w:lang w:eastAsia="en-US"/>
        </w:rPr>
      </w:pPr>
      <w:r w:rsidRPr="00205BC8">
        <w:rPr>
          <w:rFonts w:ascii="Times New Roman CYR" w:eastAsiaTheme="minorHAnsi" w:hAnsi="Times New Roman CYR" w:cs="Times New Roman CYR"/>
          <w:sz w:val="28"/>
          <w:szCs w:val="28"/>
          <w:lang w:eastAsia="en-US"/>
        </w:rPr>
        <w:t>Р  Е  Ш  И:</w:t>
      </w:r>
    </w:p>
    <w:p w:rsidR="000B5B89" w:rsidRPr="00205BC8" w:rsidRDefault="000B5B89" w:rsidP="000B5B89">
      <w:pPr>
        <w:autoSpaceDE w:val="0"/>
        <w:autoSpaceDN w:val="0"/>
        <w:adjustRightInd w:val="0"/>
        <w:rPr>
          <w:rFonts w:ascii="MS Sans Serif" w:eastAsiaTheme="minorHAnsi" w:hAnsi="MS Sans Serif" w:cs="MS Sans Serif"/>
          <w:sz w:val="16"/>
          <w:szCs w:val="16"/>
          <w:lang w:eastAsia="en-US"/>
        </w:rPr>
      </w:pPr>
    </w:p>
    <w:p w:rsidR="000B5B89" w:rsidRPr="00205BC8" w:rsidRDefault="00296243" w:rsidP="000B5B89">
      <w:pPr>
        <w:autoSpaceDE w:val="0"/>
        <w:autoSpaceDN w:val="0"/>
        <w:adjustRightInd w:val="0"/>
        <w:jc w:val="both"/>
        <w:rPr>
          <w:rFonts w:ascii="Times New Roman CYR" w:eastAsiaTheme="minorHAnsi" w:hAnsi="Times New Roman CYR" w:cs="Times New Roman CYR"/>
          <w:i/>
          <w:iCs/>
          <w:sz w:val="28"/>
          <w:szCs w:val="28"/>
          <w:lang w:eastAsia="en-US"/>
        </w:rPr>
      </w:pPr>
      <w:r>
        <w:rPr>
          <w:rFonts w:ascii="Times New Roman CYR" w:eastAsiaTheme="minorHAnsi" w:hAnsi="Times New Roman CYR" w:cs="Times New Roman CYR"/>
          <w:b/>
          <w:bCs/>
          <w:sz w:val="28"/>
          <w:szCs w:val="28"/>
          <w:lang w:eastAsia="en-US"/>
        </w:rPr>
        <w:t>27</w:t>
      </w:r>
      <w:r w:rsidR="000B5B89" w:rsidRPr="00205BC8">
        <w:rPr>
          <w:rFonts w:ascii="Times New Roman CYR" w:eastAsiaTheme="minorHAnsi" w:hAnsi="Times New Roman CYR" w:cs="Times New Roman CYR"/>
          <w:b/>
          <w:bCs/>
          <w:sz w:val="28"/>
          <w:szCs w:val="28"/>
          <w:lang w:eastAsia="en-US"/>
        </w:rPr>
        <w:t>.1. ОТКРИВА</w:t>
      </w:r>
      <w:r w:rsidR="000B5B89" w:rsidRPr="00205BC8">
        <w:rPr>
          <w:rFonts w:ascii="Times New Roman CYR" w:eastAsiaTheme="minorHAnsi" w:hAnsi="Times New Roman CYR" w:cs="Times New Roman CYR"/>
          <w:sz w:val="28"/>
          <w:szCs w:val="28"/>
          <w:lang w:eastAsia="en-US"/>
        </w:rPr>
        <w:t xml:space="preserve">, на основание чл. 196, ал. 1, т. 3 от ЗСВ, процедура за периодично атестиране на </w:t>
      </w:r>
      <w:r w:rsidR="000B5B89">
        <w:rPr>
          <w:rFonts w:ascii="Times New Roman CYR" w:eastAsiaTheme="minorHAnsi" w:hAnsi="Times New Roman CYR" w:cs="Times New Roman CYR"/>
          <w:sz w:val="28"/>
          <w:szCs w:val="28"/>
          <w:lang w:eastAsia="en-US"/>
        </w:rPr>
        <w:t>Катя Георгиева Стаменова - Христова – прокурор в Районна прокуратура – Ямбол</w:t>
      </w:r>
      <w:r w:rsidR="000B5B89" w:rsidRPr="00205BC8">
        <w:rPr>
          <w:rFonts w:ascii="Times New Roman CYR" w:eastAsiaTheme="minorHAnsi" w:hAnsi="Times New Roman CYR" w:cs="Times New Roman CYR"/>
          <w:sz w:val="28"/>
          <w:szCs w:val="28"/>
          <w:lang w:eastAsia="en-US"/>
        </w:rPr>
        <w:t xml:space="preserve">, за периода </w:t>
      </w:r>
      <w:r w:rsidR="000B5B89">
        <w:rPr>
          <w:rFonts w:ascii="Times New Roman CYR" w:eastAsiaTheme="minorHAnsi" w:hAnsi="Times New Roman CYR" w:cs="Times New Roman CYR"/>
          <w:sz w:val="28"/>
          <w:szCs w:val="28"/>
          <w:lang w:eastAsia="en-US"/>
        </w:rPr>
        <w:t>02.08</w:t>
      </w:r>
      <w:r w:rsidR="000B5B89" w:rsidRPr="00205BC8">
        <w:rPr>
          <w:rFonts w:ascii="Times New Roman CYR" w:eastAsiaTheme="minorHAnsi" w:hAnsi="Times New Roman CYR" w:cs="Times New Roman CYR"/>
          <w:sz w:val="28"/>
          <w:szCs w:val="28"/>
          <w:lang w:eastAsia="en-US"/>
        </w:rPr>
        <w:t xml:space="preserve">.2021 г. – </w:t>
      </w:r>
      <w:r w:rsidR="000B5B89">
        <w:rPr>
          <w:rFonts w:ascii="Times New Roman CYR" w:eastAsiaTheme="minorHAnsi" w:hAnsi="Times New Roman CYR" w:cs="Times New Roman CYR"/>
          <w:sz w:val="28"/>
          <w:szCs w:val="28"/>
          <w:lang w:eastAsia="en-US"/>
        </w:rPr>
        <w:t>02.08</w:t>
      </w:r>
      <w:r w:rsidR="000B5B89" w:rsidRPr="00205BC8">
        <w:rPr>
          <w:rFonts w:ascii="Times New Roman CYR" w:eastAsiaTheme="minorHAnsi" w:hAnsi="Times New Roman CYR" w:cs="Times New Roman CYR"/>
          <w:sz w:val="28"/>
          <w:szCs w:val="28"/>
          <w:lang w:eastAsia="en-US"/>
        </w:rPr>
        <w:t>.2026 г.</w:t>
      </w:r>
    </w:p>
    <w:p w:rsidR="000B5B89" w:rsidRPr="00205BC8" w:rsidRDefault="000B5B89" w:rsidP="000B5B89">
      <w:pPr>
        <w:autoSpaceDE w:val="0"/>
        <w:autoSpaceDN w:val="0"/>
        <w:adjustRightInd w:val="0"/>
        <w:jc w:val="both"/>
        <w:rPr>
          <w:rFonts w:ascii="Times New Roman CYR" w:eastAsiaTheme="minorHAnsi" w:hAnsi="Times New Roman CYR" w:cs="Times New Roman CYR"/>
          <w:sz w:val="20"/>
          <w:szCs w:val="20"/>
          <w:lang w:eastAsia="en-US"/>
        </w:rPr>
      </w:pPr>
    </w:p>
    <w:p w:rsidR="000B5B89" w:rsidRDefault="00296243" w:rsidP="000B5B89">
      <w:pPr>
        <w:autoSpaceDE w:val="0"/>
        <w:autoSpaceDN w:val="0"/>
        <w:adjustRightInd w:val="0"/>
        <w:jc w:val="both"/>
        <w:rPr>
          <w:rFonts w:ascii="Times New Roman CYR" w:eastAsiaTheme="minorHAnsi" w:hAnsi="Times New Roman CYR" w:cs="Times New Roman CYR"/>
          <w:sz w:val="28"/>
          <w:szCs w:val="28"/>
          <w:lang w:eastAsia="en-US"/>
        </w:rPr>
      </w:pPr>
      <w:r>
        <w:rPr>
          <w:rFonts w:ascii="Times New Roman CYR" w:eastAsiaTheme="minorHAnsi" w:hAnsi="Times New Roman CYR" w:cs="Times New Roman CYR"/>
          <w:b/>
          <w:bCs/>
          <w:sz w:val="28"/>
          <w:szCs w:val="28"/>
          <w:lang w:eastAsia="en-US"/>
        </w:rPr>
        <w:t>27</w:t>
      </w:r>
      <w:r w:rsidR="000B5B89" w:rsidRPr="00205BC8">
        <w:rPr>
          <w:rFonts w:ascii="Times New Roman CYR" w:eastAsiaTheme="minorHAnsi" w:hAnsi="Times New Roman CYR" w:cs="Times New Roman CYR"/>
          <w:b/>
          <w:bCs/>
          <w:sz w:val="28"/>
          <w:szCs w:val="28"/>
          <w:lang w:eastAsia="en-US"/>
        </w:rPr>
        <w:t>.2.</w:t>
      </w:r>
      <w:r w:rsidR="000B5B89" w:rsidRPr="00205BC8">
        <w:rPr>
          <w:rFonts w:ascii="Times New Roman CYR" w:eastAsiaTheme="minorHAnsi" w:hAnsi="Times New Roman CYR" w:cs="Times New Roman CYR"/>
          <w:sz w:val="28"/>
          <w:szCs w:val="28"/>
          <w:lang w:eastAsia="en-US"/>
        </w:rPr>
        <w:t xml:space="preserve"> </w:t>
      </w:r>
      <w:r w:rsidR="000B5B89" w:rsidRPr="00205BC8">
        <w:rPr>
          <w:rFonts w:ascii="Times New Roman CYR" w:eastAsiaTheme="minorHAnsi" w:hAnsi="Times New Roman CYR" w:cs="Times New Roman CYR"/>
          <w:b/>
          <w:bCs/>
          <w:sz w:val="28"/>
          <w:szCs w:val="28"/>
          <w:lang w:eastAsia="en-US"/>
        </w:rPr>
        <w:t>ВЪЗЛАГА</w:t>
      </w:r>
      <w:r w:rsidR="000B5B89" w:rsidRPr="00205BC8">
        <w:rPr>
          <w:rFonts w:ascii="Times New Roman CYR" w:eastAsiaTheme="minorHAnsi" w:hAnsi="Times New Roman CYR" w:cs="Times New Roman CYR"/>
          <w:color w:val="000000"/>
          <w:sz w:val="28"/>
          <w:szCs w:val="28"/>
          <w:lang w:eastAsia="en-US"/>
        </w:rPr>
        <w:t xml:space="preserve"> на постоянната атестационна комисия при Апелативна прокуратура - </w:t>
      </w:r>
      <w:r w:rsidR="000B5B89">
        <w:rPr>
          <w:rFonts w:ascii="Times New Roman CYR" w:eastAsiaTheme="minorHAnsi" w:hAnsi="Times New Roman CYR" w:cs="Times New Roman CYR"/>
          <w:color w:val="000000"/>
          <w:sz w:val="28"/>
          <w:szCs w:val="28"/>
          <w:lang w:eastAsia="en-US"/>
        </w:rPr>
        <w:t>Бургас</w:t>
      </w:r>
      <w:r w:rsidR="000B5B89" w:rsidRPr="00205BC8">
        <w:rPr>
          <w:rFonts w:ascii="Times New Roman CYR" w:eastAsiaTheme="minorHAnsi" w:hAnsi="Times New Roman CYR" w:cs="Times New Roman CYR"/>
          <w:color w:val="000000"/>
          <w:sz w:val="28"/>
          <w:szCs w:val="28"/>
          <w:lang w:eastAsia="en-US"/>
        </w:rPr>
        <w:t xml:space="preserve">, </w:t>
      </w:r>
      <w:r w:rsidR="000B5B89" w:rsidRPr="00205BC8">
        <w:rPr>
          <w:rFonts w:ascii="Times New Roman CYR" w:eastAsiaTheme="minorHAnsi" w:hAnsi="Times New Roman CYR" w:cs="Times New Roman CYR"/>
          <w:sz w:val="28"/>
          <w:szCs w:val="28"/>
          <w:lang w:eastAsia="en-US"/>
        </w:rPr>
        <w:t xml:space="preserve">на основание чл. 204, ал. </w:t>
      </w:r>
      <w:proofErr w:type="gramStart"/>
      <w:r w:rsidR="000B5B89" w:rsidRPr="00205BC8">
        <w:rPr>
          <w:rFonts w:ascii="Times New Roman CYR" w:eastAsiaTheme="minorHAnsi" w:hAnsi="Times New Roman CYR" w:cs="Times New Roman CYR"/>
          <w:sz w:val="28"/>
          <w:szCs w:val="28"/>
          <w:lang w:val="en-US" w:eastAsia="en-US"/>
        </w:rPr>
        <w:t>8</w:t>
      </w:r>
      <w:r w:rsidR="000B5B89" w:rsidRPr="00205BC8">
        <w:rPr>
          <w:rFonts w:ascii="Times New Roman CYR" w:eastAsiaTheme="minorHAnsi" w:hAnsi="Times New Roman CYR" w:cs="Times New Roman CYR"/>
          <w:sz w:val="28"/>
          <w:szCs w:val="28"/>
          <w:lang w:eastAsia="en-US"/>
        </w:rPr>
        <w:t xml:space="preserve"> от ЗСВ, във </w:t>
      </w:r>
      <w:proofErr w:type="spellStart"/>
      <w:r w:rsidR="000B5B89" w:rsidRPr="00205BC8">
        <w:rPr>
          <w:rFonts w:ascii="Times New Roman CYR" w:eastAsiaTheme="minorHAnsi" w:hAnsi="Times New Roman CYR" w:cs="Times New Roman CYR"/>
          <w:sz w:val="28"/>
          <w:szCs w:val="28"/>
          <w:lang w:eastAsia="en-US"/>
        </w:rPr>
        <w:t>вр</w:t>
      </w:r>
      <w:proofErr w:type="spellEnd"/>
      <w:r w:rsidR="000B5B89" w:rsidRPr="00205BC8">
        <w:rPr>
          <w:rFonts w:ascii="Times New Roman CYR" w:eastAsiaTheme="minorHAnsi" w:hAnsi="Times New Roman CYR" w:cs="Times New Roman CYR"/>
          <w:sz w:val="28"/>
          <w:szCs w:val="28"/>
          <w:lang w:eastAsia="en-US"/>
        </w:rPr>
        <w:t>.</w:t>
      </w:r>
      <w:proofErr w:type="gramEnd"/>
      <w:r w:rsidR="000B5B89" w:rsidRPr="00205BC8">
        <w:rPr>
          <w:rFonts w:ascii="Times New Roman CYR" w:eastAsiaTheme="minorHAnsi" w:hAnsi="Times New Roman CYR" w:cs="Times New Roman CYR"/>
          <w:sz w:val="28"/>
          <w:szCs w:val="28"/>
          <w:lang w:eastAsia="en-US"/>
        </w:rPr>
        <w:t xml:space="preserve"> чл. 50, ал. 3 от Наредба 3/23.02.2017 г.</w:t>
      </w:r>
      <w:r w:rsidR="000B5B89" w:rsidRPr="00205BC8">
        <w:rPr>
          <w:rFonts w:ascii="Times New Roman CYR" w:eastAsiaTheme="minorHAnsi" w:hAnsi="Times New Roman CYR" w:cs="Times New Roman CYR"/>
          <w:color w:val="000000"/>
          <w:sz w:val="28"/>
          <w:szCs w:val="28"/>
          <w:lang w:eastAsia="en-US"/>
        </w:rPr>
        <w:t>, да извърши проверка на дейността на</w:t>
      </w:r>
      <w:r w:rsidR="000B5B89" w:rsidRPr="00205BC8">
        <w:rPr>
          <w:rFonts w:ascii="Times New Roman CYR" w:eastAsiaTheme="minorHAnsi" w:hAnsi="Times New Roman CYR" w:cs="Times New Roman CYR"/>
          <w:sz w:val="28"/>
          <w:szCs w:val="28"/>
          <w:lang w:eastAsia="en-US"/>
        </w:rPr>
        <w:t xml:space="preserve"> магистрата и да направи предложение за комплексна оценка.</w:t>
      </w:r>
    </w:p>
    <w:p w:rsidR="000B5B89" w:rsidRDefault="000B5B89" w:rsidP="000B5B89">
      <w:pPr>
        <w:autoSpaceDE w:val="0"/>
        <w:autoSpaceDN w:val="0"/>
        <w:adjustRightInd w:val="0"/>
        <w:jc w:val="both"/>
        <w:rPr>
          <w:rFonts w:ascii="Times New Roman CYR" w:eastAsiaTheme="minorHAnsi" w:hAnsi="Times New Roman CYR" w:cs="Times New Roman CYR"/>
          <w:sz w:val="28"/>
          <w:szCs w:val="28"/>
          <w:lang w:eastAsia="en-US"/>
        </w:rPr>
      </w:pPr>
    </w:p>
    <w:p w:rsidR="000B5B89" w:rsidRDefault="000B5B89" w:rsidP="001512C2">
      <w:pPr>
        <w:rPr>
          <w:b/>
          <w:sz w:val="28"/>
          <w:szCs w:val="28"/>
        </w:rPr>
      </w:pPr>
    </w:p>
    <w:p w:rsidR="00190B7C" w:rsidRDefault="00190B7C" w:rsidP="000B5B89">
      <w:pPr>
        <w:ind w:left="1418" w:firstLine="1134"/>
        <w:rPr>
          <w:b/>
          <w:sz w:val="28"/>
          <w:szCs w:val="28"/>
        </w:rPr>
      </w:pPr>
      <w:r>
        <w:rPr>
          <w:b/>
          <w:sz w:val="28"/>
          <w:szCs w:val="28"/>
        </w:rPr>
        <w:t>ЧЛЕН</w:t>
      </w:r>
      <w:r w:rsidR="000B5B89">
        <w:rPr>
          <w:b/>
          <w:sz w:val="28"/>
          <w:szCs w:val="28"/>
        </w:rPr>
        <w:t xml:space="preserve"> НА КОМИСИЯТА </w:t>
      </w:r>
    </w:p>
    <w:p w:rsidR="000B5B89" w:rsidRDefault="000B5B89" w:rsidP="000B5B89">
      <w:pPr>
        <w:ind w:left="1418" w:firstLine="1134"/>
        <w:rPr>
          <w:b/>
          <w:sz w:val="28"/>
          <w:szCs w:val="28"/>
        </w:rPr>
      </w:pPr>
      <w:r>
        <w:rPr>
          <w:b/>
          <w:sz w:val="28"/>
          <w:szCs w:val="28"/>
        </w:rPr>
        <w:t xml:space="preserve">ПО АТЕСТИРАНЕТО И КОНКУРСИТЕ КЪМ </w:t>
      </w:r>
    </w:p>
    <w:p w:rsidR="000B5B89" w:rsidRDefault="000B5B89" w:rsidP="000B5B89">
      <w:pPr>
        <w:ind w:left="2124" w:firstLine="428"/>
        <w:rPr>
          <w:b/>
          <w:sz w:val="28"/>
          <w:szCs w:val="28"/>
        </w:rPr>
      </w:pPr>
      <w:r>
        <w:rPr>
          <w:b/>
          <w:sz w:val="28"/>
          <w:szCs w:val="28"/>
        </w:rPr>
        <w:t>ПРОКУРОРСКАТА КОЛЕГИЯ НА ВСС:</w:t>
      </w:r>
      <w:r w:rsidR="00C06DC0">
        <w:rPr>
          <w:b/>
          <w:sz w:val="28"/>
          <w:szCs w:val="28"/>
        </w:rPr>
        <w:t xml:space="preserve"> /П/</w:t>
      </w:r>
    </w:p>
    <w:p w:rsidR="000B5B89" w:rsidRDefault="000B5B89" w:rsidP="000B5B89">
      <w:pPr>
        <w:ind w:left="2124" w:firstLine="428"/>
        <w:rPr>
          <w:bCs/>
          <w:i/>
          <w:sz w:val="28"/>
          <w:szCs w:val="28"/>
          <w:highlight w:val="yellow"/>
        </w:rPr>
      </w:pPr>
    </w:p>
    <w:p w:rsidR="000B5B89" w:rsidRDefault="00C52644" w:rsidP="000B5B89">
      <w:pPr>
        <w:ind w:left="5796" w:firstLine="576"/>
        <w:rPr>
          <w:b/>
          <w:sz w:val="28"/>
          <w:szCs w:val="28"/>
        </w:rPr>
      </w:pPr>
      <w:r>
        <w:rPr>
          <w:b/>
          <w:sz w:val="28"/>
          <w:szCs w:val="28"/>
        </w:rPr>
        <w:t>СВЕТЛАНА БОШНАКОВА</w:t>
      </w:r>
    </w:p>
    <w:p w:rsidR="000B5B89" w:rsidRDefault="000B5B89" w:rsidP="000B5B89">
      <w:pPr>
        <w:autoSpaceDE w:val="0"/>
        <w:autoSpaceDN w:val="0"/>
        <w:adjustRightInd w:val="0"/>
        <w:jc w:val="both"/>
        <w:rPr>
          <w:rFonts w:ascii="Times New Roman CYR" w:eastAsiaTheme="minorHAnsi" w:hAnsi="Times New Roman CYR" w:cs="Times New Roman CYR"/>
          <w:sz w:val="28"/>
          <w:szCs w:val="28"/>
          <w:lang w:eastAsia="en-US"/>
        </w:rPr>
      </w:pPr>
    </w:p>
    <w:p w:rsidR="000B5B89" w:rsidRDefault="000B5B89" w:rsidP="00940FEC">
      <w:pPr>
        <w:autoSpaceDE w:val="0"/>
        <w:autoSpaceDN w:val="0"/>
        <w:adjustRightInd w:val="0"/>
        <w:ind w:firstLine="284"/>
        <w:jc w:val="both"/>
        <w:rPr>
          <w:rFonts w:ascii="Times New Roman CYR" w:eastAsiaTheme="minorHAnsi" w:hAnsi="Times New Roman CYR" w:cs="Times New Roman CYR"/>
          <w:sz w:val="28"/>
          <w:szCs w:val="28"/>
          <w:lang w:eastAsia="en-US"/>
        </w:rPr>
      </w:pPr>
    </w:p>
    <w:p w:rsidR="00EB33EB" w:rsidRPr="002816D3" w:rsidRDefault="00EB33EB" w:rsidP="00EB33EB">
      <w:pPr>
        <w:autoSpaceDE w:val="0"/>
        <w:autoSpaceDN w:val="0"/>
        <w:adjustRightInd w:val="0"/>
        <w:ind w:left="6504" w:firstLine="576"/>
        <w:jc w:val="both"/>
        <w:rPr>
          <w:rFonts w:ascii="Times New Roman CYR" w:hAnsi="Times New Roman CYR" w:cs="Times New Roman CYR"/>
          <w:b/>
          <w:bCs/>
          <w:i/>
          <w:sz w:val="28"/>
          <w:szCs w:val="28"/>
        </w:rPr>
      </w:pPr>
    </w:p>
    <w:p w:rsidR="001512C2" w:rsidRDefault="001512C2" w:rsidP="00EB33EB">
      <w:pPr>
        <w:autoSpaceDE w:val="0"/>
        <w:autoSpaceDN w:val="0"/>
        <w:adjustRightInd w:val="0"/>
        <w:jc w:val="both"/>
        <w:rPr>
          <w:rFonts w:ascii="Times New Roman CYR" w:hAnsi="Times New Roman CYR" w:cs="Times New Roman CYR"/>
          <w:i/>
          <w:sz w:val="12"/>
          <w:szCs w:val="12"/>
        </w:rPr>
      </w:pPr>
    </w:p>
    <w:p w:rsidR="001512C2" w:rsidRDefault="001512C2" w:rsidP="00EB33EB">
      <w:pPr>
        <w:autoSpaceDE w:val="0"/>
        <w:autoSpaceDN w:val="0"/>
        <w:adjustRightInd w:val="0"/>
        <w:jc w:val="both"/>
        <w:rPr>
          <w:rFonts w:ascii="Times New Roman CYR" w:hAnsi="Times New Roman CYR" w:cs="Times New Roman CYR"/>
          <w:i/>
          <w:sz w:val="12"/>
          <w:szCs w:val="12"/>
        </w:rPr>
      </w:pPr>
    </w:p>
    <w:p w:rsidR="001512C2" w:rsidRDefault="001512C2" w:rsidP="00EB33EB">
      <w:pPr>
        <w:autoSpaceDE w:val="0"/>
        <w:autoSpaceDN w:val="0"/>
        <w:adjustRightInd w:val="0"/>
        <w:jc w:val="both"/>
        <w:rPr>
          <w:rFonts w:ascii="Times New Roman CYR" w:hAnsi="Times New Roman CYR" w:cs="Times New Roman CYR"/>
          <w:i/>
          <w:sz w:val="12"/>
          <w:szCs w:val="12"/>
        </w:rPr>
      </w:pPr>
    </w:p>
    <w:p w:rsidR="001512C2" w:rsidRDefault="001512C2" w:rsidP="00EB33EB">
      <w:pPr>
        <w:autoSpaceDE w:val="0"/>
        <w:autoSpaceDN w:val="0"/>
        <w:adjustRightInd w:val="0"/>
        <w:jc w:val="both"/>
        <w:rPr>
          <w:rFonts w:ascii="Times New Roman CYR" w:hAnsi="Times New Roman CYR" w:cs="Times New Roman CYR"/>
          <w:i/>
          <w:sz w:val="12"/>
          <w:szCs w:val="12"/>
        </w:rPr>
      </w:pPr>
    </w:p>
    <w:p w:rsidR="001512C2" w:rsidRDefault="001512C2" w:rsidP="00EB33EB">
      <w:pPr>
        <w:autoSpaceDE w:val="0"/>
        <w:autoSpaceDN w:val="0"/>
        <w:adjustRightInd w:val="0"/>
        <w:jc w:val="both"/>
        <w:rPr>
          <w:rFonts w:ascii="Times New Roman CYR" w:hAnsi="Times New Roman CYR" w:cs="Times New Roman CYR"/>
          <w:i/>
          <w:sz w:val="12"/>
          <w:szCs w:val="12"/>
        </w:rPr>
      </w:pPr>
    </w:p>
    <w:p w:rsidR="003656F8" w:rsidRDefault="003656F8" w:rsidP="00F57ACF">
      <w:pPr>
        <w:ind w:right="-142" w:firstLine="284"/>
        <w:jc w:val="both"/>
        <w:rPr>
          <w:sz w:val="28"/>
          <w:szCs w:val="28"/>
        </w:rPr>
      </w:pPr>
    </w:p>
    <w:sectPr w:rsidR="003656F8" w:rsidSect="00C85E3F">
      <w:pgSz w:w="11906" w:h="16838"/>
      <w:pgMar w:top="426" w:right="849" w:bottom="851" w:left="85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EFF" w:usb1="C000785B" w:usb2="00000009" w:usb3="00000000" w:csb0="000001FF" w:csb1="00000000"/>
  </w:font>
  <w:font w:name="MS Sans Serif">
    <w:altName w:val="Times New Roman"/>
    <w:panose1 w:val="00000000000000000000"/>
    <w:charset w:val="00"/>
    <w:family w:val="roman"/>
    <w:notTrueType/>
    <w:pitch w:val="default"/>
    <w:sig w:usb0="00000203" w:usb1="00000000" w:usb2="00000000" w:usb3="00000000" w:csb0="00000005"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55C37"/>
    <w:rsid w:val="00074910"/>
    <w:rsid w:val="000B5B89"/>
    <w:rsid w:val="000D72B2"/>
    <w:rsid w:val="000E1B95"/>
    <w:rsid w:val="000E2F5D"/>
    <w:rsid w:val="0011484E"/>
    <w:rsid w:val="00144740"/>
    <w:rsid w:val="001512C2"/>
    <w:rsid w:val="00190B7C"/>
    <w:rsid w:val="00196363"/>
    <w:rsid w:val="001A4DA1"/>
    <w:rsid w:val="001F1531"/>
    <w:rsid w:val="00205BC8"/>
    <w:rsid w:val="00206D9B"/>
    <w:rsid w:val="0022620B"/>
    <w:rsid w:val="00232409"/>
    <w:rsid w:val="00253154"/>
    <w:rsid w:val="002608DE"/>
    <w:rsid w:val="00262F41"/>
    <w:rsid w:val="002662FD"/>
    <w:rsid w:val="00276CD0"/>
    <w:rsid w:val="0029061E"/>
    <w:rsid w:val="00296243"/>
    <w:rsid w:val="002B22F2"/>
    <w:rsid w:val="002B54D7"/>
    <w:rsid w:val="002D7A0A"/>
    <w:rsid w:val="002E1D63"/>
    <w:rsid w:val="00303734"/>
    <w:rsid w:val="00314D13"/>
    <w:rsid w:val="003173D1"/>
    <w:rsid w:val="003476F0"/>
    <w:rsid w:val="00353B45"/>
    <w:rsid w:val="003656F8"/>
    <w:rsid w:val="00366417"/>
    <w:rsid w:val="0039004F"/>
    <w:rsid w:val="00390699"/>
    <w:rsid w:val="003B4AE8"/>
    <w:rsid w:val="003C603A"/>
    <w:rsid w:val="003D69A4"/>
    <w:rsid w:val="003E3507"/>
    <w:rsid w:val="003F6987"/>
    <w:rsid w:val="00411B2D"/>
    <w:rsid w:val="00427466"/>
    <w:rsid w:val="0043130C"/>
    <w:rsid w:val="0043192A"/>
    <w:rsid w:val="0043198A"/>
    <w:rsid w:val="00435B15"/>
    <w:rsid w:val="00462AA3"/>
    <w:rsid w:val="00464169"/>
    <w:rsid w:val="0046482A"/>
    <w:rsid w:val="004676F6"/>
    <w:rsid w:val="00474BBE"/>
    <w:rsid w:val="004832B7"/>
    <w:rsid w:val="00490DE2"/>
    <w:rsid w:val="00491AB6"/>
    <w:rsid w:val="004A26C0"/>
    <w:rsid w:val="004C2497"/>
    <w:rsid w:val="004F1ADD"/>
    <w:rsid w:val="00501E6A"/>
    <w:rsid w:val="005216B2"/>
    <w:rsid w:val="00541503"/>
    <w:rsid w:val="00541B1B"/>
    <w:rsid w:val="00593E05"/>
    <w:rsid w:val="005C747B"/>
    <w:rsid w:val="005E0E18"/>
    <w:rsid w:val="005F575D"/>
    <w:rsid w:val="0062026F"/>
    <w:rsid w:val="00643D76"/>
    <w:rsid w:val="00651B50"/>
    <w:rsid w:val="006579DE"/>
    <w:rsid w:val="00675834"/>
    <w:rsid w:val="006912A1"/>
    <w:rsid w:val="00695174"/>
    <w:rsid w:val="006B4ABA"/>
    <w:rsid w:val="006B5324"/>
    <w:rsid w:val="006E6FA9"/>
    <w:rsid w:val="00716733"/>
    <w:rsid w:val="00722DDB"/>
    <w:rsid w:val="0077068E"/>
    <w:rsid w:val="007813D8"/>
    <w:rsid w:val="007A281B"/>
    <w:rsid w:val="007B55FB"/>
    <w:rsid w:val="007D7CA8"/>
    <w:rsid w:val="0081012E"/>
    <w:rsid w:val="00815AFC"/>
    <w:rsid w:val="00841996"/>
    <w:rsid w:val="008802F6"/>
    <w:rsid w:val="0088671E"/>
    <w:rsid w:val="0089614E"/>
    <w:rsid w:val="008C6F41"/>
    <w:rsid w:val="008D2182"/>
    <w:rsid w:val="008D33B8"/>
    <w:rsid w:val="00904C8C"/>
    <w:rsid w:val="009342D0"/>
    <w:rsid w:val="00940FEC"/>
    <w:rsid w:val="009813CF"/>
    <w:rsid w:val="009C061B"/>
    <w:rsid w:val="009E600D"/>
    <w:rsid w:val="009F1B0F"/>
    <w:rsid w:val="00A12A54"/>
    <w:rsid w:val="00A27377"/>
    <w:rsid w:val="00A356D6"/>
    <w:rsid w:val="00A55C37"/>
    <w:rsid w:val="00A66FEF"/>
    <w:rsid w:val="00AA5E1F"/>
    <w:rsid w:val="00AA77E9"/>
    <w:rsid w:val="00AF691F"/>
    <w:rsid w:val="00B029A7"/>
    <w:rsid w:val="00B11D32"/>
    <w:rsid w:val="00B16611"/>
    <w:rsid w:val="00B26A65"/>
    <w:rsid w:val="00B73C46"/>
    <w:rsid w:val="00B811D7"/>
    <w:rsid w:val="00B96F7D"/>
    <w:rsid w:val="00BD38AE"/>
    <w:rsid w:val="00BD4289"/>
    <w:rsid w:val="00BE07DC"/>
    <w:rsid w:val="00C06DC0"/>
    <w:rsid w:val="00C11927"/>
    <w:rsid w:val="00C11E85"/>
    <w:rsid w:val="00C27B49"/>
    <w:rsid w:val="00C308E0"/>
    <w:rsid w:val="00C430AE"/>
    <w:rsid w:val="00C52644"/>
    <w:rsid w:val="00C6705E"/>
    <w:rsid w:val="00C716CD"/>
    <w:rsid w:val="00C7491F"/>
    <w:rsid w:val="00C85E3F"/>
    <w:rsid w:val="00C90502"/>
    <w:rsid w:val="00C96272"/>
    <w:rsid w:val="00CA7D52"/>
    <w:rsid w:val="00CC09EE"/>
    <w:rsid w:val="00CC62A5"/>
    <w:rsid w:val="00CF6901"/>
    <w:rsid w:val="00D14D78"/>
    <w:rsid w:val="00D46A24"/>
    <w:rsid w:val="00D640CC"/>
    <w:rsid w:val="00D814D0"/>
    <w:rsid w:val="00D954D1"/>
    <w:rsid w:val="00D9783E"/>
    <w:rsid w:val="00DA25BD"/>
    <w:rsid w:val="00DE7556"/>
    <w:rsid w:val="00DF0514"/>
    <w:rsid w:val="00E00200"/>
    <w:rsid w:val="00E20808"/>
    <w:rsid w:val="00E27CEB"/>
    <w:rsid w:val="00E34AB5"/>
    <w:rsid w:val="00E5162B"/>
    <w:rsid w:val="00E62EF2"/>
    <w:rsid w:val="00E775AA"/>
    <w:rsid w:val="00EA0BCD"/>
    <w:rsid w:val="00EB33EB"/>
    <w:rsid w:val="00EB484D"/>
    <w:rsid w:val="00EC26F5"/>
    <w:rsid w:val="00F026D0"/>
    <w:rsid w:val="00F57ACF"/>
    <w:rsid w:val="00F779B3"/>
    <w:rsid w:val="00F9199B"/>
    <w:rsid w:val="00FB4CF5"/>
    <w:rsid w:val="00FE1FDB"/>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55C37"/>
    <w:pPr>
      <w:spacing w:after="0" w:line="240" w:lineRule="auto"/>
    </w:pPr>
    <w:rPr>
      <w:rFonts w:ascii="Times New Roman" w:eastAsia="Times New Roman" w:hAnsi="Times New Roman" w:cs="Times New Roman"/>
      <w:sz w:val="24"/>
      <w:szCs w:val="24"/>
      <w:lang w:eastAsia="bg-BG"/>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46482A"/>
    <w:rPr>
      <w:rFonts w:ascii="Tahoma" w:hAnsi="Tahoma" w:cs="Tahoma"/>
      <w:sz w:val="16"/>
      <w:szCs w:val="16"/>
    </w:rPr>
  </w:style>
  <w:style w:type="character" w:customStyle="1" w:styleId="a4">
    <w:name w:val="Изнесен текст Знак"/>
    <w:basedOn w:val="a0"/>
    <w:link w:val="a3"/>
    <w:uiPriority w:val="99"/>
    <w:semiHidden/>
    <w:rsid w:val="0046482A"/>
    <w:rPr>
      <w:rFonts w:ascii="Tahoma" w:eastAsia="Times New Roman" w:hAnsi="Tahoma" w:cs="Tahoma"/>
      <w:sz w:val="16"/>
      <w:szCs w:val="16"/>
      <w:lang w:eastAsia="bg-BG"/>
    </w:rPr>
  </w:style>
  <w:style w:type="paragraph" w:styleId="a5">
    <w:name w:val="List Paragraph"/>
    <w:basedOn w:val="a"/>
    <w:uiPriority w:val="34"/>
    <w:qFormat/>
    <w:rsid w:val="002B54D7"/>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55C37"/>
    <w:pPr>
      <w:spacing w:after="0" w:line="240" w:lineRule="auto"/>
    </w:pPr>
    <w:rPr>
      <w:rFonts w:ascii="Times New Roman" w:eastAsia="Times New Roman" w:hAnsi="Times New Roman" w:cs="Times New Roman"/>
      <w:sz w:val="24"/>
      <w:szCs w:val="24"/>
      <w:lang w:eastAsia="bg-BG"/>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46482A"/>
    <w:rPr>
      <w:rFonts w:ascii="Tahoma" w:hAnsi="Tahoma" w:cs="Tahoma"/>
      <w:sz w:val="16"/>
      <w:szCs w:val="16"/>
    </w:rPr>
  </w:style>
  <w:style w:type="character" w:customStyle="1" w:styleId="a4">
    <w:name w:val="Изнесен текст Знак"/>
    <w:basedOn w:val="a0"/>
    <w:link w:val="a3"/>
    <w:uiPriority w:val="99"/>
    <w:semiHidden/>
    <w:rsid w:val="0046482A"/>
    <w:rPr>
      <w:rFonts w:ascii="Tahoma" w:eastAsia="Times New Roman" w:hAnsi="Tahoma" w:cs="Tahoma"/>
      <w:sz w:val="16"/>
      <w:szCs w:val="16"/>
      <w:lang w:eastAsia="bg-BG"/>
    </w:rPr>
  </w:style>
  <w:style w:type="paragraph" w:styleId="a5">
    <w:name w:val="List Paragraph"/>
    <w:basedOn w:val="a"/>
    <w:uiPriority w:val="34"/>
    <w:qFormat/>
    <w:rsid w:val="002B54D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715305">
      <w:bodyDiv w:val="1"/>
      <w:marLeft w:val="0"/>
      <w:marRight w:val="0"/>
      <w:marTop w:val="0"/>
      <w:marBottom w:val="0"/>
      <w:divBdr>
        <w:top w:val="none" w:sz="0" w:space="0" w:color="auto"/>
        <w:left w:val="none" w:sz="0" w:space="0" w:color="auto"/>
        <w:bottom w:val="none" w:sz="0" w:space="0" w:color="auto"/>
        <w:right w:val="none" w:sz="0" w:space="0" w:color="auto"/>
      </w:divBdr>
    </w:div>
    <w:div w:id="50274124">
      <w:bodyDiv w:val="1"/>
      <w:marLeft w:val="0"/>
      <w:marRight w:val="0"/>
      <w:marTop w:val="0"/>
      <w:marBottom w:val="0"/>
      <w:divBdr>
        <w:top w:val="none" w:sz="0" w:space="0" w:color="auto"/>
        <w:left w:val="none" w:sz="0" w:space="0" w:color="auto"/>
        <w:bottom w:val="none" w:sz="0" w:space="0" w:color="auto"/>
        <w:right w:val="none" w:sz="0" w:space="0" w:color="auto"/>
      </w:divBdr>
    </w:div>
    <w:div w:id="488323297">
      <w:bodyDiv w:val="1"/>
      <w:marLeft w:val="0"/>
      <w:marRight w:val="0"/>
      <w:marTop w:val="0"/>
      <w:marBottom w:val="0"/>
      <w:divBdr>
        <w:top w:val="none" w:sz="0" w:space="0" w:color="auto"/>
        <w:left w:val="none" w:sz="0" w:space="0" w:color="auto"/>
        <w:bottom w:val="none" w:sz="0" w:space="0" w:color="auto"/>
        <w:right w:val="none" w:sz="0" w:space="0" w:color="auto"/>
      </w:divBdr>
    </w:div>
    <w:div w:id="495850380">
      <w:bodyDiv w:val="1"/>
      <w:marLeft w:val="0"/>
      <w:marRight w:val="0"/>
      <w:marTop w:val="0"/>
      <w:marBottom w:val="0"/>
      <w:divBdr>
        <w:top w:val="none" w:sz="0" w:space="0" w:color="auto"/>
        <w:left w:val="none" w:sz="0" w:space="0" w:color="auto"/>
        <w:bottom w:val="none" w:sz="0" w:space="0" w:color="auto"/>
        <w:right w:val="none" w:sz="0" w:space="0" w:color="auto"/>
      </w:divBdr>
    </w:div>
    <w:div w:id="507524747">
      <w:bodyDiv w:val="1"/>
      <w:marLeft w:val="0"/>
      <w:marRight w:val="0"/>
      <w:marTop w:val="0"/>
      <w:marBottom w:val="0"/>
      <w:divBdr>
        <w:top w:val="none" w:sz="0" w:space="0" w:color="auto"/>
        <w:left w:val="none" w:sz="0" w:space="0" w:color="auto"/>
        <w:bottom w:val="none" w:sz="0" w:space="0" w:color="auto"/>
        <w:right w:val="none" w:sz="0" w:space="0" w:color="auto"/>
      </w:divBdr>
    </w:div>
    <w:div w:id="592931458">
      <w:bodyDiv w:val="1"/>
      <w:marLeft w:val="0"/>
      <w:marRight w:val="0"/>
      <w:marTop w:val="0"/>
      <w:marBottom w:val="0"/>
      <w:divBdr>
        <w:top w:val="none" w:sz="0" w:space="0" w:color="auto"/>
        <w:left w:val="none" w:sz="0" w:space="0" w:color="auto"/>
        <w:bottom w:val="none" w:sz="0" w:space="0" w:color="auto"/>
        <w:right w:val="none" w:sz="0" w:space="0" w:color="auto"/>
      </w:divBdr>
    </w:div>
    <w:div w:id="677076818">
      <w:bodyDiv w:val="1"/>
      <w:marLeft w:val="0"/>
      <w:marRight w:val="0"/>
      <w:marTop w:val="0"/>
      <w:marBottom w:val="0"/>
      <w:divBdr>
        <w:top w:val="none" w:sz="0" w:space="0" w:color="auto"/>
        <w:left w:val="none" w:sz="0" w:space="0" w:color="auto"/>
        <w:bottom w:val="none" w:sz="0" w:space="0" w:color="auto"/>
        <w:right w:val="none" w:sz="0" w:space="0" w:color="auto"/>
      </w:divBdr>
    </w:div>
    <w:div w:id="754980277">
      <w:bodyDiv w:val="1"/>
      <w:marLeft w:val="0"/>
      <w:marRight w:val="0"/>
      <w:marTop w:val="0"/>
      <w:marBottom w:val="0"/>
      <w:divBdr>
        <w:top w:val="none" w:sz="0" w:space="0" w:color="auto"/>
        <w:left w:val="none" w:sz="0" w:space="0" w:color="auto"/>
        <w:bottom w:val="none" w:sz="0" w:space="0" w:color="auto"/>
        <w:right w:val="none" w:sz="0" w:space="0" w:color="auto"/>
      </w:divBdr>
    </w:div>
    <w:div w:id="947663238">
      <w:bodyDiv w:val="1"/>
      <w:marLeft w:val="0"/>
      <w:marRight w:val="0"/>
      <w:marTop w:val="0"/>
      <w:marBottom w:val="0"/>
      <w:divBdr>
        <w:top w:val="none" w:sz="0" w:space="0" w:color="auto"/>
        <w:left w:val="none" w:sz="0" w:space="0" w:color="auto"/>
        <w:bottom w:val="none" w:sz="0" w:space="0" w:color="auto"/>
        <w:right w:val="none" w:sz="0" w:space="0" w:color="auto"/>
      </w:divBdr>
    </w:div>
    <w:div w:id="1036463181">
      <w:bodyDiv w:val="1"/>
      <w:marLeft w:val="0"/>
      <w:marRight w:val="0"/>
      <w:marTop w:val="0"/>
      <w:marBottom w:val="0"/>
      <w:divBdr>
        <w:top w:val="none" w:sz="0" w:space="0" w:color="auto"/>
        <w:left w:val="none" w:sz="0" w:space="0" w:color="auto"/>
        <w:bottom w:val="none" w:sz="0" w:space="0" w:color="auto"/>
        <w:right w:val="none" w:sz="0" w:space="0" w:color="auto"/>
      </w:divBdr>
    </w:div>
    <w:div w:id="1090127689">
      <w:bodyDiv w:val="1"/>
      <w:marLeft w:val="0"/>
      <w:marRight w:val="0"/>
      <w:marTop w:val="0"/>
      <w:marBottom w:val="0"/>
      <w:divBdr>
        <w:top w:val="none" w:sz="0" w:space="0" w:color="auto"/>
        <w:left w:val="none" w:sz="0" w:space="0" w:color="auto"/>
        <w:bottom w:val="none" w:sz="0" w:space="0" w:color="auto"/>
        <w:right w:val="none" w:sz="0" w:space="0" w:color="auto"/>
      </w:divBdr>
    </w:div>
    <w:div w:id="1149321735">
      <w:bodyDiv w:val="1"/>
      <w:marLeft w:val="0"/>
      <w:marRight w:val="0"/>
      <w:marTop w:val="0"/>
      <w:marBottom w:val="0"/>
      <w:divBdr>
        <w:top w:val="none" w:sz="0" w:space="0" w:color="auto"/>
        <w:left w:val="none" w:sz="0" w:space="0" w:color="auto"/>
        <w:bottom w:val="none" w:sz="0" w:space="0" w:color="auto"/>
        <w:right w:val="none" w:sz="0" w:space="0" w:color="auto"/>
      </w:divBdr>
    </w:div>
    <w:div w:id="1186485591">
      <w:bodyDiv w:val="1"/>
      <w:marLeft w:val="0"/>
      <w:marRight w:val="0"/>
      <w:marTop w:val="0"/>
      <w:marBottom w:val="0"/>
      <w:divBdr>
        <w:top w:val="none" w:sz="0" w:space="0" w:color="auto"/>
        <w:left w:val="none" w:sz="0" w:space="0" w:color="auto"/>
        <w:bottom w:val="none" w:sz="0" w:space="0" w:color="auto"/>
        <w:right w:val="none" w:sz="0" w:space="0" w:color="auto"/>
      </w:divBdr>
    </w:div>
    <w:div w:id="1349871679">
      <w:bodyDiv w:val="1"/>
      <w:marLeft w:val="0"/>
      <w:marRight w:val="0"/>
      <w:marTop w:val="0"/>
      <w:marBottom w:val="0"/>
      <w:divBdr>
        <w:top w:val="none" w:sz="0" w:space="0" w:color="auto"/>
        <w:left w:val="none" w:sz="0" w:space="0" w:color="auto"/>
        <w:bottom w:val="none" w:sz="0" w:space="0" w:color="auto"/>
        <w:right w:val="none" w:sz="0" w:space="0" w:color="auto"/>
      </w:divBdr>
    </w:div>
    <w:div w:id="1465931840">
      <w:bodyDiv w:val="1"/>
      <w:marLeft w:val="0"/>
      <w:marRight w:val="0"/>
      <w:marTop w:val="0"/>
      <w:marBottom w:val="0"/>
      <w:divBdr>
        <w:top w:val="none" w:sz="0" w:space="0" w:color="auto"/>
        <w:left w:val="none" w:sz="0" w:space="0" w:color="auto"/>
        <w:bottom w:val="none" w:sz="0" w:space="0" w:color="auto"/>
        <w:right w:val="none" w:sz="0" w:space="0" w:color="auto"/>
      </w:divBdr>
    </w:div>
    <w:div w:id="1695228231">
      <w:bodyDiv w:val="1"/>
      <w:marLeft w:val="0"/>
      <w:marRight w:val="0"/>
      <w:marTop w:val="0"/>
      <w:marBottom w:val="0"/>
      <w:divBdr>
        <w:top w:val="none" w:sz="0" w:space="0" w:color="auto"/>
        <w:left w:val="none" w:sz="0" w:space="0" w:color="auto"/>
        <w:bottom w:val="none" w:sz="0" w:space="0" w:color="auto"/>
        <w:right w:val="none" w:sz="0" w:space="0" w:color="auto"/>
      </w:divBdr>
    </w:div>
    <w:div w:id="1723014114">
      <w:bodyDiv w:val="1"/>
      <w:marLeft w:val="0"/>
      <w:marRight w:val="0"/>
      <w:marTop w:val="0"/>
      <w:marBottom w:val="0"/>
      <w:divBdr>
        <w:top w:val="none" w:sz="0" w:space="0" w:color="auto"/>
        <w:left w:val="none" w:sz="0" w:space="0" w:color="auto"/>
        <w:bottom w:val="none" w:sz="0" w:space="0" w:color="auto"/>
        <w:right w:val="none" w:sz="0" w:space="0" w:color="auto"/>
      </w:divBdr>
    </w:div>
    <w:div w:id="1737701802">
      <w:bodyDiv w:val="1"/>
      <w:marLeft w:val="0"/>
      <w:marRight w:val="0"/>
      <w:marTop w:val="0"/>
      <w:marBottom w:val="0"/>
      <w:divBdr>
        <w:top w:val="none" w:sz="0" w:space="0" w:color="auto"/>
        <w:left w:val="none" w:sz="0" w:space="0" w:color="auto"/>
        <w:bottom w:val="none" w:sz="0" w:space="0" w:color="auto"/>
        <w:right w:val="none" w:sz="0" w:space="0" w:color="auto"/>
      </w:divBdr>
    </w:div>
    <w:div w:id="1833595411">
      <w:bodyDiv w:val="1"/>
      <w:marLeft w:val="0"/>
      <w:marRight w:val="0"/>
      <w:marTop w:val="0"/>
      <w:marBottom w:val="0"/>
      <w:divBdr>
        <w:top w:val="none" w:sz="0" w:space="0" w:color="auto"/>
        <w:left w:val="none" w:sz="0" w:space="0" w:color="auto"/>
        <w:bottom w:val="none" w:sz="0" w:space="0" w:color="auto"/>
        <w:right w:val="none" w:sz="0" w:space="0" w:color="auto"/>
      </w:divBdr>
    </w:div>
    <w:div w:id="1869876816">
      <w:bodyDiv w:val="1"/>
      <w:marLeft w:val="0"/>
      <w:marRight w:val="0"/>
      <w:marTop w:val="0"/>
      <w:marBottom w:val="0"/>
      <w:divBdr>
        <w:top w:val="none" w:sz="0" w:space="0" w:color="auto"/>
        <w:left w:val="none" w:sz="0" w:space="0" w:color="auto"/>
        <w:bottom w:val="none" w:sz="0" w:space="0" w:color="auto"/>
        <w:right w:val="none" w:sz="0" w:space="0" w:color="auto"/>
      </w:divBdr>
    </w:div>
    <w:div w:id="1972782920">
      <w:bodyDiv w:val="1"/>
      <w:marLeft w:val="0"/>
      <w:marRight w:val="0"/>
      <w:marTop w:val="0"/>
      <w:marBottom w:val="0"/>
      <w:divBdr>
        <w:top w:val="none" w:sz="0" w:space="0" w:color="auto"/>
        <w:left w:val="none" w:sz="0" w:space="0" w:color="auto"/>
        <w:bottom w:val="none" w:sz="0" w:space="0" w:color="auto"/>
        <w:right w:val="none" w:sz="0" w:space="0" w:color="auto"/>
      </w:divBdr>
    </w:div>
    <w:div w:id="20144517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2462D0C-3C7E-444A-B3FB-A244504035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185</TotalTime>
  <Pages>16</Pages>
  <Words>5086</Words>
  <Characters>28995</Characters>
  <Application>Microsoft Office Word</Application>
  <DocSecurity>0</DocSecurity>
  <Lines>241</Lines>
  <Paragraphs>68</Paragraphs>
  <ScaleCrop>false</ScaleCrop>
  <HeadingPairs>
    <vt:vector size="2" baseType="variant">
      <vt:variant>
        <vt:lpstr>Заглавие</vt:lpstr>
      </vt:variant>
      <vt:variant>
        <vt:i4>1</vt:i4>
      </vt:variant>
    </vt:vector>
  </HeadingPairs>
  <TitlesOfParts>
    <vt:vector size="1" baseType="lpstr">
      <vt:lpstr/>
    </vt:vector>
  </TitlesOfParts>
  <Company>HP Inc.</Company>
  <LinksUpToDate>false</LinksUpToDate>
  <CharactersWithSpaces>34013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Daniela Ivanova</dc:creator>
  <cp:lastModifiedBy>Polina Petkova</cp:lastModifiedBy>
  <cp:revision>27</cp:revision>
  <cp:lastPrinted>2026-08-26T06:49:00Z</cp:lastPrinted>
  <dcterms:created xsi:type="dcterms:W3CDTF">2026-08-24T06:29:00Z</dcterms:created>
  <dcterms:modified xsi:type="dcterms:W3CDTF">2026-08-26T07:46:00Z</dcterms:modified>
</cp:coreProperties>
</file>