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35" w:rsidRPr="00062835" w:rsidRDefault="00062835" w:rsidP="00062835">
      <w:pPr>
        <w:spacing w:after="0" w:line="240" w:lineRule="auto"/>
        <w:jc w:val="both"/>
        <w:rPr>
          <w:rFonts w:ascii="Arial" w:hAnsi="Arial" w:cs="Arial"/>
          <w:bCs/>
          <w:color w:val="05318A"/>
          <w:sz w:val="28"/>
          <w:szCs w:val="20"/>
          <w:shd w:val="clear" w:color="auto" w:fill="FFFFFF"/>
          <w:lang w:val="en-US"/>
        </w:rPr>
      </w:pPr>
      <w:r w:rsidRPr="00062835">
        <w:rPr>
          <w:rFonts w:ascii="Arial" w:hAnsi="Arial" w:cs="Arial"/>
          <w:bCs/>
          <w:color w:val="05318A"/>
          <w:sz w:val="28"/>
          <w:szCs w:val="20"/>
          <w:shd w:val="clear" w:color="auto" w:fill="FFFFFF"/>
        </w:rPr>
        <w:t>Съдиите от Варненски апелативен район обсъдиха промени в Конституцията и ЗСВ</w:t>
      </w:r>
    </w:p>
    <w:p w:rsidR="00D5683C" w:rsidRDefault="00D5683C" w:rsidP="00D568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bg-BG"/>
        </w:rPr>
        <w:drawing>
          <wp:inline distT="0" distB="0" distL="0" distR="0" wp14:anchorId="219E2655" wp14:editId="4B3140C1">
            <wp:extent cx="2694958" cy="2021746"/>
            <wp:effectExtent l="0" t="0" r="0" b="0"/>
            <wp:docPr id="2" name="Картина 2" descr="\\server4\Poste\__ЗА ПУБЛИКУВАНЕ В САЙТА\Прессъобщения\30.06.2015\Var_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4\Poste\__ЗА ПУБЛИКУВАНЕ В САЙТА\Прессъобщения\30.06.2015\Var_0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767" cy="2029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noProof/>
          <w:sz w:val="24"/>
          <w:szCs w:val="24"/>
          <w:lang w:eastAsia="bg-BG"/>
        </w:rPr>
        <w:drawing>
          <wp:inline distT="0" distB="0" distL="0" distR="0" wp14:anchorId="32E33F72" wp14:editId="5305CA89">
            <wp:extent cx="2692838" cy="2020154"/>
            <wp:effectExtent l="0" t="0" r="0" b="0"/>
            <wp:docPr id="1" name="Картина 1" descr="\\server4\Poste\__ЗА ПУБЛИКУВАНЕ В САЙТА\Прессъобщения\30.06.2015\Var_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4\Poste\__ЗА ПУБЛИКУВАНЕ В САЙТА\Прессъобщения\30.06.2015\Var_0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874" cy="2022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6F7" w:rsidRPr="00B426F7" w:rsidRDefault="00C867C8" w:rsidP="00B426F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Съгласно</w:t>
      </w:r>
      <w:r w:rsidRPr="00B426F7">
        <w:rPr>
          <w:rFonts w:ascii="Arial" w:hAnsi="Arial" w:cs="Arial"/>
          <w:sz w:val="24"/>
          <w:szCs w:val="24"/>
        </w:rPr>
        <w:t xml:space="preserve"> решение на </w:t>
      </w:r>
      <w:r>
        <w:rPr>
          <w:rFonts w:ascii="Arial" w:hAnsi="Arial" w:cs="Arial"/>
          <w:sz w:val="24"/>
          <w:szCs w:val="24"/>
        </w:rPr>
        <w:t>ВСС</w:t>
      </w:r>
      <w:r w:rsidRPr="00B426F7">
        <w:rPr>
          <w:rFonts w:ascii="Arial" w:hAnsi="Arial" w:cs="Arial"/>
          <w:sz w:val="24"/>
          <w:szCs w:val="24"/>
        </w:rPr>
        <w:t xml:space="preserve"> с участието на председателя на Върховния к</w:t>
      </w:r>
      <w:r>
        <w:rPr>
          <w:rFonts w:ascii="Arial" w:hAnsi="Arial" w:cs="Arial"/>
          <w:sz w:val="24"/>
          <w:szCs w:val="24"/>
        </w:rPr>
        <w:t xml:space="preserve">асационен съд Лозан Панов и на </w:t>
      </w:r>
      <w:r w:rsidRPr="00B426F7">
        <w:rPr>
          <w:rFonts w:ascii="Arial" w:hAnsi="Arial" w:cs="Arial"/>
          <w:sz w:val="24"/>
          <w:szCs w:val="24"/>
        </w:rPr>
        <w:t>министъра на правосъдието Христо Иванов</w:t>
      </w:r>
      <w:r>
        <w:rPr>
          <w:rFonts w:ascii="Arial" w:hAnsi="Arial" w:cs="Arial"/>
          <w:sz w:val="24"/>
          <w:szCs w:val="24"/>
        </w:rPr>
        <w:t xml:space="preserve"> съдиите от Варненски апелативен район</w:t>
      </w:r>
      <w:r w:rsidR="00B426F7" w:rsidRPr="00B426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проведоха </w:t>
      </w:r>
      <w:r w:rsidR="00B426F7" w:rsidRPr="00B426F7">
        <w:rPr>
          <w:rFonts w:ascii="Arial" w:hAnsi="Arial" w:cs="Arial"/>
          <w:sz w:val="24"/>
          <w:szCs w:val="24"/>
        </w:rPr>
        <w:t xml:space="preserve">публичното обсъждане на проектозакона за промени </w:t>
      </w:r>
      <w:r>
        <w:rPr>
          <w:rFonts w:ascii="Arial" w:hAnsi="Arial" w:cs="Arial"/>
          <w:sz w:val="24"/>
          <w:szCs w:val="24"/>
        </w:rPr>
        <w:t>в Закона за съдебната власт</w:t>
      </w:r>
      <w:r w:rsidR="00B426F7" w:rsidRPr="00B426F7">
        <w:rPr>
          <w:rFonts w:ascii="Arial" w:hAnsi="Arial" w:cs="Arial"/>
          <w:sz w:val="24"/>
          <w:szCs w:val="24"/>
        </w:rPr>
        <w:t xml:space="preserve"> и в Конституцията на Република България</w:t>
      </w:r>
      <w:r>
        <w:rPr>
          <w:rFonts w:ascii="Arial" w:hAnsi="Arial" w:cs="Arial"/>
          <w:sz w:val="24"/>
          <w:szCs w:val="24"/>
        </w:rPr>
        <w:t>.</w:t>
      </w:r>
      <w:r w:rsidR="00B426F7" w:rsidRPr="00B426F7">
        <w:rPr>
          <w:rFonts w:ascii="Arial" w:hAnsi="Arial" w:cs="Arial"/>
          <w:sz w:val="24"/>
          <w:szCs w:val="24"/>
        </w:rPr>
        <w:t xml:space="preserve"> </w:t>
      </w:r>
    </w:p>
    <w:p w:rsidR="00B426F7" w:rsidRDefault="00B426F7" w:rsidP="00B426F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426F7">
        <w:rPr>
          <w:rFonts w:ascii="Arial" w:hAnsi="Arial" w:cs="Arial"/>
          <w:sz w:val="24"/>
          <w:szCs w:val="24"/>
        </w:rPr>
        <w:t xml:space="preserve">Участие в дискусията взеха членовете на ВСС – </w:t>
      </w:r>
      <w:r w:rsidR="00C867C8" w:rsidRPr="00B426F7">
        <w:rPr>
          <w:rFonts w:ascii="Arial" w:hAnsi="Arial" w:cs="Arial"/>
          <w:sz w:val="24"/>
          <w:szCs w:val="24"/>
        </w:rPr>
        <w:t>Светла Петкова</w:t>
      </w:r>
      <w:r w:rsidR="00C867C8">
        <w:rPr>
          <w:rFonts w:ascii="Arial" w:hAnsi="Arial" w:cs="Arial"/>
          <w:sz w:val="24"/>
          <w:szCs w:val="24"/>
        </w:rPr>
        <w:t>,</w:t>
      </w:r>
      <w:r w:rsidR="00C867C8" w:rsidRPr="00B426F7">
        <w:rPr>
          <w:rFonts w:ascii="Arial" w:hAnsi="Arial" w:cs="Arial"/>
          <w:sz w:val="24"/>
          <w:szCs w:val="24"/>
        </w:rPr>
        <w:t xml:space="preserve"> </w:t>
      </w:r>
      <w:r w:rsidR="00C867C8">
        <w:rPr>
          <w:rFonts w:ascii="Arial" w:hAnsi="Arial" w:cs="Arial"/>
          <w:sz w:val="24"/>
          <w:szCs w:val="24"/>
        </w:rPr>
        <w:t>Румен Георгиев, Димитър Узунов</w:t>
      </w:r>
      <w:r w:rsidRPr="00B426F7">
        <w:rPr>
          <w:rFonts w:ascii="Arial" w:hAnsi="Arial" w:cs="Arial"/>
          <w:sz w:val="24"/>
          <w:szCs w:val="24"/>
        </w:rPr>
        <w:t xml:space="preserve"> и Галя Георгиева</w:t>
      </w:r>
      <w:r w:rsidR="00C867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с</w:t>
      </w:r>
      <w:r w:rsidRPr="00B426F7">
        <w:rPr>
          <w:rFonts w:ascii="Arial" w:hAnsi="Arial" w:cs="Arial"/>
          <w:sz w:val="24"/>
          <w:szCs w:val="24"/>
        </w:rPr>
        <w:t xml:space="preserve">ъдии от Апелативен съд Варна, от 6-те окръжни съдилища </w:t>
      </w:r>
      <w:r w:rsidR="00C867C8">
        <w:rPr>
          <w:rFonts w:ascii="Arial" w:hAnsi="Arial" w:cs="Arial"/>
          <w:sz w:val="24"/>
          <w:szCs w:val="24"/>
        </w:rPr>
        <w:t xml:space="preserve">на </w:t>
      </w:r>
      <w:r w:rsidRPr="00B426F7">
        <w:rPr>
          <w:rFonts w:ascii="Arial" w:hAnsi="Arial" w:cs="Arial"/>
          <w:sz w:val="24"/>
          <w:szCs w:val="24"/>
        </w:rPr>
        <w:t xml:space="preserve">Варна, Шумен, Добрич, Търговище, Разград и Силистра и </w:t>
      </w:r>
      <w:r w:rsidR="00C867C8">
        <w:rPr>
          <w:rFonts w:ascii="Arial" w:hAnsi="Arial" w:cs="Arial"/>
          <w:sz w:val="24"/>
          <w:szCs w:val="24"/>
        </w:rPr>
        <w:t>съдии</w:t>
      </w:r>
      <w:r w:rsidRPr="00B426F7">
        <w:rPr>
          <w:rFonts w:ascii="Arial" w:hAnsi="Arial" w:cs="Arial"/>
          <w:sz w:val="24"/>
          <w:szCs w:val="24"/>
        </w:rPr>
        <w:t xml:space="preserve"> от </w:t>
      </w:r>
      <w:r w:rsidR="00C867C8">
        <w:rPr>
          <w:rFonts w:ascii="Arial" w:hAnsi="Arial" w:cs="Arial"/>
          <w:sz w:val="24"/>
          <w:szCs w:val="24"/>
        </w:rPr>
        <w:t>20-те районни съдилища.</w:t>
      </w:r>
    </w:p>
    <w:p w:rsidR="00707153" w:rsidRDefault="00C867C8" w:rsidP="00B426F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707153">
        <w:rPr>
          <w:rFonts w:ascii="Arial" w:hAnsi="Arial" w:cs="Arial"/>
          <w:sz w:val="24"/>
          <w:szCs w:val="24"/>
        </w:rPr>
        <w:t xml:space="preserve">искусията </w:t>
      </w:r>
      <w:r>
        <w:rPr>
          <w:rFonts w:ascii="Arial" w:hAnsi="Arial" w:cs="Arial"/>
          <w:sz w:val="24"/>
          <w:szCs w:val="24"/>
        </w:rPr>
        <w:t>беше насочена към ключови</w:t>
      </w:r>
      <w:r w:rsidR="00707153">
        <w:rPr>
          <w:rFonts w:ascii="Arial" w:hAnsi="Arial" w:cs="Arial"/>
          <w:sz w:val="24"/>
          <w:szCs w:val="24"/>
        </w:rPr>
        <w:t xml:space="preserve"> промени в </w:t>
      </w:r>
      <w:r>
        <w:rPr>
          <w:rFonts w:ascii="Arial" w:hAnsi="Arial" w:cs="Arial"/>
          <w:sz w:val="24"/>
          <w:szCs w:val="24"/>
        </w:rPr>
        <w:t>ЗИД на ЗСВ</w:t>
      </w:r>
      <w:r w:rsidR="00707153">
        <w:rPr>
          <w:rFonts w:ascii="Arial" w:hAnsi="Arial" w:cs="Arial"/>
          <w:sz w:val="24"/>
          <w:szCs w:val="24"/>
        </w:rPr>
        <w:t>, свързани със съдийското самоуправление и роля</w:t>
      </w:r>
      <w:r>
        <w:rPr>
          <w:rFonts w:ascii="Arial" w:hAnsi="Arial" w:cs="Arial"/>
          <w:sz w:val="24"/>
          <w:szCs w:val="24"/>
        </w:rPr>
        <w:t>та</w:t>
      </w:r>
      <w:r w:rsidR="00707153">
        <w:rPr>
          <w:rFonts w:ascii="Arial" w:hAnsi="Arial" w:cs="Arial"/>
          <w:sz w:val="24"/>
          <w:szCs w:val="24"/>
        </w:rPr>
        <w:t xml:space="preserve"> на общите събрания на съдиите при вземането на решения за управление на съда, за необходимостта от постигане на баланс между общата воля на съдиите и лидерството, за избора на новия ВСС и квотния принцип, заложен в него, за мястото и ролята на Постоянните комисии (ПК) към ръководния орган на съдебната власт.</w:t>
      </w:r>
    </w:p>
    <w:p w:rsidR="00CE2B36" w:rsidRPr="009A2AF5" w:rsidRDefault="00707153" w:rsidP="00D152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Общото становище на съдиите от Варненския апелативен съд бе представено от съдия Маринела Дончева.</w:t>
      </w:r>
      <w:r w:rsidRPr="00707153">
        <w:rPr>
          <w:rFonts w:ascii="Verdana" w:hAnsi="Verdana"/>
        </w:rPr>
        <w:t xml:space="preserve"> </w:t>
      </w:r>
      <w:r w:rsidRPr="009A2AF5">
        <w:rPr>
          <w:rFonts w:ascii="Arial" w:hAnsi="Arial" w:cs="Arial"/>
          <w:sz w:val="24"/>
          <w:szCs w:val="24"/>
        </w:rPr>
        <w:t xml:space="preserve">Апелативните съдии настояват организацията на избора на членове на </w:t>
      </w:r>
      <w:r w:rsidR="00CE2B36" w:rsidRPr="009A2AF5">
        <w:rPr>
          <w:rFonts w:ascii="Arial" w:hAnsi="Arial" w:cs="Arial"/>
          <w:sz w:val="24"/>
          <w:szCs w:val="24"/>
        </w:rPr>
        <w:t xml:space="preserve">бъдещия </w:t>
      </w:r>
      <w:r w:rsidRPr="009A2AF5">
        <w:rPr>
          <w:rFonts w:ascii="Arial" w:hAnsi="Arial" w:cs="Arial"/>
          <w:sz w:val="24"/>
          <w:szCs w:val="24"/>
        </w:rPr>
        <w:t xml:space="preserve">ВСС </w:t>
      </w:r>
      <w:r w:rsidR="00CE2B36" w:rsidRPr="009A2AF5">
        <w:rPr>
          <w:rFonts w:ascii="Arial" w:hAnsi="Arial" w:cs="Arial"/>
          <w:sz w:val="24"/>
          <w:szCs w:val="24"/>
        </w:rPr>
        <w:t xml:space="preserve">да става чрез </w:t>
      </w:r>
      <w:r w:rsidRPr="009A2AF5">
        <w:rPr>
          <w:rFonts w:ascii="Arial" w:hAnsi="Arial" w:cs="Arial"/>
          <w:sz w:val="24"/>
          <w:szCs w:val="24"/>
        </w:rPr>
        <w:t>провеждане на общи събрания</w:t>
      </w:r>
      <w:r w:rsidR="00CE2B36" w:rsidRPr="009A2AF5">
        <w:rPr>
          <w:rFonts w:ascii="Arial" w:hAnsi="Arial" w:cs="Arial"/>
          <w:sz w:val="24"/>
          <w:szCs w:val="24"/>
        </w:rPr>
        <w:t>(ОС)</w:t>
      </w:r>
      <w:r w:rsidRPr="009A2AF5">
        <w:rPr>
          <w:rFonts w:ascii="Arial" w:hAnsi="Arial" w:cs="Arial"/>
          <w:sz w:val="24"/>
          <w:szCs w:val="24"/>
        </w:rPr>
        <w:t xml:space="preserve"> по места (апелативни райони). Друго предложение, което среща най-голямо одобрение е организирането и провеждането на електронно гласуване. Трето п</w:t>
      </w:r>
      <w:r w:rsidR="00062835">
        <w:rPr>
          <w:rFonts w:ascii="Arial" w:hAnsi="Arial" w:cs="Arial"/>
          <w:sz w:val="24"/>
          <w:szCs w:val="24"/>
        </w:rPr>
        <w:t xml:space="preserve">редложение е изслушването чрез </w:t>
      </w:r>
      <w:r w:rsidRPr="009A2AF5">
        <w:rPr>
          <w:rFonts w:ascii="Arial" w:hAnsi="Arial" w:cs="Arial"/>
          <w:sz w:val="24"/>
          <w:szCs w:val="24"/>
        </w:rPr>
        <w:t>видео</w:t>
      </w:r>
      <w:r w:rsidR="000628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AF5">
        <w:rPr>
          <w:rFonts w:ascii="Arial" w:hAnsi="Arial" w:cs="Arial"/>
          <w:sz w:val="24"/>
          <w:szCs w:val="24"/>
        </w:rPr>
        <w:t>конферентна</w:t>
      </w:r>
      <w:proofErr w:type="spellEnd"/>
      <w:r w:rsidRPr="009A2AF5">
        <w:rPr>
          <w:rFonts w:ascii="Arial" w:hAnsi="Arial" w:cs="Arial"/>
          <w:sz w:val="24"/>
          <w:szCs w:val="24"/>
        </w:rPr>
        <w:t xml:space="preserve"> връзка</w:t>
      </w:r>
      <w:r w:rsidR="00CE2B36" w:rsidRPr="009A2AF5">
        <w:rPr>
          <w:rFonts w:ascii="Arial" w:hAnsi="Arial" w:cs="Arial"/>
          <w:sz w:val="24"/>
          <w:szCs w:val="24"/>
        </w:rPr>
        <w:t>. Съдиите считат, че предварително трябва да бъде изработен и оповестен Проект на правила за работа на ОС, които да регламентират действията на съответните комисии и на процедурата по избора. П</w:t>
      </w:r>
      <w:r w:rsidR="00062835">
        <w:rPr>
          <w:rFonts w:ascii="Arial" w:hAnsi="Arial" w:cs="Arial"/>
          <w:sz w:val="24"/>
          <w:szCs w:val="24"/>
        </w:rPr>
        <w:t>р</w:t>
      </w:r>
      <w:r w:rsidR="00CE2B36" w:rsidRPr="009A2AF5">
        <w:rPr>
          <w:rFonts w:ascii="Arial" w:hAnsi="Arial" w:cs="Arial"/>
          <w:sz w:val="24"/>
          <w:szCs w:val="24"/>
        </w:rPr>
        <w:t xml:space="preserve">оектозаконът не изяснява същността на ВСС. Не са изведени основните принципи за действието и функциите му. Има принципна неяснота дали ВСС трябва да е постоянно действащ или не. Апелативните съдии считат, че ВСС трябва да е постоянно действащ орган. Това становище бе изразено и от всички съдии, които взеха участие в дискусията. </w:t>
      </w:r>
    </w:p>
    <w:p w:rsidR="00B2650F" w:rsidRDefault="00D15248" w:rsidP="009A2A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Ангелина Лазарова – съдия от ВОС, командирована в Апелативен съд Варна засегна в своето изявление ключови за магистратите въпроси, свързани с командироването</w:t>
      </w:r>
      <w:r w:rsidR="009A2AF5">
        <w:rPr>
          <w:rFonts w:ascii="Arial" w:hAnsi="Arial" w:cs="Arial"/>
          <w:sz w:val="24"/>
          <w:szCs w:val="24"/>
        </w:rPr>
        <w:t xml:space="preserve"> и с провеждането на</w:t>
      </w:r>
      <w:r>
        <w:rPr>
          <w:rFonts w:ascii="Arial" w:hAnsi="Arial" w:cs="Arial"/>
          <w:sz w:val="24"/>
          <w:szCs w:val="24"/>
        </w:rPr>
        <w:t xml:space="preserve"> вътрешните конкурси</w:t>
      </w:r>
      <w:r w:rsidR="009A2AF5">
        <w:rPr>
          <w:rFonts w:ascii="Arial" w:hAnsi="Arial" w:cs="Arial"/>
          <w:sz w:val="24"/>
          <w:szCs w:val="24"/>
        </w:rPr>
        <w:t xml:space="preserve"> в системата. „</w:t>
      </w:r>
      <w:r w:rsidR="009A2AF5" w:rsidRPr="009A2AF5">
        <w:rPr>
          <w:rFonts w:ascii="Arial" w:hAnsi="Arial" w:cs="Arial"/>
          <w:sz w:val="24"/>
          <w:szCs w:val="24"/>
        </w:rPr>
        <w:t xml:space="preserve">Осъществяваните от магистрата организационни или обществени функции стават част от общата оценка за притежаваните от кандидата професионални качества. </w:t>
      </w:r>
    </w:p>
    <w:p w:rsidR="00BC3D2C" w:rsidRDefault="00BC3D2C" w:rsidP="009A2A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Според съдия Мария Терзийска от ВОС, създаването на ПК към ВСС не е удачна форма, заради краткия т</w:t>
      </w:r>
      <w:r w:rsidRPr="00BC3D2C">
        <w:rPr>
          <w:rFonts w:ascii="Arial" w:hAnsi="Arial" w:cs="Arial"/>
          <w:sz w:val="24"/>
          <w:szCs w:val="24"/>
        </w:rPr>
        <w:t>върде краткия им мандатът (1 година). Не може да има такава динамика в орган, който ще решава въпроси от изключително значение.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A2AF5" w:rsidRDefault="00C867C8" w:rsidP="009A2A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Съдия Галина Николова, който беше п</w:t>
      </w:r>
      <w:r w:rsidR="00BC3D2C">
        <w:rPr>
          <w:rFonts w:ascii="Arial" w:hAnsi="Arial" w:cs="Arial"/>
          <w:sz w:val="24"/>
          <w:szCs w:val="24"/>
        </w:rPr>
        <w:t>редседател на Районния съд в Нови Пазар коментира необходимостта да отпадне възможността</w:t>
      </w:r>
      <w:r w:rsidR="0097430F">
        <w:rPr>
          <w:rFonts w:ascii="Arial" w:hAnsi="Arial" w:cs="Arial"/>
          <w:sz w:val="24"/>
          <w:szCs w:val="24"/>
        </w:rPr>
        <w:t xml:space="preserve">, </w:t>
      </w:r>
      <w:r w:rsidR="00BC3D2C">
        <w:rPr>
          <w:rFonts w:ascii="Arial" w:hAnsi="Arial" w:cs="Arial"/>
          <w:sz w:val="24"/>
          <w:szCs w:val="24"/>
        </w:rPr>
        <w:t xml:space="preserve"> немагистрати да бъдат членове на ВСС, избрани от парламентарната квота.</w:t>
      </w:r>
      <w:r w:rsidR="0097430F">
        <w:rPr>
          <w:rFonts w:ascii="Arial" w:hAnsi="Arial" w:cs="Arial"/>
          <w:sz w:val="24"/>
          <w:szCs w:val="24"/>
        </w:rPr>
        <w:t xml:space="preserve"> Друг акцент в нейното изказване бе свързан с различието при прилагане на продукта за случайно разпределение на делата в съда и в прокуратурата. Не е редно, счита съдията да се прилагат различни стандарти за работа в магистратските структури. Съдия Николова предлага Проектозаконът за изменение в ЗСВ да бъде концентриран върху сегашната Конституция на РБ, а не върху „изменения, което са в бъдещо неясно време“</w:t>
      </w:r>
      <w:r w:rsidR="007B2E84">
        <w:rPr>
          <w:rFonts w:ascii="Arial" w:hAnsi="Arial" w:cs="Arial"/>
          <w:sz w:val="24"/>
          <w:szCs w:val="24"/>
        </w:rPr>
        <w:t>.</w:t>
      </w:r>
    </w:p>
    <w:p w:rsidR="009A2AF5" w:rsidRDefault="007B2E84" w:rsidP="009A2A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Съдия Светослава Колева от ВОС счита, че самоуправлението в проектозакона е доведено да крайност и посочва организирането на Общо събрание на съдиите в България, което е събитие, изискващо много ресурси, времеви и финансови и тежка организация. Тя беше и първият съдия, която постави въпроса на дискусията за необходимостта от въвеждането на регионално представителство по апелативни райони в съдийската квота на бъдещия ВСС.</w:t>
      </w:r>
    </w:p>
    <w:p w:rsidR="007B2E84" w:rsidRDefault="007B2E84" w:rsidP="009A2A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подкрепа на прекия избор на членове на ВСС и на двете колегии в него се изказа и съдия Емил Стоев от Разградския окръжен съд. Той допълни, че в частта за командироването на съдиите в ЗСВ трябва да бъде изрично записано, че председателите на съдилищата не подлежат на командироване.</w:t>
      </w:r>
    </w:p>
    <w:p w:rsidR="00D15248" w:rsidRDefault="007B2E84" w:rsidP="009A2A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Зам. председателят на ВОС и ръководител на Наказателно отделение съдия Иваничка Славкова обърна внимание, че ЗСВ не засяга с подобаващото им се внимание работата на съдебните заседатели, която според нея трябва да се урежда не с правилник, а със закон. </w:t>
      </w:r>
      <w:r w:rsidR="00501455">
        <w:rPr>
          <w:rFonts w:ascii="Arial" w:hAnsi="Arial" w:cs="Arial"/>
          <w:sz w:val="24"/>
          <w:szCs w:val="24"/>
        </w:rPr>
        <w:t>Тя п</w:t>
      </w:r>
      <w:r w:rsidR="00C867C8">
        <w:rPr>
          <w:rFonts w:ascii="Arial" w:hAnsi="Arial" w:cs="Arial"/>
          <w:sz w:val="24"/>
          <w:szCs w:val="24"/>
        </w:rPr>
        <w:t>остави въпроса за</w:t>
      </w:r>
      <w:r w:rsidR="00501455">
        <w:rPr>
          <w:rFonts w:ascii="Arial" w:hAnsi="Arial" w:cs="Arial"/>
          <w:sz w:val="24"/>
          <w:szCs w:val="24"/>
        </w:rPr>
        <w:t xml:space="preserve"> необходимостта от дискусия за въвеждането на регионален принцип в бъдещия ВСС, избиран от съдийската квота.</w:t>
      </w:r>
    </w:p>
    <w:p w:rsidR="00B2650F" w:rsidRDefault="00C867C8" w:rsidP="009A2A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</w:t>
      </w:r>
      <w:r w:rsidR="00501455">
        <w:rPr>
          <w:rFonts w:ascii="Arial" w:hAnsi="Arial" w:cs="Arial"/>
          <w:sz w:val="24"/>
          <w:szCs w:val="24"/>
        </w:rPr>
        <w:t xml:space="preserve"> това предложение общото събрание на съдиите от Окръжен съд Търговище</w:t>
      </w:r>
      <w:r w:rsidR="005B5F18">
        <w:rPr>
          <w:rFonts w:ascii="Arial" w:hAnsi="Arial" w:cs="Arial"/>
          <w:sz w:val="24"/>
          <w:szCs w:val="24"/>
        </w:rPr>
        <w:t xml:space="preserve">, които подкрепят и въвеждането на ограничение за членовете на ВСС, избрани от парламента, които работят като адвокати, да нямат право да упражняват професията си, докато са членове на ВСС. </w:t>
      </w:r>
      <w:r w:rsidR="00B977FE">
        <w:rPr>
          <w:rFonts w:ascii="Arial" w:hAnsi="Arial" w:cs="Arial"/>
          <w:sz w:val="24"/>
          <w:szCs w:val="24"/>
        </w:rPr>
        <w:t xml:space="preserve">Съдиите от Търговище настояват решенията на пленума на ВСС, или на отделни колегии винаги да бъдат мотивирани, дори когато с тях се приема дадено предложение, а не за мотиви да се приемат тези на вносителя, или на изказване на отделни членове на колективния орган. </w:t>
      </w:r>
    </w:p>
    <w:p w:rsidR="00501455" w:rsidRDefault="00B977FE" w:rsidP="009A2A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Председателят на ТОС съдия Петрова посочи и едно абсурдно предложение в новия ЗСВ – „съдебния администратор да назначава и да освобождава служители от съдебната администрация</w:t>
      </w:r>
      <w:r w:rsidR="00F61E44">
        <w:rPr>
          <w:rFonts w:ascii="Arial" w:hAnsi="Arial" w:cs="Arial"/>
          <w:sz w:val="24"/>
          <w:szCs w:val="24"/>
        </w:rPr>
        <w:t>. Това изменение трябва да отпадне, счита съдия Петрова.</w:t>
      </w:r>
    </w:p>
    <w:p w:rsidR="00F61E44" w:rsidRDefault="00F61E44" w:rsidP="009A2A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Бившият член на ИВСС и сегашен съдия в Шуменския окръжен съд – Светлин Стефанов посочи в своето изказване, че вземането на информация за действащи съдии от масивите на МВР никак не е </w:t>
      </w:r>
      <w:r w:rsidR="00C867C8">
        <w:rPr>
          <w:rFonts w:ascii="Arial" w:hAnsi="Arial" w:cs="Arial"/>
          <w:sz w:val="24"/>
          <w:szCs w:val="24"/>
        </w:rPr>
        <w:t>правилно</w:t>
      </w:r>
      <w:r>
        <w:rPr>
          <w:rFonts w:ascii="Arial" w:hAnsi="Arial" w:cs="Arial"/>
          <w:sz w:val="24"/>
          <w:szCs w:val="24"/>
        </w:rPr>
        <w:t xml:space="preserve"> и препоръча тази норма да бъде премислена.</w:t>
      </w:r>
    </w:p>
    <w:p w:rsidR="00B2650F" w:rsidRDefault="00F61E44" w:rsidP="009A2A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Върху формата и начина на провеждане на конкурсите в съдебната система се спря в изказването си и председателят на ВОС съдия Марин Маринов. Той счита, че външните конкурси не позволяват на системата да се </w:t>
      </w:r>
      <w:r>
        <w:rPr>
          <w:rFonts w:ascii="Arial" w:hAnsi="Arial" w:cs="Arial"/>
          <w:sz w:val="24"/>
          <w:szCs w:val="24"/>
        </w:rPr>
        <w:lastRenderedPageBreak/>
        <w:t>капсулира, че провеждането им трябва да бъде прецизирано, като се сведе до 10% и то само на ниво районен съд</w:t>
      </w:r>
    </w:p>
    <w:p w:rsidR="00F61E44" w:rsidRDefault="00984C2D" w:rsidP="009A2A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Председателят на ВОС бе категоричен, че го интересува НЕ развитието на кариеристите, а развитието на професионалистите в системата. Той посочи още, че въпросите с командироването на съдиите трябва да бъде обвързан с въвеждането на принцип за уседналост на съдиите. Основание за това искане той намира в бързите и чести смени, които съдиите предприемат и то месеци, след като са били преместени в друг съд. „За да бъде една реформа работеща, каза в заключение съдия Маринов, то тя трябва да бъде възприета и припозната от тези, които ще я прилагат“.</w:t>
      </w:r>
    </w:p>
    <w:p w:rsidR="00984C2D" w:rsidRDefault="00C867C8" w:rsidP="009A2A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отговор на медиен въпрос за авторството на ЗИД на ЗСВ председателят на Окръжен съд Силистра – съдия Людмил </w:t>
      </w:r>
      <w:proofErr w:type="spellStart"/>
      <w:r>
        <w:rPr>
          <w:rFonts w:ascii="Arial" w:hAnsi="Arial" w:cs="Arial"/>
          <w:sz w:val="24"/>
          <w:szCs w:val="24"/>
        </w:rPr>
        <w:t>Хърватев</w:t>
      </w:r>
      <w:proofErr w:type="spellEnd"/>
      <w:r>
        <w:rPr>
          <w:rFonts w:ascii="Arial" w:hAnsi="Arial" w:cs="Arial"/>
          <w:sz w:val="24"/>
          <w:szCs w:val="24"/>
        </w:rPr>
        <w:t xml:space="preserve"> каза: </w:t>
      </w:r>
      <w:r w:rsidR="00984C2D">
        <w:rPr>
          <w:rFonts w:ascii="Arial" w:hAnsi="Arial" w:cs="Arial"/>
          <w:sz w:val="24"/>
          <w:szCs w:val="24"/>
        </w:rPr>
        <w:t>„Ние сме авторите на законопроекта“ и изрази надежда, че предложенията, които се правят на тези публични дебати ще бъдат възприети и ще влязат след обсъждане в НС.</w:t>
      </w:r>
    </w:p>
    <w:p w:rsidR="00B2650F" w:rsidRDefault="00984C2D" w:rsidP="009A2A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Според съдия Янко Янков – зам. председател на Апелативен съд Варна съдебната реформа трябва да преследва 2 цели – да води до качествено правораздаване и да го забързва. Промяната в ЗСВ трябва да </w:t>
      </w:r>
      <w:r w:rsidR="00B2650F">
        <w:rPr>
          <w:rFonts w:ascii="Arial" w:hAnsi="Arial" w:cs="Arial"/>
          <w:sz w:val="24"/>
          <w:szCs w:val="24"/>
        </w:rPr>
        <w:t>е съчетана с промени</w:t>
      </w:r>
      <w:r w:rsidR="00CC2BFC">
        <w:rPr>
          <w:rFonts w:ascii="Arial" w:hAnsi="Arial" w:cs="Arial"/>
          <w:sz w:val="24"/>
          <w:szCs w:val="24"/>
        </w:rPr>
        <w:t xml:space="preserve"> в процесуалните закони, които да отменят излишния формализъм в процеса на правораздаване. </w:t>
      </w:r>
    </w:p>
    <w:p w:rsidR="00CC2BFC" w:rsidRDefault="00CC2BFC" w:rsidP="009A2A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отговор на въпросите и на забележките на съдиите, министър Христо Иванов посочи, че Общото събрание на съдиите в България, което би трябвало да избере бъдещите членове на ВСС от квотата на съдиите ще гласува еднократно, а не всяка година листа на съдии, които да попълват състава на Постоянните комисии, предвидени да работят във ВСС. Той уточни, че индивидуалните планове на съдиите като нов инструмент, въведен с измененията на ЗСВ ще са необходими до момента на придобиване статут на несменяемост. Според  министъра на правосъдието вече е възприета идеята декларациите на съдиите</w:t>
      </w:r>
      <w:r w:rsidR="008A5ABA">
        <w:rPr>
          <w:rFonts w:ascii="Arial" w:hAnsi="Arial" w:cs="Arial"/>
          <w:sz w:val="24"/>
          <w:szCs w:val="24"/>
        </w:rPr>
        <w:t xml:space="preserve"> да бъдат идентични с тези на всички държавни служи</w:t>
      </w:r>
      <w:r w:rsidR="00B2650F">
        <w:rPr>
          <w:rFonts w:ascii="Arial" w:hAnsi="Arial" w:cs="Arial"/>
          <w:sz w:val="24"/>
          <w:szCs w:val="24"/>
        </w:rPr>
        <w:t>тели. Той счита, че може да бъде</w:t>
      </w:r>
      <w:r w:rsidR="008A5ABA">
        <w:rPr>
          <w:rFonts w:ascii="Arial" w:hAnsi="Arial" w:cs="Arial"/>
          <w:sz w:val="24"/>
          <w:szCs w:val="24"/>
        </w:rPr>
        <w:t xml:space="preserve"> наложена промяната парламентарната квота в бъдещия ВСС да бъде избирана с квалифицирано мнозинство от 2/3</w:t>
      </w:r>
      <w:r w:rsidR="00B2650F">
        <w:rPr>
          <w:rFonts w:ascii="Arial" w:hAnsi="Arial" w:cs="Arial"/>
          <w:sz w:val="24"/>
          <w:szCs w:val="24"/>
        </w:rPr>
        <w:t>.</w:t>
      </w:r>
    </w:p>
    <w:p w:rsidR="008A5ABA" w:rsidRDefault="008A5ABA" w:rsidP="009A2A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Председателят на ВКС съдия Лозан Панов </w:t>
      </w:r>
      <w:r w:rsidR="00E666BC">
        <w:rPr>
          <w:rFonts w:ascii="Arial" w:hAnsi="Arial" w:cs="Arial"/>
          <w:sz w:val="24"/>
          <w:szCs w:val="24"/>
        </w:rPr>
        <w:t xml:space="preserve">изрази несъгласие с предложението за въвеждане на регионално представителство в съдийската квота на ВСС и посочи, че ако такъв принцип бъде възприет, то веднага може да възникне и въпрос, свързан с институционалната представителност. </w:t>
      </w:r>
      <w:r w:rsidR="00B2650F">
        <w:rPr>
          <w:rFonts w:ascii="Arial" w:hAnsi="Arial" w:cs="Arial"/>
          <w:sz w:val="24"/>
          <w:szCs w:val="24"/>
        </w:rPr>
        <w:t>Съдия Панов по</w:t>
      </w:r>
      <w:r w:rsidR="00062835">
        <w:rPr>
          <w:rFonts w:ascii="Arial" w:hAnsi="Arial" w:cs="Arial"/>
          <w:sz w:val="24"/>
          <w:szCs w:val="24"/>
        </w:rPr>
        <w:t>д</w:t>
      </w:r>
      <w:r w:rsidR="00B2650F">
        <w:rPr>
          <w:rFonts w:ascii="Arial" w:hAnsi="Arial" w:cs="Arial"/>
          <w:sz w:val="24"/>
          <w:szCs w:val="24"/>
        </w:rPr>
        <w:t>крепи</w:t>
      </w:r>
      <w:r>
        <w:rPr>
          <w:rFonts w:ascii="Arial" w:hAnsi="Arial" w:cs="Arial"/>
          <w:sz w:val="24"/>
          <w:szCs w:val="24"/>
        </w:rPr>
        <w:t xml:space="preserve"> идеята режимът на всички служители в държавата да се унифицира, но изрази тревога от темповете, с които върви реформата в органите на съдебната власт. „Ако реформата е обвързана с предстоящи събития в държавата, каквито са изборите например, то това би означавало, че е политически обвързана“. </w:t>
      </w:r>
      <w:r w:rsidR="00B2650F">
        <w:rPr>
          <w:rFonts w:ascii="Arial" w:hAnsi="Arial" w:cs="Arial"/>
          <w:sz w:val="24"/>
          <w:szCs w:val="24"/>
        </w:rPr>
        <w:t>Той подкрепи</w:t>
      </w:r>
      <w:r>
        <w:rPr>
          <w:rFonts w:ascii="Arial" w:hAnsi="Arial" w:cs="Arial"/>
          <w:sz w:val="24"/>
          <w:szCs w:val="24"/>
        </w:rPr>
        <w:t xml:space="preserve"> </w:t>
      </w:r>
      <w:r w:rsidR="00E666BC">
        <w:rPr>
          <w:rFonts w:ascii="Arial" w:hAnsi="Arial" w:cs="Arial"/>
          <w:sz w:val="24"/>
          <w:szCs w:val="24"/>
        </w:rPr>
        <w:t xml:space="preserve">провеждането на Общо събрание на съдиите в България като единствения верен, </w:t>
      </w:r>
      <w:r>
        <w:rPr>
          <w:rFonts w:ascii="Arial" w:hAnsi="Arial" w:cs="Arial"/>
          <w:sz w:val="24"/>
          <w:szCs w:val="24"/>
        </w:rPr>
        <w:t>избор на членове на ВСС</w:t>
      </w:r>
      <w:r w:rsidR="00E666BC">
        <w:rPr>
          <w:rFonts w:ascii="Arial" w:hAnsi="Arial" w:cs="Arial"/>
          <w:sz w:val="24"/>
          <w:szCs w:val="24"/>
        </w:rPr>
        <w:t>(от квотата на съдиите), който дава най-голяма представителност на тези, които са го избрали. „Не бива лятото и изборите да забавят процеса на реформата“, каза в заключение председателят на ВКС Лозан Панов.</w:t>
      </w:r>
    </w:p>
    <w:p w:rsidR="00D5683C" w:rsidRDefault="00D5683C" w:rsidP="00D568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bg-BG"/>
        </w:rPr>
        <w:lastRenderedPageBreak/>
        <w:drawing>
          <wp:inline distT="0" distB="0" distL="0" distR="0">
            <wp:extent cx="2771143" cy="2078899"/>
            <wp:effectExtent l="0" t="0" r="0" b="0"/>
            <wp:docPr id="3" name="Картина 3" descr="\\server4\Poste\__ЗА ПУБЛИКУВАНЕ В САЙТА\Прессъобщения\30.06.2015\Var_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4\Poste\__ЗА ПУБЛИКУВАНЕ В САЙТА\Прессъобщения\30.06.2015\Var_00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507" cy="2087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bg-BG"/>
        </w:rPr>
        <w:drawing>
          <wp:inline distT="0" distB="0" distL="0" distR="0">
            <wp:extent cx="2776756" cy="2083109"/>
            <wp:effectExtent l="0" t="0" r="5080" b="0"/>
            <wp:docPr id="4" name="Картина 4" descr="\\server4\Poste\__ЗА ПУБЛИКУВАНЕ В САЙТА\Прессъобщения\30.06.2015\Var_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erver4\Poste\__ЗА ПУБЛИКУВАНЕ В САЙТА\Прессъобщения\30.06.2015\Var_00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614" cy="2083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83C" w:rsidRDefault="00D5683C" w:rsidP="00D568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683C" w:rsidRPr="00CC2BFC" w:rsidRDefault="00D5683C" w:rsidP="00D568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bg-BG"/>
        </w:rPr>
        <w:drawing>
          <wp:inline distT="0" distB="0" distL="0" distR="0">
            <wp:extent cx="2784417" cy="2088858"/>
            <wp:effectExtent l="0" t="0" r="0" b="6985"/>
            <wp:docPr id="5" name="Картина 5" descr="\\server4\Poste\__ЗА ПУБЛИКУВАНЕ В САЙТА\Прессъобщения\30.06.2015\Var_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erver4\Poste\__ЗА ПУБЛИКУВАНЕ В САЙТА\Прессъобщения\30.06.2015\Var_00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555" cy="210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bg-BG"/>
        </w:rPr>
        <w:drawing>
          <wp:inline distT="0" distB="0" distL="0" distR="0">
            <wp:extent cx="2785145" cy="2089403"/>
            <wp:effectExtent l="0" t="0" r="0" b="6350"/>
            <wp:docPr id="11" name="Картина 11" descr="\\server4\Poste\__ЗА ПУБЛИКУВАНЕ В САЙТА\Прессъобщения\30.06.2015\Var_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server4\Poste\__ЗА ПУБЛИКУВАНЕ В САЙТА\Прессъобщения\30.06.2015\Var_006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005" cy="209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683C" w:rsidRPr="00CC2BF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58C" w:rsidRDefault="006A558C" w:rsidP="009A2AF5">
      <w:pPr>
        <w:spacing w:after="0" w:line="240" w:lineRule="auto"/>
      </w:pPr>
      <w:r>
        <w:separator/>
      </w:r>
    </w:p>
  </w:endnote>
  <w:endnote w:type="continuationSeparator" w:id="0">
    <w:p w:rsidR="006A558C" w:rsidRDefault="006A558C" w:rsidP="009A2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58C" w:rsidRDefault="006A558C" w:rsidP="009A2AF5">
      <w:pPr>
        <w:spacing w:after="0" w:line="240" w:lineRule="auto"/>
      </w:pPr>
      <w:r>
        <w:separator/>
      </w:r>
    </w:p>
  </w:footnote>
  <w:footnote w:type="continuationSeparator" w:id="0">
    <w:p w:rsidR="006A558C" w:rsidRDefault="006A558C" w:rsidP="009A2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4007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9A2AF5" w:rsidRDefault="009A2AF5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8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2AF5" w:rsidRDefault="009A2A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F7"/>
    <w:rsid w:val="00062835"/>
    <w:rsid w:val="004C6605"/>
    <w:rsid w:val="00501455"/>
    <w:rsid w:val="005B5F18"/>
    <w:rsid w:val="006A558C"/>
    <w:rsid w:val="00707153"/>
    <w:rsid w:val="007B2E84"/>
    <w:rsid w:val="008A5ABA"/>
    <w:rsid w:val="0097430F"/>
    <w:rsid w:val="00984C2D"/>
    <w:rsid w:val="009A2AF5"/>
    <w:rsid w:val="00B2650F"/>
    <w:rsid w:val="00B426F7"/>
    <w:rsid w:val="00B977FE"/>
    <w:rsid w:val="00BC3D2C"/>
    <w:rsid w:val="00C867C8"/>
    <w:rsid w:val="00CC2BFC"/>
    <w:rsid w:val="00CE2B36"/>
    <w:rsid w:val="00D15248"/>
    <w:rsid w:val="00D5683C"/>
    <w:rsid w:val="00E6386D"/>
    <w:rsid w:val="00E666BC"/>
    <w:rsid w:val="00E8004E"/>
    <w:rsid w:val="00E919FD"/>
    <w:rsid w:val="00F6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B36"/>
    <w:rPr>
      <w:color w:val="0000FF" w:themeColor="hyperlink"/>
      <w:u w:val="single"/>
    </w:rPr>
  </w:style>
  <w:style w:type="paragraph" w:customStyle="1" w:styleId="Default">
    <w:name w:val="Default"/>
    <w:rsid w:val="009A2A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4">
    <w:name w:val="header"/>
    <w:basedOn w:val="a"/>
    <w:link w:val="a5"/>
    <w:uiPriority w:val="99"/>
    <w:unhideWhenUsed/>
    <w:rsid w:val="009A2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A2AF5"/>
  </w:style>
  <w:style w:type="paragraph" w:styleId="a6">
    <w:name w:val="footer"/>
    <w:basedOn w:val="a"/>
    <w:link w:val="a7"/>
    <w:uiPriority w:val="99"/>
    <w:unhideWhenUsed/>
    <w:rsid w:val="009A2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A2AF5"/>
  </w:style>
  <w:style w:type="paragraph" w:styleId="a8">
    <w:name w:val="Balloon Text"/>
    <w:basedOn w:val="a"/>
    <w:link w:val="a9"/>
    <w:uiPriority w:val="99"/>
    <w:semiHidden/>
    <w:unhideWhenUsed/>
    <w:rsid w:val="00D56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D56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B36"/>
    <w:rPr>
      <w:color w:val="0000FF" w:themeColor="hyperlink"/>
      <w:u w:val="single"/>
    </w:rPr>
  </w:style>
  <w:style w:type="paragraph" w:customStyle="1" w:styleId="Default">
    <w:name w:val="Default"/>
    <w:rsid w:val="009A2A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4">
    <w:name w:val="header"/>
    <w:basedOn w:val="a"/>
    <w:link w:val="a5"/>
    <w:uiPriority w:val="99"/>
    <w:unhideWhenUsed/>
    <w:rsid w:val="009A2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A2AF5"/>
  </w:style>
  <w:style w:type="paragraph" w:styleId="a6">
    <w:name w:val="footer"/>
    <w:basedOn w:val="a"/>
    <w:link w:val="a7"/>
    <w:uiPriority w:val="99"/>
    <w:unhideWhenUsed/>
    <w:rsid w:val="009A2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A2AF5"/>
  </w:style>
  <w:style w:type="paragraph" w:styleId="a8">
    <w:name w:val="Balloon Text"/>
    <w:basedOn w:val="a"/>
    <w:link w:val="a9"/>
    <w:uiPriority w:val="99"/>
    <w:semiHidden/>
    <w:unhideWhenUsed/>
    <w:rsid w:val="00D56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D56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9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1261</Words>
  <Characters>7190</Characters>
  <Application>Microsoft Office Word</Application>
  <DocSecurity>0</DocSecurity>
  <Lines>59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Bangieva</dc:creator>
  <cp:lastModifiedBy>Petar Svetoslavov</cp:lastModifiedBy>
  <cp:revision>4</cp:revision>
  <dcterms:created xsi:type="dcterms:W3CDTF">2015-06-30T09:00:00Z</dcterms:created>
  <dcterms:modified xsi:type="dcterms:W3CDTF">2015-06-30T11:21:00Z</dcterms:modified>
</cp:coreProperties>
</file>